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046E" w:rsidR="0079046E" w:rsidRDefault="0044374C" w14:paraId="75E29E8C" w14:textId="49E44213">
      <w:pPr>
        <w:rPr>
          <w:rFonts w:ascii="Calibri" w:hAnsi="Calibri" w:cs="Calibri"/>
        </w:rPr>
      </w:pPr>
      <w:bookmarkStart w:name="_Hlk227844518" w:id="0"/>
      <w:bookmarkStart w:name="_Hlk227844469" w:id="1"/>
      <w:r w:rsidRPr="0079046E">
        <w:rPr>
          <w:rFonts w:ascii="Calibri" w:hAnsi="Calibri" w:cs="Calibri"/>
        </w:rPr>
        <w:t>32</w:t>
      </w:r>
      <w:r w:rsidRPr="0079046E" w:rsidR="0079046E">
        <w:rPr>
          <w:rFonts w:ascii="Calibri" w:hAnsi="Calibri" w:cs="Calibri"/>
        </w:rPr>
        <w:t xml:space="preserve"> </w:t>
      </w:r>
      <w:r w:rsidRPr="0079046E">
        <w:rPr>
          <w:rFonts w:ascii="Calibri" w:hAnsi="Calibri" w:cs="Calibri"/>
        </w:rPr>
        <w:t>761</w:t>
      </w:r>
      <w:r w:rsidRPr="0079046E" w:rsidR="0079046E">
        <w:rPr>
          <w:rFonts w:ascii="Calibri" w:hAnsi="Calibri" w:cs="Calibri"/>
        </w:rPr>
        <w:tab/>
      </w:r>
      <w:r w:rsidRPr="0079046E" w:rsidR="0079046E">
        <w:rPr>
          <w:rFonts w:ascii="Calibri" w:hAnsi="Calibri" w:cs="Calibri"/>
        </w:rPr>
        <w:tab/>
        <w:t xml:space="preserve">Verwerking en bescherming persoonsgegevens </w:t>
      </w:r>
    </w:p>
    <w:p w:rsidRPr="0079046E" w:rsidR="0079046E" w:rsidP="0079046E" w:rsidRDefault="0079046E" w14:paraId="11436A5E" w14:textId="54C7A699">
      <w:pPr>
        <w:rPr>
          <w:rFonts w:ascii="Calibri" w:hAnsi="Calibri" w:cs="Calibri"/>
        </w:rPr>
      </w:pPr>
      <w:r w:rsidRPr="0079046E">
        <w:rPr>
          <w:rFonts w:ascii="Calibri" w:hAnsi="Calibri" w:cs="Calibri"/>
        </w:rPr>
        <w:t>26</w:t>
      </w:r>
      <w:r w:rsidRPr="0079046E">
        <w:rPr>
          <w:rFonts w:ascii="Calibri" w:hAnsi="Calibri" w:cs="Calibri"/>
        </w:rPr>
        <w:t xml:space="preserve"> </w:t>
      </w:r>
      <w:r w:rsidRPr="0079046E">
        <w:rPr>
          <w:rFonts w:ascii="Calibri" w:hAnsi="Calibri" w:cs="Calibri"/>
        </w:rPr>
        <w:t>643</w:t>
      </w:r>
      <w:r w:rsidRPr="0079046E">
        <w:rPr>
          <w:rFonts w:ascii="Calibri" w:hAnsi="Calibri" w:cs="Calibri"/>
        </w:rPr>
        <w:tab/>
      </w:r>
      <w:r w:rsidRPr="0079046E">
        <w:rPr>
          <w:rFonts w:ascii="Calibri" w:hAnsi="Calibri" w:cs="Calibri"/>
        </w:rPr>
        <w:tab/>
        <w:t>Informatie- en communicatietechnologie (ICT)</w:t>
      </w:r>
    </w:p>
    <w:p w:rsidRPr="0079046E" w:rsidR="0079046E" w:rsidP="0044374C" w:rsidRDefault="0079046E" w14:paraId="2E67C8DA" w14:textId="77777777">
      <w:pPr>
        <w:rPr>
          <w:rFonts w:ascii="Calibri" w:hAnsi="Calibri" w:cs="Calibri"/>
        </w:rPr>
      </w:pPr>
      <w:r w:rsidRPr="0079046E">
        <w:rPr>
          <w:rFonts w:ascii="Calibri" w:hAnsi="Calibri" w:cs="Calibri"/>
        </w:rPr>
        <w:t xml:space="preserve">Nr. </w:t>
      </w:r>
      <w:r w:rsidRPr="0079046E" w:rsidR="0044374C">
        <w:rPr>
          <w:rFonts w:ascii="Calibri" w:hAnsi="Calibri" w:cs="Calibri"/>
        </w:rPr>
        <w:t>339</w:t>
      </w:r>
      <w:r w:rsidRPr="0079046E">
        <w:rPr>
          <w:rFonts w:ascii="Calibri" w:hAnsi="Calibri" w:cs="Calibri"/>
        </w:rPr>
        <w:tab/>
      </w:r>
      <w:r w:rsidRPr="0079046E">
        <w:rPr>
          <w:rFonts w:ascii="Calibri" w:hAnsi="Calibri" w:cs="Calibri"/>
        </w:rPr>
        <w:tab/>
        <w:t xml:space="preserve">Brief van de </w:t>
      </w:r>
      <w:r w:rsidRPr="0079046E">
        <w:rPr>
          <w:rFonts w:ascii="Calibri" w:hAnsi="Calibri" w:cs="Calibri"/>
          <w:color w:val="000000"/>
        </w:rPr>
        <w:t>minister van Langdurige Zorg, Jeugd en Sport</w:t>
      </w:r>
    </w:p>
    <w:p w:rsidRPr="0079046E" w:rsidR="0079046E" w:rsidP="0044374C" w:rsidRDefault="0079046E" w14:paraId="7D604659" w14:textId="77777777">
      <w:pPr>
        <w:rPr>
          <w:rFonts w:ascii="Calibri" w:hAnsi="Calibri" w:cs="Calibri"/>
        </w:rPr>
      </w:pPr>
      <w:r w:rsidRPr="0079046E">
        <w:rPr>
          <w:rFonts w:ascii="Calibri" w:hAnsi="Calibri" w:cs="Calibri"/>
        </w:rPr>
        <w:t>Aan de Voorzitter van de Tweede Kamer der Staten-Generaal</w:t>
      </w:r>
    </w:p>
    <w:p w:rsidRPr="0079046E" w:rsidR="0079046E" w:rsidP="0044374C" w:rsidRDefault="0079046E" w14:paraId="3EF2DD61" w14:textId="77777777">
      <w:pPr>
        <w:rPr>
          <w:rFonts w:ascii="Calibri" w:hAnsi="Calibri" w:cs="Calibri"/>
        </w:rPr>
      </w:pPr>
      <w:r w:rsidRPr="0079046E">
        <w:rPr>
          <w:rFonts w:ascii="Calibri" w:hAnsi="Calibri" w:cs="Calibri"/>
        </w:rPr>
        <w:t>Den Haag, 18 mei 2026</w:t>
      </w:r>
    </w:p>
    <w:p w:rsidRPr="0079046E" w:rsidR="0044374C" w:rsidP="0044374C" w:rsidRDefault="0044374C" w14:paraId="12EE26B5" w14:textId="77777777">
      <w:pPr>
        <w:rPr>
          <w:rFonts w:ascii="Calibri" w:hAnsi="Calibri" w:cs="Calibri"/>
        </w:rPr>
      </w:pPr>
    </w:p>
    <w:p w:rsidRPr="0079046E" w:rsidR="0044374C" w:rsidP="0044374C" w:rsidRDefault="0044374C" w14:paraId="46D2285F" w14:textId="274165E1">
      <w:pPr>
        <w:rPr>
          <w:rFonts w:ascii="Calibri" w:hAnsi="Calibri" w:cs="Calibri"/>
        </w:rPr>
      </w:pPr>
      <w:r w:rsidRPr="0079046E">
        <w:rPr>
          <w:rFonts w:ascii="Calibri" w:hAnsi="Calibri" w:cs="Calibri"/>
        </w:rPr>
        <w:t>Op 21 april jl. heb ik uw Kamer geïnformeerd</w:t>
      </w:r>
      <w:r w:rsidRPr="0079046E">
        <w:rPr>
          <w:rStyle w:val="Voetnootmarkering"/>
          <w:rFonts w:ascii="Calibri" w:hAnsi="Calibri" w:cs="Calibri"/>
        </w:rPr>
        <w:footnoteReference w:id="1"/>
      </w:r>
      <w:r w:rsidRPr="0079046E">
        <w:rPr>
          <w:rFonts w:ascii="Calibri" w:hAnsi="Calibri" w:cs="Calibri"/>
        </w:rPr>
        <w:t xml:space="preserve"> over een digitale aanval op het bedrijf ChipSoft die plaatsvond op 7 april. Bij deze aanval zijn gegevens van patiënten gestolen van de zorgaanbieders die gebruikmaken van de cloudomgeving van Chipsoft. Mede namens de minister van Volksgezondheid, Welzijn en Sport en de staatssecretaris van Justitie en Veiligheid informeer ik u hierbij over een laatste ontwikkeling.</w:t>
      </w:r>
    </w:p>
    <w:p w:rsidRPr="0079046E" w:rsidR="0044374C" w:rsidP="0044374C" w:rsidRDefault="0044374C" w14:paraId="076392AA" w14:textId="77777777">
      <w:pPr>
        <w:rPr>
          <w:rFonts w:ascii="Calibri" w:hAnsi="Calibri" w:cs="Calibri"/>
        </w:rPr>
      </w:pPr>
    </w:p>
    <w:p w:rsidRPr="0079046E" w:rsidR="0044374C" w:rsidP="0044374C" w:rsidRDefault="0044374C" w14:paraId="11FE488C" w14:textId="77777777">
      <w:pPr>
        <w:rPr>
          <w:rFonts w:ascii="Calibri" w:hAnsi="Calibri" w:cs="Calibri"/>
        </w:rPr>
      </w:pPr>
      <w:r w:rsidRPr="0079046E">
        <w:rPr>
          <w:rFonts w:ascii="Calibri" w:hAnsi="Calibri" w:cs="Calibri"/>
        </w:rPr>
        <w:t xml:space="preserve">Inmiddels is gebleken dat </w:t>
      </w:r>
      <w:bookmarkStart w:name="_Hlk229048443" w:id="2"/>
      <w:r w:rsidRPr="0079046E">
        <w:rPr>
          <w:rFonts w:ascii="Calibri" w:hAnsi="Calibri" w:cs="Calibri"/>
        </w:rPr>
        <w:t xml:space="preserve">Chipsoft de publicatie van de buitgemaakte bestanden, of gegevens uit die bestanden, heeft kunnen voorkomen. </w:t>
      </w:r>
      <w:bookmarkEnd w:id="2"/>
      <w:r w:rsidRPr="0079046E">
        <w:rPr>
          <w:rFonts w:ascii="Calibri" w:hAnsi="Calibri" w:cs="Calibri"/>
        </w:rPr>
        <w:t>ChipSoft heeft laten weten dat de bestanden vernietigd zijn.</w:t>
      </w:r>
    </w:p>
    <w:p w:rsidRPr="0079046E" w:rsidR="0044374C" w:rsidP="0044374C" w:rsidRDefault="0044374C" w14:paraId="6331CC98" w14:textId="77777777">
      <w:pPr>
        <w:rPr>
          <w:rFonts w:ascii="Calibri" w:hAnsi="Calibri" w:cs="Calibri"/>
        </w:rPr>
      </w:pPr>
    </w:p>
    <w:p w:rsidRPr="0079046E" w:rsidR="0044374C" w:rsidP="0044374C" w:rsidRDefault="0044374C" w14:paraId="0882C3BB" w14:textId="77777777">
      <w:pPr>
        <w:rPr>
          <w:rFonts w:ascii="Calibri" w:hAnsi="Calibri" w:cs="Calibri"/>
        </w:rPr>
      </w:pPr>
      <w:bookmarkStart w:name="_Hlk227844613" w:id="3"/>
      <w:bookmarkEnd w:id="0"/>
      <w:bookmarkEnd w:id="1"/>
      <w:r w:rsidRPr="0079046E">
        <w:rPr>
          <w:rFonts w:ascii="Calibri" w:hAnsi="Calibri" w:cs="Calibri"/>
        </w:rPr>
        <w:t xml:space="preserve">Ik merk echter op dat nooit met volledige zekerheid vast te stellen is dat de buitgemaakte bestanden ook daadwerkelijk volledig zijn vernietigd. </w:t>
      </w:r>
      <w:bookmarkStart w:name="_Hlk228962334" w:id="4"/>
      <w:bookmarkStart w:name="_Hlk228961866" w:id="5"/>
      <w:r w:rsidRPr="0079046E">
        <w:rPr>
          <w:rFonts w:ascii="Calibri" w:hAnsi="Calibri" w:cs="Calibri"/>
        </w:rPr>
        <w:t>Op verzoek van het Landelijk Coördinatieteam</w:t>
      </w:r>
      <w:r w:rsidRPr="0079046E">
        <w:rPr>
          <w:rStyle w:val="Voetnootmarkering"/>
          <w:rFonts w:ascii="Calibri" w:hAnsi="Calibri" w:cs="Calibri"/>
        </w:rPr>
        <w:footnoteReference w:id="2"/>
      </w:r>
      <w:r w:rsidRPr="0079046E">
        <w:rPr>
          <w:rFonts w:ascii="Calibri" w:hAnsi="Calibri" w:cs="Calibri"/>
        </w:rPr>
        <w:t xml:space="preserve"> staan de experts van Z-CERT, het expertisecentrum cybersecurity in de zorg, hierover in contact met ChipSoft om te monitoren of deze toezegging daadwerkelijk in de praktijk blijkt. Ook communiceren zij hierover aan het zorgveld. </w:t>
      </w:r>
      <w:bookmarkEnd w:id="4"/>
    </w:p>
    <w:bookmarkEnd w:id="5"/>
    <w:p w:rsidRPr="0079046E" w:rsidR="0044374C" w:rsidP="0044374C" w:rsidRDefault="0044374C" w14:paraId="1B9B8E9D" w14:textId="77777777">
      <w:pPr>
        <w:rPr>
          <w:rFonts w:ascii="Calibri" w:hAnsi="Calibri" w:cs="Calibri"/>
        </w:rPr>
      </w:pPr>
    </w:p>
    <w:p w:rsidRPr="0079046E" w:rsidR="0044374C" w:rsidP="0044374C" w:rsidRDefault="0044374C" w14:paraId="39BAE0EC" w14:textId="77777777">
      <w:pPr>
        <w:rPr>
          <w:rFonts w:ascii="Calibri" w:hAnsi="Calibri" w:cs="Calibri"/>
        </w:rPr>
      </w:pPr>
      <w:r w:rsidRPr="0079046E">
        <w:rPr>
          <w:rFonts w:ascii="Calibri" w:hAnsi="Calibri" w:cs="Calibri"/>
        </w:rPr>
        <w:t xml:space="preserve">Daarnaast heb ik begrepen van de Vereniging Samenwerkende ChipSoft ziekenhuizen dat de herstelwerkzaamheden in de afrondende fase zitten. Deze vereniging heeft zich de afgelopen weken bewezen als daadkrachtig. De verwachting is dat in de loop van week 21 nagenoeg alle functionaliteiten weer werkzaam zijn, inclusief digitaal verwijzen. Een aanvullend onderdeel van de nazorgfase is het vergroten van het inzicht in de gebeurtenissen en de (juridische) afhandeling daarvan. </w:t>
      </w:r>
    </w:p>
    <w:bookmarkEnd w:id="3"/>
    <w:p w:rsidRPr="0079046E" w:rsidR="0044374C" w:rsidP="0044374C" w:rsidRDefault="0044374C" w14:paraId="515386F0" w14:textId="77777777">
      <w:pPr>
        <w:rPr>
          <w:rFonts w:ascii="Calibri" w:hAnsi="Calibri" w:cs="Calibri"/>
        </w:rPr>
      </w:pPr>
    </w:p>
    <w:p w:rsidRPr="0079046E" w:rsidR="0044374C" w:rsidP="0044374C" w:rsidRDefault="0044374C" w14:paraId="0C6C90CA" w14:textId="77777777">
      <w:pPr>
        <w:rPr>
          <w:rFonts w:ascii="Calibri" w:hAnsi="Calibri" w:cs="Calibri"/>
        </w:rPr>
      </w:pPr>
      <w:r w:rsidRPr="0079046E">
        <w:rPr>
          <w:rFonts w:ascii="Calibri" w:hAnsi="Calibri" w:cs="Calibri"/>
        </w:rPr>
        <w:lastRenderedPageBreak/>
        <w:t>Zoals ik heb beschreven in de Kamerbrief</w:t>
      </w:r>
      <w:r w:rsidRPr="0079046E">
        <w:rPr>
          <w:rStyle w:val="Voetnootmarkering"/>
          <w:rFonts w:ascii="Calibri" w:hAnsi="Calibri" w:cs="Calibri"/>
        </w:rPr>
        <w:footnoteReference w:id="3"/>
      </w:r>
      <w:r w:rsidRPr="0079046E">
        <w:rPr>
          <w:rFonts w:ascii="Calibri" w:hAnsi="Calibri" w:cs="Calibri"/>
        </w:rPr>
        <w:t xml:space="preserve"> van 21 april jl., wordt op dit moment onderzoek gedaan naar hoe de digitale bestanden buitgemaakt konden worden bij de digitale aanval bij Chipsoft. Onderdeel hiervan is onderzoek door diverse toezichthouders. Op basis van de uitkomsten van deze onderzoeken beoordeel ik of er aanleiding is om aanvullende eisen of kaders te stellen aan de wijze waarop patiëntengegevens dienen te worden opgeslagen. Indien nodig zal ik uw Kamer hierover informeren. </w:t>
      </w:r>
    </w:p>
    <w:p w:rsidRPr="0079046E" w:rsidR="0044374C" w:rsidP="0079046E" w:rsidRDefault="0044374C" w14:paraId="31357C75" w14:textId="77777777">
      <w:pPr>
        <w:pStyle w:val="Geenafstand"/>
        <w:rPr>
          <w:rFonts w:ascii="Calibri" w:hAnsi="Calibri" w:cs="Calibri"/>
          <w:noProof/>
        </w:rPr>
      </w:pPr>
    </w:p>
    <w:p w:rsidRPr="0079046E" w:rsidR="0044374C" w:rsidP="0079046E" w:rsidRDefault="0079046E" w14:paraId="1B4B36DE" w14:textId="69BDBA22">
      <w:pPr>
        <w:pStyle w:val="Geenafstand"/>
        <w:rPr>
          <w:rFonts w:ascii="Calibri" w:hAnsi="Calibri" w:cs="Calibri"/>
        </w:rPr>
      </w:pPr>
      <w:r w:rsidRPr="0079046E">
        <w:rPr>
          <w:rFonts w:ascii="Calibri" w:hAnsi="Calibri" w:cs="Calibri"/>
        </w:rPr>
        <w:t>D</w:t>
      </w:r>
      <w:r w:rsidRPr="0079046E" w:rsidR="0044374C">
        <w:rPr>
          <w:rFonts w:ascii="Calibri" w:hAnsi="Calibri" w:cs="Calibri"/>
        </w:rPr>
        <w:t>e minister van Langdurige Zorg,</w:t>
      </w:r>
      <w:r w:rsidRPr="0079046E">
        <w:rPr>
          <w:rFonts w:ascii="Calibri" w:hAnsi="Calibri" w:cs="Calibri"/>
        </w:rPr>
        <w:t xml:space="preserve"> </w:t>
      </w:r>
      <w:r w:rsidRPr="0079046E" w:rsidR="0044374C">
        <w:rPr>
          <w:rFonts w:ascii="Calibri" w:hAnsi="Calibri" w:cs="Calibri"/>
        </w:rPr>
        <w:t>Jeugd en Sport,</w:t>
      </w:r>
    </w:p>
    <w:p w:rsidRPr="0079046E" w:rsidR="0044374C" w:rsidP="0079046E" w:rsidRDefault="0079046E" w14:paraId="268DCFC5" w14:textId="2E987EE3">
      <w:pPr>
        <w:pStyle w:val="Geenafstand"/>
        <w:rPr>
          <w:rFonts w:ascii="Calibri" w:hAnsi="Calibri" w:cs="Calibri"/>
        </w:rPr>
      </w:pPr>
      <w:r w:rsidRPr="0079046E">
        <w:rPr>
          <w:rFonts w:ascii="Calibri" w:hAnsi="Calibri" w:cs="Calibri"/>
        </w:rPr>
        <w:t xml:space="preserve">W.R.C. </w:t>
      </w:r>
      <w:r w:rsidRPr="0079046E" w:rsidR="0044374C">
        <w:rPr>
          <w:rFonts w:ascii="Calibri" w:hAnsi="Calibri" w:cs="Calibri"/>
        </w:rPr>
        <w:t>Sterk</w:t>
      </w:r>
    </w:p>
    <w:p w:rsidRPr="0079046E" w:rsidR="00FE0FA3" w:rsidP="0079046E" w:rsidRDefault="00FE0FA3" w14:paraId="74EB407E" w14:textId="77777777">
      <w:pPr>
        <w:pStyle w:val="Geenafstand"/>
        <w:rPr>
          <w:rFonts w:ascii="Calibri" w:hAnsi="Calibri" w:cs="Calibri"/>
        </w:rPr>
      </w:pPr>
    </w:p>
    <w:sectPr w:rsidRPr="0079046E" w:rsidR="00FE0FA3" w:rsidSect="00203974">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9484" w14:textId="77777777" w:rsidR="009039F6" w:rsidRDefault="009039F6" w:rsidP="0044374C">
      <w:pPr>
        <w:spacing w:after="0" w:line="240" w:lineRule="auto"/>
      </w:pPr>
      <w:r>
        <w:separator/>
      </w:r>
    </w:p>
  </w:endnote>
  <w:endnote w:type="continuationSeparator" w:id="0">
    <w:p w14:paraId="79E8B22E" w14:textId="77777777" w:rsidR="009039F6" w:rsidRDefault="009039F6" w:rsidP="0044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5994" w14:textId="77777777" w:rsidR="0044374C" w:rsidRPr="0044374C" w:rsidRDefault="0044374C" w:rsidP="004437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FBCF" w14:textId="77777777" w:rsidR="0044374C" w:rsidRPr="0044374C" w:rsidRDefault="0044374C" w:rsidP="004437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BFF5" w14:textId="77777777" w:rsidR="0044374C" w:rsidRPr="0044374C" w:rsidRDefault="0044374C" w:rsidP="004437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0851" w14:textId="77777777" w:rsidR="009039F6" w:rsidRDefault="009039F6" w:rsidP="0044374C">
      <w:pPr>
        <w:spacing w:after="0" w:line="240" w:lineRule="auto"/>
      </w:pPr>
      <w:r>
        <w:separator/>
      </w:r>
    </w:p>
  </w:footnote>
  <w:footnote w:type="continuationSeparator" w:id="0">
    <w:p w14:paraId="78C375C2" w14:textId="77777777" w:rsidR="009039F6" w:rsidRDefault="009039F6" w:rsidP="0044374C">
      <w:pPr>
        <w:spacing w:after="0" w:line="240" w:lineRule="auto"/>
      </w:pPr>
      <w:r>
        <w:continuationSeparator/>
      </w:r>
    </w:p>
  </w:footnote>
  <w:footnote w:id="1">
    <w:p w14:paraId="01EFC2E8" w14:textId="27E7B326" w:rsidR="0044374C" w:rsidRPr="0079046E" w:rsidRDefault="0044374C" w:rsidP="0044374C">
      <w:pPr>
        <w:pStyle w:val="Voetnoottekst"/>
        <w:rPr>
          <w:rFonts w:ascii="Calibri" w:hAnsi="Calibri" w:cs="Calibri"/>
        </w:rPr>
      </w:pPr>
      <w:r w:rsidRPr="0079046E">
        <w:rPr>
          <w:rStyle w:val="Voetnootmarkering"/>
          <w:rFonts w:ascii="Calibri" w:hAnsi="Calibri" w:cs="Calibri"/>
        </w:rPr>
        <w:footnoteRef/>
      </w:r>
      <w:r w:rsidRPr="0079046E">
        <w:rPr>
          <w:rFonts w:ascii="Calibri" w:hAnsi="Calibri" w:cs="Calibri"/>
        </w:rPr>
        <w:t xml:space="preserve"> </w:t>
      </w:r>
      <w:r w:rsidRPr="0079046E">
        <w:rPr>
          <w:rFonts w:ascii="Calibri" w:hAnsi="Calibri" w:cs="Calibri"/>
          <w:i/>
          <w:iCs/>
        </w:rPr>
        <w:t>Kamerstukken II</w:t>
      </w:r>
      <w:r w:rsidRPr="0079046E">
        <w:rPr>
          <w:rFonts w:ascii="Calibri" w:hAnsi="Calibri" w:cs="Calibri"/>
        </w:rPr>
        <w:t>, 2025/26, 32761, nr. 337</w:t>
      </w:r>
    </w:p>
  </w:footnote>
  <w:footnote w:id="2">
    <w:p w14:paraId="6614E82A" w14:textId="77777777" w:rsidR="0044374C" w:rsidRPr="0079046E" w:rsidRDefault="0044374C" w:rsidP="0044374C">
      <w:pPr>
        <w:pStyle w:val="Voetnoottekst"/>
        <w:rPr>
          <w:rFonts w:ascii="Calibri" w:hAnsi="Calibri" w:cs="Calibri"/>
        </w:rPr>
      </w:pPr>
      <w:r w:rsidRPr="0079046E">
        <w:rPr>
          <w:rStyle w:val="Voetnootmarkering"/>
          <w:rFonts w:ascii="Calibri" w:hAnsi="Calibri" w:cs="Calibri"/>
        </w:rPr>
        <w:footnoteRef/>
      </w:r>
      <w:r w:rsidRPr="0079046E">
        <w:rPr>
          <w:rFonts w:ascii="Calibri" w:hAnsi="Calibri" w:cs="Calibri"/>
        </w:rPr>
        <w:t xml:space="preserve"> Dit is een tijdelijke samenwerking tussen de vereniging Samenwerkende Chipsoft Ziekenhuizen, Z-CERT en de Landelijke Huisartsen Vereniging (LHV). </w:t>
      </w:r>
    </w:p>
  </w:footnote>
  <w:footnote w:id="3">
    <w:p w14:paraId="4B1B81B4" w14:textId="77777777" w:rsidR="0044374C" w:rsidRPr="0079046E" w:rsidRDefault="0044374C" w:rsidP="0044374C">
      <w:pPr>
        <w:pStyle w:val="Voetnoottekst"/>
        <w:rPr>
          <w:rFonts w:ascii="Calibri" w:hAnsi="Calibri" w:cs="Calibri"/>
        </w:rPr>
      </w:pPr>
      <w:r w:rsidRPr="0079046E">
        <w:rPr>
          <w:rStyle w:val="Voetnootmarkering"/>
          <w:rFonts w:ascii="Calibri" w:hAnsi="Calibri" w:cs="Calibri"/>
        </w:rPr>
        <w:footnoteRef/>
      </w:r>
      <w:r w:rsidRPr="0079046E">
        <w:rPr>
          <w:rFonts w:ascii="Calibri" w:hAnsi="Calibri" w:cs="Calibri"/>
        </w:rPr>
        <w:t xml:space="preserve"> </w:t>
      </w:r>
      <w:r w:rsidRPr="0079046E">
        <w:rPr>
          <w:rFonts w:ascii="Calibri" w:hAnsi="Calibri" w:cs="Calibri"/>
          <w:i/>
          <w:iCs/>
        </w:rPr>
        <w:t>Kamerstukken II</w:t>
      </w:r>
      <w:r w:rsidRPr="0079046E">
        <w:rPr>
          <w:rFonts w:ascii="Calibri" w:hAnsi="Calibri" w:cs="Calibri"/>
        </w:rPr>
        <w:t>, 2025/26, 32761 nr. 337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E422" w14:textId="77777777" w:rsidR="0044374C" w:rsidRPr="0044374C" w:rsidRDefault="0044374C" w:rsidP="004437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5BD0" w14:textId="77777777" w:rsidR="002D03CB" w:rsidRPr="0044374C" w:rsidRDefault="002D03CB" w:rsidP="004437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72B1" w14:textId="77777777" w:rsidR="002D03CB" w:rsidRPr="0044374C" w:rsidRDefault="002D03CB" w:rsidP="004437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4C"/>
    <w:rsid w:val="001C09E3"/>
    <w:rsid w:val="00203974"/>
    <w:rsid w:val="002C5490"/>
    <w:rsid w:val="002D03CB"/>
    <w:rsid w:val="002E3E61"/>
    <w:rsid w:val="0044374C"/>
    <w:rsid w:val="0079046E"/>
    <w:rsid w:val="009039F6"/>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2B7A"/>
  <w15:chartTrackingRefBased/>
  <w15:docId w15:val="{6BCDAB3E-799C-4785-BD26-4F971499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3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3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37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37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37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37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37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37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37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37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37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37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37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37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37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37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37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374C"/>
    <w:rPr>
      <w:rFonts w:eastAsiaTheme="majorEastAsia" w:cstheme="majorBidi"/>
      <w:color w:val="272727" w:themeColor="text1" w:themeTint="D8"/>
    </w:rPr>
  </w:style>
  <w:style w:type="paragraph" w:styleId="Titel">
    <w:name w:val="Title"/>
    <w:basedOn w:val="Standaard"/>
    <w:next w:val="Standaard"/>
    <w:link w:val="TitelChar"/>
    <w:uiPriority w:val="10"/>
    <w:qFormat/>
    <w:rsid w:val="00443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37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37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37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37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374C"/>
    <w:rPr>
      <w:i/>
      <w:iCs/>
      <w:color w:val="404040" w:themeColor="text1" w:themeTint="BF"/>
    </w:rPr>
  </w:style>
  <w:style w:type="paragraph" w:styleId="Lijstalinea">
    <w:name w:val="List Paragraph"/>
    <w:basedOn w:val="Standaard"/>
    <w:uiPriority w:val="34"/>
    <w:qFormat/>
    <w:rsid w:val="0044374C"/>
    <w:pPr>
      <w:ind w:left="720"/>
      <w:contextualSpacing/>
    </w:pPr>
  </w:style>
  <w:style w:type="character" w:styleId="Intensievebenadrukking">
    <w:name w:val="Intense Emphasis"/>
    <w:basedOn w:val="Standaardalinea-lettertype"/>
    <w:uiPriority w:val="21"/>
    <w:qFormat/>
    <w:rsid w:val="0044374C"/>
    <w:rPr>
      <w:i/>
      <w:iCs/>
      <w:color w:val="0F4761" w:themeColor="accent1" w:themeShade="BF"/>
    </w:rPr>
  </w:style>
  <w:style w:type="paragraph" w:styleId="Duidelijkcitaat">
    <w:name w:val="Intense Quote"/>
    <w:basedOn w:val="Standaard"/>
    <w:next w:val="Standaard"/>
    <w:link w:val="DuidelijkcitaatChar"/>
    <w:uiPriority w:val="30"/>
    <w:qFormat/>
    <w:rsid w:val="00443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374C"/>
    <w:rPr>
      <w:i/>
      <w:iCs/>
      <w:color w:val="0F4761" w:themeColor="accent1" w:themeShade="BF"/>
    </w:rPr>
  </w:style>
  <w:style w:type="character" w:styleId="Intensieveverwijzing">
    <w:name w:val="Intense Reference"/>
    <w:basedOn w:val="Standaardalinea-lettertype"/>
    <w:uiPriority w:val="32"/>
    <w:qFormat/>
    <w:rsid w:val="0044374C"/>
    <w:rPr>
      <w:b/>
      <w:bCs/>
      <w:smallCaps/>
      <w:color w:val="0F4761" w:themeColor="accent1" w:themeShade="BF"/>
      <w:spacing w:val="5"/>
    </w:rPr>
  </w:style>
  <w:style w:type="paragraph" w:customStyle="1" w:styleId="Huisstijl-Retouradres">
    <w:name w:val="Huisstijl - Retouradres"/>
    <w:basedOn w:val="Standaard"/>
    <w:next w:val="Standaard"/>
    <w:rsid w:val="0044374C"/>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44374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44374C"/>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44374C"/>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44374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44374C"/>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44374C"/>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44374C"/>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4374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4374C"/>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44374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44374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4374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4374C"/>
    <w:rPr>
      <w:vertAlign w:val="superscript"/>
    </w:rPr>
  </w:style>
  <w:style w:type="paragraph" w:styleId="Voettekst">
    <w:name w:val="footer"/>
    <w:basedOn w:val="Standaard"/>
    <w:link w:val="VoettekstChar"/>
    <w:uiPriority w:val="99"/>
    <w:unhideWhenUsed/>
    <w:rsid w:val="004437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374C"/>
  </w:style>
  <w:style w:type="paragraph" w:styleId="Geenafstand">
    <w:name w:val="No Spacing"/>
    <w:uiPriority w:val="1"/>
    <w:qFormat/>
    <w:rsid w:val="007904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357</ap:Words>
  <ap:Characters>1964</ap:Characters>
  <ap:DocSecurity>0</ap:DocSecurity>
  <ap:Lines>16</ap:Lines>
  <ap:Paragraphs>4</ap:Paragraphs>
  <ap:ScaleCrop>false</ap:ScaleCrop>
  <ap:LinksUpToDate>false</ap:LinksUpToDate>
  <ap:CharactersWithSpaces>2317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2026-05-20T08:39:00.0000000Z</dcterms:created>
  <dcterms:modified xsi:type="dcterms:W3CDTF">2026-05-20T08:39:00.0000000Z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