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  <w:gridCol w:w="3402"/>
        <w:gridCol w:w="3969"/>
      </w:tblGrid>
      <w:tr w:rsidR="004330ED" w:rsidTr="00EA1CE4" w14:paraId="6398EA77" w14:textId="77777777">
        <w:tc>
          <w:tcPr>
            <w:tcW w:w="637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330ED" w:rsidP="00EA1CE4" w:rsidRDefault="004330ED" w14:paraId="325D6257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>WEEDE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 w:rsidR="0021777F">
              <w:rPr>
                <w:rFonts w:ascii="Times New Roman" w:hAnsi="Times New Roman"/>
                <w:spacing w:val="40"/>
                <w:sz w:val="22"/>
              </w:rPr>
              <w:t xml:space="preserve">AMER </w:t>
            </w:r>
            <w:r>
              <w:rPr>
                <w:rFonts w:ascii="Times New Roman" w:hAnsi="Times New Roman"/>
                <w:spacing w:val="40"/>
                <w:sz w:val="22"/>
              </w:rPr>
              <w:t>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4330ED" w:rsidP="006E0971" w:rsidRDefault="004330ED" w14:paraId="43926E29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4330ED" w:rsidTr="00EA1CE4" w14:paraId="3630D577" w14:textId="77777777">
        <w:trPr>
          <w:cantSplit/>
        </w:trPr>
        <w:tc>
          <w:tcPr>
            <w:tcW w:w="10348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</w:tcPr>
          <w:p w:rsidR="004330ED" w:rsidP="004A1E29" w:rsidRDefault="004330ED" w14:paraId="7C67D3A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Vergaderjaar </w:t>
            </w:r>
            <w:r w:rsidRPr="00E908D7" w:rsidR="00E908D7">
              <w:rPr>
                <w:rFonts w:ascii="Times New Roman" w:hAnsi="Times New Roman"/>
                <w:b w:val="0"/>
              </w:rPr>
              <w:t>202</w:t>
            </w:r>
            <w:r w:rsidR="00413B00">
              <w:rPr>
                <w:rFonts w:ascii="Times New Roman" w:hAnsi="Times New Roman"/>
                <w:b w:val="0"/>
              </w:rPr>
              <w:t>5</w:t>
            </w:r>
            <w:r w:rsidRPr="00E908D7" w:rsidR="00E908D7">
              <w:rPr>
                <w:rFonts w:ascii="Times New Roman" w:hAnsi="Times New Roman"/>
                <w:b w:val="0"/>
              </w:rPr>
              <w:t>-202</w:t>
            </w:r>
            <w:r w:rsidR="00413B00">
              <w:rPr>
                <w:rFonts w:ascii="Times New Roman" w:hAnsi="Times New Roman"/>
                <w:b w:val="0"/>
              </w:rPr>
              <w:t>6</w:t>
            </w:r>
          </w:p>
        </w:tc>
      </w:tr>
      <w:tr w:rsidR="004330ED" w:rsidTr="00EA1CE4" w14:paraId="04187EA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330ED" w:rsidP="00BF623B" w:rsidRDefault="004330ED" w14:paraId="0A79F77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  <w:b w:val="0"/>
              </w:rPr>
            </w:pPr>
          </w:p>
        </w:tc>
      </w:tr>
      <w:tr w:rsidR="004330ED" w:rsidTr="00EA1CE4" w14:paraId="442CD972" w14:textId="77777777">
        <w:trPr>
          <w:cantSplit/>
        </w:trPr>
        <w:tc>
          <w:tcPr>
            <w:tcW w:w="10348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330ED" w:rsidP="00BF623B" w:rsidRDefault="004330ED" w14:paraId="3ABEC8DF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</w:tr>
      <w:tr w:rsidR="004330ED" w:rsidTr="00EA1CE4" w14:paraId="5D91075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4330ED" w:rsidP="006E0971" w:rsidRDefault="004330ED" w14:paraId="079EBA5E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4330ED" w:rsidP="006E0971" w:rsidRDefault="004330ED" w14:paraId="6F60545B" w14:textId="77777777">
            <w:pPr>
              <w:suppressAutoHyphens/>
              <w:ind w:left="-70"/>
              <w:rPr>
                <w:b/>
              </w:rPr>
            </w:pPr>
          </w:p>
        </w:tc>
      </w:tr>
      <w:tr w:rsidR="003C21AC" w:rsidTr="00EA1CE4" w14:paraId="02314B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B341D8" w14:paraId="1FD37E2F" w14:textId="2B8F7E74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36 862</w:t>
            </w:r>
          </w:p>
        </w:tc>
        <w:tc>
          <w:tcPr>
            <w:tcW w:w="7371" w:type="dxa"/>
            <w:gridSpan w:val="2"/>
          </w:tcPr>
          <w:p w:rsidRPr="00B341D8" w:rsidR="003C21AC" w:rsidP="00B341D8" w:rsidRDefault="00B341D8" w14:paraId="0F9C81EE" w14:textId="31EF7AA5">
            <w:pPr>
              <w:rPr>
                <w:b/>
                <w:szCs w:val="24"/>
              </w:rPr>
            </w:pPr>
            <w:r w:rsidRPr="00B341D8">
              <w:rPr>
                <w:b/>
                <w:szCs w:val="24"/>
              </w:rPr>
              <w:t>Wijziging van de Luchtvaartwet BES ter invoering grondslag openbare dienstverplichting</w:t>
            </w:r>
          </w:p>
        </w:tc>
      </w:tr>
      <w:tr w:rsidR="003C21AC" w:rsidTr="00EA1CE4" w14:paraId="0093E5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38273E69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783215" w:rsidR="003C21AC" w:rsidP="006E0971" w:rsidRDefault="003C21AC" w14:paraId="54920342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7B8E256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6E0971" w:rsidRDefault="003C21AC" w14:paraId="44E78A1D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01AA410C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</w:p>
        </w:tc>
      </w:tr>
      <w:tr w:rsidR="003C21AC" w:rsidTr="00EA1CE4" w14:paraId="0C935E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Pr="00C035D4" w:rsidR="003C21AC" w:rsidP="00EA1CE4" w:rsidRDefault="003C21AC" w14:paraId="173CC0AD" w14:textId="6035AED6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  <w:r w:rsidRPr="00C035D4">
              <w:rPr>
                <w:rFonts w:ascii="Times New Roman" w:hAnsi="Times New Roman"/>
              </w:rPr>
              <w:t xml:space="preserve">Nr. </w:t>
            </w:r>
            <w:r w:rsidR="00781E70">
              <w:rPr>
                <w:rFonts w:ascii="Times New Roman" w:hAnsi="Times New Roman"/>
                <w:caps/>
              </w:rPr>
              <w:t>9</w:t>
            </w:r>
          </w:p>
        </w:tc>
        <w:tc>
          <w:tcPr>
            <w:tcW w:w="7371" w:type="dxa"/>
            <w:gridSpan w:val="2"/>
          </w:tcPr>
          <w:p w:rsidRPr="00C035D4" w:rsidR="003C21AC" w:rsidP="006E0971" w:rsidRDefault="003C21AC" w14:paraId="10B861FA" w14:textId="6DC03FE9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caps/>
              </w:rPr>
            </w:pPr>
            <w:r w:rsidRPr="00C035D4">
              <w:rPr>
                <w:rFonts w:ascii="Times New Roman" w:hAnsi="Times New Roman"/>
                <w:caps/>
              </w:rPr>
              <w:t xml:space="preserve">AMENDEMENT VAN HET LID </w:t>
            </w:r>
            <w:r w:rsidR="00B341D8">
              <w:rPr>
                <w:rFonts w:ascii="Times New Roman" w:hAnsi="Times New Roman"/>
                <w:caps/>
              </w:rPr>
              <w:t>ceder</w:t>
            </w:r>
          </w:p>
        </w:tc>
      </w:tr>
      <w:tr w:rsidR="003C21AC" w:rsidTr="00EA1CE4" w14:paraId="034ED99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3C21AC" w:rsidP="006E0971" w:rsidRDefault="003C21AC" w14:paraId="0CAF8EA4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3C21AC" w:rsidP="006E0971" w:rsidRDefault="003C21AC" w14:paraId="45FFD9AF" w14:textId="38D146A1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0"/>
              </w:rPr>
              <w:t xml:space="preserve">Ontvangen </w:t>
            </w:r>
            <w:r w:rsidR="00781E70">
              <w:rPr>
                <w:rFonts w:ascii="Times New Roman" w:hAnsi="Times New Roman"/>
                <w:b w:val="0"/>
              </w:rPr>
              <w:t>18 mei 2026</w:t>
            </w:r>
          </w:p>
        </w:tc>
      </w:tr>
      <w:tr w:rsidR="00B01BA6" w:rsidTr="00EA1CE4" w14:paraId="06A2A4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977" w:type="dxa"/>
          </w:tcPr>
          <w:p w:rsidR="00B01BA6" w:rsidP="006E0971" w:rsidRDefault="00B01BA6" w14:paraId="02FDD5CA" w14:textId="77777777">
            <w:pPr>
              <w:pStyle w:val="Amendement"/>
              <w:tabs>
                <w:tab w:val="clear" w:pos="3310"/>
                <w:tab w:val="clear" w:pos="3600"/>
              </w:tabs>
              <w:rPr>
                <w:rFonts w:ascii="Times New Roman" w:hAnsi="Times New Roman"/>
              </w:rPr>
            </w:pPr>
          </w:p>
        </w:tc>
        <w:tc>
          <w:tcPr>
            <w:tcW w:w="7371" w:type="dxa"/>
            <w:gridSpan w:val="2"/>
          </w:tcPr>
          <w:p w:rsidR="00B01BA6" w:rsidP="006E0971" w:rsidRDefault="00B01BA6" w14:paraId="5EFF63C0" w14:textId="77777777">
            <w:pPr>
              <w:pStyle w:val="Amendement"/>
              <w:tabs>
                <w:tab w:val="clear" w:pos="3310"/>
                <w:tab w:val="clear" w:pos="3600"/>
              </w:tabs>
              <w:ind w:left="-70"/>
              <w:rPr>
                <w:rFonts w:ascii="Times New Roman" w:hAnsi="Times New Roman"/>
                <w:b w:val="0"/>
              </w:rPr>
            </w:pPr>
          </w:p>
        </w:tc>
      </w:tr>
      <w:tr w:rsidRPr="00EA69AC" w:rsidR="00B01BA6" w:rsidTr="00EA1CE4" w14:paraId="7A97438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10348" w:type="dxa"/>
            <w:gridSpan w:val="3"/>
          </w:tcPr>
          <w:p w:rsidRPr="00EA69AC" w:rsidR="00B01BA6" w:rsidP="0088452C" w:rsidRDefault="00B01BA6" w14:paraId="288E6A78" w14:textId="77777777">
            <w:pPr>
              <w:ind w:firstLine="284"/>
            </w:pPr>
            <w:r w:rsidRPr="00EA69AC">
              <w:t>De ondergetekende stelt het volgende amendement voor:</w:t>
            </w:r>
          </w:p>
        </w:tc>
      </w:tr>
    </w:tbl>
    <w:p w:rsidR="004330ED" w:rsidP="00D774B3" w:rsidRDefault="004330ED" w14:paraId="18057166" w14:textId="77777777"/>
    <w:p w:rsidR="00D36104" w:rsidP="0018214D" w:rsidRDefault="00B01ED2" w14:paraId="7CC21A88" w14:textId="2F4469BB">
      <w:pPr>
        <w:ind w:firstLine="284"/>
      </w:pPr>
      <w:r>
        <w:t>In artikel I, onderdeel B, wordt aan het voorgestelde artikel 10 een lid toegevoegd, luidende:</w:t>
      </w:r>
    </w:p>
    <w:p w:rsidRPr="00EA69AC" w:rsidR="00B01ED2" w:rsidP="00D774B3" w:rsidRDefault="0018214D" w14:paraId="7B4E2028" w14:textId="62EC0FB6">
      <w:r>
        <w:tab/>
        <w:t xml:space="preserve">5. </w:t>
      </w:r>
      <w:r w:rsidRPr="0018214D">
        <w:t xml:space="preserve">De voordracht voor een krachtens het </w:t>
      </w:r>
      <w:r>
        <w:t>eerste</w:t>
      </w:r>
      <w:r w:rsidRPr="0018214D">
        <w:t xml:space="preserve"> lid vast te stellen algemene maatregel van bestuur wordt niet eerder gedaan dan vier weken nadat het ontwerp aan beide Kamers der Staten-Generaal is overgelegd.</w:t>
      </w:r>
    </w:p>
    <w:p w:rsidR="00EA1CE4" w:rsidP="00EA1CE4" w:rsidRDefault="00B341D8" w14:paraId="61DDE5A7" w14:textId="69698EEB">
      <w:r>
        <w:tab/>
      </w:r>
    </w:p>
    <w:p w:rsidRPr="00EA69AC" w:rsidR="003C21AC" w:rsidP="00EA1CE4" w:rsidRDefault="003C21AC" w14:paraId="18C01901" w14:textId="77777777">
      <w:pPr>
        <w:rPr>
          <w:b/>
        </w:rPr>
      </w:pPr>
      <w:r w:rsidRPr="00EA69AC">
        <w:rPr>
          <w:b/>
        </w:rPr>
        <w:t>Toelichting</w:t>
      </w:r>
    </w:p>
    <w:p w:rsidR="003C21AC" w:rsidP="00BF623B" w:rsidRDefault="003C21AC" w14:paraId="1C8BECF8" w14:textId="77777777"/>
    <w:p w:rsidRPr="00EA69AC" w:rsidR="00D36104" w:rsidP="00BF623B" w:rsidRDefault="00D36104" w14:paraId="449913D4" w14:textId="0F260384">
      <w:r w:rsidRPr="00D36104">
        <w:t>Dit amendement regelt dat onderhavig wetsvoorstel wordt aangevuld met een voorhangprocedure voor het pakket van minimumeisen dat de minister opstelt nadat besloten is tot een openbare</w:t>
      </w:r>
      <w:r>
        <w:t xml:space="preserve"> </w:t>
      </w:r>
      <w:r w:rsidRPr="00D36104">
        <w:t>dienstverplichting. De indiener acht het van belang dat de Kamer over het pakket wordt geïnformeerd en zich hierover kan uitspreken alvorens het pakket van minimumeisen definitief wordt.</w:t>
      </w:r>
    </w:p>
    <w:p w:rsidRPr="00EA69AC" w:rsidR="003A2ED7" w:rsidP="00BF623B" w:rsidRDefault="003A2ED7" w14:paraId="0BCCB3C0" w14:textId="77777777"/>
    <w:p w:rsidRPr="00EA69AC" w:rsidR="00B4708A" w:rsidP="00EA1CE4" w:rsidRDefault="00B341D8" w14:paraId="544208BB" w14:textId="6215148B">
      <w:r>
        <w:t>Ceder</w:t>
      </w:r>
    </w:p>
    <w:sectPr w:rsidRPr="00EA69AC" w:rsidR="00B4708A" w:rsidSect="00EA1CE4">
      <w:endnotePr>
        <w:numFmt w:val="decimal"/>
      </w:endnotePr>
      <w:pgSz w:w="11906" w:h="16838"/>
      <w:pgMar w:top="360" w:right="566" w:bottom="1417" w:left="993" w:header="360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34BF04" w14:textId="77777777" w:rsidR="00F757A6" w:rsidRDefault="00F757A6">
      <w:pPr>
        <w:spacing w:line="20" w:lineRule="exact"/>
      </w:pPr>
    </w:p>
  </w:endnote>
  <w:endnote w:type="continuationSeparator" w:id="0">
    <w:p w14:paraId="694B4C9B" w14:textId="77777777" w:rsidR="00F757A6" w:rsidRDefault="00F757A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B9C79BE" w14:textId="77777777" w:rsidR="00F757A6" w:rsidRDefault="00F757A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72B1E0" w14:textId="77777777" w:rsidR="00F757A6" w:rsidRDefault="00F757A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7DE75AA9" w14:textId="77777777" w:rsidR="00F757A6" w:rsidRDefault="00F75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1D8"/>
    <w:rsid w:val="00034869"/>
    <w:rsid w:val="00052244"/>
    <w:rsid w:val="0007471A"/>
    <w:rsid w:val="000D17BF"/>
    <w:rsid w:val="00147239"/>
    <w:rsid w:val="00157CAF"/>
    <w:rsid w:val="001656EE"/>
    <w:rsid w:val="0016653D"/>
    <w:rsid w:val="0018214D"/>
    <w:rsid w:val="001D56AF"/>
    <w:rsid w:val="001E0E21"/>
    <w:rsid w:val="00212E0A"/>
    <w:rsid w:val="002153B0"/>
    <w:rsid w:val="0021777F"/>
    <w:rsid w:val="00241DD0"/>
    <w:rsid w:val="002647E9"/>
    <w:rsid w:val="002A0713"/>
    <w:rsid w:val="003A2ED7"/>
    <w:rsid w:val="003C21AC"/>
    <w:rsid w:val="003C5218"/>
    <w:rsid w:val="003C7876"/>
    <w:rsid w:val="003E2308"/>
    <w:rsid w:val="003E2F98"/>
    <w:rsid w:val="00413B00"/>
    <w:rsid w:val="0042574B"/>
    <w:rsid w:val="004330ED"/>
    <w:rsid w:val="00433520"/>
    <w:rsid w:val="0047671E"/>
    <w:rsid w:val="00481C91"/>
    <w:rsid w:val="004911E3"/>
    <w:rsid w:val="00497D57"/>
    <w:rsid w:val="004A1E29"/>
    <w:rsid w:val="004A7DD4"/>
    <w:rsid w:val="004B50D8"/>
    <w:rsid w:val="004B5B90"/>
    <w:rsid w:val="00501109"/>
    <w:rsid w:val="0051165F"/>
    <w:rsid w:val="00536BDE"/>
    <w:rsid w:val="00552C95"/>
    <w:rsid w:val="005703C9"/>
    <w:rsid w:val="00597703"/>
    <w:rsid w:val="005A6097"/>
    <w:rsid w:val="005B1DCC"/>
    <w:rsid w:val="005B7323"/>
    <w:rsid w:val="005C25B9"/>
    <w:rsid w:val="006267E6"/>
    <w:rsid w:val="006558D2"/>
    <w:rsid w:val="00672D25"/>
    <w:rsid w:val="006738BC"/>
    <w:rsid w:val="006C6F68"/>
    <w:rsid w:val="006D3E69"/>
    <w:rsid w:val="006E0971"/>
    <w:rsid w:val="00716C9E"/>
    <w:rsid w:val="007709F6"/>
    <w:rsid w:val="00781E70"/>
    <w:rsid w:val="00783215"/>
    <w:rsid w:val="007923F0"/>
    <w:rsid w:val="007965FC"/>
    <w:rsid w:val="007D2608"/>
    <w:rsid w:val="008164E5"/>
    <w:rsid w:val="00830081"/>
    <w:rsid w:val="008467D7"/>
    <w:rsid w:val="00852541"/>
    <w:rsid w:val="00865D47"/>
    <w:rsid w:val="0088452C"/>
    <w:rsid w:val="008D7DCB"/>
    <w:rsid w:val="009055DB"/>
    <w:rsid w:val="00905ECB"/>
    <w:rsid w:val="0096165D"/>
    <w:rsid w:val="00993E91"/>
    <w:rsid w:val="00994F70"/>
    <w:rsid w:val="009A409F"/>
    <w:rsid w:val="009B5845"/>
    <w:rsid w:val="009C0C1F"/>
    <w:rsid w:val="00A10505"/>
    <w:rsid w:val="00A1288B"/>
    <w:rsid w:val="00A53203"/>
    <w:rsid w:val="00A5552B"/>
    <w:rsid w:val="00A67527"/>
    <w:rsid w:val="00A772EB"/>
    <w:rsid w:val="00AF5D2D"/>
    <w:rsid w:val="00B01BA6"/>
    <w:rsid w:val="00B01ED2"/>
    <w:rsid w:val="00B341D8"/>
    <w:rsid w:val="00B4708A"/>
    <w:rsid w:val="00BF623B"/>
    <w:rsid w:val="00C035D4"/>
    <w:rsid w:val="00C679BF"/>
    <w:rsid w:val="00C81BBD"/>
    <w:rsid w:val="00CC7F5B"/>
    <w:rsid w:val="00CD3132"/>
    <w:rsid w:val="00CE27CD"/>
    <w:rsid w:val="00D134F3"/>
    <w:rsid w:val="00D36104"/>
    <w:rsid w:val="00D47D01"/>
    <w:rsid w:val="00D5591B"/>
    <w:rsid w:val="00D774B3"/>
    <w:rsid w:val="00DD35A5"/>
    <w:rsid w:val="00DE2948"/>
    <w:rsid w:val="00DF68BE"/>
    <w:rsid w:val="00DF712A"/>
    <w:rsid w:val="00E13197"/>
    <w:rsid w:val="00E25DF4"/>
    <w:rsid w:val="00E3485D"/>
    <w:rsid w:val="00E46022"/>
    <w:rsid w:val="00E61E31"/>
    <w:rsid w:val="00E6619B"/>
    <w:rsid w:val="00E908D7"/>
    <w:rsid w:val="00EA1CE4"/>
    <w:rsid w:val="00EA69AC"/>
    <w:rsid w:val="00EB40A1"/>
    <w:rsid w:val="00EC3112"/>
    <w:rsid w:val="00ED5E57"/>
    <w:rsid w:val="00EE1BD8"/>
    <w:rsid w:val="00F757A6"/>
    <w:rsid w:val="00FA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FF909"/>
  <w15:docId w15:val="{768504BE-1EBE-4AC4-BAFE-604F04FEC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6267E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6267E6"/>
    <w:rPr>
      <w:rFonts w:ascii="Tahoma" w:hAnsi="Tahoma" w:cs="Tahoma"/>
      <w:sz w:val="16"/>
      <w:szCs w:val="16"/>
    </w:rPr>
  </w:style>
  <w:style w:type="paragraph" w:styleId="Lijstalinea">
    <w:name w:val="List Paragraph"/>
    <w:basedOn w:val="Standaard"/>
    <w:uiPriority w:val="34"/>
    <w:qFormat/>
    <w:rsid w:val="00716C9E"/>
    <w:pPr>
      <w:ind w:left="720"/>
      <w:contextualSpacing/>
    </w:pPr>
  </w:style>
  <w:style w:type="paragraph" w:styleId="Revisie">
    <w:name w:val="Revision"/>
    <w:hidden/>
    <w:uiPriority w:val="99"/>
    <w:semiHidden/>
    <w:rsid w:val="003A2ED7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notes" Target="footnotes.xml" Id="rId7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theme" Target="theme/theme1.xml" Id="rId10" /><Relationship Type="http://schemas.openxmlformats.org/officeDocument/2006/relationships/styles" Target="styles.xml" Id="rId4" /><Relationship Type="http://schemas.openxmlformats.org/officeDocument/2006/relationships/fontTable" Target="fontTable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amt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151</ap:Words>
  <ap:Characters>833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amt</vt:lpstr>
    </vt:vector>
  </ap:TitlesOfParts>
  <ap:LinksUpToDate>false</ap:LinksUpToDate>
  <ap:CharactersWithSpaces>983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2005-08-22T11:50:00.0000000Z</lastPrinted>
  <dcterms:created xsi:type="dcterms:W3CDTF">2026-05-18T09:56:00.0000000Z</dcterms:created>
  <dcterms:modified xsi:type="dcterms:W3CDTF">2026-05-18T09:56:00.0000000Z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  <property fmtid="{D5CDD505-2E9C-101B-9397-08002B2CF9AE}" pid="3" name="MediaServiceImageTags">
    <vt:lpwstr/>
  </property>
</Properties>
</file>