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2AD0" w:rsidP="003A2AD0" w:rsidRDefault="003A2AD0" w14:paraId="4CA4174E" w14:textId="07D92A30">
      <w:r>
        <w:t>AH 1911</w:t>
      </w:r>
    </w:p>
    <w:p w:rsidR="003A2AD0" w:rsidP="003A2AD0" w:rsidRDefault="003A2AD0" w14:paraId="3A18E16B" w14:textId="57F1E3D9">
      <w:r>
        <w:t>2026Z07905</w:t>
      </w:r>
    </w:p>
    <w:p w:rsidR="003A2AD0" w:rsidP="003A2AD0" w:rsidRDefault="003A2AD0" w14:paraId="361504C8" w14:textId="5F1FE992">
      <w:pPr>
        <w:rPr>
          <w:color w:val="000000"/>
          <w:sz w:val="24"/>
          <w:szCs w:val="24"/>
        </w:rPr>
      </w:pPr>
      <w:r w:rsidRPr="00D73ED1">
        <w:rPr>
          <w:color w:val="000000"/>
          <w:sz w:val="24"/>
          <w:szCs w:val="24"/>
        </w:rPr>
        <w:t xml:space="preserve">Mededeling van minister </w:t>
      </w:r>
      <w:proofErr w:type="spellStart"/>
      <w:r w:rsidRPr="00D73ED1">
        <w:rPr>
          <w:color w:val="000000"/>
          <w:sz w:val="24"/>
          <w:szCs w:val="24"/>
        </w:rPr>
        <w:t>Boekholt-O’Sullivan</w:t>
      </w:r>
      <w:proofErr w:type="spellEnd"/>
      <w:r w:rsidRPr="00D73ED1">
        <w:rPr>
          <w:color w:val="000000"/>
          <w:sz w:val="24"/>
          <w:szCs w:val="24"/>
        </w:rPr>
        <w:t xml:space="preserve"> (Volkshuisvesting en Ruimtelijke Ordening) (ontvangen</w:t>
      </w:r>
      <w:r>
        <w:rPr>
          <w:color w:val="000000"/>
          <w:sz w:val="24"/>
          <w:szCs w:val="24"/>
        </w:rPr>
        <w:t xml:space="preserve">  13 mei 2026)</w:t>
      </w:r>
    </w:p>
    <w:p w:rsidR="003A2AD0" w:rsidP="003A2AD0" w:rsidRDefault="003A2AD0" w14:paraId="369D33D7" w14:textId="77777777"/>
    <w:p w:rsidRPr="005542A8" w:rsidR="003A2AD0" w:rsidP="003A2AD0" w:rsidRDefault="003A2AD0" w14:paraId="4E1ED930" w14:textId="77777777">
      <w:pPr>
        <w:rPr>
          <w:b/>
          <w:bCs/>
        </w:rPr>
      </w:pPr>
      <w:r>
        <w:t xml:space="preserve">Op 15 april heeft het lid Beckerman (SP) Kamervragen gesteld naar aanleiding van het artikel ‘Hoe corporaties huurders passeren bij ingrijpende verbouwingen’ (kenmerk </w:t>
      </w:r>
      <w:r w:rsidRPr="005542A8">
        <w:t>2026Z07905).</w:t>
      </w:r>
    </w:p>
    <w:p w:rsidR="003A2AD0" w:rsidP="003A2AD0" w:rsidRDefault="003A2AD0" w14:paraId="107ED5B7" w14:textId="77777777"/>
    <w:p w:rsidR="003A2AD0" w:rsidP="003A2AD0" w:rsidRDefault="003A2AD0" w14:paraId="6CD987B3" w14:textId="77777777">
      <w:r>
        <w:t>Het lukt mij helaas niet de vragen binnen de gestelde beantwoordingstermijn van drie weken te beantwoorden. De reden hiervoor is dat nadere afstemming met de corporatiesector noodzakelijk is en niet mogelijk is binnen de standaard termijn.</w:t>
      </w:r>
    </w:p>
    <w:p w:rsidR="003A2AD0" w:rsidP="003A2AD0" w:rsidRDefault="003A2AD0" w14:paraId="7037BD09" w14:textId="77777777"/>
    <w:p w:rsidR="003A2AD0" w:rsidP="003A2AD0" w:rsidRDefault="003A2AD0" w14:paraId="255BE866" w14:textId="77777777">
      <w:r>
        <w:t>Ik verwacht uw Kamer uiterlijk op 27 mei aanstaande de antwoorden te doen toekomen.</w:t>
      </w:r>
    </w:p>
    <w:p w:rsidR="003A2AD0" w:rsidP="003A2AD0" w:rsidRDefault="003A2AD0" w14:paraId="51EF5AB5" w14:textId="77777777"/>
    <w:p w:rsidR="0074314A" w:rsidRDefault="0074314A" w14:paraId="5B9D58EB" w14:textId="77777777"/>
    <w:sectPr w:rsidR="0074314A" w:rsidSect="003A2AD0">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D35F3" w14:textId="77777777" w:rsidR="003A2AD0" w:rsidRDefault="003A2AD0" w:rsidP="003A2AD0">
      <w:pPr>
        <w:spacing w:after="0" w:line="240" w:lineRule="auto"/>
      </w:pPr>
      <w:r>
        <w:separator/>
      </w:r>
    </w:p>
  </w:endnote>
  <w:endnote w:type="continuationSeparator" w:id="0">
    <w:p w14:paraId="2D9D36D6" w14:textId="77777777" w:rsidR="003A2AD0" w:rsidRDefault="003A2AD0" w:rsidP="003A2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67EA" w14:textId="77777777" w:rsidR="003A2AD0" w:rsidRPr="003A2AD0" w:rsidRDefault="003A2AD0" w:rsidP="003A2A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75D0" w14:textId="77777777" w:rsidR="003A2AD0" w:rsidRPr="003A2AD0" w:rsidRDefault="003A2AD0" w:rsidP="003A2A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254F6" w14:textId="77777777" w:rsidR="003A2AD0" w:rsidRPr="003A2AD0" w:rsidRDefault="003A2AD0" w:rsidP="003A2A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91EDD" w14:textId="77777777" w:rsidR="003A2AD0" w:rsidRDefault="003A2AD0" w:rsidP="003A2AD0">
      <w:pPr>
        <w:spacing w:after="0" w:line="240" w:lineRule="auto"/>
      </w:pPr>
      <w:r>
        <w:separator/>
      </w:r>
    </w:p>
  </w:footnote>
  <w:footnote w:type="continuationSeparator" w:id="0">
    <w:p w14:paraId="6C1700F7" w14:textId="77777777" w:rsidR="003A2AD0" w:rsidRDefault="003A2AD0" w:rsidP="003A2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4604" w14:textId="77777777" w:rsidR="003A2AD0" w:rsidRPr="003A2AD0" w:rsidRDefault="003A2AD0" w:rsidP="003A2A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0204" w14:textId="77777777" w:rsidR="003A2AD0" w:rsidRPr="003A2AD0" w:rsidRDefault="003A2AD0" w:rsidP="003A2A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75796" w14:textId="77777777" w:rsidR="003A2AD0" w:rsidRPr="003A2AD0" w:rsidRDefault="003A2AD0" w:rsidP="003A2AD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AD0"/>
    <w:rsid w:val="003A2AD0"/>
    <w:rsid w:val="0074314A"/>
    <w:rsid w:val="00B461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96ED5"/>
  <w15:chartTrackingRefBased/>
  <w15:docId w15:val="{939C4414-3279-4A16-9524-7A0E2DC7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2A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A2A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A2AD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A2AD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A2AD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A2A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2A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2A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2A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2AD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A2AD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A2AD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A2AD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A2AD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A2A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2A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2A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2AD0"/>
    <w:rPr>
      <w:rFonts w:eastAsiaTheme="majorEastAsia" w:cstheme="majorBidi"/>
      <w:color w:val="272727" w:themeColor="text1" w:themeTint="D8"/>
    </w:rPr>
  </w:style>
  <w:style w:type="paragraph" w:styleId="Titel">
    <w:name w:val="Title"/>
    <w:basedOn w:val="Standaard"/>
    <w:next w:val="Standaard"/>
    <w:link w:val="TitelChar"/>
    <w:uiPriority w:val="10"/>
    <w:qFormat/>
    <w:rsid w:val="003A2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2A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2A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2A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2A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2AD0"/>
    <w:rPr>
      <w:i/>
      <w:iCs/>
      <w:color w:val="404040" w:themeColor="text1" w:themeTint="BF"/>
    </w:rPr>
  </w:style>
  <w:style w:type="paragraph" w:styleId="Lijstalinea">
    <w:name w:val="List Paragraph"/>
    <w:basedOn w:val="Standaard"/>
    <w:uiPriority w:val="34"/>
    <w:qFormat/>
    <w:rsid w:val="003A2AD0"/>
    <w:pPr>
      <w:ind w:left="720"/>
      <w:contextualSpacing/>
    </w:pPr>
  </w:style>
  <w:style w:type="character" w:styleId="Intensievebenadrukking">
    <w:name w:val="Intense Emphasis"/>
    <w:basedOn w:val="Standaardalinea-lettertype"/>
    <w:uiPriority w:val="21"/>
    <w:qFormat/>
    <w:rsid w:val="003A2AD0"/>
    <w:rPr>
      <w:i/>
      <w:iCs/>
      <w:color w:val="2F5496" w:themeColor="accent1" w:themeShade="BF"/>
    </w:rPr>
  </w:style>
  <w:style w:type="paragraph" w:styleId="Duidelijkcitaat">
    <w:name w:val="Intense Quote"/>
    <w:basedOn w:val="Standaard"/>
    <w:next w:val="Standaard"/>
    <w:link w:val="DuidelijkcitaatChar"/>
    <w:uiPriority w:val="30"/>
    <w:qFormat/>
    <w:rsid w:val="003A2A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A2AD0"/>
    <w:rPr>
      <w:i/>
      <w:iCs/>
      <w:color w:val="2F5496" w:themeColor="accent1" w:themeShade="BF"/>
    </w:rPr>
  </w:style>
  <w:style w:type="character" w:styleId="Intensieveverwijzing">
    <w:name w:val="Intense Reference"/>
    <w:basedOn w:val="Standaardalinea-lettertype"/>
    <w:uiPriority w:val="32"/>
    <w:qFormat/>
    <w:rsid w:val="003A2AD0"/>
    <w:rPr>
      <w:b/>
      <w:bCs/>
      <w:smallCaps/>
      <w:color w:val="2F5496" w:themeColor="accent1" w:themeShade="BF"/>
      <w:spacing w:val="5"/>
    </w:rPr>
  </w:style>
  <w:style w:type="paragraph" w:customStyle="1" w:styleId="Referentiegegevens">
    <w:name w:val="Referentiegegevens"/>
    <w:basedOn w:val="Standaard"/>
    <w:next w:val="Standaard"/>
    <w:rsid w:val="003A2AD0"/>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A2AD0"/>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A2AD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3A2AD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3A2AD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A2AD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A2AD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A2AD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A2AD0"/>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98</ap:Words>
  <ap:Characters>542</ap:Characters>
  <ap:DocSecurity>0</ap:DocSecurity>
  <ap:Lines>4</ap:Lines>
  <ap:Paragraphs>1</ap:Paragraphs>
  <ap:ScaleCrop>false</ap:ScaleCrop>
  <ap:LinksUpToDate>false</ap:LinksUpToDate>
  <ap:CharactersWithSpaces>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2026-05-13T13:58:00.0000000Z</dcterms:created>
  <dcterms:modified xsi:type="dcterms:W3CDTF">2026-05-13T13:59:00.0000000Z</dcterms:modified>
  <version/>
  <category/>
</coreProperties>
</file>