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52B" w:rsidR="003E3CBF" w:rsidP="00130B02" w:rsidRDefault="00E96085" w14:paraId="0C64C011" w14:textId="6D3E9ADF">
      <w:pPr>
        <w:autoSpaceDE w:val="0"/>
        <w:autoSpaceDN w:val="0"/>
        <w:adjustRightInd w:val="0"/>
        <w:spacing w:line="276" w:lineRule="auto"/>
        <w:ind w:left="1416" w:hanging="1416"/>
        <w:rPr>
          <w:rFonts w:eastAsiaTheme="minorHAnsi"/>
          <w:b/>
          <w:bCs/>
          <w:color w:val="000000"/>
          <w:lang w:eastAsia="en-US"/>
        </w:rPr>
      </w:pPr>
      <w:r>
        <w:rPr>
          <w:rFonts w:eastAsiaTheme="minorHAnsi"/>
          <w:b/>
          <w:bCs/>
          <w:color w:val="000000"/>
          <w:lang w:eastAsia="en-US"/>
        </w:rPr>
        <w:t>3</w:t>
      </w:r>
      <w:r w:rsidR="008E1B87">
        <w:rPr>
          <w:rFonts w:eastAsiaTheme="minorHAnsi"/>
          <w:b/>
          <w:bCs/>
          <w:color w:val="000000"/>
          <w:lang w:eastAsia="en-US"/>
        </w:rPr>
        <w:t xml:space="preserve">1 </w:t>
      </w:r>
      <w:r w:rsidR="00B22121">
        <w:rPr>
          <w:rFonts w:eastAsiaTheme="minorHAnsi"/>
          <w:b/>
          <w:bCs/>
          <w:color w:val="000000"/>
          <w:lang w:eastAsia="en-US"/>
        </w:rPr>
        <w:t>289</w:t>
      </w:r>
      <w:r w:rsidR="00E22946">
        <w:rPr>
          <w:rFonts w:eastAsiaTheme="minorHAnsi"/>
          <w:b/>
          <w:bCs/>
          <w:color w:val="000000"/>
          <w:lang w:eastAsia="en-US"/>
        </w:rPr>
        <w:tab/>
      </w:r>
      <w:r w:rsidR="00987E0E">
        <w:rPr>
          <w:rFonts w:eastAsiaTheme="minorHAnsi"/>
          <w:b/>
          <w:bCs/>
          <w:color w:val="000000"/>
          <w:lang w:eastAsia="en-US"/>
        </w:rPr>
        <w:t>Voortgezet Onderwijs</w:t>
      </w:r>
    </w:p>
    <w:p w:rsidRPr="00130B02" w:rsidR="003E3CBF" w:rsidP="00130B02" w:rsidRDefault="003E3CBF" w14:paraId="1174095E" w14:textId="0E6C34D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3E3CBF" w:rsidP="00130B02" w:rsidRDefault="003E3CBF" w14:paraId="2B9810CC" w14:textId="77777777">
      <w:pPr>
        <w:spacing w:line="276" w:lineRule="auto"/>
        <w:ind w:firstLine="708"/>
        <w:rPr>
          <w:b/>
        </w:rPr>
      </w:pPr>
      <w:r>
        <w:rPr>
          <w:b/>
        </w:rPr>
        <w:tab/>
        <w:t>Verslag van een schriftelijk overleg</w:t>
      </w:r>
    </w:p>
    <w:p w:rsidRPr="006617DE" w:rsidR="003E3CBF" w:rsidP="00130B02" w:rsidRDefault="003E3CBF" w14:paraId="03C93E0D" w14:textId="77777777">
      <w:pPr>
        <w:spacing w:line="276" w:lineRule="auto"/>
        <w:ind w:firstLine="708"/>
      </w:pPr>
    </w:p>
    <w:p w:rsidRPr="006617DE" w:rsidR="003E3CBF" w:rsidP="00130B02" w:rsidRDefault="003E3CBF" w14:paraId="5A5E2754" w14:textId="77777777">
      <w:pPr>
        <w:spacing w:line="276" w:lineRule="auto"/>
        <w:ind w:left="708" w:firstLine="708"/>
      </w:pPr>
      <w:r w:rsidRPr="006617DE">
        <w:t>Vastgesteld d.d. …</w:t>
      </w:r>
    </w:p>
    <w:p w:rsidRPr="006617DE" w:rsidR="003E3CBF" w:rsidP="00130B02" w:rsidRDefault="003E3CBF" w14:paraId="69179A9A" w14:textId="77777777">
      <w:pPr>
        <w:spacing w:line="276" w:lineRule="auto"/>
      </w:pPr>
    </w:p>
    <w:p w:rsidRPr="006617DE" w:rsidR="003E3CBF" w:rsidP="00ED2AC5" w:rsidRDefault="003E3CBF" w14:paraId="2834936B" w14:textId="095186AF">
      <w:pPr>
        <w:autoSpaceDE w:val="0"/>
        <w:autoSpaceDN w:val="0"/>
        <w:adjustRightInd w:val="0"/>
        <w:spacing w:line="276" w:lineRule="auto"/>
        <w:ind w:left="1416"/>
      </w:pPr>
      <w:r w:rsidRPr="006617DE">
        <w:t>Binnen de vaste commissie voor Onderwijs, Cultuur en Wetenschap hebben enkele fracties de behoefte om vragen en opmerkin</w:t>
      </w:r>
      <w:r>
        <w:t xml:space="preserve">gen voor te leggen over de </w:t>
      </w:r>
      <w:r w:rsidR="0095418A">
        <w:t xml:space="preserve">brief van de staatssecretaris d.d. </w:t>
      </w:r>
      <w:r w:rsidR="002B6D74">
        <w:t>7 april</w:t>
      </w:r>
      <w:r w:rsidR="00E8543F">
        <w:t xml:space="preserve"> 2026</w:t>
      </w:r>
      <w:r w:rsidR="002032A7">
        <w:t xml:space="preserve"> inzake de </w:t>
      </w:r>
      <w:proofErr w:type="spellStart"/>
      <w:r w:rsidR="00ED2AC5">
        <w:t>n</w:t>
      </w:r>
      <w:r w:rsidRPr="00ED2AC5" w:rsidR="00ED2AC5">
        <w:t>ahang</w:t>
      </w:r>
      <w:proofErr w:type="spellEnd"/>
      <w:r w:rsidRPr="00ED2AC5" w:rsidR="00ED2AC5">
        <w:t xml:space="preserve"> Besluit van 20 maart 2026 tot wijziging van het Uitvoeringsbesluit WVO 2020 in verband met de mogelijkheid van het aanbieden van het praktijkgerichte vak in het havo</w:t>
      </w:r>
      <w:r w:rsidR="00E96085">
        <w:t xml:space="preserve"> (Kamerstuk 3</w:t>
      </w:r>
      <w:r w:rsidR="00E8543F">
        <w:t>1</w:t>
      </w:r>
      <w:r w:rsidR="00ED2AC5">
        <w:t>289</w:t>
      </w:r>
      <w:r w:rsidR="00E96085">
        <w:t xml:space="preserve">, nr. </w:t>
      </w:r>
      <w:r w:rsidR="00ED2AC5">
        <w:t>608</w:t>
      </w:r>
      <w:r w:rsidR="00E96085">
        <w:t xml:space="preserve">). </w:t>
      </w:r>
      <w:r w:rsidRPr="006617DE">
        <w:t xml:space="preserve">Bij brief van ... </w:t>
      </w:r>
      <w:r w:rsidR="00C52BA2">
        <w:t>heeft de</w:t>
      </w:r>
      <w:r w:rsidR="00805882">
        <w:t xml:space="preserve"> 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130B02" w:rsidRDefault="003E3CBF" w14:paraId="04083A5B" w14:textId="77777777">
      <w:pPr>
        <w:spacing w:line="276" w:lineRule="auto"/>
        <w:ind w:left="2124"/>
      </w:pPr>
      <w:r w:rsidRPr="006617DE">
        <w:t xml:space="preserve"> </w:t>
      </w:r>
    </w:p>
    <w:p w:rsidRPr="006617DE" w:rsidR="003E3CBF" w:rsidP="00130B02" w:rsidRDefault="003E3CBF" w14:paraId="4AB3574D" w14:textId="119A3374">
      <w:pPr>
        <w:spacing w:line="276" w:lineRule="auto"/>
        <w:ind w:left="1416"/>
        <w:outlineLvl w:val="0"/>
      </w:pPr>
      <w:r>
        <w:t>De v</w:t>
      </w:r>
      <w:r w:rsidRPr="006617DE">
        <w:t>oorzitter van de commissie</w:t>
      </w:r>
    </w:p>
    <w:p w:rsidRPr="006617DE" w:rsidR="003E3CBF" w:rsidP="00130B02" w:rsidRDefault="00ED2AC5" w14:paraId="5D28FF2F" w14:textId="7B774976">
      <w:pPr>
        <w:spacing w:line="276" w:lineRule="auto"/>
        <w:ind w:left="1416"/>
      </w:pPr>
      <w:proofErr w:type="spellStart"/>
      <w:r>
        <w:t>Koorevaar</w:t>
      </w:r>
      <w:proofErr w:type="spellEnd"/>
      <w:r w:rsidR="003E3CBF">
        <w:br/>
      </w:r>
    </w:p>
    <w:p w:rsidRPr="006617DE" w:rsidR="003E3CBF" w:rsidP="00130B02" w:rsidRDefault="003E3CBF" w14:paraId="08D2A297" w14:textId="77777777">
      <w:pPr>
        <w:spacing w:line="276" w:lineRule="auto"/>
        <w:ind w:left="708" w:firstLine="708"/>
        <w:outlineLvl w:val="0"/>
      </w:pPr>
      <w:r w:rsidRPr="006617DE">
        <w:t>Adjunct-griffier van de commissie</w:t>
      </w:r>
    </w:p>
    <w:p w:rsidR="003E3CBF" w:rsidP="00130B02" w:rsidRDefault="005963EB" w14:paraId="785F18D9" w14:textId="27C9B824">
      <w:pPr>
        <w:spacing w:line="276" w:lineRule="auto"/>
        <w:ind w:left="1416"/>
      </w:pPr>
      <w:r>
        <w:t>Easton</w:t>
      </w:r>
    </w:p>
    <w:p w:rsidR="003E3CBF" w:rsidP="00130B02" w:rsidRDefault="003E3CBF" w14:paraId="5CF665BC" w14:textId="77777777">
      <w:pPr>
        <w:spacing w:line="276" w:lineRule="auto"/>
        <w:ind w:left="1416"/>
      </w:pPr>
    </w:p>
    <w:p w:rsidRPr="006617DE" w:rsidR="003E3CBF" w:rsidP="00130B02" w:rsidRDefault="003E3CBF" w14:paraId="73A9C79E" w14:textId="77777777">
      <w:pPr>
        <w:spacing w:line="276" w:lineRule="auto"/>
        <w:ind w:left="708" w:firstLine="708"/>
        <w:rPr>
          <w:b/>
          <w:u w:val="single"/>
        </w:rPr>
      </w:pPr>
      <w:r w:rsidRPr="006617DE">
        <w:rPr>
          <w:b/>
        </w:rPr>
        <w:t>Inhoud</w:t>
      </w:r>
      <w:r w:rsidRPr="006617DE">
        <w:rPr>
          <w:b/>
        </w:rPr>
        <w:br/>
      </w:r>
    </w:p>
    <w:p w:rsidRPr="00130B02" w:rsidR="003E3CBF" w:rsidP="00130B02" w:rsidRDefault="003E3CBF" w14:paraId="535BEEEF" w14:textId="77777777">
      <w:pPr>
        <w:pStyle w:val="Default"/>
        <w:spacing w:line="276" w:lineRule="auto"/>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6C06E3" w:rsidR="00536922" w:rsidP="00536922" w:rsidRDefault="00536922" w14:paraId="043441F9" w14:textId="77777777">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D66-fractie</w:t>
      </w:r>
    </w:p>
    <w:p w:rsidRPr="006C06E3" w:rsidR="006A4AB5" w:rsidP="00536922" w:rsidRDefault="006A4AB5" w14:paraId="3B24179A" w14:textId="11EAC38C">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VVD-fractie</w:t>
      </w:r>
    </w:p>
    <w:p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GroenLinks-PvdA-fractie</w:t>
      </w:r>
    </w:p>
    <w:p w:rsidRPr="006C06E3" w:rsidR="00FF0BD5" w:rsidP="00130B02" w:rsidRDefault="00FF0BD5" w14:paraId="5CFC3F12" w14:textId="52897377">
      <w:pPr>
        <w:pStyle w:val="Default"/>
        <w:numPr>
          <w:ilvl w:val="0"/>
          <w:numId w:val="1"/>
        </w:numPr>
        <w:spacing w:line="276" w:lineRule="auto"/>
        <w:rPr>
          <w:rFonts w:ascii="Times New Roman" w:hAnsi="Times New Roman" w:cs="Times New Roman"/>
          <w:b/>
        </w:rPr>
      </w:pPr>
      <w:r>
        <w:rPr>
          <w:rFonts w:ascii="Times New Roman" w:hAnsi="Times New Roman" w:cs="Times New Roman"/>
          <w:b/>
        </w:rPr>
        <w:t>Inbreng van de leden van de PVV-fractie</w:t>
      </w:r>
    </w:p>
    <w:p w:rsidR="003E3CBF" w:rsidP="00130B02" w:rsidRDefault="003E3CBF" w14:paraId="1B04D3A3" w14:textId="14FAE78C">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 xml:space="preserve">Inbreng van de leden van de </w:t>
      </w:r>
      <w:r w:rsidRPr="006C06E3" w:rsidR="002C25A7">
        <w:rPr>
          <w:rFonts w:ascii="Times New Roman" w:hAnsi="Times New Roman" w:cs="Times New Roman"/>
          <w:b/>
        </w:rPr>
        <w:t>CDA</w:t>
      </w:r>
      <w:r w:rsidRPr="006C06E3">
        <w:rPr>
          <w:rFonts w:ascii="Times New Roman" w:hAnsi="Times New Roman" w:cs="Times New Roman"/>
          <w:b/>
        </w:rPr>
        <w:t>-fractie</w:t>
      </w:r>
    </w:p>
    <w:p w:rsidRPr="006C06E3" w:rsidR="000F547B" w:rsidP="00130B02" w:rsidRDefault="000F547B" w14:paraId="011544AA" w14:textId="6C8F6EB4">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BBB-fractie</w:t>
      </w:r>
    </w:p>
    <w:p w:rsidRPr="00130B02" w:rsidR="003E3CBF" w:rsidP="004B22A4" w:rsidRDefault="003E3CBF" w14:paraId="38782B62" w14:textId="3A080666">
      <w:pPr>
        <w:spacing w:line="276" w:lineRule="auto"/>
        <w:ind w:left="2124" w:hanging="708"/>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130B02" w:rsidRDefault="003E3CBF" w14:paraId="7525212B" w14:textId="77777777">
      <w:pPr>
        <w:spacing w:line="276" w:lineRule="auto"/>
        <w:rPr>
          <w:b/>
          <w:bCs/>
        </w:rPr>
      </w:pPr>
    </w:p>
    <w:p w:rsidR="003E3CBF" w:rsidP="00130B0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00B47389" w:rsidP="00130B02" w:rsidRDefault="00B47389" w14:paraId="233CDA54" w14:textId="77777777">
      <w:pPr>
        <w:spacing w:line="276" w:lineRule="auto"/>
        <w:rPr>
          <w:b/>
          <w:bCs/>
        </w:rPr>
      </w:pPr>
    </w:p>
    <w:p w:rsidR="002C25A7" w:rsidP="002C25A7" w:rsidRDefault="002C25A7" w14:paraId="069BA1BA" w14:textId="77777777">
      <w:pPr>
        <w:pStyle w:val="Default"/>
        <w:spacing w:line="276" w:lineRule="auto"/>
        <w:rPr>
          <w:rFonts w:ascii="Times New Roman" w:hAnsi="Times New Roman" w:cs="Times New Roman"/>
          <w:b/>
        </w:rPr>
      </w:pPr>
      <w:r w:rsidRPr="00130AB1">
        <w:rPr>
          <w:rFonts w:ascii="Times New Roman" w:hAnsi="Times New Roman" w:cs="Times New Roman"/>
          <w:b/>
        </w:rPr>
        <w:t>Inbreng van de leden van de D66-fractie</w:t>
      </w:r>
    </w:p>
    <w:p w:rsidRPr="00715A33" w:rsidR="00715A33" w:rsidP="006738B8" w:rsidRDefault="00715A33" w14:paraId="2AE34832" w14:textId="3CCB0901">
      <w:pPr>
        <w:pStyle w:val="Default"/>
        <w:rPr>
          <w:rFonts w:ascii="Times New Roman" w:hAnsi="Times New Roman" w:cs="Times New Roman"/>
          <w:bCs/>
        </w:rPr>
      </w:pPr>
      <w:r w:rsidRPr="00715A33">
        <w:rPr>
          <w:rFonts w:ascii="Times New Roman" w:hAnsi="Times New Roman" w:cs="Times New Roman"/>
          <w:bCs/>
        </w:rPr>
        <w:t xml:space="preserve">De leden van de D66-fractie hebben met interesse kennisgenomen van het ontwerpbesluit en het advies van de Raad van State in verband met de mogelijkheid van het aanbieden van het praktijkgerichte vak in het havo. Deze leden zijn positief over de mogelijkheid voor leerlingen om voor de vakken </w:t>
      </w:r>
      <w:r w:rsidR="00CA41B1">
        <w:rPr>
          <w:rFonts w:ascii="Times New Roman" w:hAnsi="Times New Roman" w:cs="Times New Roman"/>
          <w:bCs/>
        </w:rPr>
        <w:t>m</w:t>
      </w:r>
      <w:r w:rsidRPr="00715A33">
        <w:rPr>
          <w:rFonts w:ascii="Times New Roman" w:hAnsi="Times New Roman" w:cs="Times New Roman"/>
          <w:bCs/>
        </w:rPr>
        <w:t xml:space="preserve">aatschappij en </w:t>
      </w:r>
      <w:r w:rsidR="00191934">
        <w:rPr>
          <w:rFonts w:ascii="Times New Roman" w:hAnsi="Times New Roman" w:cs="Times New Roman"/>
          <w:bCs/>
        </w:rPr>
        <w:t>t</w:t>
      </w:r>
      <w:r w:rsidRPr="00715A33">
        <w:rPr>
          <w:rFonts w:ascii="Times New Roman" w:hAnsi="Times New Roman" w:cs="Times New Roman"/>
          <w:bCs/>
        </w:rPr>
        <w:t>echnologie te kunnen kiezen bij de havo. De</w:t>
      </w:r>
      <w:r>
        <w:rPr>
          <w:rFonts w:ascii="Times New Roman" w:hAnsi="Times New Roman" w:cs="Times New Roman"/>
          <w:bCs/>
        </w:rPr>
        <w:t>ze</w:t>
      </w:r>
      <w:r w:rsidRPr="00715A33">
        <w:rPr>
          <w:rFonts w:ascii="Times New Roman" w:hAnsi="Times New Roman" w:cs="Times New Roman"/>
          <w:bCs/>
        </w:rPr>
        <w:t xml:space="preserve"> leden vragen of en hoe de ontwikkelingen de komende jaren gevolgd worden betreft de aantallen leerlingen die voor deze vakken kiezen en hoe de Tweede Kamer hierover op de hoogte gehouden wordt</w:t>
      </w:r>
      <w:r>
        <w:rPr>
          <w:rFonts w:ascii="Times New Roman" w:hAnsi="Times New Roman" w:cs="Times New Roman"/>
          <w:bCs/>
        </w:rPr>
        <w:t>.</w:t>
      </w:r>
    </w:p>
    <w:p w:rsidR="006A4AB5" w:rsidP="002C25A7" w:rsidRDefault="006A4AB5" w14:paraId="00CB3780" w14:textId="77777777">
      <w:pPr>
        <w:pStyle w:val="Default"/>
        <w:spacing w:line="276" w:lineRule="auto"/>
        <w:rPr>
          <w:rFonts w:ascii="Times New Roman" w:hAnsi="Times New Roman" w:cs="Times New Roman"/>
          <w:b/>
        </w:rPr>
      </w:pPr>
    </w:p>
    <w:p w:rsidR="006A4AB5" w:rsidP="002C25A7" w:rsidRDefault="006A4AB5" w14:paraId="6172F333" w14:textId="042CB023">
      <w:pPr>
        <w:pStyle w:val="Default"/>
        <w:spacing w:line="276" w:lineRule="auto"/>
        <w:rPr>
          <w:rFonts w:ascii="Times New Roman" w:hAnsi="Times New Roman" w:cs="Times New Roman"/>
          <w:b/>
        </w:rPr>
      </w:pPr>
      <w:r>
        <w:rPr>
          <w:rFonts w:ascii="Times New Roman" w:hAnsi="Times New Roman" w:cs="Times New Roman"/>
          <w:b/>
        </w:rPr>
        <w:lastRenderedPageBreak/>
        <w:t>Inbreng van de leden van de VVD-fractie</w:t>
      </w:r>
    </w:p>
    <w:p w:rsidRPr="007F34DF" w:rsidR="007F34DF" w:rsidP="006738B8" w:rsidRDefault="007F34DF" w14:paraId="08253FFB" w14:textId="6A6CB5BC">
      <w:pPr>
        <w:pStyle w:val="Default"/>
        <w:rPr>
          <w:rFonts w:ascii="Times New Roman" w:hAnsi="Times New Roman" w:cs="Times New Roman"/>
          <w:bCs/>
        </w:rPr>
      </w:pPr>
      <w:r w:rsidRPr="007F34DF">
        <w:rPr>
          <w:rFonts w:ascii="Times New Roman" w:hAnsi="Times New Roman" w:cs="Times New Roman"/>
          <w:bCs/>
        </w:rPr>
        <w:t xml:space="preserve">De leden van de VVD-fractie hebben kennisgenomen van de kamerbrief over de </w:t>
      </w:r>
      <w:proofErr w:type="spellStart"/>
      <w:r w:rsidRPr="007F34DF">
        <w:rPr>
          <w:rFonts w:ascii="Times New Roman" w:hAnsi="Times New Roman" w:cs="Times New Roman"/>
          <w:bCs/>
        </w:rPr>
        <w:t>Nahang</w:t>
      </w:r>
      <w:proofErr w:type="spellEnd"/>
      <w:r w:rsidRPr="007F34DF">
        <w:rPr>
          <w:rFonts w:ascii="Times New Roman" w:hAnsi="Times New Roman" w:cs="Times New Roman"/>
          <w:bCs/>
        </w:rPr>
        <w:t xml:space="preserve"> Besluit van 20 maart 2026 tot wijziging van het Uitvoeringsbesluit WVO 2020 in verband met de mogelijkheid van het aanbieden van het praktijkgerichte vak in het havo en hebben daarover geen vragen</w:t>
      </w:r>
      <w:r>
        <w:rPr>
          <w:rFonts w:ascii="Times New Roman" w:hAnsi="Times New Roman" w:cs="Times New Roman"/>
          <w:bCs/>
        </w:rPr>
        <w:t>.</w:t>
      </w:r>
    </w:p>
    <w:p w:rsidR="6D684AF9" w:rsidP="6D684AF9" w:rsidRDefault="6D684AF9" w14:paraId="275F48ED" w14:textId="7059B222">
      <w:pPr>
        <w:pStyle w:val="Default"/>
        <w:spacing w:line="276" w:lineRule="auto"/>
        <w:rPr>
          <w:rFonts w:ascii="Times New Roman" w:hAnsi="Times New Roman" w:cs="Times New Roman"/>
        </w:rPr>
      </w:pPr>
    </w:p>
    <w:p w:rsidR="00130AB1" w:rsidP="00130B02" w:rsidRDefault="00130AB1" w14:paraId="50586108" w14:textId="77777777">
      <w:pPr>
        <w:spacing w:line="276" w:lineRule="auto"/>
        <w:rPr>
          <w:b/>
        </w:rPr>
      </w:pPr>
      <w:r w:rsidRPr="00130B02">
        <w:rPr>
          <w:b/>
        </w:rPr>
        <w:t>Inbreng van de leden van de GroenLinks-PvdA-fractie</w:t>
      </w:r>
    </w:p>
    <w:p w:rsidR="003C1CF4" w:rsidP="006738B8" w:rsidRDefault="003C1CF4" w14:paraId="2D2AAC73" w14:textId="5F0FC3B5">
      <w:pPr>
        <w:rPr>
          <w:bCs/>
        </w:rPr>
      </w:pPr>
      <w:r w:rsidRPr="003C1CF4">
        <w:rPr>
          <w:bCs/>
        </w:rPr>
        <w:t xml:space="preserve">De leden van </w:t>
      </w:r>
      <w:r>
        <w:rPr>
          <w:bCs/>
        </w:rPr>
        <w:t xml:space="preserve">de </w:t>
      </w:r>
      <w:r w:rsidRPr="003C1CF4">
        <w:rPr>
          <w:bCs/>
        </w:rPr>
        <w:t>GroenLinks-PvdA</w:t>
      </w:r>
      <w:r>
        <w:rPr>
          <w:bCs/>
        </w:rPr>
        <w:t>-fractie</w:t>
      </w:r>
      <w:r w:rsidRPr="003C1CF4">
        <w:rPr>
          <w:bCs/>
        </w:rPr>
        <w:t xml:space="preserve"> hebben met interesse kennisgenomen van de </w:t>
      </w:r>
      <w:proofErr w:type="spellStart"/>
      <w:r w:rsidRPr="003C1CF4">
        <w:rPr>
          <w:bCs/>
        </w:rPr>
        <w:t>nahang</w:t>
      </w:r>
      <w:proofErr w:type="spellEnd"/>
      <w:r w:rsidRPr="003C1CF4">
        <w:rPr>
          <w:bCs/>
        </w:rPr>
        <w:t xml:space="preserve"> van het Uitvoeringsbesluit WVO 2020 in verband met de mogelijkheid van het aanbieden van het praktijkgerichte vak in het havo. De</w:t>
      </w:r>
      <w:r>
        <w:rPr>
          <w:bCs/>
        </w:rPr>
        <w:t>ze</w:t>
      </w:r>
      <w:r w:rsidRPr="003C1CF4">
        <w:rPr>
          <w:bCs/>
        </w:rPr>
        <w:t xml:space="preserve"> leden juichen de ontwikkeling van de praktijkgerichte havo toe. Met dit besluit worden de praktijkgerichte vakken </w:t>
      </w:r>
      <w:r w:rsidR="00CA41B1">
        <w:rPr>
          <w:bCs/>
        </w:rPr>
        <w:t>M</w:t>
      </w:r>
      <w:r w:rsidRPr="003C1CF4">
        <w:rPr>
          <w:bCs/>
        </w:rPr>
        <w:t xml:space="preserve">aatschappij en </w:t>
      </w:r>
      <w:r w:rsidR="00CA41B1">
        <w:rPr>
          <w:bCs/>
        </w:rPr>
        <w:t>T</w:t>
      </w:r>
      <w:r w:rsidRPr="003C1CF4">
        <w:rPr>
          <w:bCs/>
        </w:rPr>
        <w:t>echnologie verankerd in het curriculum, nu bijna de helft van de havo</w:t>
      </w:r>
      <w:r w:rsidR="00191934">
        <w:rPr>
          <w:bCs/>
        </w:rPr>
        <w:t>-</w:t>
      </w:r>
      <w:r w:rsidRPr="003C1CF4">
        <w:rPr>
          <w:bCs/>
        </w:rPr>
        <w:t xml:space="preserve">scholen deze vakken aanbiedt. </w:t>
      </w:r>
    </w:p>
    <w:p w:rsidR="000D3D3D" w:rsidP="003C1CF4" w:rsidRDefault="000D3D3D" w14:paraId="2DFE45F9" w14:textId="77777777">
      <w:pPr>
        <w:spacing w:line="276" w:lineRule="auto"/>
        <w:rPr>
          <w:bCs/>
        </w:rPr>
      </w:pPr>
    </w:p>
    <w:p w:rsidRPr="00BA3CAA" w:rsidR="003C1CF4" w:rsidP="006738B8" w:rsidRDefault="003C1CF4" w14:paraId="49D30C25" w14:textId="0BEA1AA9">
      <w:pPr>
        <w:rPr>
          <w:bCs/>
        </w:rPr>
      </w:pPr>
      <w:r w:rsidRPr="00BA3CAA">
        <w:rPr>
          <w:bCs/>
        </w:rPr>
        <w:t xml:space="preserve">De leden </w:t>
      </w:r>
      <w:r w:rsidRPr="00BA3CAA" w:rsidR="00191934">
        <w:rPr>
          <w:bCs/>
        </w:rPr>
        <w:t xml:space="preserve">van de GroenLinks-PvdA-fractie </w:t>
      </w:r>
      <w:r w:rsidRPr="00BA3CAA">
        <w:rPr>
          <w:bCs/>
        </w:rPr>
        <w:t>hebben nog enkele vragen over het al dan niet verankeren van het vak Onderzoek &amp; Ontwerpen (O&amp;O) in het curriculum. Dit vak wordt op meer dan honderd scholen aangeboden. Waarom is ervoor gekozen om dit vak niet ook op te nemen in het curriculum, zodat ook het vak O&amp;O ook structurele financiering ontvangt</w:t>
      </w:r>
      <w:r w:rsidRPr="00BA3CAA" w:rsidR="000D59B2">
        <w:rPr>
          <w:bCs/>
        </w:rPr>
        <w:t xml:space="preserve">? </w:t>
      </w:r>
      <w:r w:rsidRPr="00BA3CAA">
        <w:rPr>
          <w:bCs/>
        </w:rPr>
        <w:t>Klopt het dat de vakken maatschappij en techniek en het vak O&amp;O bijdragen aan hetzelfde doel, namelijk het vergroten van de motivatie van leerlingen, het versterken van de aansluiting op het hbo en het ondersteunen van weloverwogen loopbaankeuzes?</w:t>
      </w:r>
      <w:r w:rsidRPr="00BA3CAA" w:rsidR="0069792F">
        <w:rPr>
          <w:bCs/>
        </w:rPr>
        <w:t xml:space="preserve"> </w:t>
      </w:r>
      <w:r w:rsidRPr="00BA3CAA">
        <w:rPr>
          <w:bCs/>
        </w:rPr>
        <w:t>Vindt de staatssecretaris dat dit zorgt voor een ongelijk speelveld tussen de verschillende vakken? Is de staatssecretaris bereid om te kijken of O&amp;O ook kan worden verankerd in het curriculum?</w:t>
      </w:r>
      <w:r w:rsidRPr="00BA3CAA" w:rsidR="0069792F">
        <w:rPr>
          <w:bCs/>
        </w:rPr>
        <w:t xml:space="preserve"> </w:t>
      </w:r>
    </w:p>
    <w:p w:rsidRPr="007410A7" w:rsidR="0069792F" w:rsidP="00FF0BD5" w:rsidRDefault="0069792F" w14:paraId="191EDB94" w14:textId="77777777">
      <w:pPr>
        <w:spacing w:line="276" w:lineRule="auto"/>
        <w:rPr>
          <w:b/>
        </w:rPr>
      </w:pPr>
    </w:p>
    <w:p w:rsidR="00FF0BD5" w:rsidP="00FF0BD5" w:rsidRDefault="00FF0BD5" w14:paraId="71A67E6C" w14:textId="02A899BF">
      <w:pPr>
        <w:spacing w:line="276" w:lineRule="auto"/>
        <w:rPr>
          <w:b/>
        </w:rPr>
      </w:pPr>
      <w:r>
        <w:rPr>
          <w:b/>
        </w:rPr>
        <w:t>Inbreng van de leden van de PVV-fractie</w:t>
      </w:r>
    </w:p>
    <w:p w:rsidRPr="00120FFA" w:rsidR="00FF0BD5" w:rsidP="006738B8" w:rsidRDefault="00120FFA" w14:paraId="48A15E2B" w14:textId="336A6F27">
      <w:pPr>
        <w:rPr>
          <w:bCs/>
        </w:rPr>
      </w:pPr>
      <w:r w:rsidRPr="00120FFA">
        <w:rPr>
          <w:bCs/>
        </w:rPr>
        <w:t xml:space="preserve">De leden van de PVV-fractie hebben kennisgenomen van </w:t>
      </w:r>
      <w:r>
        <w:rPr>
          <w:bCs/>
        </w:rPr>
        <w:t>de</w:t>
      </w:r>
      <w:r w:rsidRPr="00120FFA">
        <w:rPr>
          <w:bCs/>
        </w:rPr>
        <w:t xml:space="preserve"> </w:t>
      </w:r>
      <w:proofErr w:type="spellStart"/>
      <w:r w:rsidRPr="00120FFA">
        <w:rPr>
          <w:bCs/>
        </w:rPr>
        <w:t>Nahang</w:t>
      </w:r>
      <w:proofErr w:type="spellEnd"/>
      <w:r w:rsidRPr="00120FFA">
        <w:rPr>
          <w:bCs/>
        </w:rPr>
        <w:t xml:space="preserve"> Besluit van 20 maart 2026 tot wijziging van het Uitvoeringsbesluit WVO 2020 in verband met de mogelijkheid van het aanbieden van het praktijkgerichte vak in het havo. </w:t>
      </w:r>
      <w:r>
        <w:rPr>
          <w:bCs/>
        </w:rPr>
        <w:t xml:space="preserve">Deze leden </w:t>
      </w:r>
      <w:r w:rsidRPr="00120FFA">
        <w:rPr>
          <w:bCs/>
        </w:rPr>
        <w:t>hebben hier op dit moment geen opmerkingen of vragen over.</w:t>
      </w:r>
    </w:p>
    <w:p w:rsidR="002C25A7" w:rsidP="00130B02" w:rsidRDefault="002C25A7" w14:paraId="46A407F9" w14:textId="77777777">
      <w:pPr>
        <w:spacing w:line="276" w:lineRule="auto"/>
        <w:rPr>
          <w:b/>
        </w:rPr>
      </w:pPr>
    </w:p>
    <w:p w:rsidR="002C25A7" w:rsidP="002C25A7" w:rsidRDefault="002C25A7" w14:paraId="27BCB847" w14:textId="47CD2768">
      <w:pPr>
        <w:spacing w:line="276" w:lineRule="auto"/>
        <w:rPr>
          <w:b/>
        </w:rPr>
      </w:pPr>
      <w:r w:rsidRPr="00130B02">
        <w:rPr>
          <w:b/>
        </w:rPr>
        <w:t xml:space="preserve">Inbreng van de leden van de </w:t>
      </w:r>
      <w:r>
        <w:rPr>
          <w:b/>
        </w:rPr>
        <w:t>CDA</w:t>
      </w:r>
      <w:r w:rsidRPr="00130B02">
        <w:rPr>
          <w:b/>
        </w:rPr>
        <w:t>-fractie</w:t>
      </w:r>
    </w:p>
    <w:p w:rsidRPr="000D3D3D" w:rsidR="00051E58" w:rsidP="006738B8" w:rsidRDefault="00051E58" w14:paraId="748023A9" w14:textId="2FE42943">
      <w:pPr>
        <w:rPr>
          <w:bCs/>
        </w:rPr>
      </w:pPr>
      <w:r w:rsidRPr="0069792F">
        <w:rPr>
          <w:bCs/>
        </w:rPr>
        <w:t xml:space="preserve">De leden van de CDA-fractie hebben kennisgenomen van de wijziging van het uitvoeringsbesluit WVO 2020 betreffende de mogelijkheid tot het aanbieden van het praktijkgerichte vak binnen de havo. </w:t>
      </w:r>
      <w:r w:rsidRPr="000D3D3D">
        <w:rPr>
          <w:bCs/>
        </w:rPr>
        <w:t>Deze leden wensen een aanvullende vraag te stellen: hoeveel scholen willen gebruik maken van deze mogelijkheid om het praktijkgerichte vak aan te bieden in de havo en is deze spreiding over Nederland evenwichtig?</w:t>
      </w:r>
    </w:p>
    <w:p w:rsidRPr="00051E58" w:rsidR="0069792F" w:rsidP="002C25A7" w:rsidRDefault="0069792F" w14:paraId="228E6C1A" w14:textId="77777777">
      <w:pPr>
        <w:spacing w:line="276" w:lineRule="auto"/>
        <w:rPr>
          <w:bCs/>
        </w:rPr>
      </w:pPr>
    </w:p>
    <w:p w:rsidR="001F040D" w:rsidP="001F040D" w:rsidRDefault="001F040D" w14:paraId="7490AAF5" w14:textId="0B5CBAC7">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t>Inbreng van de leden van de BBB-fractie</w:t>
      </w:r>
    </w:p>
    <w:p w:rsidR="005329F2" w:rsidP="00EF3C2E" w:rsidRDefault="005329F2" w14:paraId="372C5653" w14:textId="77777777">
      <w:pPr>
        <w:rPr>
          <w:rFonts w:eastAsiaTheme="minorHAnsi"/>
          <w:kern w:val="2"/>
          <w:lang w:eastAsia="en-US"/>
          <w14:ligatures w14:val="standardContextual"/>
        </w:rPr>
      </w:pPr>
      <w:r w:rsidRPr="005329F2">
        <w:rPr>
          <w:rFonts w:eastAsiaTheme="minorHAnsi"/>
          <w:kern w:val="2"/>
          <w:lang w:eastAsia="en-US"/>
          <w14:ligatures w14:val="standardContextual"/>
        </w:rPr>
        <w:t xml:space="preserve">De leden van de BBB-fractie hebben kennisgenomen van het ontwerpbesluit tot wijziging van het Uitvoeringsbesluit WVO 2020 in verband met de mogelijkheid van het aanbieden van het praktijkgerichte vak in het havo. Daarbij hebben deze leden tevens de beantwoording van het eerdere schriftelijk overleg over de voorhang van dit ontwerpbesluit betrokken. </w:t>
      </w:r>
    </w:p>
    <w:p w:rsidRPr="005329F2" w:rsidR="005329F2" w:rsidP="005329F2" w:rsidRDefault="005329F2" w14:paraId="0554F1FD" w14:textId="77777777">
      <w:pPr>
        <w:spacing w:line="276" w:lineRule="auto"/>
        <w:rPr>
          <w:rFonts w:eastAsiaTheme="minorHAnsi"/>
          <w:kern w:val="2"/>
          <w:lang w:eastAsia="en-US"/>
          <w14:ligatures w14:val="standardContextual"/>
        </w:rPr>
      </w:pPr>
    </w:p>
    <w:p w:rsidR="005329F2" w:rsidP="00EF3C2E" w:rsidRDefault="005329F2" w14:paraId="3AF88A04" w14:textId="0F852DA9">
      <w:pPr>
        <w:rPr>
          <w:rFonts w:eastAsiaTheme="minorHAnsi"/>
          <w:kern w:val="2"/>
          <w:lang w:eastAsia="en-US"/>
          <w14:ligatures w14:val="standardContextual"/>
        </w:rPr>
      </w:pPr>
      <w:r w:rsidRPr="005329F2">
        <w:rPr>
          <w:rFonts w:eastAsiaTheme="minorHAnsi"/>
          <w:kern w:val="2"/>
          <w:lang w:eastAsia="en-US"/>
          <w14:ligatures w14:val="standardContextual"/>
        </w:rPr>
        <w:t xml:space="preserve">De leden van de BBB-fractie constateren dat in de eerdere beantwoording is aangegeven dat er op dit moment in de pilot sprake is van voldoende regionale spreiding en dat de bekostiging zal plaatsvinden op basis van een bedrag per leerling waarmee wordt beoogd dat middelen terechtkomen bij de leerlingen voor wie daadwerkelijk kosten worden gemaakt. Deze leden kunnen zich in deze uitgangspunten vinden, maar hechten eraan dat ook op de langere termijn wordt geborgd dat scholen in krimp- en regiogebieden daadwerkelijk in staat zijn om een </w:t>
      </w:r>
      <w:r w:rsidRPr="005329F2">
        <w:rPr>
          <w:rFonts w:eastAsiaTheme="minorHAnsi"/>
          <w:kern w:val="2"/>
          <w:lang w:eastAsia="en-US"/>
          <w14:ligatures w14:val="standardContextual"/>
        </w:rPr>
        <w:lastRenderedPageBreak/>
        <w:t xml:space="preserve">praktijkgericht vak aan te bieden. Zij vragen daarom of de </w:t>
      </w:r>
      <w:r w:rsidR="00527CB8">
        <w:rPr>
          <w:rFonts w:eastAsiaTheme="minorHAnsi"/>
          <w:kern w:val="2"/>
          <w:lang w:eastAsia="en-US"/>
          <w14:ligatures w14:val="standardContextual"/>
        </w:rPr>
        <w:t>s</w:t>
      </w:r>
      <w:r w:rsidRPr="005329F2">
        <w:rPr>
          <w:rFonts w:eastAsiaTheme="minorHAnsi"/>
          <w:kern w:val="2"/>
          <w:lang w:eastAsia="en-US"/>
          <w14:ligatures w14:val="standardContextual"/>
        </w:rPr>
        <w:t xml:space="preserve">taatssecretaris bereid is de invoering en mate van aanbieden en de deelname aan een praktijkgericht vak actief te monitoren met specifieke aandacht voor regionale spreiding en betaalbaarheid voor kleinere scholen. </w:t>
      </w:r>
    </w:p>
    <w:p w:rsidRPr="005329F2" w:rsidR="00527CB8" w:rsidP="005329F2" w:rsidRDefault="00527CB8" w14:paraId="706E0949" w14:textId="77777777">
      <w:pPr>
        <w:spacing w:line="276" w:lineRule="auto"/>
        <w:rPr>
          <w:rFonts w:eastAsiaTheme="minorHAnsi"/>
          <w:kern w:val="2"/>
          <w:lang w:eastAsia="en-US"/>
          <w14:ligatures w14:val="standardContextual"/>
        </w:rPr>
      </w:pPr>
    </w:p>
    <w:p w:rsidR="003D2D0A" w:rsidP="00EF3C2E" w:rsidRDefault="005329F2" w14:paraId="2DE3F948" w14:textId="1167BED1">
      <w:pPr>
        <w:rPr>
          <w:rFonts w:eastAsiaTheme="minorHAnsi"/>
          <w:kern w:val="2"/>
          <w:lang w:eastAsia="en-US"/>
          <w14:ligatures w14:val="standardContextual"/>
        </w:rPr>
      </w:pPr>
      <w:r w:rsidRPr="005329F2">
        <w:rPr>
          <w:rFonts w:eastAsiaTheme="minorHAnsi"/>
          <w:kern w:val="2"/>
          <w:lang w:eastAsia="en-US"/>
          <w14:ligatures w14:val="standardContextual"/>
        </w:rPr>
        <w:t>Voorts vragen de</w:t>
      </w:r>
      <w:r w:rsidR="00527CB8">
        <w:rPr>
          <w:rFonts w:eastAsiaTheme="minorHAnsi"/>
          <w:kern w:val="2"/>
          <w:lang w:eastAsia="en-US"/>
          <w14:ligatures w14:val="standardContextual"/>
        </w:rPr>
        <w:t xml:space="preserve"> leden van de BBB-fractie of de s</w:t>
      </w:r>
      <w:r w:rsidRPr="005329F2">
        <w:rPr>
          <w:rFonts w:eastAsiaTheme="minorHAnsi"/>
          <w:kern w:val="2"/>
          <w:lang w:eastAsia="en-US"/>
          <w14:ligatures w14:val="standardContextual"/>
        </w:rPr>
        <w:t>taatssecretaris kan toezeggen dat er een duidelijk evaluatie- of ijkmoment komt waarop bezien wordt of aanvullende maatregelen nodig zijn indien blijkt dat de regionale spreiding of toegankelijkheid onder druk komen te staan.</w:t>
      </w:r>
    </w:p>
    <w:p w:rsidRPr="0069792F" w:rsidR="0069792F" w:rsidP="0069792F" w:rsidRDefault="0069792F" w14:paraId="0AAAFA6E" w14:textId="77777777">
      <w:pPr>
        <w:spacing w:line="276" w:lineRule="auto"/>
        <w:rPr>
          <w:b/>
        </w:rPr>
      </w:pPr>
    </w:p>
    <w:p w:rsidRPr="00C8384A" w:rsidR="00C8384A" w:rsidP="006C06E3" w:rsidRDefault="003E3CBF" w14:paraId="7E9E8A92" w14:textId="439FF59D">
      <w:pPr>
        <w:spacing w:line="276" w:lineRule="auto"/>
        <w:rPr>
          <w:bCs/>
          <w:color w:val="FF0000"/>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p>
    <w:p w:rsidR="00C8384A" w:rsidP="00130B02" w:rsidRDefault="00C8384A" w14:paraId="1E8530A3" w14:textId="77777777">
      <w:pPr>
        <w:spacing w:line="276" w:lineRule="auto"/>
        <w:rPr>
          <w:b/>
        </w:rPr>
      </w:pPr>
    </w:p>
    <w:p w:rsidR="0036678B" w:rsidP="00EF3C2E" w:rsidRDefault="006A245D" w14:paraId="357E44C3" w14:textId="1FE93E18">
      <w:pPr>
        <w:rPr>
          <w:bCs/>
        </w:rPr>
      </w:pPr>
      <w:r w:rsidRPr="006A245D">
        <w:rPr>
          <w:bCs/>
        </w:rPr>
        <w:t>De regering dankt de leden van de fracties van</w:t>
      </w:r>
      <w:r>
        <w:rPr>
          <w:bCs/>
        </w:rPr>
        <w:t xml:space="preserve"> </w:t>
      </w:r>
      <w:r w:rsidRPr="006A245D">
        <w:rPr>
          <w:bCs/>
        </w:rPr>
        <w:t>D66, VVD, GroenLinks/PvdA, PVV, CDA en BBB</w:t>
      </w:r>
      <w:r>
        <w:rPr>
          <w:bCs/>
        </w:rPr>
        <w:t xml:space="preserve"> voor de getoonde belangstelling in het voorliggend besluit. </w:t>
      </w:r>
      <w:r w:rsidRPr="006A245D">
        <w:rPr>
          <w:bCs/>
        </w:rPr>
        <w:t xml:space="preserve">Hierna zal de regering </w:t>
      </w:r>
      <w:proofErr w:type="spellStart"/>
      <w:r w:rsidRPr="006A245D">
        <w:rPr>
          <w:bCs/>
        </w:rPr>
        <w:t>fractiegewijs</w:t>
      </w:r>
      <w:proofErr w:type="spellEnd"/>
      <w:r w:rsidRPr="006A245D">
        <w:rPr>
          <w:bCs/>
        </w:rPr>
        <w:t xml:space="preserve"> ingaan op de gestelde vragen. De vragen van de leden zijn hieronder geparafraseerd, cursief, weergeven.</w:t>
      </w:r>
    </w:p>
    <w:p w:rsidR="006A245D" w:rsidP="00130B02" w:rsidRDefault="006A245D" w14:paraId="6E98FD28" w14:textId="77777777">
      <w:pPr>
        <w:spacing w:line="276" w:lineRule="auto"/>
        <w:rPr>
          <w:bCs/>
        </w:rPr>
      </w:pPr>
    </w:p>
    <w:p w:rsidRPr="006A245D" w:rsidR="006A245D" w:rsidP="00130B02" w:rsidRDefault="006A245D" w14:paraId="570BA373" w14:textId="748A457F">
      <w:pPr>
        <w:spacing w:line="276" w:lineRule="auto"/>
        <w:rPr>
          <w:b/>
        </w:rPr>
      </w:pPr>
      <w:r>
        <w:rPr>
          <w:b/>
        </w:rPr>
        <w:t>D66</w:t>
      </w:r>
    </w:p>
    <w:p w:rsidR="006A245D" w:rsidP="00EF3C2E" w:rsidRDefault="006A245D" w14:paraId="44BC0F64" w14:textId="54BBC321">
      <w:pPr>
        <w:rPr>
          <w:bCs/>
          <w:i/>
          <w:iCs/>
        </w:rPr>
      </w:pPr>
      <w:r w:rsidRPr="002712F6">
        <w:rPr>
          <w:bCs/>
          <w:i/>
          <w:iCs/>
        </w:rPr>
        <w:t xml:space="preserve">De leden </w:t>
      </w:r>
      <w:r w:rsidR="002501C5">
        <w:rPr>
          <w:bCs/>
          <w:i/>
          <w:iCs/>
        </w:rPr>
        <w:t xml:space="preserve">van de D66-fractie </w:t>
      </w:r>
      <w:r w:rsidRPr="002712F6">
        <w:rPr>
          <w:bCs/>
          <w:i/>
          <w:iCs/>
        </w:rPr>
        <w:t>vragen of en hoe de ontwikkelingen de komende jaren gevolgd worden betreft de aantallen leerlingen die voor deze vakken kiezen en hoe de Tweede Kamer hierover op de hoogte gehouden wordt.</w:t>
      </w:r>
    </w:p>
    <w:p w:rsidR="00BA3CAA" w:rsidP="00EF3C2E" w:rsidRDefault="002712F6" w14:paraId="4C2F8ECC" w14:textId="504027D9">
      <w:pPr>
        <w:rPr>
          <w:bCs/>
        </w:rPr>
      </w:pPr>
      <w:r w:rsidRPr="00B64E9B">
        <w:rPr>
          <w:bCs/>
        </w:rPr>
        <w:t xml:space="preserve">Op basis van de examen- en deelnamecijfers levert DUO jaarlijks </w:t>
      </w:r>
      <w:r w:rsidR="00BA3CAA">
        <w:rPr>
          <w:bCs/>
        </w:rPr>
        <w:t xml:space="preserve">data </w:t>
      </w:r>
      <w:r w:rsidRPr="00B64E9B">
        <w:rPr>
          <w:bCs/>
        </w:rPr>
        <w:t xml:space="preserve">aan het ministerie van OCW aan over de aantallen scholen en leerlingen die voor deze vakken kiezen. </w:t>
      </w:r>
      <w:r w:rsidR="00BA1461">
        <w:rPr>
          <w:bCs/>
        </w:rPr>
        <w:t>Ik zal uw Kamer hierover informeren</w:t>
      </w:r>
      <w:r w:rsidR="00DD0E06">
        <w:rPr>
          <w:bCs/>
        </w:rPr>
        <w:t xml:space="preserve">, gekeken wordt of het in de vakkenbijlage kan worden opgenomen die jaarlijks met de examenmonitor </w:t>
      </w:r>
      <w:r w:rsidR="00CC3E82">
        <w:rPr>
          <w:bCs/>
        </w:rPr>
        <w:t>verschijnt</w:t>
      </w:r>
      <w:r w:rsidR="00BA1461">
        <w:rPr>
          <w:bCs/>
        </w:rPr>
        <w:t xml:space="preserve">. </w:t>
      </w:r>
    </w:p>
    <w:p w:rsidR="00DB701B" w:rsidP="00BA3CAA" w:rsidRDefault="00DB701B" w14:paraId="58FA6B46" w14:textId="77777777">
      <w:pPr>
        <w:spacing w:line="276" w:lineRule="auto"/>
        <w:rPr>
          <w:bCs/>
        </w:rPr>
      </w:pPr>
    </w:p>
    <w:p w:rsidR="00DB701B" w:rsidP="00BA3CAA" w:rsidRDefault="00DB701B" w14:paraId="7FD03BEE" w14:textId="729803DB">
      <w:pPr>
        <w:spacing w:line="276" w:lineRule="auto"/>
        <w:rPr>
          <w:bCs/>
        </w:rPr>
      </w:pPr>
      <w:r w:rsidRPr="00130B02">
        <w:rPr>
          <w:b/>
        </w:rPr>
        <w:t>GroenLinks-PvdA</w:t>
      </w:r>
    </w:p>
    <w:p w:rsidR="00DB701B" w:rsidP="00EF3C2E" w:rsidRDefault="00BA3CAA" w14:paraId="0AB9991B" w14:textId="77777777">
      <w:pPr>
        <w:rPr>
          <w:bCs/>
          <w:highlight w:val="yellow"/>
        </w:rPr>
      </w:pPr>
      <w:r w:rsidRPr="00DB701B">
        <w:rPr>
          <w:bCs/>
          <w:i/>
          <w:iCs/>
        </w:rPr>
        <w:t>De leden van de GroenLinks-PvdA-fractie hebben nog enkele vragen over het al dan niet verankeren van het vak Onderzoek &amp; Ontwerpen (O&amp;O) in het curriculum. Dit vak wordt op meer dan honderd scholen aangeboden. Waarom is ervoor gekozen om dit vak niet ook op te nemen in het curriculum, zodat ook het vak O&amp;O ook structurele financiering ontvangt?</w:t>
      </w:r>
      <w:r w:rsidRPr="00BA3CAA">
        <w:rPr>
          <w:bCs/>
        </w:rPr>
        <w:t xml:space="preserve"> </w:t>
      </w:r>
    </w:p>
    <w:p w:rsidR="00DB701B" w:rsidP="00EF3C2E" w:rsidRDefault="00B27D9A" w14:paraId="100E47DE" w14:textId="262A7442">
      <w:pPr>
        <w:contextualSpacing/>
      </w:pPr>
      <w:r>
        <w:t>Het</w:t>
      </w:r>
      <w:r w:rsidRPr="00F90B81" w:rsidR="00F90B81">
        <w:t xml:space="preserve"> vak O&amp;O </w:t>
      </w:r>
      <w:r>
        <w:t xml:space="preserve">is </w:t>
      </w:r>
      <w:r w:rsidRPr="00F90B81" w:rsidR="00F90B81">
        <w:t xml:space="preserve">in 2007 erkend als profielkeuzevak voor de profielen </w:t>
      </w:r>
      <w:r w:rsidR="00EF3C2E">
        <w:t xml:space="preserve">‘natuur en techniek’ en ‘natuur en gezondheid’ </w:t>
      </w:r>
      <w:r w:rsidRPr="00F90B81" w:rsidR="00F90B81">
        <w:t xml:space="preserve">in de tweede fase op </w:t>
      </w:r>
      <w:r>
        <w:t xml:space="preserve">het </w:t>
      </w:r>
      <w:r w:rsidRPr="00F90B81" w:rsidR="00F90B81">
        <w:t xml:space="preserve">havo en </w:t>
      </w:r>
      <w:r>
        <w:t xml:space="preserve">het </w:t>
      </w:r>
      <w:r w:rsidRPr="00F90B81" w:rsidR="00F90B81">
        <w:t>vwo. </w:t>
      </w:r>
      <w:r w:rsidR="00F90B81">
        <w:t xml:space="preserve">Het vak </w:t>
      </w:r>
      <w:r w:rsidR="00DB701B">
        <w:t xml:space="preserve">kan </w:t>
      </w:r>
      <w:r>
        <w:t xml:space="preserve">daarnaast </w:t>
      </w:r>
      <w:r w:rsidR="00DB701B">
        <w:t>momenteel door scholen als schooleigen vak worden aangeboden in de bovenbouw</w:t>
      </w:r>
      <w:r w:rsidR="00F611F4">
        <w:t xml:space="preserve"> van het havo en het vwo</w:t>
      </w:r>
      <w:r w:rsidR="00DB701B">
        <w:t xml:space="preserve">. </w:t>
      </w:r>
      <w:r>
        <w:t>Een</w:t>
      </w:r>
      <w:r w:rsidR="00DB701B">
        <w:t xml:space="preserve"> school die het vak O&amp;O als examenvak wil aanbieden,</w:t>
      </w:r>
      <w:r>
        <w:t xml:space="preserve"> moet</w:t>
      </w:r>
      <w:r w:rsidR="00DB701B">
        <w:t xml:space="preserve"> hier momenteel eerst goedkeuring voor vragen aan de </w:t>
      </w:r>
      <w:r w:rsidR="00D14FD2">
        <w:t>Minister van</w:t>
      </w:r>
      <w:r w:rsidR="00DB701B">
        <w:t xml:space="preserve"> OCW. In de praktijk wordt deze goedkeuring (nagenoeg) altijd verleend. Naast dat dit voor scholen onnodige administratieve lasten met zich meebrengt en capaciteit vraagt van het ministerie, is het ook niet langer passend bij de status van het vak dat door veel scholen al jaren wordt aangeboden. Om die reden </w:t>
      </w:r>
      <w:r w:rsidR="00581622">
        <w:t xml:space="preserve">is de regering voornemens om </w:t>
      </w:r>
      <w:r w:rsidR="00DB701B">
        <w:t>dit vak</w:t>
      </w:r>
      <w:r w:rsidR="00581622">
        <w:t xml:space="preserve"> als onderdeel van de integrale curriculumherziening</w:t>
      </w:r>
      <w:r w:rsidR="00DB701B">
        <w:t xml:space="preserve">, tegelijkertijd met de vakken Friese taal en cultuur voor het beroepsgerichte vmbo en Chinese taal en cultuur </w:t>
      </w:r>
      <w:r w:rsidR="00F611F4">
        <w:t>voor</w:t>
      </w:r>
      <w:r w:rsidR="00DB701B">
        <w:t xml:space="preserve"> het havo, </w:t>
      </w:r>
      <w:r w:rsidR="00F611F4">
        <w:t>in</w:t>
      </w:r>
      <w:r w:rsidR="00581622">
        <w:t xml:space="preserve"> te </w:t>
      </w:r>
      <w:r w:rsidR="00F611F4">
        <w:t>bed</w:t>
      </w:r>
      <w:r w:rsidR="00581622">
        <w:t>den</w:t>
      </w:r>
      <w:r w:rsidR="00DB701B">
        <w:t xml:space="preserve"> </w:t>
      </w:r>
      <w:r w:rsidR="00F611F4">
        <w:t>i</w:t>
      </w:r>
      <w:r w:rsidR="00DB701B">
        <w:t>n de vakken- en profielenstructuur</w:t>
      </w:r>
      <w:r w:rsidR="00F611F4">
        <w:t xml:space="preserve"> voor het havo en </w:t>
      </w:r>
      <w:r>
        <w:t xml:space="preserve">het </w:t>
      </w:r>
      <w:r w:rsidR="00F611F4">
        <w:t>vwo</w:t>
      </w:r>
      <w:r w:rsidR="00DB701B">
        <w:t xml:space="preserve">. </w:t>
      </w:r>
      <w:r w:rsidR="00F611F4">
        <w:t xml:space="preserve">Het </w:t>
      </w:r>
      <w:r w:rsidR="00581622">
        <w:t xml:space="preserve">ontwerpbesluit </w:t>
      </w:r>
      <w:r w:rsidRPr="000B3446" w:rsidR="00F611F4">
        <w:t>actualisatie bovenbouwcurriculum</w:t>
      </w:r>
      <w:r w:rsidR="00581622">
        <w:t xml:space="preserve"> waar deze wijzigingen in zijn opgenomen, gaat naar verwachting in het begin van 2027 in </w:t>
      </w:r>
      <w:r>
        <w:t>internet</w:t>
      </w:r>
      <w:r w:rsidR="00581622">
        <w:t>consultatie.</w:t>
      </w:r>
      <w:r w:rsidR="00F611F4">
        <w:t xml:space="preserve"> </w:t>
      </w:r>
    </w:p>
    <w:p w:rsidR="00BA1461" w:rsidP="00EF3C2E" w:rsidRDefault="00BA1461" w14:paraId="61128719" w14:textId="77777777">
      <w:pPr>
        <w:contextualSpacing/>
      </w:pPr>
    </w:p>
    <w:p w:rsidRPr="00B550C7" w:rsidR="006E66C3" w:rsidP="00EF3C2E" w:rsidRDefault="008A2E42" w14:paraId="3F736C99" w14:textId="0027DC79">
      <w:pPr>
        <w:rPr>
          <w:bCs/>
        </w:rPr>
      </w:pPr>
      <w:r w:rsidRPr="00E10661">
        <w:t xml:space="preserve">Het vak O&amp;O </w:t>
      </w:r>
      <w:r>
        <w:t>wordt kortom</w:t>
      </w:r>
      <w:r w:rsidRPr="00E10661">
        <w:t xml:space="preserve"> een officieel vak en telt </w:t>
      </w:r>
      <w:r>
        <w:t xml:space="preserve">momenteel al </w:t>
      </w:r>
      <w:r w:rsidRPr="00E10661">
        <w:t>mee als onderwijstijd</w:t>
      </w:r>
      <w:r>
        <w:t xml:space="preserve">, waarvoor reeds basisbekostiging aan scholen wordt verstrekt. </w:t>
      </w:r>
      <w:r w:rsidR="00BA1461">
        <w:t>Voor deelname aan het vak O&amp;O is niet voorzien in aanvullende bekostiging</w:t>
      </w:r>
      <w:r>
        <w:t>.</w:t>
      </w:r>
      <w:r w:rsidR="00BA1461">
        <w:t xml:space="preserve"> </w:t>
      </w:r>
      <w:r w:rsidRPr="00E36AE4" w:rsidR="00E36AE4">
        <w:t>O&amp;O is een b</w:t>
      </w:r>
      <w:r w:rsidR="00E36AE4">
        <w:t>è</w:t>
      </w:r>
      <w:r w:rsidRPr="00E36AE4" w:rsidR="00E36AE4">
        <w:t xml:space="preserve">tagericht vak met </w:t>
      </w:r>
      <w:r w:rsidRPr="00E36AE4" w:rsidR="00E36AE4">
        <w:lastRenderedPageBreak/>
        <w:t>praktijkgerichte elementen waarin</w:t>
      </w:r>
      <w:r w:rsidR="004F00B6">
        <w:t xml:space="preserve"> </w:t>
      </w:r>
      <w:proofErr w:type="spellStart"/>
      <w:r w:rsidR="004F00B6">
        <w:t>onderzoeksvaardigheden</w:t>
      </w:r>
      <w:proofErr w:type="spellEnd"/>
      <w:r w:rsidR="004F00B6">
        <w:t xml:space="preserve"> en</w:t>
      </w:r>
      <w:r w:rsidRPr="00E36AE4" w:rsidR="00E36AE4">
        <w:t xml:space="preserve"> ontwerp</w:t>
      </w:r>
      <w:r w:rsidR="00EF3C2E">
        <w:t>methodieken</w:t>
      </w:r>
      <w:r w:rsidRPr="00E36AE4" w:rsidR="00E36AE4">
        <w:t xml:space="preserve"> centraal staa</w:t>
      </w:r>
      <w:r w:rsidR="00672284">
        <w:t>n</w:t>
      </w:r>
      <w:r w:rsidRPr="00E36AE4" w:rsidR="00E36AE4">
        <w:t>.</w:t>
      </w:r>
      <w:r w:rsidR="00E36AE4">
        <w:t xml:space="preserve"> </w:t>
      </w:r>
      <w:r w:rsidRPr="00E36AE4" w:rsidR="00E36AE4">
        <w:t xml:space="preserve">Het vak kent een eigen examenprogramma waarin natuurwetenschappelijk praktijkonderzoek centraal staat en </w:t>
      </w:r>
      <w:r w:rsidR="004D3FE5">
        <w:t>waardoor het vak</w:t>
      </w:r>
      <w:r w:rsidRPr="00E36AE4" w:rsidR="00E36AE4">
        <w:t xml:space="preserve"> deels praktijkgericht is. </w:t>
      </w:r>
      <w:r w:rsidR="006E66C3">
        <w:rPr>
          <w:bCs/>
        </w:rPr>
        <w:t xml:space="preserve">SLO zal de opdracht krijgen om onderzoek te doen naar de </w:t>
      </w:r>
      <w:r w:rsidRPr="00B550C7" w:rsidR="006E66C3">
        <w:rPr>
          <w:bCs/>
        </w:rPr>
        <w:t>praktijkgerichte component</w:t>
      </w:r>
      <w:r w:rsidR="006E66C3">
        <w:rPr>
          <w:bCs/>
        </w:rPr>
        <w:t>en</w:t>
      </w:r>
      <w:r w:rsidRPr="00B550C7" w:rsidR="006E66C3">
        <w:rPr>
          <w:bCs/>
        </w:rPr>
        <w:t xml:space="preserve"> </w:t>
      </w:r>
      <w:r w:rsidR="006E66C3">
        <w:rPr>
          <w:bCs/>
        </w:rPr>
        <w:t xml:space="preserve">in alle </w:t>
      </w:r>
      <w:r w:rsidR="00D02A26">
        <w:rPr>
          <w:bCs/>
        </w:rPr>
        <w:t xml:space="preserve">interdisciplinaire </w:t>
      </w:r>
      <w:r w:rsidR="006E66C3">
        <w:rPr>
          <w:bCs/>
        </w:rPr>
        <w:t>vakken op het havo en vwo</w:t>
      </w:r>
      <w:r w:rsidR="000045B3">
        <w:rPr>
          <w:bCs/>
        </w:rPr>
        <w:t>, daarin wordt het vak O&amp;O meegenomen</w:t>
      </w:r>
      <w:r w:rsidR="006E66C3">
        <w:rPr>
          <w:bCs/>
        </w:rPr>
        <w:t>.</w:t>
      </w:r>
      <w:r w:rsidR="000045B3">
        <w:rPr>
          <w:bCs/>
        </w:rPr>
        <w:t xml:space="preserve"> </w:t>
      </w:r>
      <w:r w:rsidR="00B27D9A">
        <w:rPr>
          <w:bCs/>
        </w:rPr>
        <w:t>Vervolgens</w:t>
      </w:r>
      <w:r w:rsidRPr="000045B3" w:rsidR="00B27D9A">
        <w:rPr>
          <w:bCs/>
        </w:rPr>
        <w:t xml:space="preserve"> </w:t>
      </w:r>
      <w:r w:rsidRPr="000045B3" w:rsidR="000045B3">
        <w:rPr>
          <w:bCs/>
        </w:rPr>
        <w:t>zal</w:t>
      </w:r>
      <w:r w:rsidR="00B27D9A">
        <w:rPr>
          <w:bCs/>
        </w:rPr>
        <w:t xml:space="preserve"> worden</w:t>
      </w:r>
      <w:r w:rsidRPr="000045B3" w:rsidR="000045B3">
        <w:rPr>
          <w:bCs/>
        </w:rPr>
        <w:t xml:space="preserve"> bezien of de uitkomsten van het onderzoek aanleiding ge</w:t>
      </w:r>
      <w:r w:rsidR="00672284">
        <w:rPr>
          <w:bCs/>
        </w:rPr>
        <w:t>ven</w:t>
      </w:r>
      <w:r w:rsidRPr="000045B3" w:rsidR="000045B3">
        <w:rPr>
          <w:bCs/>
        </w:rPr>
        <w:t xml:space="preserve"> om te kijken naar de passende randvoorwaarden voor verschillende type vakken</w:t>
      </w:r>
      <w:r w:rsidR="00A34224">
        <w:rPr>
          <w:bCs/>
        </w:rPr>
        <w:t>.</w:t>
      </w:r>
    </w:p>
    <w:p w:rsidR="00F611F4" w:rsidP="00F611F4" w:rsidRDefault="00F611F4" w14:paraId="1E9A2304" w14:textId="77777777">
      <w:pPr>
        <w:contextualSpacing/>
        <w:rPr>
          <w:bCs/>
          <w:highlight w:val="yellow"/>
        </w:rPr>
      </w:pPr>
    </w:p>
    <w:p w:rsidR="00F611F4" w:rsidP="00EF3C2E" w:rsidRDefault="00BA3CAA" w14:paraId="3953BC16" w14:textId="565CD78F">
      <w:pPr>
        <w:rPr>
          <w:bCs/>
          <w:i/>
          <w:iCs/>
        </w:rPr>
      </w:pPr>
      <w:r w:rsidRPr="00F611F4">
        <w:rPr>
          <w:bCs/>
          <w:i/>
          <w:iCs/>
        </w:rPr>
        <w:t xml:space="preserve">Klopt het dat de vakken maatschappij en techniek en het vak O&amp;O bijdragen aan hetzelfde doel, namelijk het vergroten van de motivatie van leerlingen, het versterken van de aansluiting op het hbo en het ondersteunen van weloverwogen loopbaankeuzes? </w:t>
      </w:r>
    </w:p>
    <w:p w:rsidR="00E85B55" w:rsidP="00EF3C2E" w:rsidRDefault="00F611F4" w14:paraId="3C181276" w14:textId="6F2D9C2B">
      <w:pPr>
        <w:rPr>
          <w:bCs/>
        </w:rPr>
      </w:pPr>
      <w:r w:rsidRPr="00F611F4">
        <w:rPr>
          <w:bCs/>
        </w:rPr>
        <w:t>O&amp;O deelt met</w:t>
      </w:r>
      <w:r w:rsidR="00E85B55">
        <w:rPr>
          <w:bCs/>
        </w:rPr>
        <w:t xml:space="preserve"> het interdisciplinaire vak</w:t>
      </w:r>
      <w:r w:rsidRPr="00F611F4">
        <w:rPr>
          <w:bCs/>
        </w:rPr>
        <w:t xml:space="preserve"> natuur, leven en technologie (</w:t>
      </w:r>
      <w:r w:rsidRPr="00F611F4" w:rsidR="008C6643">
        <w:rPr>
          <w:bCs/>
        </w:rPr>
        <w:t>NLT</w:t>
      </w:r>
      <w:r w:rsidRPr="00F611F4">
        <w:rPr>
          <w:bCs/>
        </w:rPr>
        <w:t>) een basis vanuit natuurwetenschappen en technologie. Het is daarmee nauw verweven met de natuurwetenschappelijke schoolvakken biologie, natuurkunde en scheikunde.</w:t>
      </w:r>
      <w:r w:rsidR="00E85B55">
        <w:rPr>
          <w:bCs/>
        </w:rPr>
        <w:t xml:space="preserve"> De l</w:t>
      </w:r>
      <w:r w:rsidRPr="00E85B55" w:rsidR="00E85B55">
        <w:rPr>
          <w:bCs/>
        </w:rPr>
        <w:t xml:space="preserve">eerlingen voeren </w:t>
      </w:r>
      <w:r w:rsidR="00E85B55">
        <w:rPr>
          <w:bCs/>
        </w:rPr>
        <w:t xml:space="preserve">bij O&amp;O op het havo </w:t>
      </w:r>
      <w:r w:rsidRPr="00E85B55" w:rsidR="00E85B55">
        <w:rPr>
          <w:bCs/>
        </w:rPr>
        <w:t>praktijkonderzoek uit waarbij ze natuurwetenschappelijke en technologische kennis toepassen. Ze worden ondersteund in het gebruik van onderzoeks- en ontwerpmethodieken, waardoor ze goed voorbereid worden op een hbo-opleiding. De rollen waar leerlingen zich in projecten mee bezighouden, sluiten aan bij de rollen van hbo-opgeleide professionals</w:t>
      </w:r>
      <w:r w:rsidR="00687FCB">
        <w:rPr>
          <w:bCs/>
        </w:rPr>
        <w:t>.</w:t>
      </w:r>
      <w:r w:rsidR="00DF3BF9">
        <w:rPr>
          <w:bCs/>
        </w:rPr>
        <w:t xml:space="preserve"> </w:t>
      </w:r>
      <w:r w:rsidR="004F00B6">
        <w:rPr>
          <w:bCs/>
        </w:rPr>
        <w:t>Op basis van het bovenstaande</w:t>
      </w:r>
      <w:r w:rsidR="00DF3BF9">
        <w:rPr>
          <w:bCs/>
        </w:rPr>
        <w:t xml:space="preserve"> lijkt het vak </w:t>
      </w:r>
      <w:r w:rsidR="00997986">
        <w:rPr>
          <w:bCs/>
        </w:rPr>
        <w:t>O&amp;O</w:t>
      </w:r>
      <w:r w:rsidR="00545FA2">
        <w:rPr>
          <w:bCs/>
        </w:rPr>
        <w:t xml:space="preserve"> inderdaad</w:t>
      </w:r>
      <w:r w:rsidR="00997986">
        <w:rPr>
          <w:bCs/>
        </w:rPr>
        <w:t xml:space="preserve"> </w:t>
      </w:r>
      <w:r w:rsidR="00DF3BF9">
        <w:rPr>
          <w:bCs/>
        </w:rPr>
        <w:t xml:space="preserve">deels </w:t>
      </w:r>
      <w:r w:rsidR="00CC3E82">
        <w:rPr>
          <w:bCs/>
        </w:rPr>
        <w:t>hetzelfde doel</w:t>
      </w:r>
      <w:r w:rsidR="00E40FD8">
        <w:rPr>
          <w:bCs/>
        </w:rPr>
        <w:t xml:space="preserve"> te kennen als de praktijkgerichte vakken in het havo</w:t>
      </w:r>
      <w:r w:rsidR="009A7D10">
        <w:rPr>
          <w:bCs/>
        </w:rPr>
        <w:t xml:space="preserve">: </w:t>
      </w:r>
      <w:r w:rsidR="00545FA2">
        <w:rPr>
          <w:bCs/>
        </w:rPr>
        <w:t>t</w:t>
      </w:r>
      <w:r w:rsidR="009A7D10">
        <w:rPr>
          <w:bCs/>
        </w:rPr>
        <w:t xml:space="preserve">echnologie en </w:t>
      </w:r>
      <w:r w:rsidR="00545FA2">
        <w:rPr>
          <w:bCs/>
        </w:rPr>
        <w:t>maatschappij</w:t>
      </w:r>
      <w:r w:rsidR="00E40FD8">
        <w:rPr>
          <w:bCs/>
        </w:rPr>
        <w:t>.</w:t>
      </w:r>
      <w:r w:rsidR="00CC3E82">
        <w:rPr>
          <w:bCs/>
        </w:rPr>
        <w:t xml:space="preserve"> Er wordt namelijk ook </w:t>
      </w:r>
      <w:r w:rsidR="00EA739B">
        <w:rPr>
          <w:bCs/>
        </w:rPr>
        <w:t>een expliciete aansluiting met het hbo gemaakt.</w:t>
      </w:r>
      <w:r w:rsidR="00E40FD8">
        <w:rPr>
          <w:bCs/>
        </w:rPr>
        <w:t xml:space="preserve"> </w:t>
      </w:r>
      <w:r w:rsidR="00CC3E82">
        <w:rPr>
          <w:bCs/>
        </w:rPr>
        <w:t>In de uit</w:t>
      </w:r>
      <w:r w:rsidR="000B1B02">
        <w:rPr>
          <w:bCs/>
        </w:rPr>
        <w:t xml:space="preserve"> te geven opdracht aan </w:t>
      </w:r>
      <w:r w:rsidR="00964E71">
        <w:rPr>
          <w:bCs/>
        </w:rPr>
        <w:t>SLO</w:t>
      </w:r>
      <w:r w:rsidR="004F00B6">
        <w:rPr>
          <w:bCs/>
        </w:rPr>
        <w:t xml:space="preserve"> naar praktijkgerichte componenten</w:t>
      </w:r>
      <w:r w:rsidR="00964E71">
        <w:rPr>
          <w:bCs/>
        </w:rPr>
        <w:t xml:space="preserve"> </w:t>
      </w:r>
      <w:r w:rsidR="00545FA2">
        <w:rPr>
          <w:bCs/>
        </w:rPr>
        <w:t>zal onder andere</w:t>
      </w:r>
      <w:r w:rsidR="00CC3E82">
        <w:rPr>
          <w:bCs/>
        </w:rPr>
        <w:t xml:space="preserve"> </w:t>
      </w:r>
      <w:r w:rsidR="00545FA2">
        <w:rPr>
          <w:bCs/>
        </w:rPr>
        <w:t>gevraagd worden te onderzoeken</w:t>
      </w:r>
      <w:r w:rsidR="00CC3E82">
        <w:rPr>
          <w:bCs/>
        </w:rPr>
        <w:t xml:space="preserve"> wat de overeenkomsten en verschillen zijn tussen de diverse vakken</w:t>
      </w:r>
      <w:r w:rsidR="00964E71">
        <w:rPr>
          <w:bCs/>
        </w:rPr>
        <w:t xml:space="preserve">. </w:t>
      </w:r>
      <w:r w:rsidR="00FD4DCF">
        <w:rPr>
          <w:bCs/>
        </w:rPr>
        <w:t xml:space="preserve">Het praktijkgerichte vak </w:t>
      </w:r>
      <w:r w:rsidR="00545FA2">
        <w:rPr>
          <w:bCs/>
        </w:rPr>
        <w:t>m</w:t>
      </w:r>
      <w:r w:rsidR="00FD4DCF">
        <w:rPr>
          <w:bCs/>
        </w:rPr>
        <w:t xml:space="preserve">aatschappij richt zich op andere werkvelden dan </w:t>
      </w:r>
      <w:r w:rsidR="00997986">
        <w:rPr>
          <w:bCs/>
        </w:rPr>
        <w:t>het vak O&amp;O</w:t>
      </w:r>
      <w:r w:rsidR="00E265AE">
        <w:rPr>
          <w:bCs/>
        </w:rPr>
        <w:t xml:space="preserve"> en </w:t>
      </w:r>
      <w:r w:rsidR="004D3FE5">
        <w:rPr>
          <w:bCs/>
        </w:rPr>
        <w:t>het praktijkgerichte vak t</w:t>
      </w:r>
      <w:r w:rsidR="00E265AE">
        <w:rPr>
          <w:bCs/>
        </w:rPr>
        <w:t>echnologie</w:t>
      </w:r>
      <w:r w:rsidR="00997986">
        <w:rPr>
          <w:bCs/>
        </w:rPr>
        <w:t xml:space="preserve">. </w:t>
      </w:r>
      <w:r w:rsidR="00E85B55">
        <w:rPr>
          <w:bCs/>
        </w:rPr>
        <w:t>Meer informatie over het geactualiseerde examenprogramma O&amp;O is te vinden op de site van SLO.</w:t>
      </w:r>
      <w:r w:rsidR="00E85B55">
        <w:rPr>
          <w:rStyle w:val="Voetnootmarkering"/>
          <w:bCs/>
        </w:rPr>
        <w:footnoteReference w:id="1"/>
      </w:r>
      <w:r w:rsidR="00C6342B">
        <w:rPr>
          <w:bCs/>
        </w:rPr>
        <w:t xml:space="preserve"> </w:t>
      </w:r>
    </w:p>
    <w:p w:rsidR="00BA1461" w:rsidP="00BA3CAA" w:rsidRDefault="00BA1461" w14:paraId="5A357BF4" w14:textId="77777777">
      <w:pPr>
        <w:spacing w:line="276" w:lineRule="auto"/>
        <w:rPr>
          <w:bCs/>
        </w:rPr>
      </w:pPr>
    </w:p>
    <w:p w:rsidRPr="001478A7" w:rsidR="00F90B81" w:rsidP="00EF3C2E" w:rsidRDefault="00BA3CAA" w14:paraId="50FD9E1B" w14:textId="1A06A819">
      <w:pPr>
        <w:rPr>
          <w:bCs/>
          <w:i/>
          <w:iCs/>
        </w:rPr>
      </w:pPr>
      <w:r w:rsidRPr="001478A7">
        <w:rPr>
          <w:bCs/>
          <w:i/>
          <w:iCs/>
        </w:rPr>
        <w:t xml:space="preserve">Vindt de staatssecretaris dat dit zorgt voor een ongelijk speelveld tussen de verschillende vakken? </w:t>
      </w:r>
    </w:p>
    <w:p w:rsidR="001478A7" w:rsidP="00EF3C2E" w:rsidRDefault="001478A7" w14:paraId="32AA2528" w14:textId="2BE017F9">
      <w:pPr>
        <w:rPr>
          <w:bCs/>
        </w:rPr>
      </w:pPr>
      <w:r w:rsidRPr="001478A7">
        <w:t>Het is niet de verwachting dat er een financiële prikkel uitgaat van de aanvullende bekostiging</w:t>
      </w:r>
      <w:r w:rsidR="00687FCB">
        <w:t xml:space="preserve"> van de praktijkgerichte vakken</w:t>
      </w:r>
      <w:r w:rsidRPr="001478A7">
        <w:t>. De deelnemende scholen maken</w:t>
      </w:r>
      <w:r w:rsidR="0024693E">
        <w:t xml:space="preserve"> immers</w:t>
      </w:r>
      <w:r w:rsidRPr="001478A7">
        <w:t xml:space="preserve"> ook extra kosten voor</w:t>
      </w:r>
      <w:r w:rsidR="0024693E">
        <w:t xml:space="preserve"> het ontwerpen van onderwijs in de</w:t>
      </w:r>
      <w:r w:rsidRPr="001478A7">
        <w:t xml:space="preserve"> praktijkgerichte vakken. Daar staat de aanvullende bekostiging tegenover.</w:t>
      </w:r>
      <w:r w:rsidR="00E404B9">
        <w:t xml:space="preserve"> </w:t>
      </w:r>
      <w:r w:rsidR="00A34224">
        <w:t xml:space="preserve">Zoals genoemd is de regering voornemens om O&amp;O in te bedden in de vakken- en profielenstructuur voor het havo en het vwo. </w:t>
      </w:r>
      <w:r w:rsidRPr="006E65FF">
        <w:t xml:space="preserve">In de bovenbouw van het havo en </w:t>
      </w:r>
      <w:r w:rsidR="003D2792">
        <w:t xml:space="preserve">het </w:t>
      </w:r>
      <w:r w:rsidRPr="006E65FF">
        <w:t>vwo zijn er nu verschillende vakken met een praktijkgerichte component. De omvang, inhoud en functie en mate van praktijkgerichtheid verschilt per vak en wellicht ook per schoolsoort</w:t>
      </w:r>
      <w:r w:rsidR="003E35FC">
        <w:t>.</w:t>
      </w:r>
      <w:r w:rsidR="00B550C7">
        <w:rPr>
          <w:bCs/>
        </w:rPr>
        <w:t xml:space="preserve"> </w:t>
      </w:r>
      <w:r w:rsidR="00146978">
        <w:rPr>
          <w:bCs/>
        </w:rPr>
        <w:t xml:space="preserve">SLO zal de opdracht krijgen om onderzoek te doen naar </w:t>
      </w:r>
      <w:r w:rsidR="00C60CB4">
        <w:rPr>
          <w:bCs/>
        </w:rPr>
        <w:t xml:space="preserve">de </w:t>
      </w:r>
      <w:r w:rsidRPr="00B550C7" w:rsidR="00C60CB4">
        <w:rPr>
          <w:bCs/>
        </w:rPr>
        <w:t>praktijkgerichte component</w:t>
      </w:r>
      <w:r w:rsidR="00C60CB4">
        <w:rPr>
          <w:bCs/>
        </w:rPr>
        <w:t>en</w:t>
      </w:r>
      <w:r w:rsidRPr="00B550C7" w:rsidR="00C60CB4">
        <w:rPr>
          <w:bCs/>
        </w:rPr>
        <w:t xml:space="preserve"> </w:t>
      </w:r>
      <w:r w:rsidR="00C60CB4">
        <w:rPr>
          <w:bCs/>
        </w:rPr>
        <w:t xml:space="preserve">in </w:t>
      </w:r>
      <w:r w:rsidR="00146978">
        <w:rPr>
          <w:bCs/>
        </w:rPr>
        <w:t xml:space="preserve">alle </w:t>
      </w:r>
      <w:r w:rsidR="000045B3">
        <w:rPr>
          <w:bCs/>
        </w:rPr>
        <w:t xml:space="preserve">interdisciplinaire </w:t>
      </w:r>
      <w:r w:rsidR="00146978">
        <w:rPr>
          <w:bCs/>
        </w:rPr>
        <w:t>vakken op het havo en vwo</w:t>
      </w:r>
      <w:r w:rsidR="000045B3">
        <w:rPr>
          <w:bCs/>
        </w:rPr>
        <w:t xml:space="preserve">. </w:t>
      </w:r>
      <w:r w:rsidR="003D2792">
        <w:t>Vervolgens zal worden</w:t>
      </w:r>
      <w:r w:rsidR="000045B3">
        <w:t xml:space="preserve"> bezien of de uitkomsten van het onderzoek aanleiding ge</w:t>
      </w:r>
      <w:r w:rsidR="00291977">
        <w:t>ven</w:t>
      </w:r>
      <w:r w:rsidR="000045B3">
        <w:t xml:space="preserve"> om te kijken naar de passende randvoorwaarden voor verschillende type vakken</w:t>
      </w:r>
      <w:r w:rsidR="00A34224">
        <w:t xml:space="preserve">. </w:t>
      </w:r>
      <w:r w:rsidR="003D2792">
        <w:rPr>
          <w:bCs/>
        </w:rPr>
        <w:t>Vanuit he</w:t>
      </w:r>
      <w:r w:rsidR="00E46F7A">
        <w:rPr>
          <w:bCs/>
        </w:rPr>
        <w:t xml:space="preserve">t ministerie van </w:t>
      </w:r>
      <w:r w:rsidRPr="00E46F7A" w:rsidR="00E46F7A">
        <w:rPr>
          <w:bCs/>
        </w:rPr>
        <w:t xml:space="preserve">OCW </w:t>
      </w:r>
      <w:r w:rsidR="003D2792">
        <w:rPr>
          <w:bCs/>
        </w:rPr>
        <w:t>wordt</w:t>
      </w:r>
      <w:r w:rsidRPr="00E46F7A" w:rsidR="00E46F7A">
        <w:rPr>
          <w:bCs/>
        </w:rPr>
        <w:t xml:space="preserve"> hard </w:t>
      </w:r>
      <w:r w:rsidR="003D2792">
        <w:rPr>
          <w:bCs/>
        </w:rPr>
        <w:t xml:space="preserve">gewerkt </w:t>
      </w:r>
      <w:r w:rsidRPr="00E46F7A" w:rsidR="00E46F7A">
        <w:rPr>
          <w:bCs/>
        </w:rPr>
        <w:t xml:space="preserve">aan </w:t>
      </w:r>
      <w:r w:rsidR="0024693E">
        <w:rPr>
          <w:bCs/>
        </w:rPr>
        <w:t xml:space="preserve">het </w:t>
      </w:r>
      <w:r w:rsidRPr="00E46F7A" w:rsidR="00E46F7A">
        <w:rPr>
          <w:bCs/>
        </w:rPr>
        <w:t xml:space="preserve">versterken van </w:t>
      </w:r>
      <w:r w:rsidR="0024693E">
        <w:rPr>
          <w:bCs/>
        </w:rPr>
        <w:t xml:space="preserve">de rol van </w:t>
      </w:r>
      <w:r w:rsidRPr="00E46F7A" w:rsidR="00E46F7A">
        <w:rPr>
          <w:bCs/>
        </w:rPr>
        <w:t>praktijkgericht onderwijs en meer waardering daarvoor.</w:t>
      </w:r>
      <w:r w:rsidR="00E46F7A">
        <w:rPr>
          <w:bCs/>
        </w:rPr>
        <w:t xml:space="preserve"> In het </w:t>
      </w:r>
      <w:r w:rsidRPr="00E46F7A" w:rsidR="00E46F7A">
        <w:rPr>
          <w:bCs/>
        </w:rPr>
        <w:t>Commissiedebat Praktijkonderwijs en vmbo</w:t>
      </w:r>
      <w:r w:rsidR="00E46F7A">
        <w:rPr>
          <w:bCs/>
        </w:rPr>
        <w:t xml:space="preserve"> van 22 april jl. is </w:t>
      </w:r>
      <w:r w:rsidR="00291977">
        <w:rPr>
          <w:bCs/>
        </w:rPr>
        <w:t xml:space="preserve">aan </w:t>
      </w:r>
      <w:r w:rsidR="00E46F7A">
        <w:rPr>
          <w:bCs/>
        </w:rPr>
        <w:t>uw Kamer toegezegd dat ik uw Kamer voor de zomer hierover een brief zal sturen</w:t>
      </w:r>
      <w:r w:rsidRPr="001478A7">
        <w:rPr>
          <w:bCs/>
        </w:rPr>
        <w:t>.</w:t>
      </w:r>
    </w:p>
    <w:p w:rsidR="00F90B81" w:rsidP="00BA3CAA" w:rsidRDefault="00F90B81" w14:paraId="3CA18975" w14:textId="77777777">
      <w:pPr>
        <w:spacing w:line="276" w:lineRule="auto"/>
        <w:rPr>
          <w:bCs/>
        </w:rPr>
      </w:pPr>
    </w:p>
    <w:p w:rsidR="00F85898" w:rsidP="00BA3CAA" w:rsidRDefault="00F85898" w14:paraId="4E3D4D6D" w14:textId="77777777">
      <w:pPr>
        <w:spacing w:line="276" w:lineRule="auto"/>
        <w:rPr>
          <w:bCs/>
        </w:rPr>
      </w:pPr>
    </w:p>
    <w:p w:rsidR="00F85898" w:rsidP="00BA3CAA" w:rsidRDefault="00F85898" w14:paraId="701BBAC8" w14:textId="77777777">
      <w:pPr>
        <w:spacing w:line="276" w:lineRule="auto"/>
        <w:rPr>
          <w:bCs/>
        </w:rPr>
      </w:pPr>
    </w:p>
    <w:p w:rsidR="00BA3CAA" w:rsidP="00EF3C2E" w:rsidRDefault="00BA3CAA" w14:paraId="73385531" w14:textId="045AE750">
      <w:pPr>
        <w:rPr>
          <w:bCs/>
          <w:i/>
          <w:iCs/>
        </w:rPr>
      </w:pPr>
      <w:r w:rsidRPr="001478A7">
        <w:rPr>
          <w:bCs/>
          <w:i/>
          <w:iCs/>
        </w:rPr>
        <w:lastRenderedPageBreak/>
        <w:t>Is de staatssecretaris bereid om te kijken of O&amp;O ook kan worden verankerd in het curriculum?</w:t>
      </w:r>
    </w:p>
    <w:p w:rsidR="00AB2E67" w:rsidP="00EF3C2E" w:rsidRDefault="00BA1461" w14:paraId="6055488D" w14:textId="5653459E">
      <w:pPr>
        <w:contextualSpacing/>
      </w:pPr>
      <w:r>
        <w:t>Ja.</w:t>
      </w:r>
      <w:r w:rsidRPr="00AB2E67" w:rsidR="00AB2E67">
        <w:t xml:space="preserve"> </w:t>
      </w:r>
      <w:r w:rsidR="00AB2E67">
        <w:t xml:space="preserve">Het ontwerpbesluit </w:t>
      </w:r>
      <w:r w:rsidRPr="000B3446" w:rsidR="00AB2E67">
        <w:t>actualisatie bovenbouwcurriculum</w:t>
      </w:r>
      <w:r w:rsidR="00AB2E67">
        <w:t xml:space="preserve"> waar deze wijzigingen in zijn opgenomen, gaat naar verwachting in het begin van 2027 in consultatie. </w:t>
      </w:r>
    </w:p>
    <w:p w:rsidR="001478A7" w:rsidP="00BA3CAA" w:rsidRDefault="001478A7" w14:paraId="7F90DE60" w14:textId="77777777">
      <w:pPr>
        <w:spacing w:line="276" w:lineRule="auto"/>
        <w:rPr>
          <w:bCs/>
        </w:rPr>
      </w:pPr>
    </w:p>
    <w:p w:rsidRPr="007410A7" w:rsidR="00BA3CAA" w:rsidP="00BA3CAA" w:rsidRDefault="007410A7" w14:paraId="668ABB17" w14:textId="6970F3DF">
      <w:pPr>
        <w:spacing w:line="276" w:lineRule="auto"/>
        <w:rPr>
          <w:b/>
        </w:rPr>
      </w:pPr>
      <w:r w:rsidRPr="007410A7">
        <w:rPr>
          <w:b/>
        </w:rPr>
        <w:t>CDA</w:t>
      </w:r>
    </w:p>
    <w:p w:rsidR="00E46F7A" w:rsidP="00EF3C2E" w:rsidRDefault="007410A7" w14:paraId="6C282FCC" w14:textId="1EFF1EFA">
      <w:pPr>
        <w:rPr>
          <w:bCs/>
        </w:rPr>
      </w:pPr>
      <w:r w:rsidRPr="007410A7">
        <w:rPr>
          <w:bCs/>
          <w:i/>
          <w:iCs/>
        </w:rPr>
        <w:t>Hoeveel scholen willen gebruik maken van deze mogelijkheid om het praktijkgerichte vak aan te bieden in de havo en is deze spreiding over Nederland evenwichtig?</w:t>
      </w:r>
      <w:r w:rsidRPr="007410A7">
        <w:rPr>
          <w:bCs/>
        </w:rPr>
        <w:br/>
      </w:r>
      <w:r>
        <w:rPr>
          <w:bCs/>
        </w:rPr>
        <w:t xml:space="preserve">Op dit moment zijn </w:t>
      </w:r>
      <w:r w:rsidR="00F85898">
        <w:rPr>
          <w:bCs/>
        </w:rPr>
        <w:t>circa 320 vestigingen (</w:t>
      </w:r>
      <w:r>
        <w:rPr>
          <w:bCs/>
        </w:rPr>
        <w:t>de helft van alle havo-</w:t>
      </w:r>
      <w:r w:rsidRPr="007410A7">
        <w:rPr>
          <w:bCs/>
        </w:rPr>
        <w:t>scholen</w:t>
      </w:r>
      <w:r w:rsidR="00F85898">
        <w:rPr>
          <w:bCs/>
        </w:rPr>
        <w:t>)</w:t>
      </w:r>
      <w:r w:rsidR="00E46F7A">
        <w:rPr>
          <w:bCs/>
        </w:rPr>
        <w:t xml:space="preserve"> </w:t>
      </w:r>
      <w:r>
        <w:rPr>
          <w:bCs/>
        </w:rPr>
        <w:t>bezig met</w:t>
      </w:r>
      <w:r w:rsidR="00E46F7A">
        <w:rPr>
          <w:bCs/>
        </w:rPr>
        <w:t xml:space="preserve"> (de voorbereiding op) het aanbieden van</w:t>
      </w:r>
      <w:r w:rsidRPr="007410A7">
        <w:rPr>
          <w:bCs/>
        </w:rPr>
        <w:t xml:space="preserve"> </w:t>
      </w:r>
      <w:r w:rsidR="00F85898">
        <w:rPr>
          <w:bCs/>
        </w:rPr>
        <w:t>éé</w:t>
      </w:r>
      <w:r w:rsidR="00E46F7A">
        <w:rPr>
          <w:bCs/>
        </w:rPr>
        <w:t>n of beide</w:t>
      </w:r>
      <w:r w:rsidRPr="007410A7">
        <w:rPr>
          <w:bCs/>
        </w:rPr>
        <w:t xml:space="preserve"> praktijkgerichte vak</w:t>
      </w:r>
      <w:r w:rsidR="00E46F7A">
        <w:rPr>
          <w:bCs/>
        </w:rPr>
        <w:t>ken op het havo</w:t>
      </w:r>
      <w:r w:rsidRPr="007410A7">
        <w:rPr>
          <w:bCs/>
        </w:rPr>
        <w:t>, verspreid over het hele land</w:t>
      </w:r>
      <w:r>
        <w:rPr>
          <w:bCs/>
        </w:rPr>
        <w:t>.</w:t>
      </w:r>
      <w:r w:rsidR="000D3D3D">
        <w:rPr>
          <w:bCs/>
        </w:rPr>
        <w:t xml:space="preserve"> Op de scholenkaart van SLO </w:t>
      </w:r>
      <w:r w:rsidR="00F85898">
        <w:rPr>
          <w:bCs/>
        </w:rPr>
        <w:t>is</w:t>
      </w:r>
      <w:r w:rsidR="000D3D3D">
        <w:rPr>
          <w:bCs/>
        </w:rPr>
        <w:t xml:space="preserve"> de spreiding </w:t>
      </w:r>
      <w:r w:rsidR="001B65D2">
        <w:rPr>
          <w:bCs/>
        </w:rPr>
        <w:t xml:space="preserve">van de pilotscholen </w:t>
      </w:r>
      <w:r w:rsidR="000D3D3D">
        <w:rPr>
          <w:bCs/>
        </w:rPr>
        <w:t>over Nederland terug</w:t>
      </w:r>
      <w:r w:rsidR="00F85898">
        <w:rPr>
          <w:bCs/>
        </w:rPr>
        <w:t xml:space="preserve"> te </w:t>
      </w:r>
      <w:r w:rsidR="000D3D3D">
        <w:rPr>
          <w:bCs/>
        </w:rPr>
        <w:t>vinden</w:t>
      </w:r>
      <w:r w:rsidR="00F85898">
        <w:rPr>
          <w:bCs/>
        </w:rPr>
        <w:t>. H</w:t>
      </w:r>
      <w:r w:rsidR="00AF25FB">
        <w:rPr>
          <w:bCs/>
        </w:rPr>
        <w:t>ieruit blijkt een brede spreiding</w:t>
      </w:r>
      <w:r w:rsidR="000D3D3D">
        <w:rPr>
          <w:bCs/>
        </w:rPr>
        <w:t>.</w:t>
      </w:r>
      <w:r w:rsidR="00AF25FB">
        <w:rPr>
          <w:bCs/>
        </w:rPr>
        <w:t xml:space="preserve"> Praktijkgerichte vakken worden in iedere provincie aangeboden en niet alleen in stedelijk gebied</w:t>
      </w:r>
      <w:r w:rsidR="008E3CB5">
        <w:rPr>
          <w:bCs/>
        </w:rPr>
        <w:t>.</w:t>
      </w:r>
      <w:r>
        <w:rPr>
          <w:rStyle w:val="Voetnootmarkering"/>
          <w:bCs/>
        </w:rPr>
        <w:footnoteReference w:id="2"/>
      </w:r>
      <w:r w:rsidR="00F85898">
        <w:rPr>
          <w:bCs/>
        </w:rPr>
        <w:t xml:space="preserve"> Het streven is dat alle leerlingen op een fietsbare afstand een praktijkgericht</w:t>
      </w:r>
      <w:r w:rsidR="00B74A36">
        <w:rPr>
          <w:bCs/>
        </w:rPr>
        <w:t xml:space="preserve"> vak in de</w:t>
      </w:r>
      <w:r w:rsidR="00F85898">
        <w:rPr>
          <w:bCs/>
        </w:rPr>
        <w:t xml:space="preserve"> havo zouden kunnen </w:t>
      </w:r>
      <w:r w:rsidR="00B74A36">
        <w:rPr>
          <w:bCs/>
        </w:rPr>
        <w:t>volgen</w:t>
      </w:r>
      <w:r w:rsidR="00F85898">
        <w:rPr>
          <w:bCs/>
        </w:rPr>
        <w:t>.</w:t>
      </w:r>
      <w:r>
        <w:rPr>
          <w:bCs/>
        </w:rPr>
        <w:t xml:space="preserve"> </w:t>
      </w:r>
      <w:r w:rsidR="001F4EEB">
        <w:rPr>
          <w:bCs/>
        </w:rPr>
        <w:t>Op basis van het bereik en de deelname tijdens de (door)ontwikkeling van de praktijkgerichte vakken in het vmbo en het havo is d</w:t>
      </w:r>
      <w:r>
        <w:rPr>
          <w:bCs/>
        </w:rPr>
        <w:t>e verwachting dat</w:t>
      </w:r>
      <w:r w:rsidR="001F4EEB">
        <w:rPr>
          <w:bCs/>
        </w:rPr>
        <w:t xml:space="preserve"> het bereik</w:t>
      </w:r>
      <w:r>
        <w:rPr>
          <w:bCs/>
        </w:rPr>
        <w:t xml:space="preserve"> de komende jaren zal blijven groeien</w:t>
      </w:r>
      <w:r w:rsidR="0024693E">
        <w:rPr>
          <w:bCs/>
        </w:rPr>
        <w:t>, tot naar inschatting 75% van de vestigingen die havo-onderwijs in de bovenbouw aanbieden.</w:t>
      </w:r>
      <w:r>
        <w:rPr>
          <w:bCs/>
        </w:rPr>
        <w:t xml:space="preserve"> </w:t>
      </w:r>
      <w:r w:rsidRPr="008E3CB5" w:rsidR="00AF25FB">
        <w:rPr>
          <w:rFonts w:cstheme="minorBidi"/>
        </w:rPr>
        <w:t xml:space="preserve">Op deze vestigingen zal naar schatting gemiddeld 50% van de leerlingen in de bovenbouw van het havo praktijkgerichte vakken volgen. </w:t>
      </w:r>
      <w:r>
        <w:t xml:space="preserve">Er waren tijdens de pilotfase al </w:t>
      </w:r>
      <w:r w:rsidR="00E46F7A">
        <w:t>(</w:t>
      </w:r>
      <w:r>
        <w:t>regio</w:t>
      </w:r>
      <w:r w:rsidR="00E46F7A">
        <w:t>)</w:t>
      </w:r>
      <w:r>
        <w:t xml:space="preserve">bijeenkomsten die vanuit SLO door regiocoördinatoren werden verzorgd. </w:t>
      </w:r>
      <w:r w:rsidRPr="007410A7" w:rsidR="00CF2EC3">
        <w:rPr>
          <w:bCs/>
        </w:rPr>
        <w:t xml:space="preserve">Middels </w:t>
      </w:r>
      <w:r w:rsidR="00CF2EC3">
        <w:rPr>
          <w:bCs/>
        </w:rPr>
        <w:t xml:space="preserve">deze </w:t>
      </w:r>
      <w:r w:rsidRPr="007410A7" w:rsidR="00CF2EC3">
        <w:rPr>
          <w:bCs/>
        </w:rPr>
        <w:t>bijeenkomsten wordt actief kennis en informatie gedeeld in regio’s overal in Nederland, om zoveel mogelijk verschillende scholen te kunnen bereiken.</w:t>
      </w:r>
      <w:r w:rsidR="00CF2EC3">
        <w:rPr>
          <w:bCs/>
        </w:rPr>
        <w:t xml:space="preserve"> </w:t>
      </w:r>
      <w:r>
        <w:t xml:space="preserve">In 2026-2027 gaan acht (nieuwe) regiocoördinatoren aan de slag voor </w:t>
      </w:r>
      <w:r w:rsidR="008C6643">
        <w:t>Platform</w:t>
      </w:r>
      <w:r>
        <w:t xml:space="preserve"> Havo-P</w:t>
      </w:r>
      <w:r w:rsidR="00E46F7A">
        <w:t>, die tweemaal per jaar regiobijeenkomsten zullen verzorgen</w:t>
      </w:r>
      <w:r>
        <w:t xml:space="preserve">. </w:t>
      </w:r>
    </w:p>
    <w:p w:rsidR="00E46F7A" w:rsidP="00BA3CAA" w:rsidRDefault="00E46F7A" w14:paraId="06B3E984" w14:textId="5CBE9859">
      <w:pPr>
        <w:spacing w:line="276" w:lineRule="auto"/>
      </w:pPr>
    </w:p>
    <w:p w:rsidRPr="000D3D3D" w:rsidR="007410A7" w:rsidP="00BA3CAA" w:rsidRDefault="000D3D3D" w14:paraId="4A4BB3BF" w14:textId="3CD1E86C">
      <w:pPr>
        <w:spacing w:line="276" w:lineRule="auto"/>
        <w:rPr>
          <w:b/>
        </w:rPr>
      </w:pPr>
      <w:r w:rsidRPr="000D3D3D">
        <w:rPr>
          <w:b/>
        </w:rPr>
        <w:t>BBB</w:t>
      </w:r>
    </w:p>
    <w:p w:rsidRPr="000D3D3D" w:rsidR="000D3D3D" w:rsidP="00EF3C2E" w:rsidRDefault="00CF2EC3" w14:paraId="240F0F0B" w14:textId="4C1BC77B">
      <w:pPr>
        <w:rPr>
          <w:rFonts w:eastAsiaTheme="minorHAnsi"/>
          <w:i/>
          <w:iCs/>
          <w:kern w:val="2"/>
          <w:lang w:eastAsia="en-US"/>
          <w14:ligatures w14:val="standardContextual"/>
        </w:rPr>
      </w:pPr>
      <w:r>
        <w:rPr>
          <w:rFonts w:eastAsiaTheme="minorHAnsi"/>
          <w:i/>
          <w:iCs/>
          <w:kern w:val="2"/>
          <w:lang w:eastAsia="en-US"/>
          <w14:ligatures w14:val="standardContextual"/>
        </w:rPr>
        <w:t>De leden van de BBB-fractie</w:t>
      </w:r>
      <w:r w:rsidRPr="000D3D3D">
        <w:rPr>
          <w:rFonts w:eastAsiaTheme="minorHAnsi"/>
          <w:i/>
          <w:iCs/>
          <w:kern w:val="2"/>
          <w:lang w:eastAsia="en-US"/>
          <w14:ligatures w14:val="standardContextual"/>
        </w:rPr>
        <w:t xml:space="preserve"> </w:t>
      </w:r>
      <w:r w:rsidRPr="000D3D3D" w:rsidR="000D3D3D">
        <w:rPr>
          <w:rFonts w:eastAsiaTheme="minorHAnsi"/>
          <w:i/>
          <w:iCs/>
          <w:kern w:val="2"/>
          <w:lang w:eastAsia="en-US"/>
          <w14:ligatures w14:val="standardContextual"/>
        </w:rPr>
        <w:t xml:space="preserve">vragen of de staatssecretaris bereid is de invoering en mate van aanbieden en de deelname aan een praktijkgericht vak actief te monitoren met specifieke aandacht voor regionale spreiding en betaalbaarheid voor kleinere scholen. </w:t>
      </w:r>
    </w:p>
    <w:p w:rsidR="000D3D3D" w:rsidP="00EF3C2E" w:rsidRDefault="00AB2E67" w14:paraId="7779F448" w14:textId="7E2D3949">
      <w:pPr>
        <w:rPr>
          <w:rFonts w:eastAsiaTheme="minorHAnsi"/>
          <w:kern w:val="2"/>
          <w:lang w:eastAsia="en-US"/>
          <w14:ligatures w14:val="standardContextual"/>
        </w:rPr>
      </w:pPr>
      <w:r>
        <w:rPr>
          <w:bCs/>
        </w:rPr>
        <w:t xml:space="preserve">Ja, ik zal dit actief monitoren. </w:t>
      </w:r>
      <w:r w:rsidRPr="00B64E9B" w:rsidR="000D3D3D">
        <w:rPr>
          <w:bCs/>
        </w:rPr>
        <w:t xml:space="preserve">Op basis van de examen- en deelnamecijfers levert DUO jaarlijks </w:t>
      </w:r>
      <w:r w:rsidR="000D3D3D">
        <w:rPr>
          <w:bCs/>
        </w:rPr>
        <w:t xml:space="preserve">data </w:t>
      </w:r>
      <w:r w:rsidRPr="00B64E9B" w:rsidR="000D3D3D">
        <w:rPr>
          <w:bCs/>
        </w:rPr>
        <w:t>aan het ministerie van OCW aan over de aantallen scholen en leerlingen die voor deze vakken</w:t>
      </w:r>
      <w:r w:rsidR="00CF2EC3">
        <w:rPr>
          <w:bCs/>
        </w:rPr>
        <w:t xml:space="preserve"> kiezen</w:t>
      </w:r>
      <w:r w:rsidRPr="00B64E9B" w:rsidR="000D3D3D">
        <w:rPr>
          <w:bCs/>
        </w:rPr>
        <w:t xml:space="preserve">. </w:t>
      </w:r>
      <w:r w:rsidR="000D3D3D">
        <w:rPr>
          <w:bCs/>
        </w:rPr>
        <w:t>Daarbij kan worden bijgehouden of en op welke wijze de regionale spreiding zich ontwikkelt</w:t>
      </w:r>
      <w:r>
        <w:rPr>
          <w:bCs/>
        </w:rPr>
        <w:t xml:space="preserve"> en of het vak overal voldoende toegankelijk is</w:t>
      </w:r>
      <w:r w:rsidR="008C6643">
        <w:rPr>
          <w:bCs/>
        </w:rPr>
        <w:t>.</w:t>
      </w:r>
      <w:r w:rsidR="000D3D3D">
        <w:rPr>
          <w:bCs/>
        </w:rPr>
        <w:t xml:space="preserve"> </w:t>
      </w:r>
      <w:r w:rsidR="00F85898">
        <w:rPr>
          <w:bCs/>
        </w:rPr>
        <w:t>Zoals aangegeven in antwoord op de vorige vraag is het streven dat alle havisten op een fietsbare afstand een praktijkgericht</w:t>
      </w:r>
      <w:r w:rsidR="00B74A36">
        <w:rPr>
          <w:bCs/>
        </w:rPr>
        <w:t xml:space="preserve"> vak in de</w:t>
      </w:r>
      <w:r w:rsidR="00F85898">
        <w:rPr>
          <w:bCs/>
        </w:rPr>
        <w:t xml:space="preserve"> havo </w:t>
      </w:r>
      <w:r w:rsidR="00B74A36">
        <w:rPr>
          <w:bCs/>
        </w:rPr>
        <w:t>kunnen volgen</w:t>
      </w:r>
      <w:r w:rsidR="00F85898">
        <w:rPr>
          <w:bCs/>
        </w:rPr>
        <w:t>.</w:t>
      </w:r>
    </w:p>
    <w:p w:rsidRPr="005329F2" w:rsidR="000D3D3D" w:rsidP="000D3D3D" w:rsidRDefault="000D3D3D" w14:paraId="32FD66C3" w14:textId="77777777">
      <w:pPr>
        <w:spacing w:line="276" w:lineRule="auto"/>
        <w:rPr>
          <w:rFonts w:eastAsiaTheme="minorHAnsi"/>
          <w:kern w:val="2"/>
          <w:lang w:eastAsia="en-US"/>
          <w14:ligatures w14:val="standardContextual"/>
        </w:rPr>
      </w:pPr>
    </w:p>
    <w:p w:rsidRPr="008C6643" w:rsidR="008C6643" w:rsidP="00EF3C2E" w:rsidRDefault="000D3D3D" w14:paraId="521EFB42" w14:textId="4B20F5C8">
      <w:pPr>
        <w:rPr>
          <w:rFonts w:eastAsiaTheme="minorHAnsi"/>
          <w:i/>
          <w:iCs/>
          <w:kern w:val="2"/>
          <w:lang w:eastAsia="en-US"/>
          <w14:ligatures w14:val="standardContextual"/>
        </w:rPr>
      </w:pPr>
      <w:r w:rsidRPr="008C6643">
        <w:rPr>
          <w:rFonts w:eastAsiaTheme="minorHAnsi"/>
          <w:i/>
          <w:iCs/>
          <w:kern w:val="2"/>
          <w:lang w:eastAsia="en-US"/>
          <w14:ligatures w14:val="standardContextual"/>
        </w:rPr>
        <w:t>Voorts vragen de leden van de BBB-fractie of de staatssecretaris kan toezeggen dat er een duidelijk evaluatie- of ijkmoment komt waarop bezien wordt of aanvullende maatregelen nodig zijn indien blijkt dat de regionale spreiding of toegankelijkheid onder druk komen te staan.</w:t>
      </w:r>
      <w:r w:rsidR="008C6643">
        <w:rPr>
          <w:rFonts w:eastAsiaTheme="minorHAnsi"/>
          <w:i/>
          <w:iCs/>
          <w:kern w:val="2"/>
          <w:lang w:eastAsia="en-US"/>
          <w14:ligatures w14:val="standardContextual"/>
        </w:rPr>
        <w:br/>
      </w:r>
      <w:r w:rsidR="008C6643">
        <w:rPr>
          <w:rFonts w:eastAsiaTheme="minorHAnsi"/>
          <w:kern w:val="2"/>
          <w:lang w:eastAsia="en-US"/>
          <w14:ligatures w14:val="standardContextual"/>
        </w:rPr>
        <w:t>V</w:t>
      </w:r>
      <w:r w:rsidRPr="000D3D3D" w:rsidR="008C6643">
        <w:rPr>
          <w:rFonts w:eastAsiaTheme="minorHAnsi"/>
          <w:kern w:val="2"/>
          <w:lang w:eastAsia="en-US"/>
          <w14:ligatures w14:val="standardContextual"/>
        </w:rPr>
        <w:t xml:space="preserve">ijf jaar na invoering zal </w:t>
      </w:r>
      <w:r w:rsidR="008C6643">
        <w:rPr>
          <w:rFonts w:eastAsiaTheme="minorHAnsi"/>
          <w:kern w:val="2"/>
          <w:lang w:eastAsia="en-US"/>
          <w14:ligatures w14:val="standardContextual"/>
        </w:rPr>
        <w:t>worden</w:t>
      </w:r>
      <w:r w:rsidRPr="000D3D3D" w:rsidR="008C6643">
        <w:rPr>
          <w:rFonts w:eastAsiaTheme="minorHAnsi"/>
          <w:kern w:val="2"/>
          <w:lang w:eastAsia="en-US"/>
          <w14:ligatures w14:val="standardContextual"/>
        </w:rPr>
        <w:t xml:space="preserve"> geëvalueerd of de kwaliteit</w:t>
      </w:r>
      <w:r w:rsidR="0024693E">
        <w:rPr>
          <w:rFonts w:eastAsiaTheme="minorHAnsi"/>
          <w:kern w:val="2"/>
          <w:lang w:eastAsia="en-US"/>
          <w14:ligatures w14:val="standardContextual"/>
        </w:rPr>
        <w:t xml:space="preserve"> en toegankelijkheid</w:t>
      </w:r>
      <w:r w:rsidRPr="000D3D3D" w:rsidR="008C6643">
        <w:rPr>
          <w:rFonts w:eastAsiaTheme="minorHAnsi"/>
          <w:kern w:val="2"/>
          <w:lang w:eastAsia="en-US"/>
          <w14:ligatures w14:val="standardContextual"/>
        </w:rPr>
        <w:t xml:space="preserve"> van </w:t>
      </w:r>
      <w:r w:rsidR="0024693E">
        <w:rPr>
          <w:rFonts w:eastAsiaTheme="minorHAnsi"/>
          <w:kern w:val="2"/>
          <w:lang w:eastAsia="en-US"/>
          <w14:ligatures w14:val="standardContextual"/>
        </w:rPr>
        <w:t>de</w:t>
      </w:r>
      <w:r w:rsidRPr="000D3D3D" w:rsidR="008C6643">
        <w:rPr>
          <w:rFonts w:eastAsiaTheme="minorHAnsi"/>
          <w:kern w:val="2"/>
          <w:lang w:eastAsia="en-US"/>
          <w14:ligatures w14:val="standardContextual"/>
        </w:rPr>
        <w:t xml:space="preserve"> vak</w:t>
      </w:r>
      <w:r w:rsidR="0024693E">
        <w:rPr>
          <w:rFonts w:eastAsiaTheme="minorHAnsi"/>
          <w:kern w:val="2"/>
          <w:lang w:eastAsia="en-US"/>
          <w14:ligatures w14:val="standardContextual"/>
        </w:rPr>
        <w:t>ken</w:t>
      </w:r>
      <w:r w:rsidRPr="000D3D3D" w:rsidR="008C6643">
        <w:rPr>
          <w:rFonts w:eastAsiaTheme="minorHAnsi"/>
          <w:kern w:val="2"/>
          <w:lang w:eastAsia="en-US"/>
          <w14:ligatures w14:val="standardContextual"/>
        </w:rPr>
        <w:t xml:space="preserve"> voldoende geborgd is door de structurele verankering </w:t>
      </w:r>
      <w:r w:rsidR="00CF2EC3">
        <w:rPr>
          <w:rFonts w:eastAsiaTheme="minorHAnsi"/>
          <w:kern w:val="2"/>
          <w:lang w:eastAsia="en-US"/>
          <w14:ligatures w14:val="standardContextual"/>
        </w:rPr>
        <w:t>van het praktijkgerichte vak als examenvak</w:t>
      </w:r>
      <w:r w:rsidR="0024693E">
        <w:rPr>
          <w:rFonts w:eastAsiaTheme="minorHAnsi"/>
          <w:kern w:val="2"/>
          <w:lang w:eastAsia="en-US"/>
          <w14:ligatures w14:val="standardContextual"/>
        </w:rPr>
        <w:t>.</w:t>
      </w:r>
    </w:p>
    <w:sectPr w:rsidRPr="008C6643" w:rsidR="008C664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7170" w14:textId="77777777" w:rsidR="00286609" w:rsidRDefault="00286609" w:rsidP="008B29C1">
      <w:r>
        <w:separator/>
      </w:r>
    </w:p>
  </w:endnote>
  <w:endnote w:type="continuationSeparator" w:id="0">
    <w:p w14:paraId="5B18D489" w14:textId="77777777" w:rsidR="00286609" w:rsidRDefault="00286609"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FMGN L+ Univers">
    <w:altName w:val="Arial"/>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957524"/>
      <w:docPartObj>
        <w:docPartGallery w:val="Page Numbers (Bottom of Page)"/>
        <w:docPartUnique/>
      </w:docPartObj>
    </w:sdtPr>
    <w:sdtEndPr/>
    <w:sdtContent>
      <w:p w14:paraId="2E91C623" w14:textId="254A20C7" w:rsidR="00F85898" w:rsidRDefault="00F85898">
        <w:pPr>
          <w:pStyle w:val="Voettekst"/>
          <w:jc w:val="right"/>
        </w:pPr>
        <w:r>
          <w:fldChar w:fldCharType="begin"/>
        </w:r>
        <w:r>
          <w:instrText>PAGE   \* MERGEFORMAT</w:instrText>
        </w:r>
        <w:r>
          <w:fldChar w:fldCharType="separate"/>
        </w:r>
        <w:r>
          <w:t>2</w:t>
        </w:r>
        <w:r>
          <w:fldChar w:fldCharType="end"/>
        </w:r>
      </w:p>
    </w:sdtContent>
  </w:sdt>
  <w:p w14:paraId="4673B806" w14:textId="77777777" w:rsidR="00F85898" w:rsidRDefault="00F858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5937" w14:textId="77777777" w:rsidR="00286609" w:rsidRDefault="00286609" w:rsidP="008B29C1">
      <w:r>
        <w:separator/>
      </w:r>
    </w:p>
  </w:footnote>
  <w:footnote w:type="continuationSeparator" w:id="0">
    <w:p w14:paraId="6CCB956C" w14:textId="77777777" w:rsidR="00286609" w:rsidRDefault="00286609" w:rsidP="008B29C1">
      <w:r>
        <w:continuationSeparator/>
      </w:r>
    </w:p>
  </w:footnote>
  <w:footnote w:id="1">
    <w:p w14:paraId="740A1F7C" w14:textId="6FFAF366" w:rsidR="00E85B55" w:rsidRDefault="00E85B55">
      <w:pPr>
        <w:pStyle w:val="Voetnoottekst"/>
      </w:pPr>
      <w:r>
        <w:rPr>
          <w:rStyle w:val="Voetnootmarkering"/>
        </w:rPr>
        <w:footnoteRef/>
      </w:r>
      <w:r>
        <w:t xml:space="preserve"> </w:t>
      </w:r>
      <w:hyperlink r:id="rId1" w:history="1">
        <w:r w:rsidRPr="00441482">
          <w:rPr>
            <w:rStyle w:val="Hyperlink"/>
          </w:rPr>
          <w:t>https://www.slo.nl/thema/meer/actualisatie-kerndoelen-examenprogramma/actualisatie-examenprogramma/examenprogramma-natuurwetenschappelijke/@24437/conceptexamenprogramma-havo/</w:t>
        </w:r>
      </w:hyperlink>
      <w:r w:rsidR="004D3FE5">
        <w:t>.</w:t>
      </w:r>
    </w:p>
  </w:footnote>
  <w:footnote w:id="2">
    <w:p w14:paraId="376B5AA8" w14:textId="706AE8E5" w:rsidR="007410A7" w:rsidRDefault="007410A7">
      <w:pPr>
        <w:pStyle w:val="Voetnoottekst"/>
      </w:pPr>
      <w:r>
        <w:rPr>
          <w:rStyle w:val="Voetnootmarkering"/>
        </w:rPr>
        <w:footnoteRef/>
      </w:r>
      <w:r>
        <w:t xml:space="preserve"> </w:t>
      </w:r>
      <w:hyperlink r:id="rId2" w:history="1">
        <w:r w:rsidRPr="00441482">
          <w:rPr>
            <w:rStyle w:val="Hyperlink"/>
          </w:rPr>
          <w:t>https://www.slo.nl/thema/vakspecifieke-thema/havo-praktijkgericht/ontwikkelingen-havo/praktijkgerichte-programma-havo/scholenkaart/</w:t>
        </w:r>
      </w:hyperlink>
      <w:r w:rsidR="003A36DF">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1A"/>
    <w:multiLevelType w:val="hybridMultilevel"/>
    <w:tmpl w:val="CCCEB7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F01CEA"/>
    <w:multiLevelType w:val="hybridMultilevel"/>
    <w:tmpl w:val="EF9A897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6C79B9"/>
    <w:multiLevelType w:val="hybridMultilevel"/>
    <w:tmpl w:val="CCCEB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FF62CB"/>
    <w:multiLevelType w:val="hybridMultilevel"/>
    <w:tmpl w:val="CCCEB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7" w15:restartNumberingAfterBreak="0">
    <w:nsid w:val="3FD519B1"/>
    <w:multiLevelType w:val="hybridMultilevel"/>
    <w:tmpl w:val="8BFCADF6"/>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5961832">
    <w:abstractNumId w:val="6"/>
  </w:num>
  <w:num w:numId="2" w16cid:durableId="1648824602">
    <w:abstractNumId w:val="5"/>
  </w:num>
  <w:num w:numId="3" w16cid:durableId="1412048910">
    <w:abstractNumId w:val="2"/>
  </w:num>
  <w:num w:numId="4" w16cid:durableId="432822886">
    <w:abstractNumId w:val="0"/>
  </w:num>
  <w:num w:numId="5" w16cid:durableId="1683698564">
    <w:abstractNumId w:val="7"/>
  </w:num>
  <w:num w:numId="6" w16cid:durableId="1779982518">
    <w:abstractNumId w:val="1"/>
  </w:num>
  <w:num w:numId="7" w16cid:durableId="1137143469">
    <w:abstractNumId w:val="4"/>
  </w:num>
  <w:num w:numId="8" w16cid:durableId="331034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2383"/>
    <w:rsid w:val="000045B3"/>
    <w:rsid w:val="00012978"/>
    <w:rsid w:val="00051E58"/>
    <w:rsid w:val="00054388"/>
    <w:rsid w:val="00055869"/>
    <w:rsid w:val="0005601D"/>
    <w:rsid w:val="0007037F"/>
    <w:rsid w:val="00075457"/>
    <w:rsid w:val="00081B34"/>
    <w:rsid w:val="00082FDF"/>
    <w:rsid w:val="00084964"/>
    <w:rsid w:val="0008722D"/>
    <w:rsid w:val="00087DEB"/>
    <w:rsid w:val="000900BC"/>
    <w:rsid w:val="000A17B6"/>
    <w:rsid w:val="000A56AB"/>
    <w:rsid w:val="000A6BDE"/>
    <w:rsid w:val="000B045F"/>
    <w:rsid w:val="000B1373"/>
    <w:rsid w:val="000B1B02"/>
    <w:rsid w:val="000B3727"/>
    <w:rsid w:val="000B3DD5"/>
    <w:rsid w:val="000B7484"/>
    <w:rsid w:val="000C321A"/>
    <w:rsid w:val="000C479E"/>
    <w:rsid w:val="000D3BB5"/>
    <w:rsid w:val="000D3D3D"/>
    <w:rsid w:val="000D59B2"/>
    <w:rsid w:val="000D6436"/>
    <w:rsid w:val="000D65E0"/>
    <w:rsid w:val="000D7D57"/>
    <w:rsid w:val="000F547B"/>
    <w:rsid w:val="00120FFA"/>
    <w:rsid w:val="001248C3"/>
    <w:rsid w:val="00127273"/>
    <w:rsid w:val="00130AB1"/>
    <w:rsid w:val="00130B02"/>
    <w:rsid w:val="00135F7E"/>
    <w:rsid w:val="00142337"/>
    <w:rsid w:val="00144992"/>
    <w:rsid w:val="00146978"/>
    <w:rsid w:val="001478A7"/>
    <w:rsid w:val="00155DEE"/>
    <w:rsid w:val="00156DC4"/>
    <w:rsid w:val="0016479B"/>
    <w:rsid w:val="00167445"/>
    <w:rsid w:val="00170952"/>
    <w:rsid w:val="00173566"/>
    <w:rsid w:val="001749CC"/>
    <w:rsid w:val="00190259"/>
    <w:rsid w:val="00191934"/>
    <w:rsid w:val="00191E47"/>
    <w:rsid w:val="00191FC6"/>
    <w:rsid w:val="001A55C3"/>
    <w:rsid w:val="001B2697"/>
    <w:rsid w:val="001B5961"/>
    <w:rsid w:val="001B65D2"/>
    <w:rsid w:val="001D02A8"/>
    <w:rsid w:val="001D23EB"/>
    <w:rsid w:val="001D4AB5"/>
    <w:rsid w:val="001E1B57"/>
    <w:rsid w:val="001E2BF0"/>
    <w:rsid w:val="001F040D"/>
    <w:rsid w:val="001F0E1D"/>
    <w:rsid w:val="001F4EEB"/>
    <w:rsid w:val="001F55F1"/>
    <w:rsid w:val="0020107A"/>
    <w:rsid w:val="00201830"/>
    <w:rsid w:val="00202DE1"/>
    <w:rsid w:val="002032A7"/>
    <w:rsid w:val="002064E3"/>
    <w:rsid w:val="00207EB5"/>
    <w:rsid w:val="00210B6D"/>
    <w:rsid w:val="00215528"/>
    <w:rsid w:val="00217FAE"/>
    <w:rsid w:val="00233C26"/>
    <w:rsid w:val="002367C1"/>
    <w:rsid w:val="00245680"/>
    <w:rsid w:val="0024693E"/>
    <w:rsid w:val="00247320"/>
    <w:rsid w:val="002501C5"/>
    <w:rsid w:val="00261BF6"/>
    <w:rsid w:val="00262277"/>
    <w:rsid w:val="002712F6"/>
    <w:rsid w:val="00280106"/>
    <w:rsid w:val="00283120"/>
    <w:rsid w:val="0028386C"/>
    <w:rsid w:val="00286609"/>
    <w:rsid w:val="00291977"/>
    <w:rsid w:val="002976F5"/>
    <w:rsid w:val="002A53A3"/>
    <w:rsid w:val="002B1DDE"/>
    <w:rsid w:val="002B3258"/>
    <w:rsid w:val="002B3A90"/>
    <w:rsid w:val="002B6D74"/>
    <w:rsid w:val="002B7275"/>
    <w:rsid w:val="002C1FFD"/>
    <w:rsid w:val="002C25A7"/>
    <w:rsid w:val="002D7C46"/>
    <w:rsid w:val="002DDC03"/>
    <w:rsid w:val="002E35F4"/>
    <w:rsid w:val="002E4C12"/>
    <w:rsid w:val="002F0B3A"/>
    <w:rsid w:val="002F4F67"/>
    <w:rsid w:val="00302444"/>
    <w:rsid w:val="0030756B"/>
    <w:rsid w:val="0031682C"/>
    <w:rsid w:val="00323CCB"/>
    <w:rsid w:val="0032778F"/>
    <w:rsid w:val="003309B9"/>
    <w:rsid w:val="00335182"/>
    <w:rsid w:val="0033675B"/>
    <w:rsid w:val="00336C85"/>
    <w:rsid w:val="0033788D"/>
    <w:rsid w:val="0034542F"/>
    <w:rsid w:val="003464C2"/>
    <w:rsid w:val="003531C1"/>
    <w:rsid w:val="00353E24"/>
    <w:rsid w:val="0036678B"/>
    <w:rsid w:val="00367C72"/>
    <w:rsid w:val="00370DCC"/>
    <w:rsid w:val="00371456"/>
    <w:rsid w:val="00372001"/>
    <w:rsid w:val="0037206C"/>
    <w:rsid w:val="00375301"/>
    <w:rsid w:val="003754C2"/>
    <w:rsid w:val="00380086"/>
    <w:rsid w:val="003827C8"/>
    <w:rsid w:val="003951FB"/>
    <w:rsid w:val="00396E1C"/>
    <w:rsid w:val="003A1FEF"/>
    <w:rsid w:val="003A36DF"/>
    <w:rsid w:val="003C1CF4"/>
    <w:rsid w:val="003C3993"/>
    <w:rsid w:val="003C4697"/>
    <w:rsid w:val="003D2792"/>
    <w:rsid w:val="003D2811"/>
    <w:rsid w:val="003D2D0A"/>
    <w:rsid w:val="003D4D09"/>
    <w:rsid w:val="003D4FB1"/>
    <w:rsid w:val="003E0403"/>
    <w:rsid w:val="003E35FC"/>
    <w:rsid w:val="003E3CBF"/>
    <w:rsid w:val="00406151"/>
    <w:rsid w:val="004114C1"/>
    <w:rsid w:val="00421263"/>
    <w:rsid w:val="00431111"/>
    <w:rsid w:val="00431D18"/>
    <w:rsid w:val="00437EC2"/>
    <w:rsid w:val="00440418"/>
    <w:rsid w:val="00440778"/>
    <w:rsid w:val="00443F90"/>
    <w:rsid w:val="004533E9"/>
    <w:rsid w:val="00454D53"/>
    <w:rsid w:val="0046024A"/>
    <w:rsid w:val="00463257"/>
    <w:rsid w:val="00467DCD"/>
    <w:rsid w:val="0047307D"/>
    <w:rsid w:val="0047431B"/>
    <w:rsid w:val="004753A8"/>
    <w:rsid w:val="004808B9"/>
    <w:rsid w:val="004812F1"/>
    <w:rsid w:val="00483EEF"/>
    <w:rsid w:val="0048525C"/>
    <w:rsid w:val="00492753"/>
    <w:rsid w:val="004B22A4"/>
    <w:rsid w:val="004B6BFE"/>
    <w:rsid w:val="004C07B0"/>
    <w:rsid w:val="004C3B93"/>
    <w:rsid w:val="004C6E25"/>
    <w:rsid w:val="004C74E1"/>
    <w:rsid w:val="004C7D03"/>
    <w:rsid w:val="004D3FE5"/>
    <w:rsid w:val="004D51A4"/>
    <w:rsid w:val="004D5C2D"/>
    <w:rsid w:val="004E2C80"/>
    <w:rsid w:val="004F00B6"/>
    <w:rsid w:val="004F53AC"/>
    <w:rsid w:val="00501DBF"/>
    <w:rsid w:val="00503EEF"/>
    <w:rsid w:val="00525ABA"/>
    <w:rsid w:val="00527CB8"/>
    <w:rsid w:val="005329F2"/>
    <w:rsid w:val="00536922"/>
    <w:rsid w:val="005415B3"/>
    <w:rsid w:val="00545FA2"/>
    <w:rsid w:val="005531DE"/>
    <w:rsid w:val="00553586"/>
    <w:rsid w:val="005536F2"/>
    <w:rsid w:val="005545B6"/>
    <w:rsid w:val="00566FA3"/>
    <w:rsid w:val="0057132B"/>
    <w:rsid w:val="00572836"/>
    <w:rsid w:val="0057365B"/>
    <w:rsid w:val="00580B27"/>
    <w:rsid w:val="00581622"/>
    <w:rsid w:val="005840DF"/>
    <w:rsid w:val="00584A81"/>
    <w:rsid w:val="00585A19"/>
    <w:rsid w:val="00591FD7"/>
    <w:rsid w:val="0059440B"/>
    <w:rsid w:val="00594FF8"/>
    <w:rsid w:val="005963EB"/>
    <w:rsid w:val="00596432"/>
    <w:rsid w:val="005A66E4"/>
    <w:rsid w:val="005A6CB6"/>
    <w:rsid w:val="005B4694"/>
    <w:rsid w:val="005B698F"/>
    <w:rsid w:val="005C48B3"/>
    <w:rsid w:val="005C5424"/>
    <w:rsid w:val="005C6B86"/>
    <w:rsid w:val="005C7918"/>
    <w:rsid w:val="005E58FC"/>
    <w:rsid w:val="00605A42"/>
    <w:rsid w:val="00612D4A"/>
    <w:rsid w:val="00614A93"/>
    <w:rsid w:val="0062130E"/>
    <w:rsid w:val="0062184E"/>
    <w:rsid w:val="00625BB8"/>
    <w:rsid w:val="006265C3"/>
    <w:rsid w:val="006317A6"/>
    <w:rsid w:val="00637416"/>
    <w:rsid w:val="006419AA"/>
    <w:rsid w:val="00647D04"/>
    <w:rsid w:val="00651FB3"/>
    <w:rsid w:val="006560C5"/>
    <w:rsid w:val="0066369C"/>
    <w:rsid w:val="00672284"/>
    <w:rsid w:val="006738B8"/>
    <w:rsid w:val="00674AD7"/>
    <w:rsid w:val="00675E8F"/>
    <w:rsid w:val="006855EF"/>
    <w:rsid w:val="00686229"/>
    <w:rsid w:val="00687FCB"/>
    <w:rsid w:val="00690555"/>
    <w:rsid w:val="006931F7"/>
    <w:rsid w:val="006955C3"/>
    <w:rsid w:val="0069792F"/>
    <w:rsid w:val="006A245D"/>
    <w:rsid w:val="006A4AB5"/>
    <w:rsid w:val="006A7269"/>
    <w:rsid w:val="006B63A0"/>
    <w:rsid w:val="006C06E3"/>
    <w:rsid w:val="006C0C48"/>
    <w:rsid w:val="006D27C4"/>
    <w:rsid w:val="006D541F"/>
    <w:rsid w:val="006E0F75"/>
    <w:rsid w:val="006E66C3"/>
    <w:rsid w:val="006E7991"/>
    <w:rsid w:val="006F1352"/>
    <w:rsid w:val="007009E1"/>
    <w:rsid w:val="00711C44"/>
    <w:rsid w:val="00714504"/>
    <w:rsid w:val="00715A33"/>
    <w:rsid w:val="00720AA8"/>
    <w:rsid w:val="00720E54"/>
    <w:rsid w:val="007410A7"/>
    <w:rsid w:val="007431A5"/>
    <w:rsid w:val="007445A8"/>
    <w:rsid w:val="00750042"/>
    <w:rsid w:val="00751B3E"/>
    <w:rsid w:val="00760CAF"/>
    <w:rsid w:val="00762444"/>
    <w:rsid w:val="007750B5"/>
    <w:rsid w:val="0077567F"/>
    <w:rsid w:val="007775A7"/>
    <w:rsid w:val="00787E67"/>
    <w:rsid w:val="00790674"/>
    <w:rsid w:val="0079413A"/>
    <w:rsid w:val="007A392B"/>
    <w:rsid w:val="007A5664"/>
    <w:rsid w:val="007B1081"/>
    <w:rsid w:val="007B3919"/>
    <w:rsid w:val="007B7FEE"/>
    <w:rsid w:val="007C0DF8"/>
    <w:rsid w:val="007E4CBC"/>
    <w:rsid w:val="007E5A44"/>
    <w:rsid w:val="007F1D67"/>
    <w:rsid w:val="007F34DF"/>
    <w:rsid w:val="007F5967"/>
    <w:rsid w:val="008006AF"/>
    <w:rsid w:val="00805882"/>
    <w:rsid w:val="00805AFE"/>
    <w:rsid w:val="00805D7B"/>
    <w:rsid w:val="00813C98"/>
    <w:rsid w:val="00815045"/>
    <w:rsid w:val="00815076"/>
    <w:rsid w:val="00816A95"/>
    <w:rsid w:val="00816B9F"/>
    <w:rsid w:val="00820DC8"/>
    <w:rsid w:val="0082267C"/>
    <w:rsid w:val="0082380B"/>
    <w:rsid w:val="00823A5B"/>
    <w:rsid w:val="00823DF0"/>
    <w:rsid w:val="00824407"/>
    <w:rsid w:val="0082512C"/>
    <w:rsid w:val="00825F2B"/>
    <w:rsid w:val="008263ED"/>
    <w:rsid w:val="00835206"/>
    <w:rsid w:val="008363F1"/>
    <w:rsid w:val="00840879"/>
    <w:rsid w:val="00843505"/>
    <w:rsid w:val="00844959"/>
    <w:rsid w:val="00847989"/>
    <w:rsid w:val="00856550"/>
    <w:rsid w:val="00864A01"/>
    <w:rsid w:val="008759CC"/>
    <w:rsid w:val="00875F79"/>
    <w:rsid w:val="00885D83"/>
    <w:rsid w:val="008A1E14"/>
    <w:rsid w:val="008A2E42"/>
    <w:rsid w:val="008B29C1"/>
    <w:rsid w:val="008B38F5"/>
    <w:rsid w:val="008C6643"/>
    <w:rsid w:val="008D03B1"/>
    <w:rsid w:val="008D1C8A"/>
    <w:rsid w:val="008E1B87"/>
    <w:rsid w:val="008E3CB5"/>
    <w:rsid w:val="008E70AD"/>
    <w:rsid w:val="00915261"/>
    <w:rsid w:val="0092706C"/>
    <w:rsid w:val="00933235"/>
    <w:rsid w:val="009449ED"/>
    <w:rsid w:val="00944DDF"/>
    <w:rsid w:val="009502E5"/>
    <w:rsid w:val="0095418A"/>
    <w:rsid w:val="0095EB87"/>
    <w:rsid w:val="00963121"/>
    <w:rsid w:val="00964E71"/>
    <w:rsid w:val="009773AB"/>
    <w:rsid w:val="00980E86"/>
    <w:rsid w:val="0098425B"/>
    <w:rsid w:val="00985F2E"/>
    <w:rsid w:val="009860E0"/>
    <w:rsid w:val="00987E0E"/>
    <w:rsid w:val="00995A63"/>
    <w:rsid w:val="009965D1"/>
    <w:rsid w:val="0099718A"/>
    <w:rsid w:val="00997986"/>
    <w:rsid w:val="009A1DBA"/>
    <w:rsid w:val="009A7457"/>
    <w:rsid w:val="009A7D10"/>
    <w:rsid w:val="009B79BF"/>
    <w:rsid w:val="009C5661"/>
    <w:rsid w:val="009D1A07"/>
    <w:rsid w:val="009D6A7C"/>
    <w:rsid w:val="009D79F9"/>
    <w:rsid w:val="009F0619"/>
    <w:rsid w:val="00A01FBF"/>
    <w:rsid w:val="00A0395B"/>
    <w:rsid w:val="00A07D16"/>
    <w:rsid w:val="00A224C3"/>
    <w:rsid w:val="00A27176"/>
    <w:rsid w:val="00A34224"/>
    <w:rsid w:val="00A412AC"/>
    <w:rsid w:val="00A544AE"/>
    <w:rsid w:val="00A55034"/>
    <w:rsid w:val="00A56126"/>
    <w:rsid w:val="00A64303"/>
    <w:rsid w:val="00A64E47"/>
    <w:rsid w:val="00A67744"/>
    <w:rsid w:val="00A75BD5"/>
    <w:rsid w:val="00A7788C"/>
    <w:rsid w:val="00A91E1F"/>
    <w:rsid w:val="00AB0D72"/>
    <w:rsid w:val="00AB18FA"/>
    <w:rsid w:val="00AB2E67"/>
    <w:rsid w:val="00AB72F0"/>
    <w:rsid w:val="00AC4727"/>
    <w:rsid w:val="00AE50FD"/>
    <w:rsid w:val="00AF25FB"/>
    <w:rsid w:val="00AF602A"/>
    <w:rsid w:val="00AF6A87"/>
    <w:rsid w:val="00B121B8"/>
    <w:rsid w:val="00B22121"/>
    <w:rsid w:val="00B2274B"/>
    <w:rsid w:val="00B27D9A"/>
    <w:rsid w:val="00B31D5B"/>
    <w:rsid w:val="00B33C1B"/>
    <w:rsid w:val="00B47389"/>
    <w:rsid w:val="00B550C7"/>
    <w:rsid w:val="00B56DF5"/>
    <w:rsid w:val="00B61968"/>
    <w:rsid w:val="00B64E9B"/>
    <w:rsid w:val="00B70CC6"/>
    <w:rsid w:val="00B72E5D"/>
    <w:rsid w:val="00B74A36"/>
    <w:rsid w:val="00B77B6A"/>
    <w:rsid w:val="00B81C9F"/>
    <w:rsid w:val="00BA1461"/>
    <w:rsid w:val="00BA3CAA"/>
    <w:rsid w:val="00BA4583"/>
    <w:rsid w:val="00BA7661"/>
    <w:rsid w:val="00BB549F"/>
    <w:rsid w:val="00BC16B6"/>
    <w:rsid w:val="00BC4765"/>
    <w:rsid w:val="00BD0968"/>
    <w:rsid w:val="00BD2059"/>
    <w:rsid w:val="00BD5DB0"/>
    <w:rsid w:val="00BE05EE"/>
    <w:rsid w:val="00BE06FE"/>
    <w:rsid w:val="00BE0E89"/>
    <w:rsid w:val="00BE63FE"/>
    <w:rsid w:val="00BF1342"/>
    <w:rsid w:val="00BF2A89"/>
    <w:rsid w:val="00BF42B8"/>
    <w:rsid w:val="00C04523"/>
    <w:rsid w:val="00C057C5"/>
    <w:rsid w:val="00C3294E"/>
    <w:rsid w:val="00C32ADA"/>
    <w:rsid w:val="00C332D3"/>
    <w:rsid w:val="00C4098F"/>
    <w:rsid w:val="00C52BA2"/>
    <w:rsid w:val="00C546B2"/>
    <w:rsid w:val="00C54782"/>
    <w:rsid w:val="00C57D82"/>
    <w:rsid w:val="00C60C48"/>
    <w:rsid w:val="00C60CB4"/>
    <w:rsid w:val="00C6342B"/>
    <w:rsid w:val="00C76246"/>
    <w:rsid w:val="00C77844"/>
    <w:rsid w:val="00C77AFF"/>
    <w:rsid w:val="00C8384A"/>
    <w:rsid w:val="00C862C4"/>
    <w:rsid w:val="00C903DB"/>
    <w:rsid w:val="00C9525A"/>
    <w:rsid w:val="00C96717"/>
    <w:rsid w:val="00C969ED"/>
    <w:rsid w:val="00CA41B1"/>
    <w:rsid w:val="00CB2F99"/>
    <w:rsid w:val="00CC3E82"/>
    <w:rsid w:val="00CC7C6F"/>
    <w:rsid w:val="00CD18BA"/>
    <w:rsid w:val="00CE017C"/>
    <w:rsid w:val="00CE0A2A"/>
    <w:rsid w:val="00CE2E0A"/>
    <w:rsid w:val="00CE4350"/>
    <w:rsid w:val="00CF0B17"/>
    <w:rsid w:val="00CF2EC3"/>
    <w:rsid w:val="00CF4A0B"/>
    <w:rsid w:val="00D02A26"/>
    <w:rsid w:val="00D10ECC"/>
    <w:rsid w:val="00D14FD2"/>
    <w:rsid w:val="00D17949"/>
    <w:rsid w:val="00D279D9"/>
    <w:rsid w:val="00D3519D"/>
    <w:rsid w:val="00D374FA"/>
    <w:rsid w:val="00D40523"/>
    <w:rsid w:val="00D577F4"/>
    <w:rsid w:val="00D57D4C"/>
    <w:rsid w:val="00D618EC"/>
    <w:rsid w:val="00D86AA2"/>
    <w:rsid w:val="00DA15EB"/>
    <w:rsid w:val="00DB701B"/>
    <w:rsid w:val="00DC30E6"/>
    <w:rsid w:val="00DC6783"/>
    <w:rsid w:val="00DD0E06"/>
    <w:rsid w:val="00DD3544"/>
    <w:rsid w:val="00DD41E5"/>
    <w:rsid w:val="00DD4828"/>
    <w:rsid w:val="00DD672C"/>
    <w:rsid w:val="00DE15FB"/>
    <w:rsid w:val="00DE2B34"/>
    <w:rsid w:val="00DE35CB"/>
    <w:rsid w:val="00DE7E2C"/>
    <w:rsid w:val="00DF28AD"/>
    <w:rsid w:val="00DF3BF9"/>
    <w:rsid w:val="00DF6985"/>
    <w:rsid w:val="00E02A02"/>
    <w:rsid w:val="00E034F0"/>
    <w:rsid w:val="00E03D10"/>
    <w:rsid w:val="00E07EE4"/>
    <w:rsid w:val="00E1571E"/>
    <w:rsid w:val="00E22946"/>
    <w:rsid w:val="00E265AE"/>
    <w:rsid w:val="00E36646"/>
    <w:rsid w:val="00E36AE4"/>
    <w:rsid w:val="00E404B9"/>
    <w:rsid w:val="00E40FD8"/>
    <w:rsid w:val="00E44F13"/>
    <w:rsid w:val="00E46683"/>
    <w:rsid w:val="00E46F7A"/>
    <w:rsid w:val="00E52FF2"/>
    <w:rsid w:val="00E6450F"/>
    <w:rsid w:val="00E74D35"/>
    <w:rsid w:val="00E77FE7"/>
    <w:rsid w:val="00E84578"/>
    <w:rsid w:val="00E8543F"/>
    <w:rsid w:val="00E85B55"/>
    <w:rsid w:val="00E96085"/>
    <w:rsid w:val="00E963C2"/>
    <w:rsid w:val="00E9724A"/>
    <w:rsid w:val="00EA22DB"/>
    <w:rsid w:val="00EA739B"/>
    <w:rsid w:val="00EB06DF"/>
    <w:rsid w:val="00EB143F"/>
    <w:rsid w:val="00EB1A81"/>
    <w:rsid w:val="00EC0F32"/>
    <w:rsid w:val="00EC7EC2"/>
    <w:rsid w:val="00ED2AC5"/>
    <w:rsid w:val="00ED66AF"/>
    <w:rsid w:val="00EE1673"/>
    <w:rsid w:val="00EE4FE4"/>
    <w:rsid w:val="00EE60B9"/>
    <w:rsid w:val="00EF06BA"/>
    <w:rsid w:val="00EF3C2E"/>
    <w:rsid w:val="00EF4AE6"/>
    <w:rsid w:val="00F24874"/>
    <w:rsid w:val="00F410CE"/>
    <w:rsid w:val="00F417B1"/>
    <w:rsid w:val="00F42F3E"/>
    <w:rsid w:val="00F5375B"/>
    <w:rsid w:val="00F54194"/>
    <w:rsid w:val="00F611F4"/>
    <w:rsid w:val="00F637FD"/>
    <w:rsid w:val="00F67AF1"/>
    <w:rsid w:val="00F704F9"/>
    <w:rsid w:val="00F73893"/>
    <w:rsid w:val="00F77E7B"/>
    <w:rsid w:val="00F810D3"/>
    <w:rsid w:val="00F84C96"/>
    <w:rsid w:val="00F85898"/>
    <w:rsid w:val="00F86ACD"/>
    <w:rsid w:val="00F90B81"/>
    <w:rsid w:val="00F927A1"/>
    <w:rsid w:val="00FA29E4"/>
    <w:rsid w:val="00FA4E0C"/>
    <w:rsid w:val="00FB4D70"/>
    <w:rsid w:val="00FC3489"/>
    <w:rsid w:val="00FC571B"/>
    <w:rsid w:val="00FD4DCF"/>
    <w:rsid w:val="00FE3613"/>
    <w:rsid w:val="00FE5D98"/>
    <w:rsid w:val="00FF069A"/>
    <w:rsid w:val="00FF0BD5"/>
    <w:rsid w:val="01A9B17C"/>
    <w:rsid w:val="02600388"/>
    <w:rsid w:val="03B5085B"/>
    <w:rsid w:val="09BEFF2D"/>
    <w:rsid w:val="0FCA0673"/>
    <w:rsid w:val="10C909A2"/>
    <w:rsid w:val="125CE811"/>
    <w:rsid w:val="173E5083"/>
    <w:rsid w:val="180BEF9B"/>
    <w:rsid w:val="181FA1EA"/>
    <w:rsid w:val="18B2D571"/>
    <w:rsid w:val="1BB7DDCE"/>
    <w:rsid w:val="1C5C97C5"/>
    <w:rsid w:val="1F993CF2"/>
    <w:rsid w:val="208D6B0A"/>
    <w:rsid w:val="20EEF00E"/>
    <w:rsid w:val="22E3A81C"/>
    <w:rsid w:val="2587C747"/>
    <w:rsid w:val="2689A932"/>
    <w:rsid w:val="27034A38"/>
    <w:rsid w:val="274D8D99"/>
    <w:rsid w:val="27BC5F78"/>
    <w:rsid w:val="27D2694F"/>
    <w:rsid w:val="2A6D1C4B"/>
    <w:rsid w:val="2FF1B907"/>
    <w:rsid w:val="355027D3"/>
    <w:rsid w:val="35CE64FE"/>
    <w:rsid w:val="37E2EB3F"/>
    <w:rsid w:val="3976AC02"/>
    <w:rsid w:val="3A408DF7"/>
    <w:rsid w:val="3B1B6AB2"/>
    <w:rsid w:val="3C60BEAC"/>
    <w:rsid w:val="410E4B34"/>
    <w:rsid w:val="458C8322"/>
    <w:rsid w:val="459338EA"/>
    <w:rsid w:val="4728E1DD"/>
    <w:rsid w:val="4907C1C0"/>
    <w:rsid w:val="4D570C4F"/>
    <w:rsid w:val="5382232F"/>
    <w:rsid w:val="5694511B"/>
    <w:rsid w:val="5828BAD0"/>
    <w:rsid w:val="59B392ED"/>
    <w:rsid w:val="5D6CF0CE"/>
    <w:rsid w:val="5DC0B000"/>
    <w:rsid w:val="5DF121B0"/>
    <w:rsid w:val="5E13093E"/>
    <w:rsid w:val="5F137FA5"/>
    <w:rsid w:val="5F2C3EF0"/>
    <w:rsid w:val="61710762"/>
    <w:rsid w:val="63FF856C"/>
    <w:rsid w:val="66F41007"/>
    <w:rsid w:val="6769BF5C"/>
    <w:rsid w:val="699DF984"/>
    <w:rsid w:val="6C7058DE"/>
    <w:rsid w:val="6CB1CFC6"/>
    <w:rsid w:val="6D684AF9"/>
    <w:rsid w:val="70D5FB2A"/>
    <w:rsid w:val="75277857"/>
    <w:rsid w:val="7BA7DDFF"/>
    <w:rsid w:val="7F02B19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E3CC439A-B160-42AC-84F1-6FD5D2AA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2E67"/>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unhideWhenUsed/>
    <w:rsid w:val="008B29C1"/>
    <w:rPr>
      <w:sz w:val="20"/>
      <w:szCs w:val="20"/>
    </w:rPr>
  </w:style>
  <w:style w:type="character" w:customStyle="1" w:styleId="VoetnoottekstChar">
    <w:name w:val="Voetnoottekst Char"/>
    <w:basedOn w:val="Standaardalinea-lettertype"/>
    <w:link w:val="Voetnoottekst"/>
    <w:uiPriority w:val="99"/>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210B6D"/>
    <w:pPr>
      <w:tabs>
        <w:tab w:val="center" w:pos="4536"/>
        <w:tab w:val="right" w:pos="9072"/>
      </w:tabs>
    </w:pPr>
  </w:style>
  <w:style w:type="character" w:customStyle="1" w:styleId="KoptekstChar">
    <w:name w:val="Koptekst Char"/>
    <w:basedOn w:val="Standaardalinea-lettertype"/>
    <w:link w:val="Koptekst"/>
    <w:uiPriority w:val="99"/>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210B6D"/>
    <w:pPr>
      <w:tabs>
        <w:tab w:val="center" w:pos="4536"/>
        <w:tab w:val="right" w:pos="9072"/>
      </w:tabs>
    </w:pPr>
  </w:style>
  <w:style w:type="character" w:customStyle="1" w:styleId="VoettekstChar">
    <w:name w:val="Voettekst Char"/>
    <w:basedOn w:val="Standaardalinea-lettertype"/>
    <w:link w:val="Voettekst"/>
    <w:uiPriority w:val="99"/>
    <w:rsid w:val="00210B6D"/>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lo.nl/thema/vakspecifieke-thema/havo-praktijkgericht/ontwikkelingen-havo/praktijkgerichte-programma-havo/scholenkaart/" TargetMode="External"/><Relationship Id="rId1" Type="http://schemas.openxmlformats.org/officeDocument/2006/relationships/hyperlink" Target="https://www.slo.nl/thema/meer/actualisatie-kerndoelen-examenprogramma/actualisatie-examenprogramma/examenprogramma-natuurwetenschappelijke/@24437/conceptexamenprogramma-hav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2271</ap:Words>
  <ap:Characters>12496</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2026-05-13T10:28:00.0000000Z</dcterms:created>
  <dcterms:modified xsi:type="dcterms:W3CDTF">2026-05-13T10:28:00.0000000Z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6a333862-90e9-4ef9-b0e8-86fb2897d87b</vt:lpwstr>
  </property>
  <property fmtid="{D5CDD505-2E9C-101B-9397-08002B2CF9AE}" pid="4" name="cs_objectid">
    <vt:lpwstr>63766851</vt:lpwstr>
  </property>
</Properties>
</file>