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D7E" w:rsidP="006C0D7E" w:rsidRDefault="006C0D7E" w14:paraId="223EBE59" w14:textId="77777777">
      <w:pPr>
        <w:pStyle w:val="Kop1"/>
        <w:rPr>
          <w:rFonts w:ascii="Arial" w:hAnsi="Arial" w:eastAsia="Times New Roman" w:cs="Arial"/>
        </w:rPr>
      </w:pPr>
      <w:r>
        <w:rPr>
          <w:rStyle w:val="Zwaar"/>
          <w:rFonts w:ascii="Arial" w:hAnsi="Arial" w:eastAsia="Times New Roman" w:cs="Arial"/>
          <w:b w:val="0"/>
          <w:bCs w:val="0"/>
        </w:rPr>
        <w:t>Stemmingen</w:t>
      </w:r>
    </w:p>
    <w:p w:rsidR="006C0D7E" w:rsidP="006C0D7E" w:rsidRDefault="006C0D7E" w14:paraId="5C19272F"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6C0D7E" w:rsidP="006C0D7E" w:rsidRDefault="006C0D7E" w14:paraId="4C012185" w14:textId="77777777">
      <w:pPr>
        <w:spacing w:after="240"/>
        <w:rPr>
          <w:rFonts w:ascii="Arial" w:hAnsi="Arial" w:eastAsia="Times New Roman" w:cs="Arial"/>
          <w:sz w:val="22"/>
          <w:szCs w:val="22"/>
        </w:rPr>
      </w:pPr>
      <w:r>
        <w:rPr>
          <w:rFonts w:ascii="Arial" w:hAnsi="Arial" w:eastAsia="Times New Roman" w:cs="Arial"/>
          <w:sz w:val="22"/>
          <w:szCs w:val="22"/>
        </w:rPr>
        <w:t>Stemming verzoek Klaver tot agendering van het debat over het ultimatum van de vakbeweging inzake de bezuinigingen op de sociale zekerheid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het verzoek van het lid Klaver om volgende week het vandaag aangevraagde debat over het ultimatum van de vakbeweging inzake de bezuinigingen op de sociale zekerheid te agenderen</w:t>
      </w:r>
      <w:r>
        <w:rPr>
          <w:rFonts w:ascii="Arial" w:hAnsi="Arial" w:eastAsia="Times New Roman" w:cs="Arial"/>
          <w:sz w:val="22"/>
          <w:szCs w:val="22"/>
        </w:rPr>
        <w:t>.</w:t>
      </w:r>
    </w:p>
    <w:p w:rsidR="006C0D7E" w:rsidP="006C0D7E" w:rsidRDefault="006C0D7E" w14:paraId="626FD7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een hoofdelijke stemming over het verzoek van de heer Klaver om volgende week het vandaag aangevraagde debat over het ultimatum van de vakbeweging inzake de bezuinigingen op de sociale zekerheid te agenderen. Ik verzoek om stilte in de zaal.</w:t>
      </w:r>
    </w:p>
    <w:p w:rsidR="006C0D7E" w:rsidP="006C0D7E" w:rsidRDefault="006C0D7E" w14:paraId="77A301E7" w14:textId="77777777">
      <w:pPr>
        <w:spacing w:after="240"/>
        <w:rPr>
          <w:rFonts w:ascii="Arial" w:hAnsi="Arial" w:eastAsia="Times New Roman" w:cs="Arial"/>
          <w:sz w:val="22"/>
          <w:szCs w:val="22"/>
        </w:rPr>
      </w:pPr>
      <w:r>
        <w:rPr>
          <w:rFonts w:ascii="Arial" w:hAnsi="Arial" w:eastAsia="Times New Roman" w:cs="Arial"/>
          <w:sz w:val="22"/>
          <w:szCs w:val="22"/>
        </w:rPr>
        <w:t>In stemming komt het verzoek van het lid Klaver om volgende week het vandaag aangevraagde debat over het ultimatum van de vakbeweging inzake de bezuinigingen op de sociale zekerheid te agenderen.</w:t>
      </w:r>
    </w:p>
    <w:p w:rsidR="006C0D7E" w:rsidP="006C0D7E" w:rsidRDefault="006C0D7E" w14:paraId="438CFAD2"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Schilder,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Teunissen, Tseggai, Vermeer,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De Vos, Westerveld, Wiersma, Wilders,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Baarle, Beckerman, Bikker, Boon, Martin Bosma,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Ceder, Claassen, Dassen, Dekker, Tony van Dijck, Jimmy Dijk, Emiel van Dijk, Dobbe,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Ergin, Faber,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Grinwis, Heutink, De Hoop, Van Houwelingen, Ten Hove, Chris Jansen,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Keijzer, Klaver, Kops,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Lahlah, Lammers, Van der Lee,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Moorman, Edgar Mulder,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Van Oosterhout, Ouwehand,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Van der Plas.</w:t>
      </w:r>
      <w:r>
        <w:rPr>
          <w:rFonts w:ascii="Arial" w:hAnsi="Arial" w:eastAsia="Times New Roman" w:cs="Arial"/>
          <w:sz w:val="22"/>
          <w:szCs w:val="22"/>
        </w:rPr>
        <w:br/>
      </w:r>
      <w:r>
        <w:rPr>
          <w:rFonts w:ascii="Arial" w:hAnsi="Arial" w:eastAsia="Times New Roman" w:cs="Arial"/>
          <w:sz w:val="22"/>
          <w:szCs w:val="22"/>
        </w:rPr>
        <w:br/>
        <w:t xml:space="preserve">Tegen stemmen de leden: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Stoffer,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Vellinga-Beemsterboer, Verkuijlen, Vervuurt, Wendel, Van der Werf,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den Berg,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Boomsma,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Tijs van den Brink,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Campen, Ceulemans,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Inge van Dijk,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Goudzwaard, Van Groningen,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Hoogeveen,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Krul, Van Lanschot,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Müller, Nanninga, Neijenhuis, Nobel,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Paternotte, Paulusma,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Poortman.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voorstel met 70 stemmen voor en 75 stemmen tegen is verworpen.</w:t>
      </w:r>
    </w:p>
    <w:p w:rsidR="006C0D7E" w:rsidP="006C0D7E" w:rsidRDefault="006C0D7E" w14:paraId="127F2687" w14:textId="77777777">
      <w:pPr>
        <w:spacing w:after="240"/>
        <w:rPr>
          <w:rFonts w:ascii="Arial" w:hAnsi="Arial" w:eastAsia="Times New Roman" w:cs="Arial"/>
          <w:sz w:val="22"/>
          <w:szCs w:val="22"/>
        </w:rPr>
      </w:pPr>
      <w:r>
        <w:rPr>
          <w:rFonts w:ascii="Arial" w:hAnsi="Arial" w:eastAsia="Times New Roman" w:cs="Arial"/>
          <w:sz w:val="22"/>
          <w:szCs w:val="22"/>
        </w:rPr>
        <w:t>Ik schors de vergadering tot 19.45 uur.</w:t>
      </w:r>
    </w:p>
    <w:p w:rsidR="006C0D7E" w:rsidP="006C0D7E" w:rsidRDefault="006C0D7E" w14:paraId="32F5D38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19.02 uur tot 19.45 uur geschorst.</w:t>
      </w:r>
    </w:p>
    <w:p w:rsidRPr="006C0D7E" w:rsidR="002C3023" w:rsidRDefault="002C3023" w14:paraId="67D0CCA2" w14:textId="77777777">
      <w:pPr>
        <w:rPr>
          <w:b/>
          <w:bCs/>
        </w:rPr>
      </w:pPr>
    </w:p>
    <w:sectPr w:rsidRPr="006C0D7E"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7E"/>
    <w:rsid w:val="002C3023"/>
    <w:rsid w:val="006C0D7E"/>
    <w:rsid w:val="006D448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1111"/>
  <w15:chartTrackingRefBased/>
  <w15:docId w15:val="{A4BB00E4-5F8B-4FCF-BE50-1B474DB6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0D7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C0D7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C0D7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C0D7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C0D7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C0D7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C0D7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C0D7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C0D7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C0D7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0D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0D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0D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0D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0D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0D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0D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0D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0D7E"/>
    <w:rPr>
      <w:rFonts w:eastAsiaTheme="majorEastAsia" w:cstheme="majorBidi"/>
      <w:color w:val="272727" w:themeColor="text1" w:themeTint="D8"/>
    </w:rPr>
  </w:style>
  <w:style w:type="paragraph" w:styleId="Titel">
    <w:name w:val="Title"/>
    <w:basedOn w:val="Standaard"/>
    <w:next w:val="Standaard"/>
    <w:link w:val="TitelChar"/>
    <w:uiPriority w:val="10"/>
    <w:qFormat/>
    <w:rsid w:val="006C0D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C0D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0D7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C0D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0D7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C0D7E"/>
    <w:rPr>
      <w:i/>
      <w:iCs/>
      <w:color w:val="404040" w:themeColor="text1" w:themeTint="BF"/>
    </w:rPr>
  </w:style>
  <w:style w:type="paragraph" w:styleId="Lijstalinea">
    <w:name w:val="List Paragraph"/>
    <w:basedOn w:val="Standaard"/>
    <w:uiPriority w:val="34"/>
    <w:qFormat/>
    <w:rsid w:val="006C0D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C0D7E"/>
    <w:rPr>
      <w:i/>
      <w:iCs/>
      <w:color w:val="0F4761" w:themeColor="accent1" w:themeShade="BF"/>
    </w:rPr>
  </w:style>
  <w:style w:type="paragraph" w:styleId="Duidelijkcitaat">
    <w:name w:val="Intense Quote"/>
    <w:basedOn w:val="Standaard"/>
    <w:next w:val="Standaard"/>
    <w:link w:val="DuidelijkcitaatChar"/>
    <w:uiPriority w:val="30"/>
    <w:qFormat/>
    <w:rsid w:val="006C0D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C0D7E"/>
    <w:rPr>
      <w:i/>
      <w:iCs/>
      <w:color w:val="0F4761" w:themeColor="accent1" w:themeShade="BF"/>
    </w:rPr>
  </w:style>
  <w:style w:type="character" w:styleId="Intensieveverwijzing">
    <w:name w:val="Intense Reference"/>
    <w:basedOn w:val="Standaardalinea-lettertype"/>
    <w:uiPriority w:val="32"/>
    <w:qFormat/>
    <w:rsid w:val="006C0D7E"/>
    <w:rPr>
      <w:b/>
      <w:bCs/>
      <w:smallCaps/>
      <w:color w:val="0F4761" w:themeColor="accent1" w:themeShade="BF"/>
      <w:spacing w:val="5"/>
    </w:rPr>
  </w:style>
  <w:style w:type="character" w:styleId="Zwaar">
    <w:name w:val="Strong"/>
    <w:basedOn w:val="Standaardalinea-lettertype"/>
    <w:uiPriority w:val="22"/>
    <w:qFormat/>
    <w:rsid w:val="006C0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407</ap:Words>
  <ap:Characters>2241</ap:Characters>
  <ap:DocSecurity>0</ap:DocSecurity>
  <ap:Lines>18</ap:Lines>
  <ap:Paragraphs>5</ap:Paragraphs>
  <ap:ScaleCrop>false</ap:ScaleCrop>
  <ap:LinksUpToDate>false</ap:LinksUpToDate>
  <ap:CharactersWithSpaces>2643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2026-05-13T07:15:00.0000000Z</dcterms:created>
  <dcterms:modified xsi:type="dcterms:W3CDTF">2026-05-13T07:16:00.0000000Z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