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B27F9" w:rsidRDefault="003B27F9" w14:paraId="2AF100C4" w14:textId="77777777"/>
    <w:p w:rsidR="005330DD" w:rsidP="005330DD" w:rsidRDefault="005330DD" w14:paraId="73DDE6BE" w14:textId="728C84B9">
      <w:pPr>
        <w:jc w:val="both"/>
      </w:pPr>
      <w:r w:rsidRPr="00BF0754">
        <w:t>Hierbij sturen wij</w:t>
      </w:r>
      <w:r w:rsidRPr="00BF0754" w:rsidR="00642991">
        <w:t xml:space="preserve">, mede namens de </w:t>
      </w:r>
      <w:r w:rsidRPr="00C258ED" w:rsidR="00C258ED">
        <w:t>minister van Buitenlandse Handel en Ontwikkelingssamenwerking</w:t>
      </w:r>
      <w:r w:rsidRPr="00BF0754" w:rsidR="00642991">
        <w:t>,</w:t>
      </w:r>
      <w:r w:rsidRPr="00BF0754">
        <w:t xml:space="preserve"> uw Kamer de beantwoording van de vragen van de vaste commissie voor Justitie en Veiligheid die zijn gesteld in het kader van het schriftelijk overleg </w:t>
      </w:r>
      <w:r w:rsidR="00C258ED">
        <w:t>“Inzet internationale kinderontvoering India”</w:t>
      </w:r>
      <w:r w:rsidRPr="00BF0754">
        <w:t>.</w:t>
      </w:r>
      <w:r>
        <w:t xml:space="preserve"> </w:t>
      </w:r>
    </w:p>
    <w:p w:rsidR="00C258ED" w:rsidP="005330DD" w:rsidRDefault="00C258ED" w14:paraId="58F128C3" w14:textId="196C5965">
      <w:pPr>
        <w:jc w:val="both"/>
      </w:pPr>
      <w:r>
        <w:t xml:space="preserve">In verband met de korte doorlooptijd, de hoeveelheid vragen en de voorbereidingen van het bezoek van de Indiase premier Modi is het niet gelukt om alle vragen te beantwoorden. Om uw Kamer te voorzien in informatie </w:t>
      </w:r>
      <w:r w:rsidR="00DE0621">
        <w:t xml:space="preserve">zijn </w:t>
      </w:r>
      <w:r>
        <w:t xml:space="preserve">zoveel mogelijk </w:t>
      </w:r>
      <w:r w:rsidR="00DE0621">
        <w:t xml:space="preserve">vragen </w:t>
      </w:r>
      <w:r>
        <w:t xml:space="preserve">van een reactie voorzien. </w:t>
      </w:r>
      <w:r w:rsidR="00D2640E">
        <w:t>Het</w:t>
      </w:r>
      <w:r>
        <w:t xml:space="preserve"> antwoord op de overige vragen</w:t>
      </w:r>
      <w:r w:rsidR="00D2640E">
        <w:t>,</w:t>
      </w:r>
      <w:r>
        <w:t xml:space="preserve"> ontvangt u </w:t>
      </w:r>
      <w:r w:rsidR="00E50C54">
        <w:t>binnen afzienbare termijn.</w:t>
      </w:r>
    </w:p>
    <w:p w:rsidR="00DE0621" w:rsidP="005330DD" w:rsidRDefault="00DE0621" w14:paraId="700FC74F" w14:textId="5ECFCFB2">
      <w:pPr>
        <w:jc w:val="both"/>
      </w:pPr>
      <w:r>
        <w:t xml:space="preserve">Tot slot, willen wij opmerken dat </w:t>
      </w:r>
      <w:r w:rsidRPr="00DE0621">
        <w:t xml:space="preserve">het </w:t>
      </w:r>
      <w:r w:rsidR="00BE2382">
        <w:t>k</w:t>
      </w:r>
      <w:r w:rsidRPr="00DE0621">
        <w:t xml:space="preserve">abinet zich gesteund voelt door de vele suggesties die de Kamerleden in deze vragen aan het kabinet voorleggen, opdat het </w:t>
      </w:r>
      <w:r w:rsidR="00BE2382">
        <w:t>k</w:t>
      </w:r>
      <w:r w:rsidRPr="00DE0621">
        <w:t xml:space="preserve">abinet </w:t>
      </w:r>
      <w:r w:rsidR="00BE2382">
        <w:t>deze</w:t>
      </w:r>
      <w:r w:rsidRPr="00DE0621" w:rsidR="00BE2382">
        <w:t xml:space="preserve"> </w:t>
      </w:r>
      <w:r w:rsidRPr="00DE0621">
        <w:t>– waar opportuun - kan betrekken bij de gesprekken met India</w:t>
      </w:r>
      <w:r>
        <w:t>.</w:t>
      </w:r>
    </w:p>
    <w:p w:rsidR="003B27F9" w:rsidRDefault="003B27F9" w14:paraId="60791F29" w14:textId="3B02C21F"/>
    <w:p w:rsidR="00C258ED" w:rsidP="00C012C6" w:rsidRDefault="00C258ED" w14:paraId="49E599A7" w14:textId="77777777"/>
    <w:p w:rsidR="00C012C6" w:rsidP="00C012C6" w:rsidRDefault="00C012C6" w14:paraId="39129218" w14:textId="24EF608B">
      <w:r w:rsidRPr="00C012C6">
        <w:t xml:space="preserve">De </w:t>
      </w:r>
      <w:r w:rsidR="00AF1C22">
        <w:t>S</w:t>
      </w:r>
      <w:r w:rsidRPr="00C012C6">
        <w:t>taatssecretaris van Justitie en Veiligheid</w:t>
      </w:r>
      <w:r w:rsidR="00612233">
        <w:t>,</w:t>
      </w:r>
    </w:p>
    <w:p w:rsidR="00AF1C22" w:rsidP="00C012C6" w:rsidRDefault="00AF1C22" w14:paraId="4EC2F903" w14:textId="77777777"/>
    <w:p w:rsidR="00AF1C22" w:rsidP="00C012C6" w:rsidRDefault="00AF1C22" w14:paraId="767A0D2D" w14:textId="77777777"/>
    <w:p w:rsidR="00AF1C22" w:rsidP="00C012C6" w:rsidRDefault="00AF1C22" w14:paraId="31DB65F9" w14:textId="77777777"/>
    <w:p w:rsidRPr="00612233" w:rsidR="00AF1C22" w:rsidP="00C012C6" w:rsidRDefault="00AF1C22" w14:paraId="63EB979F" w14:textId="77777777"/>
    <w:p w:rsidR="00C012C6" w:rsidP="00C012C6" w:rsidRDefault="00C012C6" w14:paraId="50F05ACB" w14:textId="19210994">
      <w:r w:rsidRPr="00C012C6">
        <w:t xml:space="preserve">Claudia van Bruggen </w:t>
      </w:r>
    </w:p>
    <w:p w:rsidR="00C258ED" w:rsidP="00C012C6" w:rsidRDefault="00C258ED" w14:paraId="7CD8FD60" w14:textId="77777777"/>
    <w:p w:rsidR="00AF1C22" w:rsidP="00C012C6" w:rsidRDefault="00AF1C22" w14:paraId="3F73A751" w14:textId="77777777"/>
    <w:p w:rsidR="00AF1C22" w:rsidP="00C258ED" w:rsidRDefault="00C258ED" w14:paraId="406C08A8" w14:textId="77777777">
      <w:r>
        <w:t xml:space="preserve">De </w:t>
      </w:r>
      <w:r w:rsidR="00AF1C22">
        <w:t>M</w:t>
      </w:r>
      <w:r>
        <w:t>inister van Buitenlandse Zaken,</w:t>
      </w:r>
      <w:r>
        <w:br/>
      </w:r>
    </w:p>
    <w:p w:rsidR="00AF1C22" w:rsidP="00C258ED" w:rsidRDefault="00AF1C22" w14:paraId="6C8B47F2" w14:textId="77777777"/>
    <w:p w:rsidR="00AF1C22" w:rsidP="00C258ED" w:rsidRDefault="00AF1C22" w14:paraId="523F1EC9" w14:textId="77777777"/>
    <w:p w:rsidR="00AF1C22" w:rsidP="00C258ED" w:rsidRDefault="00AF1C22" w14:paraId="69628EB0" w14:textId="77777777"/>
    <w:p w:rsidR="00C258ED" w:rsidP="00C258ED" w:rsidRDefault="00C258ED" w14:paraId="198E3DEB" w14:textId="5A8CDF62">
      <w:r>
        <w:t>T.B.W. Berendsen</w:t>
      </w:r>
    </w:p>
    <w:p w:rsidRPr="00C012C6" w:rsidR="00C258ED" w:rsidP="00C012C6" w:rsidRDefault="00C258ED" w14:paraId="004CB37C" w14:textId="77777777"/>
    <w:p w:rsidRPr="00C012C6" w:rsidR="00C012C6" w:rsidP="00C012C6" w:rsidRDefault="00C012C6" w14:paraId="2FD8054C" w14:textId="77777777">
      <w:r w:rsidRPr="00C012C6">
        <w:rPr>
          <w:i/>
          <w:iCs/>
        </w:rPr>
        <w:t> </w:t>
      </w:r>
    </w:p>
    <w:p w:rsidR="00C012C6" w:rsidRDefault="00C012C6" w14:paraId="59C7A6A7" w14:textId="77777777"/>
    <w:sectPr w:rsidR="00C012C6">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11320" w14:textId="77777777" w:rsidR="008E034F" w:rsidRDefault="008E034F">
      <w:pPr>
        <w:spacing w:line="240" w:lineRule="auto"/>
      </w:pPr>
      <w:r>
        <w:separator/>
      </w:r>
    </w:p>
  </w:endnote>
  <w:endnote w:type="continuationSeparator" w:id="0">
    <w:p w14:paraId="5189905A" w14:textId="77777777" w:rsidR="008E034F" w:rsidRDefault="008E03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CB4A1" w14:textId="77777777" w:rsidR="003B27F9" w:rsidRDefault="003B27F9">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C2D9F" w14:textId="77777777" w:rsidR="008E034F" w:rsidRDefault="008E034F">
      <w:pPr>
        <w:spacing w:line="240" w:lineRule="auto"/>
      </w:pPr>
      <w:r>
        <w:separator/>
      </w:r>
    </w:p>
  </w:footnote>
  <w:footnote w:type="continuationSeparator" w:id="0">
    <w:p w14:paraId="5AF3A2CE" w14:textId="77777777" w:rsidR="008E034F" w:rsidRDefault="008E03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ED30C" w14:textId="77777777" w:rsidR="003B27F9" w:rsidRDefault="00C012C6">
    <w:r>
      <w:rPr>
        <w:noProof/>
      </w:rPr>
      <mc:AlternateContent>
        <mc:Choice Requires="wps">
          <w:drawing>
            <wp:anchor distT="0" distB="0" distL="0" distR="0" simplePos="1" relativeHeight="251652608" behindDoc="0" locked="1" layoutInCell="1" allowOverlap="1" wp14:anchorId="6F216015" wp14:editId="6E6FEA2E">
              <wp:simplePos x="5921375" y="1965325"/>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9A6FF84" w14:textId="77777777" w:rsidR="003B27F9" w:rsidRDefault="00C012C6">
                          <w:pPr>
                            <w:pStyle w:val="Referentiegegevensbold"/>
                          </w:pPr>
                          <w:r>
                            <w:t>Cluster secretaris-generaal</w:t>
                          </w:r>
                        </w:p>
                        <w:p w14:paraId="76A54FF4" w14:textId="77777777" w:rsidR="003B27F9" w:rsidRDefault="00C012C6">
                          <w:pPr>
                            <w:pStyle w:val="Referentiegegevens"/>
                          </w:pPr>
                          <w:r>
                            <w:t>Directie Europese en Internationale Aangelegenheden</w:t>
                          </w:r>
                        </w:p>
                        <w:p w14:paraId="3EF93E26" w14:textId="77777777" w:rsidR="003B27F9" w:rsidRDefault="00C012C6">
                          <w:pPr>
                            <w:pStyle w:val="Referentiegegevens"/>
                          </w:pPr>
                          <w:r>
                            <w:t>Europese Unie</w:t>
                          </w:r>
                        </w:p>
                        <w:p w14:paraId="7AD2110B" w14:textId="77777777" w:rsidR="003B27F9" w:rsidRDefault="003B27F9">
                          <w:pPr>
                            <w:pStyle w:val="WitregelW2"/>
                          </w:pPr>
                        </w:p>
                        <w:p w14:paraId="67E4B9A5" w14:textId="77777777" w:rsidR="003B27F9" w:rsidRDefault="00C012C6">
                          <w:pPr>
                            <w:pStyle w:val="Referentiegegevensbold"/>
                          </w:pPr>
                          <w:r>
                            <w:t>Datum</w:t>
                          </w:r>
                        </w:p>
                        <w:p w14:paraId="4CB2E973" w14:textId="77777777" w:rsidR="003B27F9" w:rsidRDefault="008E034F">
                          <w:pPr>
                            <w:pStyle w:val="Referentiegegevens"/>
                          </w:pPr>
                          <w:sdt>
                            <w:sdtPr>
                              <w:id w:val="-1941524607"/>
                              <w:date w:fullDate="2026-03-03T00:00:00Z">
                                <w:dateFormat w:val="d MMMM yyyy"/>
                                <w:lid w:val="nl"/>
                                <w:storeMappedDataAs w:val="dateTime"/>
                                <w:calendar w:val="gregorian"/>
                              </w:date>
                            </w:sdtPr>
                            <w:sdtEndPr/>
                            <w:sdtContent>
                              <w:r w:rsidR="00C012C6">
                                <w:t>3 maart 2026</w:t>
                              </w:r>
                            </w:sdtContent>
                          </w:sdt>
                        </w:p>
                        <w:p w14:paraId="06B2B9F2" w14:textId="77777777" w:rsidR="003B27F9" w:rsidRDefault="003B27F9">
                          <w:pPr>
                            <w:pStyle w:val="WitregelW1"/>
                          </w:pPr>
                        </w:p>
                        <w:p w14:paraId="1194323D" w14:textId="77777777" w:rsidR="003B27F9" w:rsidRDefault="00C012C6">
                          <w:pPr>
                            <w:pStyle w:val="Referentiegegevensbold"/>
                          </w:pPr>
                          <w:r>
                            <w:t>Onze referentie</w:t>
                          </w:r>
                        </w:p>
                        <w:p w14:paraId="7D57FFE9" w14:textId="77777777" w:rsidR="003B27F9" w:rsidRDefault="00C012C6">
                          <w:pPr>
                            <w:pStyle w:val="Referentiegegevens"/>
                          </w:pPr>
                          <w:r>
                            <w:t>7246955</w:t>
                          </w:r>
                        </w:p>
                      </w:txbxContent>
                    </wps:txbx>
                    <wps:bodyPr vert="horz" wrap="square" lIns="0" tIns="0" rIns="0" bIns="0" anchor="t" anchorCtr="0"/>
                  </wps:wsp>
                </a:graphicData>
              </a:graphic>
            </wp:anchor>
          </w:drawing>
        </mc:Choice>
        <mc:Fallback>
          <w:pict>
            <v:shapetype w14:anchorId="6F216015"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59A6FF84" w14:textId="77777777" w:rsidR="003B27F9" w:rsidRDefault="00C012C6">
                    <w:pPr>
                      <w:pStyle w:val="Referentiegegevensbold"/>
                    </w:pPr>
                    <w:r>
                      <w:t>Cluster secretaris-generaal</w:t>
                    </w:r>
                  </w:p>
                  <w:p w14:paraId="76A54FF4" w14:textId="77777777" w:rsidR="003B27F9" w:rsidRDefault="00C012C6">
                    <w:pPr>
                      <w:pStyle w:val="Referentiegegevens"/>
                    </w:pPr>
                    <w:r>
                      <w:t>Directie Europese en Internationale Aangelegenheden</w:t>
                    </w:r>
                  </w:p>
                  <w:p w14:paraId="3EF93E26" w14:textId="77777777" w:rsidR="003B27F9" w:rsidRDefault="00C012C6">
                    <w:pPr>
                      <w:pStyle w:val="Referentiegegevens"/>
                    </w:pPr>
                    <w:r>
                      <w:t>Europese Unie</w:t>
                    </w:r>
                  </w:p>
                  <w:p w14:paraId="7AD2110B" w14:textId="77777777" w:rsidR="003B27F9" w:rsidRDefault="003B27F9">
                    <w:pPr>
                      <w:pStyle w:val="WitregelW2"/>
                    </w:pPr>
                  </w:p>
                  <w:p w14:paraId="67E4B9A5" w14:textId="77777777" w:rsidR="003B27F9" w:rsidRDefault="00C012C6">
                    <w:pPr>
                      <w:pStyle w:val="Referentiegegevensbold"/>
                    </w:pPr>
                    <w:r>
                      <w:t>Datum</w:t>
                    </w:r>
                  </w:p>
                  <w:p w14:paraId="4CB2E973" w14:textId="77777777" w:rsidR="003B27F9" w:rsidRDefault="008E034F">
                    <w:pPr>
                      <w:pStyle w:val="Referentiegegevens"/>
                    </w:pPr>
                    <w:sdt>
                      <w:sdtPr>
                        <w:id w:val="-1941524607"/>
                        <w:date w:fullDate="2026-03-03T00:00:00Z">
                          <w:dateFormat w:val="d MMMM yyyy"/>
                          <w:lid w:val="nl"/>
                          <w:storeMappedDataAs w:val="dateTime"/>
                          <w:calendar w:val="gregorian"/>
                        </w:date>
                      </w:sdtPr>
                      <w:sdtEndPr/>
                      <w:sdtContent>
                        <w:r w:rsidR="00C012C6">
                          <w:t>3 maart 2026</w:t>
                        </w:r>
                      </w:sdtContent>
                    </w:sdt>
                  </w:p>
                  <w:p w14:paraId="06B2B9F2" w14:textId="77777777" w:rsidR="003B27F9" w:rsidRDefault="003B27F9">
                    <w:pPr>
                      <w:pStyle w:val="WitregelW1"/>
                    </w:pPr>
                  </w:p>
                  <w:p w14:paraId="1194323D" w14:textId="77777777" w:rsidR="003B27F9" w:rsidRDefault="00C012C6">
                    <w:pPr>
                      <w:pStyle w:val="Referentiegegevensbold"/>
                    </w:pPr>
                    <w:r>
                      <w:t>Onze referentie</w:t>
                    </w:r>
                  </w:p>
                  <w:p w14:paraId="7D57FFE9" w14:textId="77777777" w:rsidR="003B27F9" w:rsidRDefault="00C012C6">
                    <w:pPr>
                      <w:pStyle w:val="Referentiegegevens"/>
                    </w:pPr>
                    <w:r>
                      <w:t>7246955</w:t>
                    </w:r>
                  </w:p>
                </w:txbxContent>
              </v:textbox>
              <w10:wrap anchorx="page" anchory="page"/>
              <w10:anchorlock/>
            </v:shape>
          </w:pict>
        </mc:Fallback>
      </mc:AlternateContent>
    </w:r>
    <w:r>
      <w:rPr>
        <w:noProof/>
      </w:rPr>
      <mc:AlternateContent>
        <mc:Choice Requires="wps">
          <w:drawing>
            <wp:anchor distT="0" distB="0" distL="0" distR="0" simplePos="1" relativeHeight="251653632" behindDoc="0" locked="1" layoutInCell="1" allowOverlap="1" wp14:anchorId="5677DDEC" wp14:editId="4F898046">
              <wp:simplePos x="1007744" y="10194925"/>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86CA972" w14:textId="77777777" w:rsidR="00C012C6" w:rsidRDefault="00C012C6"/>
                      </w:txbxContent>
                    </wps:txbx>
                    <wps:bodyPr vert="horz" wrap="square" lIns="0" tIns="0" rIns="0" bIns="0" anchor="t" anchorCtr="0"/>
                  </wps:wsp>
                </a:graphicData>
              </a:graphic>
            </wp:anchor>
          </w:drawing>
        </mc:Choice>
        <mc:Fallback>
          <w:pict>
            <v:shape w14:anchorId="5677DDEC"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386CA972" w14:textId="77777777" w:rsidR="00C012C6" w:rsidRDefault="00C012C6"/>
                </w:txbxContent>
              </v:textbox>
              <w10:wrap anchorx="page" anchory="page"/>
              <w10:anchorlock/>
            </v:shape>
          </w:pict>
        </mc:Fallback>
      </mc:AlternateContent>
    </w:r>
    <w:r>
      <w:rPr>
        <w:noProof/>
      </w:rPr>
      <mc:AlternateContent>
        <mc:Choice Requires="wps">
          <w:drawing>
            <wp:anchor distT="0" distB="0" distL="0" distR="0" simplePos="1" relativeHeight="251654656" behindDoc="0" locked="1" layoutInCell="1" allowOverlap="1" wp14:anchorId="690AD997" wp14:editId="604A5FBA">
              <wp:simplePos x="5921375" y="10194925"/>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1894A2E" w14:textId="77777777" w:rsidR="003B27F9" w:rsidRDefault="00C012C6">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rsidR="004C1909">
                            <w:rPr>
                              <w:noProof/>
                            </w:rPr>
                            <w:t>1</w:t>
                          </w:r>
                          <w:r>
                            <w:fldChar w:fldCharType="end"/>
                          </w:r>
                        </w:p>
                      </w:txbxContent>
                    </wps:txbx>
                    <wps:bodyPr vert="horz" wrap="square" lIns="0" tIns="0" rIns="0" bIns="0" anchor="t" anchorCtr="0"/>
                  </wps:wsp>
                </a:graphicData>
              </a:graphic>
            </wp:anchor>
          </w:drawing>
        </mc:Choice>
        <mc:Fallback>
          <w:pict>
            <v:shape w14:anchorId="690AD997"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01894A2E" w14:textId="77777777" w:rsidR="003B27F9" w:rsidRDefault="00C012C6">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rsidR="004C1909">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16D14" w14:textId="77777777" w:rsidR="003B27F9" w:rsidRDefault="00C012C6">
    <w:pPr>
      <w:spacing w:after="6377" w:line="14" w:lineRule="exact"/>
    </w:pPr>
    <w:r>
      <w:rPr>
        <w:noProof/>
      </w:rPr>
      <mc:AlternateContent>
        <mc:Choice Requires="wps">
          <w:drawing>
            <wp:anchor distT="0" distB="0" distL="0" distR="0" simplePos="0" relativeHeight="251655680" behindDoc="0" locked="1" layoutInCell="1" allowOverlap="1" wp14:anchorId="204755AA" wp14:editId="6BAE0E3B">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89E2543" w14:textId="77777777" w:rsidR="00612233" w:rsidRDefault="00C012C6">
                          <w:r>
                            <w:t xml:space="preserve">Aan de Voorzitter van de Tweede Kamer </w:t>
                          </w:r>
                        </w:p>
                        <w:p w14:paraId="203234FC" w14:textId="041BC696" w:rsidR="003B27F9" w:rsidRDefault="00C012C6">
                          <w:r>
                            <w:t>der Staten-Generaal</w:t>
                          </w:r>
                        </w:p>
                        <w:p w14:paraId="412761F4" w14:textId="77777777" w:rsidR="003B27F9" w:rsidRDefault="00C012C6">
                          <w:r>
                            <w:t xml:space="preserve">Postbus 20018 </w:t>
                          </w:r>
                        </w:p>
                        <w:p w14:paraId="1EE5AAE4" w14:textId="77777777" w:rsidR="003B27F9" w:rsidRDefault="00C012C6">
                          <w:r>
                            <w:t>2500 EA  DEN HAAG</w:t>
                          </w:r>
                        </w:p>
                      </w:txbxContent>
                    </wps:txbx>
                    <wps:bodyPr vert="horz" wrap="square" lIns="0" tIns="0" rIns="0" bIns="0" anchor="t" anchorCtr="0"/>
                  </wps:wsp>
                </a:graphicData>
              </a:graphic>
            </wp:anchor>
          </w:drawing>
        </mc:Choice>
        <mc:Fallback>
          <w:pict>
            <v:shapetype w14:anchorId="204755AA"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89E2543" w14:textId="77777777" w:rsidR="00612233" w:rsidRDefault="00C012C6">
                    <w:r>
                      <w:t xml:space="preserve">Aan de Voorzitter van de Tweede Kamer </w:t>
                    </w:r>
                  </w:p>
                  <w:p w14:paraId="203234FC" w14:textId="041BC696" w:rsidR="003B27F9" w:rsidRDefault="00C012C6">
                    <w:r>
                      <w:t>der Staten-Generaal</w:t>
                    </w:r>
                  </w:p>
                  <w:p w14:paraId="412761F4" w14:textId="77777777" w:rsidR="003B27F9" w:rsidRDefault="00C012C6">
                    <w:r>
                      <w:t xml:space="preserve">Postbus 20018 </w:t>
                    </w:r>
                  </w:p>
                  <w:p w14:paraId="1EE5AAE4" w14:textId="77777777" w:rsidR="003B27F9" w:rsidRDefault="00C012C6">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0F64E579" wp14:editId="1F078F9C">
              <wp:simplePos x="0" y="0"/>
              <wp:positionH relativeFrom="page">
                <wp:posOffset>1009650</wp:posOffset>
              </wp:positionH>
              <wp:positionV relativeFrom="page">
                <wp:posOffset>3352800</wp:posOffset>
              </wp:positionV>
              <wp:extent cx="4787900" cy="4762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4762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3B27F9" w14:paraId="6453D660" w14:textId="77777777">
                            <w:trPr>
                              <w:trHeight w:val="240"/>
                            </w:trPr>
                            <w:tc>
                              <w:tcPr>
                                <w:tcW w:w="1140" w:type="dxa"/>
                              </w:tcPr>
                              <w:p w14:paraId="1A151D69" w14:textId="77777777" w:rsidR="003B27F9" w:rsidRDefault="00C012C6">
                                <w:r>
                                  <w:t>Datum</w:t>
                                </w:r>
                              </w:p>
                            </w:tc>
                            <w:tc>
                              <w:tcPr>
                                <w:tcW w:w="5918" w:type="dxa"/>
                              </w:tcPr>
                              <w:p w14:paraId="37160F40" w14:textId="605DEE50" w:rsidR="003B27F9" w:rsidRDefault="008E034F">
                                <w:sdt>
                                  <w:sdtPr>
                                    <w:id w:val="-572963062"/>
                                    <w:date w:fullDate="2026-05-12T00:00:00Z">
                                      <w:dateFormat w:val="d MMMM yyyy"/>
                                      <w:lid w:val="nl"/>
                                      <w:storeMappedDataAs w:val="dateTime"/>
                                      <w:calendar w:val="gregorian"/>
                                    </w:date>
                                  </w:sdtPr>
                                  <w:sdtEndPr/>
                                  <w:sdtContent>
                                    <w:r w:rsidR="00C258ED">
                                      <w:rPr>
                                        <w:lang w:val="nl"/>
                                      </w:rPr>
                                      <w:t>12 mei 2026</w:t>
                                    </w:r>
                                  </w:sdtContent>
                                </w:sdt>
                              </w:p>
                            </w:tc>
                          </w:tr>
                          <w:tr w:rsidR="003B27F9" w14:paraId="0D6A5319" w14:textId="77777777">
                            <w:trPr>
                              <w:trHeight w:val="240"/>
                            </w:trPr>
                            <w:tc>
                              <w:tcPr>
                                <w:tcW w:w="1140" w:type="dxa"/>
                              </w:tcPr>
                              <w:p w14:paraId="7F540FB1" w14:textId="77777777" w:rsidR="003B27F9" w:rsidRDefault="00C012C6">
                                <w:r>
                                  <w:t>Betreft</w:t>
                                </w:r>
                              </w:p>
                            </w:tc>
                            <w:tc>
                              <w:tcPr>
                                <w:tcW w:w="5918" w:type="dxa"/>
                              </w:tcPr>
                              <w:p w14:paraId="56EAEBF1" w14:textId="4DFD89D7" w:rsidR="003B27F9" w:rsidRDefault="00C012C6">
                                <w:r>
                                  <w:t xml:space="preserve">Beantwoording schriftelijk overleg </w:t>
                                </w:r>
                                <w:r w:rsidR="00C258ED">
                                  <w:t>“Inzet internationale kinderontvoering India”</w:t>
                                </w:r>
                              </w:p>
                            </w:tc>
                          </w:tr>
                        </w:tbl>
                        <w:p w14:paraId="430291B1" w14:textId="77777777" w:rsidR="00C012C6" w:rsidRDefault="00C012C6"/>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F64E579" id="46feebd0-aa3c-11ea-a756-beb5f67e67be" o:spid="_x0000_s1030" type="#_x0000_t202" style="position:absolute;margin-left:79.5pt;margin-top:264pt;width:377pt;height:37.5pt;z-index:25165670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3B27F9" w14:paraId="6453D660" w14:textId="77777777">
                      <w:trPr>
                        <w:trHeight w:val="240"/>
                      </w:trPr>
                      <w:tc>
                        <w:tcPr>
                          <w:tcW w:w="1140" w:type="dxa"/>
                        </w:tcPr>
                        <w:p w14:paraId="1A151D69" w14:textId="77777777" w:rsidR="003B27F9" w:rsidRDefault="00C012C6">
                          <w:r>
                            <w:t>Datum</w:t>
                          </w:r>
                        </w:p>
                      </w:tc>
                      <w:tc>
                        <w:tcPr>
                          <w:tcW w:w="5918" w:type="dxa"/>
                        </w:tcPr>
                        <w:p w14:paraId="37160F40" w14:textId="605DEE50" w:rsidR="003B27F9" w:rsidRDefault="008E034F">
                          <w:sdt>
                            <w:sdtPr>
                              <w:id w:val="-572963062"/>
                              <w:date w:fullDate="2026-05-12T00:00:00Z">
                                <w:dateFormat w:val="d MMMM yyyy"/>
                                <w:lid w:val="nl"/>
                                <w:storeMappedDataAs w:val="dateTime"/>
                                <w:calendar w:val="gregorian"/>
                              </w:date>
                            </w:sdtPr>
                            <w:sdtEndPr/>
                            <w:sdtContent>
                              <w:r w:rsidR="00C258ED">
                                <w:rPr>
                                  <w:lang w:val="nl"/>
                                </w:rPr>
                                <w:t>12 mei 2026</w:t>
                              </w:r>
                            </w:sdtContent>
                          </w:sdt>
                        </w:p>
                      </w:tc>
                    </w:tr>
                    <w:tr w:rsidR="003B27F9" w14:paraId="0D6A5319" w14:textId="77777777">
                      <w:trPr>
                        <w:trHeight w:val="240"/>
                      </w:trPr>
                      <w:tc>
                        <w:tcPr>
                          <w:tcW w:w="1140" w:type="dxa"/>
                        </w:tcPr>
                        <w:p w14:paraId="7F540FB1" w14:textId="77777777" w:rsidR="003B27F9" w:rsidRDefault="00C012C6">
                          <w:r>
                            <w:t>Betreft</w:t>
                          </w:r>
                        </w:p>
                      </w:tc>
                      <w:tc>
                        <w:tcPr>
                          <w:tcW w:w="5918" w:type="dxa"/>
                        </w:tcPr>
                        <w:p w14:paraId="56EAEBF1" w14:textId="4DFD89D7" w:rsidR="003B27F9" w:rsidRDefault="00C012C6">
                          <w:r>
                            <w:t xml:space="preserve">Beantwoording schriftelijk overleg </w:t>
                          </w:r>
                          <w:r w:rsidR="00C258ED">
                            <w:t>“Inzet internationale kinderontvoering India”</w:t>
                          </w:r>
                        </w:p>
                      </w:tc>
                    </w:tr>
                  </w:tbl>
                  <w:p w14:paraId="430291B1" w14:textId="77777777" w:rsidR="00C012C6" w:rsidRDefault="00C012C6"/>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772C2283" wp14:editId="7334E576">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6108609" w14:textId="77777777" w:rsidR="00C258ED" w:rsidRDefault="00C258ED" w:rsidP="00C258ED">
                          <w:pPr>
                            <w:pStyle w:val="Referentiegegevensbold"/>
                          </w:pPr>
                          <w:r>
                            <w:t>Directoraat-Generaal Straffen en Beschermen</w:t>
                          </w:r>
                        </w:p>
                        <w:p w14:paraId="12F2B700" w14:textId="77777777" w:rsidR="00C258ED" w:rsidRDefault="00C258ED" w:rsidP="00C258ED">
                          <w:pPr>
                            <w:pStyle w:val="Referentiegegevens"/>
                          </w:pPr>
                          <w:r>
                            <w:t>Directie Jeugd, Familie en aanpak Criminaliteitsfenomenen</w:t>
                          </w:r>
                        </w:p>
                        <w:p w14:paraId="04634987" w14:textId="77777777" w:rsidR="00C258ED" w:rsidRPr="001844B3" w:rsidRDefault="00C258ED" w:rsidP="00C258ED">
                          <w:pPr>
                            <w:pStyle w:val="Referentiegegevens"/>
                            <w:rPr>
                              <w:lang w:val="de-DE"/>
                            </w:rPr>
                          </w:pPr>
                          <w:r w:rsidRPr="001844B3">
                            <w:rPr>
                              <w:lang w:val="de-DE"/>
                            </w:rPr>
                            <w:t>Familie</w:t>
                          </w:r>
                        </w:p>
                        <w:p w14:paraId="4BC9BEDF" w14:textId="77777777" w:rsidR="003B27F9" w:rsidRPr="00A15B06" w:rsidRDefault="003B27F9">
                          <w:pPr>
                            <w:pStyle w:val="WitregelW1"/>
                            <w:rPr>
                              <w:lang w:val="de-DE"/>
                            </w:rPr>
                          </w:pPr>
                        </w:p>
                        <w:p w14:paraId="15AC476D" w14:textId="77777777" w:rsidR="003B27F9" w:rsidRPr="00A15B06" w:rsidRDefault="00C012C6">
                          <w:pPr>
                            <w:pStyle w:val="Referentiegegevens"/>
                            <w:rPr>
                              <w:lang w:val="de-DE"/>
                            </w:rPr>
                          </w:pPr>
                          <w:proofErr w:type="spellStart"/>
                          <w:r w:rsidRPr="00A15B06">
                            <w:rPr>
                              <w:lang w:val="de-DE"/>
                            </w:rPr>
                            <w:t>Turfmarkt</w:t>
                          </w:r>
                          <w:proofErr w:type="spellEnd"/>
                          <w:r w:rsidRPr="00A15B06">
                            <w:rPr>
                              <w:lang w:val="de-DE"/>
                            </w:rPr>
                            <w:t xml:space="preserve"> 147</w:t>
                          </w:r>
                        </w:p>
                        <w:p w14:paraId="0D3CDCC5" w14:textId="77777777" w:rsidR="003B27F9" w:rsidRPr="00A15B06" w:rsidRDefault="00C012C6">
                          <w:pPr>
                            <w:pStyle w:val="Referentiegegevens"/>
                            <w:rPr>
                              <w:lang w:val="de-DE"/>
                            </w:rPr>
                          </w:pPr>
                          <w:r w:rsidRPr="00A15B06">
                            <w:rPr>
                              <w:lang w:val="de-DE"/>
                            </w:rPr>
                            <w:t>2511 DP  Den Haag</w:t>
                          </w:r>
                        </w:p>
                        <w:p w14:paraId="72EE1F92" w14:textId="77777777" w:rsidR="003B27F9" w:rsidRPr="00A15B06" w:rsidRDefault="00C012C6">
                          <w:pPr>
                            <w:pStyle w:val="Referentiegegevens"/>
                            <w:rPr>
                              <w:lang w:val="de-DE"/>
                            </w:rPr>
                          </w:pPr>
                          <w:r w:rsidRPr="00A15B06">
                            <w:rPr>
                              <w:lang w:val="de-DE"/>
                            </w:rPr>
                            <w:t>Postbus 20301</w:t>
                          </w:r>
                        </w:p>
                        <w:p w14:paraId="343E121C" w14:textId="77777777" w:rsidR="003B27F9" w:rsidRPr="00A15B06" w:rsidRDefault="00C012C6">
                          <w:pPr>
                            <w:pStyle w:val="Referentiegegevens"/>
                            <w:rPr>
                              <w:lang w:val="de-DE"/>
                            </w:rPr>
                          </w:pPr>
                          <w:r w:rsidRPr="00A15B06">
                            <w:rPr>
                              <w:lang w:val="de-DE"/>
                            </w:rPr>
                            <w:t>2500 EH  Den Haag</w:t>
                          </w:r>
                        </w:p>
                        <w:p w14:paraId="4C498F91" w14:textId="77777777" w:rsidR="003B27F9" w:rsidRPr="00A15B06" w:rsidRDefault="00C012C6">
                          <w:pPr>
                            <w:pStyle w:val="Referentiegegevens"/>
                            <w:rPr>
                              <w:lang w:val="de-DE"/>
                            </w:rPr>
                          </w:pPr>
                          <w:r w:rsidRPr="00A15B06">
                            <w:rPr>
                              <w:lang w:val="de-DE"/>
                            </w:rPr>
                            <w:t>www.rijksoverheid.nl/jenv</w:t>
                          </w:r>
                        </w:p>
                        <w:p w14:paraId="3D158DE2" w14:textId="77777777" w:rsidR="003B27F9" w:rsidRPr="00A15B06" w:rsidRDefault="003B27F9">
                          <w:pPr>
                            <w:pStyle w:val="WitregelW2"/>
                            <w:rPr>
                              <w:lang w:val="de-DE"/>
                            </w:rPr>
                          </w:pPr>
                        </w:p>
                        <w:p w14:paraId="7EF0F9A1" w14:textId="77777777" w:rsidR="003B27F9" w:rsidRDefault="00C012C6">
                          <w:pPr>
                            <w:pStyle w:val="Referentiegegevensbold"/>
                            <w:rPr>
                              <w:lang w:val="de-DE"/>
                            </w:rPr>
                          </w:pPr>
                          <w:proofErr w:type="spellStart"/>
                          <w:r w:rsidRPr="001844B3">
                            <w:rPr>
                              <w:lang w:val="de-DE"/>
                            </w:rPr>
                            <w:t>Onze</w:t>
                          </w:r>
                          <w:proofErr w:type="spellEnd"/>
                          <w:r w:rsidRPr="001844B3">
                            <w:rPr>
                              <w:lang w:val="de-DE"/>
                            </w:rPr>
                            <w:t xml:space="preserve"> </w:t>
                          </w:r>
                          <w:proofErr w:type="spellStart"/>
                          <w:r w:rsidRPr="001844B3">
                            <w:rPr>
                              <w:lang w:val="de-DE"/>
                            </w:rPr>
                            <w:t>referentie</w:t>
                          </w:r>
                          <w:proofErr w:type="spellEnd"/>
                        </w:p>
                        <w:p w14:paraId="0131E282" w14:textId="4C909716" w:rsidR="00DE22C9" w:rsidRPr="00DE22C9" w:rsidRDefault="00DE22C9" w:rsidP="00DE22C9">
                          <w:pPr>
                            <w:rPr>
                              <w:sz w:val="13"/>
                              <w:szCs w:val="13"/>
                              <w:lang w:val="de-DE"/>
                            </w:rPr>
                          </w:pPr>
                          <w:r w:rsidRPr="00DE22C9">
                            <w:rPr>
                              <w:sz w:val="13"/>
                              <w:szCs w:val="13"/>
                            </w:rPr>
                            <w:t>7562896</w:t>
                          </w:r>
                        </w:p>
                        <w:p w14:paraId="539AA290" w14:textId="77777777" w:rsidR="003B27F9" w:rsidRDefault="003B27F9">
                          <w:pPr>
                            <w:pStyle w:val="WitregelW1"/>
                          </w:pPr>
                        </w:p>
                        <w:p w14:paraId="6E5B4FA4" w14:textId="77777777" w:rsidR="003B27F9" w:rsidRDefault="00C012C6">
                          <w:pPr>
                            <w:pStyle w:val="Referentiegegevensbold"/>
                          </w:pPr>
                          <w:r>
                            <w:t>Bijlage(n)</w:t>
                          </w:r>
                        </w:p>
                        <w:p w14:paraId="400B44E8" w14:textId="24C1E509" w:rsidR="003B27F9" w:rsidRDefault="00612233">
                          <w:pPr>
                            <w:pStyle w:val="Referentiegegevens"/>
                          </w:pPr>
                          <w:r>
                            <w:t>1</w:t>
                          </w:r>
                        </w:p>
                      </w:txbxContent>
                    </wps:txbx>
                    <wps:bodyPr vert="horz" wrap="square" lIns="0" tIns="0" rIns="0" bIns="0" anchor="t" anchorCtr="0"/>
                  </wps:wsp>
                </a:graphicData>
              </a:graphic>
            </wp:anchor>
          </w:drawing>
        </mc:Choice>
        <mc:Fallback>
          <w:pict>
            <v:shape w14:anchorId="772C2283"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16108609" w14:textId="77777777" w:rsidR="00C258ED" w:rsidRDefault="00C258ED" w:rsidP="00C258ED">
                    <w:pPr>
                      <w:pStyle w:val="Referentiegegevensbold"/>
                    </w:pPr>
                    <w:r>
                      <w:t>Directoraat-Generaal Straffen en Beschermen</w:t>
                    </w:r>
                  </w:p>
                  <w:p w14:paraId="12F2B700" w14:textId="77777777" w:rsidR="00C258ED" w:rsidRDefault="00C258ED" w:rsidP="00C258ED">
                    <w:pPr>
                      <w:pStyle w:val="Referentiegegevens"/>
                    </w:pPr>
                    <w:r>
                      <w:t>Directie Jeugd, Familie en aanpak Criminaliteitsfenomenen</w:t>
                    </w:r>
                  </w:p>
                  <w:p w14:paraId="04634987" w14:textId="77777777" w:rsidR="00C258ED" w:rsidRPr="001844B3" w:rsidRDefault="00C258ED" w:rsidP="00C258ED">
                    <w:pPr>
                      <w:pStyle w:val="Referentiegegevens"/>
                      <w:rPr>
                        <w:lang w:val="de-DE"/>
                      </w:rPr>
                    </w:pPr>
                    <w:r w:rsidRPr="001844B3">
                      <w:rPr>
                        <w:lang w:val="de-DE"/>
                      </w:rPr>
                      <w:t>Familie</w:t>
                    </w:r>
                  </w:p>
                  <w:p w14:paraId="4BC9BEDF" w14:textId="77777777" w:rsidR="003B27F9" w:rsidRPr="00A15B06" w:rsidRDefault="003B27F9">
                    <w:pPr>
                      <w:pStyle w:val="WitregelW1"/>
                      <w:rPr>
                        <w:lang w:val="de-DE"/>
                      </w:rPr>
                    </w:pPr>
                  </w:p>
                  <w:p w14:paraId="15AC476D" w14:textId="77777777" w:rsidR="003B27F9" w:rsidRPr="00A15B06" w:rsidRDefault="00C012C6">
                    <w:pPr>
                      <w:pStyle w:val="Referentiegegevens"/>
                      <w:rPr>
                        <w:lang w:val="de-DE"/>
                      </w:rPr>
                    </w:pPr>
                    <w:proofErr w:type="spellStart"/>
                    <w:r w:rsidRPr="00A15B06">
                      <w:rPr>
                        <w:lang w:val="de-DE"/>
                      </w:rPr>
                      <w:t>Turfmarkt</w:t>
                    </w:r>
                    <w:proofErr w:type="spellEnd"/>
                    <w:r w:rsidRPr="00A15B06">
                      <w:rPr>
                        <w:lang w:val="de-DE"/>
                      </w:rPr>
                      <w:t xml:space="preserve"> 147</w:t>
                    </w:r>
                  </w:p>
                  <w:p w14:paraId="0D3CDCC5" w14:textId="77777777" w:rsidR="003B27F9" w:rsidRPr="00A15B06" w:rsidRDefault="00C012C6">
                    <w:pPr>
                      <w:pStyle w:val="Referentiegegevens"/>
                      <w:rPr>
                        <w:lang w:val="de-DE"/>
                      </w:rPr>
                    </w:pPr>
                    <w:r w:rsidRPr="00A15B06">
                      <w:rPr>
                        <w:lang w:val="de-DE"/>
                      </w:rPr>
                      <w:t>2511 DP  Den Haag</w:t>
                    </w:r>
                  </w:p>
                  <w:p w14:paraId="72EE1F92" w14:textId="77777777" w:rsidR="003B27F9" w:rsidRPr="00A15B06" w:rsidRDefault="00C012C6">
                    <w:pPr>
                      <w:pStyle w:val="Referentiegegevens"/>
                      <w:rPr>
                        <w:lang w:val="de-DE"/>
                      </w:rPr>
                    </w:pPr>
                    <w:r w:rsidRPr="00A15B06">
                      <w:rPr>
                        <w:lang w:val="de-DE"/>
                      </w:rPr>
                      <w:t>Postbus 20301</w:t>
                    </w:r>
                  </w:p>
                  <w:p w14:paraId="343E121C" w14:textId="77777777" w:rsidR="003B27F9" w:rsidRPr="00A15B06" w:rsidRDefault="00C012C6">
                    <w:pPr>
                      <w:pStyle w:val="Referentiegegevens"/>
                      <w:rPr>
                        <w:lang w:val="de-DE"/>
                      </w:rPr>
                    </w:pPr>
                    <w:r w:rsidRPr="00A15B06">
                      <w:rPr>
                        <w:lang w:val="de-DE"/>
                      </w:rPr>
                      <w:t>2500 EH  Den Haag</w:t>
                    </w:r>
                  </w:p>
                  <w:p w14:paraId="4C498F91" w14:textId="77777777" w:rsidR="003B27F9" w:rsidRPr="00A15B06" w:rsidRDefault="00C012C6">
                    <w:pPr>
                      <w:pStyle w:val="Referentiegegevens"/>
                      <w:rPr>
                        <w:lang w:val="de-DE"/>
                      </w:rPr>
                    </w:pPr>
                    <w:r w:rsidRPr="00A15B06">
                      <w:rPr>
                        <w:lang w:val="de-DE"/>
                      </w:rPr>
                      <w:t>www.rijksoverheid.nl/jenv</w:t>
                    </w:r>
                  </w:p>
                  <w:p w14:paraId="3D158DE2" w14:textId="77777777" w:rsidR="003B27F9" w:rsidRPr="00A15B06" w:rsidRDefault="003B27F9">
                    <w:pPr>
                      <w:pStyle w:val="WitregelW2"/>
                      <w:rPr>
                        <w:lang w:val="de-DE"/>
                      </w:rPr>
                    </w:pPr>
                  </w:p>
                  <w:p w14:paraId="7EF0F9A1" w14:textId="77777777" w:rsidR="003B27F9" w:rsidRDefault="00C012C6">
                    <w:pPr>
                      <w:pStyle w:val="Referentiegegevensbold"/>
                      <w:rPr>
                        <w:lang w:val="de-DE"/>
                      </w:rPr>
                    </w:pPr>
                    <w:proofErr w:type="spellStart"/>
                    <w:r w:rsidRPr="001844B3">
                      <w:rPr>
                        <w:lang w:val="de-DE"/>
                      </w:rPr>
                      <w:t>Onze</w:t>
                    </w:r>
                    <w:proofErr w:type="spellEnd"/>
                    <w:r w:rsidRPr="001844B3">
                      <w:rPr>
                        <w:lang w:val="de-DE"/>
                      </w:rPr>
                      <w:t xml:space="preserve"> </w:t>
                    </w:r>
                    <w:proofErr w:type="spellStart"/>
                    <w:r w:rsidRPr="001844B3">
                      <w:rPr>
                        <w:lang w:val="de-DE"/>
                      </w:rPr>
                      <w:t>referentie</w:t>
                    </w:r>
                    <w:proofErr w:type="spellEnd"/>
                  </w:p>
                  <w:p w14:paraId="0131E282" w14:textId="4C909716" w:rsidR="00DE22C9" w:rsidRPr="00DE22C9" w:rsidRDefault="00DE22C9" w:rsidP="00DE22C9">
                    <w:pPr>
                      <w:rPr>
                        <w:sz w:val="13"/>
                        <w:szCs w:val="13"/>
                        <w:lang w:val="de-DE"/>
                      </w:rPr>
                    </w:pPr>
                    <w:r w:rsidRPr="00DE22C9">
                      <w:rPr>
                        <w:sz w:val="13"/>
                        <w:szCs w:val="13"/>
                      </w:rPr>
                      <w:t>7562896</w:t>
                    </w:r>
                  </w:p>
                  <w:p w14:paraId="539AA290" w14:textId="77777777" w:rsidR="003B27F9" w:rsidRDefault="003B27F9">
                    <w:pPr>
                      <w:pStyle w:val="WitregelW1"/>
                    </w:pPr>
                  </w:p>
                  <w:p w14:paraId="6E5B4FA4" w14:textId="77777777" w:rsidR="003B27F9" w:rsidRDefault="00C012C6">
                    <w:pPr>
                      <w:pStyle w:val="Referentiegegevensbold"/>
                    </w:pPr>
                    <w:r>
                      <w:t>Bijlage(n)</w:t>
                    </w:r>
                  </w:p>
                  <w:p w14:paraId="400B44E8" w14:textId="24C1E509" w:rsidR="003B27F9" w:rsidRDefault="00612233">
                    <w:pPr>
                      <w:pStyle w:val="Referentiegegevens"/>
                    </w:pPr>
                    <w:r>
                      <w:t>1</w:t>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4F53D308" wp14:editId="5DD3BAC9">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44E3061" w14:textId="77777777" w:rsidR="00C012C6" w:rsidRDefault="00C012C6"/>
                      </w:txbxContent>
                    </wps:txbx>
                    <wps:bodyPr vert="horz" wrap="square" lIns="0" tIns="0" rIns="0" bIns="0" anchor="t" anchorCtr="0"/>
                  </wps:wsp>
                </a:graphicData>
              </a:graphic>
            </wp:anchor>
          </w:drawing>
        </mc:Choice>
        <mc:Fallback>
          <w:pict>
            <v:shape w14:anchorId="4F53D308"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644E3061" w14:textId="77777777" w:rsidR="00C012C6" w:rsidRDefault="00C012C6"/>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1EB1ABE7" wp14:editId="211C9290">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0E72829" w14:textId="77777777" w:rsidR="003B27F9" w:rsidRDefault="00C012C6">
                          <w:pPr>
                            <w:pStyle w:val="Referentiegegevens"/>
                          </w:pPr>
                          <w:r>
                            <w:t xml:space="preserve">Pagina </w:t>
                          </w:r>
                          <w:r>
                            <w:fldChar w:fldCharType="begin"/>
                          </w:r>
                          <w:r>
                            <w:instrText>PAGE</w:instrText>
                          </w:r>
                          <w:r>
                            <w:fldChar w:fldCharType="separate"/>
                          </w:r>
                          <w:r w:rsidR="004C1909">
                            <w:rPr>
                              <w:noProof/>
                            </w:rPr>
                            <w:t>1</w:t>
                          </w:r>
                          <w:r>
                            <w:fldChar w:fldCharType="end"/>
                          </w:r>
                          <w:r>
                            <w:t xml:space="preserve"> van </w:t>
                          </w:r>
                          <w:r>
                            <w:fldChar w:fldCharType="begin"/>
                          </w:r>
                          <w:r>
                            <w:instrText>NUMPAGES</w:instrText>
                          </w:r>
                          <w:r>
                            <w:fldChar w:fldCharType="separate"/>
                          </w:r>
                          <w:r w:rsidR="004C1909">
                            <w:rPr>
                              <w:noProof/>
                            </w:rPr>
                            <w:t>1</w:t>
                          </w:r>
                          <w:r>
                            <w:fldChar w:fldCharType="end"/>
                          </w:r>
                        </w:p>
                      </w:txbxContent>
                    </wps:txbx>
                    <wps:bodyPr vert="horz" wrap="square" lIns="0" tIns="0" rIns="0" bIns="0" anchor="t" anchorCtr="0"/>
                  </wps:wsp>
                </a:graphicData>
              </a:graphic>
            </wp:anchor>
          </w:drawing>
        </mc:Choice>
        <mc:Fallback>
          <w:pict>
            <v:shape w14:anchorId="1EB1ABE7"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50E72829" w14:textId="77777777" w:rsidR="003B27F9" w:rsidRDefault="00C012C6">
                    <w:pPr>
                      <w:pStyle w:val="Referentiegegevens"/>
                    </w:pPr>
                    <w:r>
                      <w:t xml:space="preserve">Pagina </w:t>
                    </w:r>
                    <w:r>
                      <w:fldChar w:fldCharType="begin"/>
                    </w:r>
                    <w:r>
                      <w:instrText>PAGE</w:instrText>
                    </w:r>
                    <w:r>
                      <w:fldChar w:fldCharType="separate"/>
                    </w:r>
                    <w:r w:rsidR="004C1909">
                      <w:rPr>
                        <w:noProof/>
                      </w:rPr>
                      <w:t>1</w:t>
                    </w:r>
                    <w:r>
                      <w:fldChar w:fldCharType="end"/>
                    </w:r>
                    <w:r>
                      <w:t xml:space="preserve"> van </w:t>
                    </w:r>
                    <w:r>
                      <w:fldChar w:fldCharType="begin"/>
                    </w:r>
                    <w:r>
                      <w:instrText>NUMPAGES</w:instrText>
                    </w:r>
                    <w:r>
                      <w:fldChar w:fldCharType="separate"/>
                    </w:r>
                    <w:r w:rsidR="004C1909">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602F6964" wp14:editId="15EAFB52">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81D33BA" w14:textId="77777777" w:rsidR="003B27F9" w:rsidRDefault="00C012C6">
                          <w:pPr>
                            <w:spacing w:line="240" w:lineRule="auto"/>
                          </w:pPr>
                          <w:r>
                            <w:rPr>
                              <w:noProof/>
                            </w:rPr>
                            <w:drawing>
                              <wp:inline distT="0" distB="0" distL="0" distR="0" wp14:anchorId="6EAD1891" wp14:editId="0194725C">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02F6964"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481D33BA" w14:textId="77777777" w:rsidR="003B27F9" w:rsidRDefault="00C012C6">
                    <w:pPr>
                      <w:spacing w:line="240" w:lineRule="auto"/>
                    </w:pPr>
                    <w:r>
                      <w:rPr>
                        <w:noProof/>
                      </w:rPr>
                      <w:drawing>
                        <wp:inline distT="0" distB="0" distL="0" distR="0" wp14:anchorId="6EAD1891" wp14:editId="0194725C">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72B83208" wp14:editId="1F64546B">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16FF11B" w14:textId="77777777" w:rsidR="003B27F9" w:rsidRDefault="00C012C6">
                          <w:pPr>
                            <w:spacing w:line="240" w:lineRule="auto"/>
                          </w:pPr>
                          <w:r>
                            <w:rPr>
                              <w:noProof/>
                            </w:rPr>
                            <w:drawing>
                              <wp:inline distT="0" distB="0" distL="0" distR="0" wp14:anchorId="36F3D451" wp14:editId="4324F74D">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2B83208"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416FF11B" w14:textId="77777777" w:rsidR="003B27F9" w:rsidRDefault="00C012C6">
                    <w:pPr>
                      <w:spacing w:line="240" w:lineRule="auto"/>
                    </w:pPr>
                    <w:r>
                      <w:rPr>
                        <w:noProof/>
                      </w:rPr>
                      <w:drawing>
                        <wp:inline distT="0" distB="0" distL="0" distR="0" wp14:anchorId="36F3D451" wp14:editId="4324F74D">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67075BEB" wp14:editId="205E386A">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7E712AA" w14:textId="77777777" w:rsidR="003B27F9" w:rsidRDefault="00C012C6">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67075BEB"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47E712AA" w14:textId="77777777" w:rsidR="003B27F9" w:rsidRDefault="00C012C6">
                    <w:pPr>
                      <w:pStyle w:val="Referentiegegevens"/>
                    </w:pPr>
                    <w:r>
                      <w:t>&gt; Retouradres Postbus 20301 2500 EH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C36997A"/>
    <w:multiLevelType w:val="multilevel"/>
    <w:tmpl w:val="3818B65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D4F5ADFE"/>
    <w:multiLevelType w:val="multilevel"/>
    <w:tmpl w:val="F2046657"/>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D534187D"/>
    <w:multiLevelType w:val="multilevel"/>
    <w:tmpl w:val="29E0272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1A0019CB"/>
    <w:multiLevelType w:val="multilevel"/>
    <w:tmpl w:val="AD2FF7F3"/>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2B3A8480"/>
    <w:multiLevelType w:val="multilevel"/>
    <w:tmpl w:val="1B93831E"/>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476C61E2"/>
    <w:multiLevelType w:val="multilevel"/>
    <w:tmpl w:val="B47339FA"/>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6" w15:restartNumberingAfterBreak="0">
    <w:nsid w:val="477642EF"/>
    <w:multiLevelType w:val="hybridMultilevel"/>
    <w:tmpl w:val="1E9A61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9C02E0F"/>
    <w:multiLevelType w:val="hybridMultilevel"/>
    <w:tmpl w:val="8152B0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60913965">
    <w:abstractNumId w:val="1"/>
  </w:num>
  <w:num w:numId="2" w16cid:durableId="839347190">
    <w:abstractNumId w:val="4"/>
  </w:num>
  <w:num w:numId="3" w16cid:durableId="2009866321">
    <w:abstractNumId w:val="0"/>
  </w:num>
  <w:num w:numId="4" w16cid:durableId="682754298">
    <w:abstractNumId w:val="5"/>
  </w:num>
  <w:num w:numId="5" w16cid:durableId="1776170506">
    <w:abstractNumId w:val="3"/>
  </w:num>
  <w:num w:numId="6" w16cid:durableId="1650283424">
    <w:abstractNumId w:val="2"/>
  </w:num>
  <w:num w:numId="7" w16cid:durableId="145628833">
    <w:abstractNumId w:val="6"/>
  </w:num>
  <w:num w:numId="8" w16cid:durableId="4384513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909"/>
    <w:rsid w:val="00024493"/>
    <w:rsid w:val="00073ABA"/>
    <w:rsid w:val="000A6171"/>
    <w:rsid w:val="000D27F9"/>
    <w:rsid w:val="00152F10"/>
    <w:rsid w:val="001844B3"/>
    <w:rsid w:val="001F45DE"/>
    <w:rsid w:val="00254933"/>
    <w:rsid w:val="002643F4"/>
    <w:rsid w:val="00363ACC"/>
    <w:rsid w:val="003B27F9"/>
    <w:rsid w:val="0042457A"/>
    <w:rsid w:val="00451196"/>
    <w:rsid w:val="004560D3"/>
    <w:rsid w:val="004C1909"/>
    <w:rsid w:val="004E44FC"/>
    <w:rsid w:val="004E61BA"/>
    <w:rsid w:val="005330DD"/>
    <w:rsid w:val="00592CC4"/>
    <w:rsid w:val="005B4D1E"/>
    <w:rsid w:val="00612233"/>
    <w:rsid w:val="00642991"/>
    <w:rsid w:val="00666FFB"/>
    <w:rsid w:val="006A3829"/>
    <w:rsid w:val="00751307"/>
    <w:rsid w:val="00751432"/>
    <w:rsid w:val="0078648F"/>
    <w:rsid w:val="00841F15"/>
    <w:rsid w:val="008554C5"/>
    <w:rsid w:val="00875C46"/>
    <w:rsid w:val="008E034F"/>
    <w:rsid w:val="0095072E"/>
    <w:rsid w:val="00996E90"/>
    <w:rsid w:val="00A15B06"/>
    <w:rsid w:val="00A74176"/>
    <w:rsid w:val="00AA3F1D"/>
    <w:rsid w:val="00AF1C22"/>
    <w:rsid w:val="00B8644E"/>
    <w:rsid w:val="00BE2382"/>
    <w:rsid w:val="00BF0754"/>
    <w:rsid w:val="00C012C6"/>
    <w:rsid w:val="00C258ED"/>
    <w:rsid w:val="00C40F23"/>
    <w:rsid w:val="00D04821"/>
    <w:rsid w:val="00D2640E"/>
    <w:rsid w:val="00D80C9A"/>
    <w:rsid w:val="00DA33B1"/>
    <w:rsid w:val="00DB4653"/>
    <w:rsid w:val="00DE0621"/>
    <w:rsid w:val="00DE22C9"/>
    <w:rsid w:val="00E50C54"/>
    <w:rsid w:val="00E81117"/>
    <w:rsid w:val="00EC42CA"/>
    <w:rsid w:val="00ED2E38"/>
    <w:rsid w:val="00F55485"/>
    <w:rsid w:val="00F901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08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Lijstalinea">
    <w:name w:val="List Paragraph"/>
    <w:basedOn w:val="Standaard"/>
    <w:uiPriority w:val="34"/>
    <w:semiHidden/>
    <w:rsid w:val="005330DD"/>
    <w:pPr>
      <w:ind w:left="720"/>
      <w:contextualSpacing/>
    </w:pPr>
  </w:style>
  <w:style w:type="character" w:styleId="Verwijzingopmerking">
    <w:name w:val="annotation reference"/>
    <w:basedOn w:val="Standaardalinea-lettertype"/>
    <w:uiPriority w:val="99"/>
    <w:semiHidden/>
    <w:unhideWhenUsed/>
    <w:rsid w:val="00841F15"/>
    <w:rPr>
      <w:sz w:val="16"/>
      <w:szCs w:val="16"/>
    </w:rPr>
  </w:style>
  <w:style w:type="paragraph" w:styleId="Tekstopmerking">
    <w:name w:val="annotation text"/>
    <w:basedOn w:val="Standaard"/>
    <w:link w:val="TekstopmerkingChar"/>
    <w:uiPriority w:val="99"/>
    <w:unhideWhenUsed/>
    <w:rsid w:val="00841F15"/>
    <w:pPr>
      <w:spacing w:line="240" w:lineRule="auto"/>
    </w:pPr>
    <w:rPr>
      <w:sz w:val="20"/>
      <w:szCs w:val="20"/>
    </w:rPr>
  </w:style>
  <w:style w:type="character" w:customStyle="1" w:styleId="TekstopmerkingChar">
    <w:name w:val="Tekst opmerking Char"/>
    <w:basedOn w:val="Standaardalinea-lettertype"/>
    <w:link w:val="Tekstopmerking"/>
    <w:uiPriority w:val="99"/>
    <w:rsid w:val="00841F15"/>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841F15"/>
    <w:rPr>
      <w:b/>
      <w:bCs/>
    </w:rPr>
  </w:style>
  <w:style w:type="character" w:customStyle="1" w:styleId="OnderwerpvanopmerkingChar">
    <w:name w:val="Onderwerp van opmerking Char"/>
    <w:basedOn w:val="TekstopmerkingChar"/>
    <w:link w:val="Onderwerpvanopmerking"/>
    <w:uiPriority w:val="99"/>
    <w:semiHidden/>
    <w:rsid w:val="00841F15"/>
    <w:rPr>
      <w:rFonts w:ascii="Verdana" w:hAnsi="Verdana"/>
      <w:b/>
      <w:bCs/>
      <w:color w:val="000000"/>
    </w:rPr>
  </w:style>
  <w:style w:type="paragraph" w:styleId="Koptekst">
    <w:name w:val="header"/>
    <w:basedOn w:val="Standaard"/>
    <w:link w:val="KoptekstChar"/>
    <w:uiPriority w:val="99"/>
    <w:unhideWhenUsed/>
    <w:rsid w:val="0061223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12233"/>
    <w:rPr>
      <w:rFonts w:ascii="Verdana" w:hAnsi="Verdana"/>
      <w:color w:val="000000"/>
      <w:sz w:val="18"/>
      <w:szCs w:val="18"/>
    </w:rPr>
  </w:style>
  <w:style w:type="paragraph" w:styleId="Revisie">
    <w:name w:val="Revision"/>
    <w:hidden/>
    <w:uiPriority w:val="99"/>
    <w:semiHidden/>
    <w:rsid w:val="006A3829"/>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530351">
      <w:bodyDiv w:val="1"/>
      <w:marLeft w:val="0"/>
      <w:marRight w:val="0"/>
      <w:marTop w:val="0"/>
      <w:marBottom w:val="0"/>
      <w:divBdr>
        <w:top w:val="none" w:sz="0" w:space="0" w:color="auto"/>
        <w:left w:val="none" w:sz="0" w:space="0" w:color="auto"/>
        <w:bottom w:val="none" w:sz="0" w:space="0" w:color="auto"/>
        <w:right w:val="none" w:sz="0" w:space="0" w:color="auto"/>
      </w:divBdr>
    </w:div>
    <w:div w:id="14942969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 Target="webSettings0.xml" Id="rId20"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155</ap:Words>
  <ap:Characters>857</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2026-05-12T11:01:00.0000000Z</dcterms:created>
  <dcterms:modified xsi:type="dcterms:W3CDTF">2026-05-12T11:01:00.0000000Z</dcterms:modified>
  <dc:description>------------------------</dc:description>
  <version/>
  <category/>
</coreProperties>
</file>