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25E2F9FB" w14:textId="77777777">
        <w:tc>
          <w:tcPr>
            <w:tcW w:w="7792" w:type="dxa"/>
            <w:gridSpan w:val="2"/>
          </w:tcPr>
          <w:p w:rsidR="005D2AE9" w:rsidP="00826E14" w:rsidRDefault="005D2AE9" w14:paraId="0CB8BACD" w14:textId="77777777">
            <w:pPr>
              <w:spacing w:after="40"/>
            </w:pPr>
            <w:r w:rsidRPr="00093942">
              <w:rPr>
                <w:sz w:val="13"/>
              </w:rPr>
              <w:t>&gt; Retouradres Postbus 20701 2500 ES Den Haag</w:t>
            </w:r>
          </w:p>
        </w:tc>
      </w:tr>
      <w:tr w:rsidR="005D2AE9" w:rsidTr="005D2AE9" w14:paraId="4FBAD224" w14:textId="77777777">
        <w:tc>
          <w:tcPr>
            <w:tcW w:w="7792" w:type="dxa"/>
            <w:gridSpan w:val="2"/>
          </w:tcPr>
          <w:p w:rsidR="005D2AE9" w:rsidP="00826E14" w:rsidRDefault="005D2AE9" w14:paraId="0F9CE2CD" w14:textId="77777777">
            <w:pPr>
              <w:tabs>
                <w:tab w:val="left" w:pos="614"/>
              </w:tabs>
              <w:spacing w:after="0"/>
            </w:pPr>
            <w:r>
              <w:t>de Voorzitter van de Tweede Kamer</w:t>
            </w:r>
          </w:p>
          <w:p w:rsidR="005D2AE9" w:rsidP="00826E14" w:rsidRDefault="005D2AE9" w14:paraId="10B587CA" w14:textId="77777777">
            <w:pPr>
              <w:tabs>
                <w:tab w:val="left" w:pos="614"/>
              </w:tabs>
              <w:spacing w:after="0"/>
            </w:pPr>
            <w:r>
              <w:t>der Staten-Generaal</w:t>
            </w:r>
          </w:p>
          <w:p w:rsidR="005D2AE9" w:rsidP="00826E14" w:rsidRDefault="005D2AE9" w14:paraId="1F26F9C8" w14:textId="77777777">
            <w:pPr>
              <w:tabs>
                <w:tab w:val="left" w:pos="614"/>
              </w:tabs>
              <w:spacing w:after="0"/>
            </w:pPr>
            <w:proofErr w:type="spellStart"/>
            <w:r>
              <w:t>Bezuidenhoutseweg</w:t>
            </w:r>
            <w:proofErr w:type="spellEnd"/>
            <w:r>
              <w:t xml:space="preserve"> 67 </w:t>
            </w:r>
          </w:p>
          <w:p w:rsidR="005D2AE9" w:rsidP="005D2AE9" w:rsidRDefault="005D2AE9" w14:paraId="354941FD" w14:textId="77777777">
            <w:pPr>
              <w:tabs>
                <w:tab w:val="left" w:pos="614"/>
              </w:tabs>
              <w:spacing w:after="240"/>
            </w:pPr>
            <w:r>
              <w:t>2594 AC Den Haag</w:t>
            </w:r>
          </w:p>
          <w:p w:rsidR="005D2AE9" w:rsidP="00826E14" w:rsidRDefault="005D2AE9" w14:paraId="56755E50" w14:textId="77777777">
            <w:pPr>
              <w:spacing w:after="240"/>
            </w:pPr>
          </w:p>
          <w:p w:rsidRPr="00093942" w:rsidR="008B026E" w:rsidP="00826E14" w:rsidRDefault="008B026E" w14:paraId="6FB00B9F" w14:textId="77777777">
            <w:pPr>
              <w:spacing w:after="240"/>
              <w:rPr>
                <w:sz w:val="13"/>
              </w:rPr>
            </w:pPr>
          </w:p>
        </w:tc>
      </w:tr>
      <w:tr w:rsidR="005D2AE9" w:rsidTr="005D2AE9" w14:paraId="2AF1E032" w14:textId="77777777">
        <w:trPr>
          <w:trHeight w:val="283"/>
        </w:trPr>
        <w:tc>
          <w:tcPr>
            <w:tcW w:w="1969" w:type="dxa"/>
          </w:tcPr>
          <w:p w:rsidR="005D2AE9" w:rsidP="00826E14" w:rsidRDefault="005D2AE9" w14:paraId="4D1C80D3" w14:textId="77777777">
            <w:pPr>
              <w:tabs>
                <w:tab w:val="left" w:pos="614"/>
              </w:tabs>
              <w:spacing w:after="0"/>
            </w:pPr>
            <w:r>
              <w:t>Datum</w:t>
            </w:r>
          </w:p>
        </w:tc>
        <w:sdt>
          <w:sdtPr>
            <w:rPr>
              <w:rFonts w:eastAsiaTheme="minorHAnsi" w:cstheme="minorBidi"/>
              <w:kern w:val="0"/>
              <w:lang w:eastAsia="en-US" w:bidi="ar-SA"/>
            </w:rPr>
            <w:alias w:val="Datum daadwerkelijke verzending"/>
            <w:tag w:val="Datum daadwerkelijke verzending"/>
            <w:id w:val="1978256768"/>
            <w:placeholder>
              <w:docPart w:val="81FE238C62EC45B4AB6D3F71E2B0C98A"/>
            </w:placeholder>
            <w:date w:fullDate="2026-05-08T00:00:00Z">
              <w:dateFormat w:val="d MMMM yyyy"/>
              <w:lid w:val="nl-NL"/>
              <w:storeMappedDataAs w:val="dateTime"/>
              <w:calendar w:val="gregorian"/>
            </w:date>
          </w:sdtPr>
          <w:sdtEndPr/>
          <w:sdtContent>
            <w:tc>
              <w:tcPr>
                <w:tcW w:w="5823" w:type="dxa"/>
              </w:tcPr>
              <w:p w:rsidRPr="0071611F" w:rsidR="005D2AE9" w:rsidP="008B026E" w:rsidRDefault="00CC09BF" w14:paraId="5986FF02" w14:textId="55B43005">
                <w:pPr>
                  <w:keepNext/>
                  <w:spacing w:after="0"/>
                </w:pPr>
                <w:r>
                  <w:rPr>
                    <w:rFonts w:eastAsiaTheme="minorHAnsi" w:cstheme="minorBidi"/>
                    <w:kern w:val="0"/>
                    <w:lang w:eastAsia="en-US" w:bidi="ar-SA"/>
                  </w:rPr>
                  <w:t>8 mei 2026</w:t>
                </w:r>
              </w:p>
            </w:tc>
          </w:sdtContent>
        </w:sdt>
      </w:tr>
      <w:tr w:rsidR="005D2AE9" w:rsidTr="005D2AE9" w14:paraId="64E910AA" w14:textId="77777777">
        <w:trPr>
          <w:trHeight w:val="283"/>
        </w:trPr>
        <w:tc>
          <w:tcPr>
            <w:tcW w:w="1969" w:type="dxa"/>
          </w:tcPr>
          <w:p w:rsidR="005D2AE9" w:rsidP="00826E14" w:rsidRDefault="005D2AE9" w14:paraId="1C32AA4B" w14:textId="77777777">
            <w:pPr>
              <w:tabs>
                <w:tab w:val="left" w:pos="614"/>
              </w:tabs>
              <w:spacing w:after="0"/>
            </w:pPr>
            <w:r>
              <w:t>Betreft</w:t>
            </w:r>
          </w:p>
        </w:tc>
        <w:tc>
          <w:tcPr>
            <w:tcW w:w="5823" w:type="dxa"/>
          </w:tcPr>
          <w:p w:rsidR="005D2AE9" w:rsidP="00826E14" w:rsidRDefault="00CC09BF" w14:paraId="5EBBC7B3" w14:textId="619F9DCF">
            <w:pPr>
              <w:tabs>
                <w:tab w:val="left" w:pos="614"/>
              </w:tabs>
              <w:spacing w:after="0"/>
            </w:pPr>
            <w:r>
              <w:t>Beantwoording schriftelijke vragen natuurbranden</w:t>
            </w:r>
          </w:p>
        </w:tc>
      </w:tr>
    </w:tbl>
    <w:p w:rsidRPr="005D2AE9" w:rsidR="005D2AE9" w:rsidP="005D2AE9" w:rsidRDefault="005D2AE9" w14:paraId="5C314683" w14:textId="77777777">
      <w:r>
        <w:rPr>
          <w:noProof/>
          <w:lang w:eastAsia="nl-NL" w:bidi="ar-SA"/>
        </w:rPr>
        <mc:AlternateContent>
          <mc:Choice Requires="wps">
            <w:drawing>
              <wp:anchor distT="0" distB="0" distL="114300" distR="114300" simplePos="0" relativeHeight="251659264" behindDoc="0" locked="0" layoutInCell="1" allowOverlap="1" wp14:editId="58D2008F" wp14:anchorId="2000C6A9">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C092A" w:rsidP="00826E14" w:rsidRDefault="004C092A" w14:paraId="54435D3B" w14:textId="77777777">
                            <w:pPr>
                              <w:pStyle w:val="ReferentiegegevenskopW1-Huisstijl"/>
                              <w:spacing w:before="360"/>
                            </w:pPr>
                            <w:r>
                              <w:t>Ministerie van Defensie</w:t>
                            </w:r>
                          </w:p>
                          <w:p w:rsidR="004C092A" w:rsidP="00826E14" w:rsidRDefault="004C092A" w14:paraId="375C87D6" w14:textId="77777777">
                            <w:pPr>
                              <w:pStyle w:val="Referentiegegevens-Huisstijl"/>
                            </w:pPr>
                            <w:r>
                              <w:t>Plein 4</w:t>
                            </w:r>
                          </w:p>
                          <w:p w:rsidR="004C092A" w:rsidP="00826E14" w:rsidRDefault="004C092A" w14:paraId="73D3E9B1" w14:textId="77777777">
                            <w:pPr>
                              <w:pStyle w:val="Referentiegegevens-Huisstijl"/>
                            </w:pPr>
                            <w:r>
                              <w:t>MPC 58 B</w:t>
                            </w:r>
                          </w:p>
                          <w:p w:rsidRPr="008B026E" w:rsidR="004C092A" w:rsidP="00826E14" w:rsidRDefault="004C092A" w14:paraId="23B91A0C" w14:textId="77777777">
                            <w:pPr>
                              <w:pStyle w:val="Referentiegegevens-Huisstijl"/>
                              <w:rPr>
                                <w:lang w:val="de-DE"/>
                              </w:rPr>
                            </w:pPr>
                            <w:r w:rsidRPr="008B026E">
                              <w:rPr>
                                <w:lang w:val="de-DE"/>
                              </w:rPr>
                              <w:t>Postbus 20701</w:t>
                            </w:r>
                          </w:p>
                          <w:p w:rsidRPr="008B026E" w:rsidR="004C092A" w:rsidP="00826E14" w:rsidRDefault="004C092A" w14:paraId="0F2903D2" w14:textId="77777777">
                            <w:pPr>
                              <w:pStyle w:val="Referentiegegevens-Huisstijl"/>
                              <w:rPr>
                                <w:lang w:val="de-DE"/>
                              </w:rPr>
                            </w:pPr>
                            <w:r w:rsidRPr="008B026E">
                              <w:rPr>
                                <w:lang w:val="de-DE"/>
                              </w:rPr>
                              <w:t>2500 ES Den Haag</w:t>
                            </w:r>
                          </w:p>
                          <w:p w:rsidRPr="008B026E" w:rsidR="004C092A" w:rsidP="00826E14" w:rsidRDefault="004C092A" w14:paraId="33845160" w14:textId="77777777">
                            <w:pPr>
                              <w:pStyle w:val="Referentiegegevens-Huisstijl"/>
                              <w:rPr>
                                <w:lang w:val="de-DE"/>
                              </w:rPr>
                            </w:pPr>
                            <w:r w:rsidRPr="008B026E">
                              <w:rPr>
                                <w:lang w:val="de-DE"/>
                              </w:rPr>
                              <w:t>www.defensie.nl</w:t>
                            </w:r>
                          </w:p>
                          <w:sdt>
                            <w:sdtPr>
                              <w:id w:val="-1579366926"/>
                              <w:lock w:val="contentLocked"/>
                              <w:placeholder>
                                <w:docPart w:val="B4A6A629D1C1465FA48E5E590B9F2FD0"/>
                              </w:placeholder>
                            </w:sdtPr>
                            <w:sdtEndPr/>
                            <w:sdtContent>
                              <w:p w:rsidR="004C092A" w:rsidP="00826E14" w:rsidRDefault="004C092A" w14:paraId="7632B1A7" w14:textId="77777777">
                                <w:pPr>
                                  <w:pStyle w:val="ReferentiegegevenskopW1-Huisstijl"/>
                                  <w:spacing w:before="120"/>
                                </w:pPr>
                                <w:r>
                                  <w:t>Onze referentie</w:t>
                                </w:r>
                              </w:p>
                            </w:sdtContent>
                          </w:sdt>
                          <w:p w:rsidR="00E01553" w:rsidP="00E01553" w:rsidRDefault="00E01553" w14:paraId="56F943D2" w14:textId="77777777">
                            <w:pPr>
                              <w:pStyle w:val="Algemenevoorwaarden-Huisstijl"/>
                              <w:rPr>
                                <w:i w:val="0"/>
                                <w:szCs w:val="13"/>
                              </w:rPr>
                            </w:pPr>
                            <w:r>
                              <w:rPr>
                                <w:i w:val="0"/>
                                <w:iCs/>
                              </w:rPr>
                              <w:t>MINDEF20260034805</w:t>
                            </w:r>
                          </w:p>
                          <w:p w:rsidR="004C092A" w:rsidP="008967D1" w:rsidRDefault="004C092A" w14:paraId="0D2FB9A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00C6A9">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C092A" w:rsidP="00826E14" w:rsidRDefault="004C092A" w14:paraId="54435D3B" w14:textId="77777777">
                      <w:pPr>
                        <w:pStyle w:val="ReferentiegegevenskopW1-Huisstijl"/>
                        <w:spacing w:before="360"/>
                      </w:pPr>
                      <w:r>
                        <w:t>Ministerie van Defensie</w:t>
                      </w:r>
                    </w:p>
                    <w:p w:rsidR="004C092A" w:rsidP="00826E14" w:rsidRDefault="004C092A" w14:paraId="375C87D6" w14:textId="77777777">
                      <w:pPr>
                        <w:pStyle w:val="Referentiegegevens-Huisstijl"/>
                      </w:pPr>
                      <w:r>
                        <w:t>Plein 4</w:t>
                      </w:r>
                    </w:p>
                    <w:p w:rsidR="004C092A" w:rsidP="00826E14" w:rsidRDefault="004C092A" w14:paraId="73D3E9B1" w14:textId="77777777">
                      <w:pPr>
                        <w:pStyle w:val="Referentiegegevens-Huisstijl"/>
                      </w:pPr>
                      <w:r>
                        <w:t>MPC 58 B</w:t>
                      </w:r>
                    </w:p>
                    <w:p w:rsidRPr="008B026E" w:rsidR="004C092A" w:rsidP="00826E14" w:rsidRDefault="004C092A" w14:paraId="23B91A0C" w14:textId="77777777">
                      <w:pPr>
                        <w:pStyle w:val="Referentiegegevens-Huisstijl"/>
                        <w:rPr>
                          <w:lang w:val="de-DE"/>
                        </w:rPr>
                      </w:pPr>
                      <w:r w:rsidRPr="008B026E">
                        <w:rPr>
                          <w:lang w:val="de-DE"/>
                        </w:rPr>
                        <w:t>Postbus 20701</w:t>
                      </w:r>
                    </w:p>
                    <w:p w:rsidRPr="008B026E" w:rsidR="004C092A" w:rsidP="00826E14" w:rsidRDefault="004C092A" w14:paraId="0F2903D2" w14:textId="77777777">
                      <w:pPr>
                        <w:pStyle w:val="Referentiegegevens-Huisstijl"/>
                        <w:rPr>
                          <w:lang w:val="de-DE"/>
                        </w:rPr>
                      </w:pPr>
                      <w:r w:rsidRPr="008B026E">
                        <w:rPr>
                          <w:lang w:val="de-DE"/>
                        </w:rPr>
                        <w:t>2500 ES Den Haag</w:t>
                      </w:r>
                    </w:p>
                    <w:p w:rsidRPr="008B026E" w:rsidR="004C092A" w:rsidP="00826E14" w:rsidRDefault="004C092A" w14:paraId="33845160" w14:textId="77777777">
                      <w:pPr>
                        <w:pStyle w:val="Referentiegegevens-Huisstijl"/>
                        <w:rPr>
                          <w:lang w:val="de-DE"/>
                        </w:rPr>
                      </w:pPr>
                      <w:r w:rsidRPr="008B026E">
                        <w:rPr>
                          <w:lang w:val="de-DE"/>
                        </w:rPr>
                        <w:t>www.defensie.nl</w:t>
                      </w:r>
                    </w:p>
                    <w:sdt>
                      <w:sdtPr>
                        <w:id w:val="-1579366926"/>
                        <w:lock w:val="contentLocked"/>
                        <w:placeholder>
                          <w:docPart w:val="B4A6A629D1C1465FA48E5E590B9F2FD0"/>
                        </w:placeholder>
                      </w:sdtPr>
                      <w:sdtEndPr/>
                      <w:sdtContent>
                        <w:p w:rsidR="004C092A" w:rsidP="00826E14" w:rsidRDefault="004C092A" w14:paraId="7632B1A7" w14:textId="77777777">
                          <w:pPr>
                            <w:pStyle w:val="ReferentiegegevenskopW1-Huisstijl"/>
                            <w:spacing w:before="120"/>
                          </w:pPr>
                          <w:r>
                            <w:t>Onze referentie</w:t>
                          </w:r>
                        </w:p>
                      </w:sdtContent>
                    </w:sdt>
                    <w:p w:rsidR="00E01553" w:rsidP="00E01553" w:rsidRDefault="00E01553" w14:paraId="56F943D2" w14:textId="77777777">
                      <w:pPr>
                        <w:pStyle w:val="Algemenevoorwaarden-Huisstijl"/>
                        <w:rPr>
                          <w:i w:val="0"/>
                          <w:szCs w:val="13"/>
                        </w:rPr>
                      </w:pPr>
                      <w:r>
                        <w:rPr>
                          <w:i w:val="0"/>
                          <w:iCs/>
                        </w:rPr>
                        <w:t>MINDEF20260034805</w:t>
                      </w:r>
                    </w:p>
                    <w:p w:rsidR="004C092A" w:rsidP="008967D1" w:rsidRDefault="004C092A" w14:paraId="0D2FB9AC" w14:textId="77777777">
                      <w:pPr>
                        <w:pStyle w:val="Algemenevoorwaarden-Huisstijl"/>
                      </w:pPr>
                    </w:p>
                  </w:txbxContent>
                </v:textbox>
                <w10:wrap anchorx="page" anchory="page"/>
              </v:shape>
            </w:pict>
          </mc:Fallback>
        </mc:AlternateContent>
      </w:r>
    </w:p>
    <w:p w:rsidR="008967D1" w:rsidP="00BE2D79" w:rsidRDefault="008967D1" w14:paraId="696AF9FC" w14:textId="77777777">
      <w:pPr>
        <w:spacing w:after="240"/>
      </w:pPr>
    </w:p>
    <w:p w:rsidR="004B0E47" w:rsidP="00BE2D79" w:rsidRDefault="00BE2D79" w14:paraId="4805360D" w14:textId="77777777">
      <w:pPr>
        <w:spacing w:after="240"/>
      </w:pPr>
      <w:r>
        <w:t>Geachte voorzitter,</w:t>
      </w:r>
    </w:p>
    <w:p w:rsidR="00881E10" w:rsidP="005348AC" w:rsidRDefault="008B026E" w14:paraId="0AF77415" w14:textId="614EE7E8">
      <w:r>
        <w:t>Hierbij ontvangt u</w:t>
      </w:r>
      <w:r w:rsidRPr="00E275D0">
        <w:t xml:space="preserve"> de antwoorden op de schriftelijke vragen zoals gesteld </w:t>
      </w:r>
      <w:r w:rsidR="00CC09BF">
        <w:t>door lid Teunissen (PvdD), lid</w:t>
      </w:r>
      <w:r w:rsidRPr="00C6110C" w:rsidR="00CC09BF">
        <w:t xml:space="preserve"> Dobbe (SP) </w:t>
      </w:r>
      <w:r w:rsidR="00CC09BF">
        <w:t>en</w:t>
      </w:r>
      <w:r w:rsidRPr="00C6110C" w:rsidR="00CC09BF">
        <w:t xml:space="preserve"> de leden Jagtenberg, </w:t>
      </w:r>
      <w:proofErr w:type="spellStart"/>
      <w:r w:rsidRPr="00C6110C" w:rsidR="00CC09BF">
        <w:t>Mathlouti</w:t>
      </w:r>
      <w:proofErr w:type="spellEnd"/>
      <w:r w:rsidRPr="00C6110C" w:rsidR="00CC09BF">
        <w:t xml:space="preserve"> en Vellinga-Beemsterboer </w:t>
      </w:r>
      <w:r w:rsidR="00CC09BF">
        <w:t>(D66)</w:t>
      </w:r>
      <w:r w:rsidRPr="00E275D0">
        <w:t>.</w:t>
      </w:r>
    </w:p>
    <w:p w:rsidRPr="00881E10" w:rsidR="00BE2D79" w:rsidP="00E26D15" w:rsidRDefault="00BE2D79" w14:paraId="522CF78F" w14:textId="77777777">
      <w:pPr>
        <w:keepNext/>
        <w:spacing w:before="600" w:after="0"/>
      </w:pPr>
      <w:r>
        <w:t>Hoogachtend,</w:t>
      </w:r>
      <w:bookmarkStart w:name="_GoBack" w:id="0"/>
      <w:bookmarkEnd w:id="0"/>
    </w:p>
    <w:p w:rsidRPr="003E0DA1" w:rsidR="0060422E" w:rsidP="005348AC" w:rsidRDefault="005348AC" w14:paraId="2222100D" w14:textId="4403D2D1">
      <w:pPr>
        <w:keepNext/>
        <w:spacing w:before="600" w:after="0"/>
        <w:rPr>
          <w:i/>
          <w:iCs/>
          <w:color w:val="000000" w:themeColor="text1"/>
        </w:rPr>
      </w:pPr>
      <w:r w:rsidRPr="005348AC">
        <w:rPr>
          <w:i/>
          <w:iCs/>
          <w:color w:val="000000" w:themeColor="text1"/>
        </w:rPr>
        <w:t xml:space="preserve">DE </w:t>
      </w:r>
      <w:r w:rsidR="00CC09BF">
        <w:rPr>
          <w:i/>
          <w:iCs/>
          <w:color w:val="000000" w:themeColor="text1"/>
        </w:rPr>
        <w:t>STAATSSECRETARIS VAN DEFENSIE</w:t>
      </w:r>
    </w:p>
    <w:p w:rsidRPr="00AE1C3C" w:rsidR="008B026E" w:rsidP="008B026E" w:rsidRDefault="00CC09BF" w14:paraId="0FCE9A2B" w14:textId="23249A99">
      <w:pPr>
        <w:spacing w:before="960" w:after="0"/>
        <w:rPr>
          <w:color w:val="000000" w:themeColor="text1"/>
          <w:sz w:val="16"/>
        </w:rPr>
      </w:pPr>
      <w:r>
        <w:rPr>
          <w:szCs w:val="20"/>
        </w:rPr>
        <w:t xml:space="preserve">Derk </w:t>
      </w:r>
      <w:proofErr w:type="spellStart"/>
      <w:r>
        <w:rPr>
          <w:szCs w:val="20"/>
        </w:rPr>
        <w:t>Boswijk</w:t>
      </w:r>
      <w:proofErr w:type="spellEnd"/>
    </w:p>
    <w:p w:rsidRPr="008B026E" w:rsidR="008B026E" w:rsidP="00290BB6" w:rsidRDefault="008B026E" w14:paraId="1F468D70" w14:textId="03A1F225">
      <w:pPr>
        <w:widowControl w:val="0"/>
        <w:spacing w:after="0" w:line="240" w:lineRule="auto"/>
        <w:rPr>
          <w:color w:val="000000" w:themeColor="text1"/>
        </w:rPr>
      </w:pPr>
      <w:r>
        <w:rPr>
          <w:color w:val="000000" w:themeColor="text1"/>
        </w:rPr>
        <w:br w:type="page"/>
      </w:r>
    </w:p>
    <w:p w:rsidRPr="002650CC" w:rsidR="00CC09BF" w:rsidP="00CC09BF" w:rsidRDefault="00CC09BF" w14:paraId="1CD5E7B6" w14:textId="77777777">
      <w:pPr>
        <w:autoSpaceDE w:val="0"/>
        <w:adjustRightInd w:val="0"/>
        <w:spacing w:after="0" w:line="276" w:lineRule="auto"/>
        <w:jc w:val="both"/>
        <w:rPr>
          <w:rFonts w:eastAsia="DejaVuSerifCondensed-Bold" w:asciiTheme="minorHAnsi" w:hAnsiTheme="minorHAnsi" w:cstheme="minorHAnsi"/>
          <w:b/>
          <w:bCs/>
          <w:sz w:val="22"/>
          <w:szCs w:val="22"/>
        </w:rPr>
      </w:pPr>
      <w:r w:rsidRPr="002650CC">
        <w:rPr>
          <w:rFonts w:eastAsia="DejaVuSerifCondensed-Bold" w:asciiTheme="minorHAnsi" w:hAnsiTheme="minorHAnsi" w:cstheme="minorHAnsi"/>
          <w:b/>
          <w:bCs/>
          <w:sz w:val="22"/>
          <w:szCs w:val="22"/>
        </w:rPr>
        <w:lastRenderedPageBreak/>
        <w:t>2026Z09188</w:t>
      </w:r>
    </w:p>
    <w:p w:rsidRPr="002650CC" w:rsidR="00CC09BF" w:rsidP="00CC09BF" w:rsidRDefault="00CC09BF" w14:paraId="5526E92A"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(ingezonden 30 april 2026)</w:t>
      </w:r>
    </w:p>
    <w:p w:rsidRPr="002650CC" w:rsidR="00CC09BF" w:rsidP="00CC09BF" w:rsidRDefault="00CC09BF" w14:paraId="50CBC500"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Vragen van het lid Teunissen (PvdD) aan de minister van Defensie over de uitzonderlijk grote natuurbrand door een explosieve militaire oefening op de Veluwe.</w:t>
      </w:r>
    </w:p>
    <w:p w:rsidRPr="002650CC" w:rsidR="00CC09BF" w:rsidP="00CC09BF" w:rsidRDefault="00CC09BF" w14:paraId="34517B8D"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34FD8EF0"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 Bent u bekend met het nieuws over de uitzonderlijk grote brand in een beschermd natuurgebied op de Veluwe dat wordt gebruikt als militair oefenterrein? [1]</w:t>
      </w:r>
    </w:p>
    <w:p w:rsidRPr="002650CC" w:rsidR="00CC09BF" w:rsidP="00CC09BF" w:rsidRDefault="00CC09BF" w14:paraId="7E61684C"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Ja. </w:t>
      </w:r>
    </w:p>
    <w:p w:rsidRPr="002650CC" w:rsidR="00CC09BF" w:rsidP="00CC09BF" w:rsidRDefault="00CC09BF" w14:paraId="79EB2703"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4D44A496"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2. Klopt het dat de brand is ontstaan tijdens de oefening “Geweer- en mitrailleurvuur, kanon en werken met explosieven” op 29 april 2026 die op hetzelfde moment op dat terrein plaatsvond, zoals vermeld op de website van Defensie? Klopt het dat deze oefening plaatsvond terwijl in vrijwel geheel Nederland een verhoogd risico op natuurbranden gold? [2]</w:t>
      </w:r>
    </w:p>
    <w:p w:rsidRPr="002650CC" w:rsidR="00CC09BF" w:rsidP="00CC09BF" w:rsidRDefault="00CC09BF" w14:paraId="5D6AEA21"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asciiTheme="minorHAnsi" w:hAnsiTheme="minorHAnsi" w:cstheme="minorHAnsi"/>
          <w:sz w:val="22"/>
          <w:szCs w:val="22"/>
        </w:rPr>
        <w:t xml:space="preserve">Op het moment van uitbreken van de brand gold natuurbrandrisico fase 2 zoals afgekondigd door de veiligheidsregio. De brand is veroorzaakt bij het tot ontploffing brengen van explosieven. Het plan voor het springen van deze munitie was goedgekeurd volgens de juiste procedures, door de relevante autoriteiten van het Artillerieschietkamp </w:t>
      </w:r>
      <w:r w:rsidRPr="002650CC">
        <w:rPr>
          <w:rFonts w:asciiTheme="minorHAnsi" w:hAnsiTheme="minorHAnsi" w:cstheme="minorHAnsi"/>
          <w:sz w:val="22"/>
          <w:szCs w:val="22"/>
          <w:lang w:eastAsia="nl-NL"/>
        </w:rPr>
        <w:t>(omgeving ’t Harde)</w:t>
      </w:r>
      <w:r w:rsidRPr="002650CC">
        <w:rPr>
          <w:rFonts w:asciiTheme="minorHAnsi" w:hAnsiTheme="minorHAnsi" w:cstheme="minorHAnsi"/>
          <w:sz w:val="22"/>
          <w:szCs w:val="22"/>
        </w:rPr>
        <w:t>.</w:t>
      </w:r>
    </w:p>
    <w:p w:rsidRPr="002650CC" w:rsidR="00CC09BF" w:rsidP="00CC09BF" w:rsidRDefault="00CC09BF" w14:paraId="69A4D372"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7350A5FC"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3. Wat is uw reactie op deze brand en de verantwoordelijkheid van Defensie hierin?</w:t>
      </w:r>
    </w:p>
    <w:p w:rsidRPr="002650CC" w:rsidR="00CC09BF" w:rsidP="002650CC" w:rsidRDefault="00CC09BF" w14:paraId="77FCB220" w14:textId="2D06DBBC">
      <w:pPr>
        <w:autoSpaceDE w:val="0"/>
        <w:adjustRightInd w:val="0"/>
        <w:spacing w:after="0" w:line="240"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Ik betreur de situatie zeer en ik spreek mijn waardering uit naar de samenwerkende nationale en internationale hulpverleners. De veiligheidssituatie in de wereld vraagt om een sterke en goed getrainde krijgsmacht, </w:t>
      </w:r>
      <w:r w:rsidR="00366E96">
        <w:rPr>
          <w:rFonts w:asciiTheme="minorHAnsi" w:hAnsiTheme="minorHAnsi" w:cstheme="minorHAnsi"/>
          <w:sz w:val="22"/>
          <w:szCs w:val="22"/>
        </w:rPr>
        <w:t xml:space="preserve">realistisch </w:t>
      </w:r>
      <w:r w:rsidRPr="002650CC">
        <w:rPr>
          <w:rFonts w:asciiTheme="minorHAnsi" w:hAnsiTheme="minorHAnsi" w:cstheme="minorHAnsi"/>
          <w:sz w:val="22"/>
          <w:szCs w:val="22"/>
        </w:rPr>
        <w:t>oefenen is daarvoor essentieel. Dat doen we zo veilig mogelijk voor mens, natuur en omgeving. Toch zijn</w:t>
      </w:r>
      <w:r w:rsidR="00366E96">
        <w:rPr>
          <w:rFonts w:asciiTheme="minorHAnsi" w:hAnsiTheme="minorHAnsi" w:cstheme="minorHAnsi"/>
          <w:sz w:val="22"/>
          <w:szCs w:val="22"/>
        </w:rPr>
        <w:t xml:space="preserve"> bij oefeningen</w:t>
      </w:r>
      <w:r w:rsidRPr="002650CC">
        <w:rPr>
          <w:rFonts w:asciiTheme="minorHAnsi" w:hAnsiTheme="minorHAnsi" w:cstheme="minorHAnsi"/>
          <w:sz w:val="22"/>
          <w:szCs w:val="22"/>
        </w:rPr>
        <w:t xml:space="preserve"> branden ontstaan op en rond militaire terreinen die een impact hebben op de samenleving en waarvan de natuurschade nog duidelijk moet worden. </w:t>
      </w:r>
    </w:p>
    <w:p w:rsidRPr="002650CC" w:rsidR="00CC09BF" w:rsidP="00CC09BF" w:rsidRDefault="00CC09BF" w14:paraId="344A5FF3"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244FBD87"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4. Hoeveel oppervlakte natuurgebied is door deze brand verloren gegaan? Kunt u specificeren welke natuurtypen en welke (beschermde) dier- en plantensoorten door de brand zijn getroffen of leefgebied hebben verloren?</w:t>
      </w:r>
    </w:p>
    <w:p w:rsidRPr="002650CC" w:rsidR="00CC09BF" w:rsidP="00CC09BF" w:rsidRDefault="00CC09BF" w14:paraId="2226AC20" w14:textId="77777777">
      <w:pPr>
        <w:spacing w:line="276" w:lineRule="auto"/>
        <w:jc w:val="both"/>
        <w:rPr>
          <w:rFonts w:asciiTheme="minorHAnsi" w:hAnsiTheme="minorHAnsi" w:cstheme="minorHAnsi"/>
          <w:sz w:val="22"/>
          <w:szCs w:val="22"/>
        </w:rPr>
      </w:pPr>
      <w:r w:rsidRPr="002650CC">
        <w:rPr>
          <w:rFonts w:eastAsia="DejaVuSerifCondensed" w:asciiTheme="minorHAnsi" w:hAnsiTheme="minorHAnsi" w:cstheme="minorHAnsi"/>
          <w:sz w:val="22"/>
          <w:szCs w:val="22"/>
        </w:rPr>
        <w:t>Er is ongeveer 427 hectare afgebrand.</w:t>
      </w:r>
      <w:r w:rsidRPr="002650CC">
        <w:rPr>
          <w:rFonts w:asciiTheme="minorHAnsi" w:hAnsiTheme="minorHAnsi" w:cstheme="minorHAnsi"/>
          <w:sz w:val="22"/>
          <w:szCs w:val="22"/>
        </w:rPr>
        <w:t xml:space="preserve"> Het getroffen gebied betreft een half open landschap met heideterreinen, </w:t>
      </w:r>
      <w:proofErr w:type="spellStart"/>
      <w:r w:rsidRPr="002650CC">
        <w:rPr>
          <w:rFonts w:asciiTheme="minorHAnsi" w:hAnsiTheme="minorHAnsi" w:cstheme="minorHAnsi"/>
          <w:sz w:val="22"/>
          <w:szCs w:val="22"/>
        </w:rPr>
        <w:t>vergraste</w:t>
      </w:r>
      <w:proofErr w:type="spellEnd"/>
      <w:r w:rsidRPr="002650CC">
        <w:rPr>
          <w:rFonts w:asciiTheme="minorHAnsi" w:hAnsiTheme="minorHAnsi" w:cstheme="minorHAnsi"/>
          <w:sz w:val="22"/>
          <w:szCs w:val="22"/>
        </w:rPr>
        <w:t xml:space="preserve"> heideterreinen en naaldbossen bestaande uit grove den. De heideterreinen die zijn afgebrand, zijn de terreinen waar de schade voor de natuur het grootst is. Met name de naaldbossen zijn vooral eenvormig en hebben daardoor een lagere natuurwaarde. De overige heideterreinen betreffen vooral </w:t>
      </w:r>
      <w:proofErr w:type="spellStart"/>
      <w:r w:rsidRPr="002650CC">
        <w:rPr>
          <w:rFonts w:asciiTheme="minorHAnsi" w:hAnsiTheme="minorHAnsi" w:cstheme="minorHAnsi"/>
          <w:sz w:val="22"/>
          <w:szCs w:val="22"/>
        </w:rPr>
        <w:t>vergraste</w:t>
      </w:r>
      <w:proofErr w:type="spellEnd"/>
      <w:r w:rsidRPr="002650CC">
        <w:rPr>
          <w:rFonts w:asciiTheme="minorHAnsi" w:hAnsiTheme="minorHAnsi" w:cstheme="minorHAnsi"/>
          <w:sz w:val="22"/>
          <w:szCs w:val="22"/>
        </w:rPr>
        <w:t xml:space="preserve"> en zogenaamde droge struikheide terreinen met een lagere natuurwaarde. Een klein deel van het getroffen gebied bestaat uit semi-vochtige heide. De vegetatie, waarvoor dit deel een hogere natuurwaarde heeft, is in deze tijd van het jaar nog nauwelijks aanwezig. </w:t>
      </w:r>
    </w:p>
    <w:p w:rsidRPr="002650CC" w:rsidR="00CC09BF" w:rsidP="00CC09BF" w:rsidRDefault="00CC09BF" w14:paraId="40A6176D"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t>Schade aan de fauna in het totale gebied betreft vooral insecten, reptielen en broedende vogels en hun nesten voor zover deze zich bevonden op de bodem of in struiken. Er zijn observaties ten tijde van de brand waaruit blijkt dat grotere fauna voor het vuur konden wegkomen. Er zijn geen resten van grotere fauna gevonden in de dagen na de brand.</w:t>
      </w:r>
    </w:p>
    <w:p w:rsidRPr="002650CC" w:rsidR="00CC09BF" w:rsidP="00CC09BF" w:rsidRDefault="00CC09BF" w14:paraId="3EDD753B"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t>In het verbrande deel nestelt sinds vier jaar een visarend met jaarlijks broedsucces. Het terrein rondom het nest is verbrand. Direct na de brand bleken beide oudervogels nog op het nest te zitten en vertonen op dit moment natuurlijk broedgedrag.</w:t>
      </w:r>
    </w:p>
    <w:p w:rsidRPr="002650CC" w:rsidR="00CC09BF" w:rsidP="00CC09BF" w:rsidRDefault="00CC09BF" w14:paraId="50E740F5"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lastRenderedPageBreak/>
        <w:t>5. Welke gevolgen heeft deze brand voor de biodiversiteit en ecologische kwaliteit van het getroffen gebied op de korte en lange termijn?</w:t>
      </w:r>
    </w:p>
    <w:p w:rsidRPr="002650CC" w:rsidR="00CC09BF" w:rsidP="00CC09BF" w:rsidRDefault="00CC09BF" w14:paraId="52B3DFC1"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t>Voor al het bodemleven geldt dat een groot deel de brand kan hebben overleefd; het vuur is erg snel over het gebied gegaan en de humuslaag is maar enkele millimeters ingebrand. Enkele dagen na de brand zijn veel vlinders en insecten waargenomen, evenals actieve rode bosmieren en er zijn op de zwarte bodem veel zandspoortjes aanwezig van insecten die weer uit de bodem naar boven zijn gekomen.</w:t>
      </w:r>
    </w:p>
    <w:p w:rsidRPr="002650CC" w:rsidR="00CC09BF" w:rsidP="00CC09BF" w:rsidRDefault="00CC09BF" w14:paraId="599BC667"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In opdracht van Defensie is het Rijksvastgoedbedrijf (RVB) direct na de brand gestart met herstelmaatregelen. Het beheer is gericht op het tegengaan van vergrassing en herstel van de structuur van bodem en vegetatie. In de delen van het terrein waar de </w:t>
      </w:r>
      <w:proofErr w:type="spellStart"/>
      <w:r w:rsidRPr="002650CC">
        <w:rPr>
          <w:rFonts w:asciiTheme="minorHAnsi" w:hAnsiTheme="minorHAnsi" w:cstheme="minorHAnsi"/>
          <w:sz w:val="22"/>
          <w:szCs w:val="22"/>
        </w:rPr>
        <w:t>vergraste</w:t>
      </w:r>
      <w:proofErr w:type="spellEnd"/>
      <w:r w:rsidRPr="002650CC">
        <w:rPr>
          <w:rFonts w:asciiTheme="minorHAnsi" w:hAnsiTheme="minorHAnsi" w:cstheme="minorHAnsi"/>
          <w:sz w:val="22"/>
          <w:szCs w:val="22"/>
        </w:rPr>
        <w:t xml:space="preserve"> heide is afgebrand, is gestart om de regeneratie van gras te hinderen, zodat de hei kan uitlopen en de natuurwaarde in dit deel van het terrein zal profiteren. Tevens zijn stobben in het gebied gelegd om reptielen en insecten schuilgelegenheid te bieden. Een afgebrand deel van het terrein herbergt grote aantallen grauwe klauwwier. Het broedseizoen van deze trekvogel is nog niet begonnen. Om deze soort te helpen, zijn takkenhopen van grove den aangebracht, omdat de grauwe klauwier een voorkeur heeft om in omgewaaide grove dennen nesten te bouwen. Deze natuurbeheer maatregel heeft het RVB de afgelopen jaren ook als regulier beheer voor deze Natura2000 soort toegepast.</w:t>
      </w:r>
    </w:p>
    <w:p w:rsidRPr="002650CC" w:rsidR="00CC09BF" w:rsidP="00CC09BF" w:rsidRDefault="00CC09BF" w14:paraId="48174EB6"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In de bossen wordt geen beheer uitgevoerd. Het is de verwachting dat de komende jaren de aangetaste bossen zullen </w:t>
      </w:r>
      <w:proofErr w:type="spellStart"/>
      <w:r w:rsidRPr="002650CC">
        <w:rPr>
          <w:rFonts w:asciiTheme="minorHAnsi" w:hAnsiTheme="minorHAnsi" w:cstheme="minorHAnsi"/>
          <w:sz w:val="22"/>
          <w:szCs w:val="22"/>
        </w:rPr>
        <w:t>verloofen</w:t>
      </w:r>
      <w:proofErr w:type="spellEnd"/>
      <w:r w:rsidRPr="002650CC">
        <w:rPr>
          <w:rFonts w:asciiTheme="minorHAnsi" w:hAnsiTheme="minorHAnsi" w:cstheme="minorHAnsi"/>
          <w:sz w:val="22"/>
          <w:szCs w:val="22"/>
        </w:rPr>
        <w:t>. Het getroffen naaldbos zal versneld worden omgevormd naar meer ecologisch waardevol loofbos door komende winter loofhout aan te planten. Hierdoor zal de natuurwaarde stijgen, ook ten opzichte van de oorspronkelijke situatie.</w:t>
      </w:r>
    </w:p>
    <w:p w:rsidRPr="002650CC" w:rsidR="00CC09BF" w:rsidP="00CC09BF" w:rsidRDefault="00CC09BF" w14:paraId="4133682B"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t>Bovenstaande betekent dat er schade is aan het terrein, maar dat op lange termijn de ecologische kwaliteit kan worden versterkt.</w:t>
      </w:r>
    </w:p>
    <w:p w:rsidRPr="002650CC" w:rsidR="00CC09BF" w:rsidP="00CC09BF" w:rsidRDefault="00CC09BF" w14:paraId="6C302178"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6. Welke risicoanalyses zijn voorafgaand aan deze oefening uitgevoerd met betrekking tot droogte, hitte en natuurbrandgevaar? Welke preventieve maatregelen zijn voorafgaand aan de oefening wel en niet getroffen?</w:t>
      </w:r>
    </w:p>
    <w:p w:rsidRPr="002650CC" w:rsidR="00CC09BF" w:rsidP="00CC09BF" w:rsidRDefault="00CC09BF" w14:paraId="0D80EF5C" w14:textId="1EDFAAAB">
      <w:pPr>
        <w:autoSpaceDE w:val="0"/>
        <w:adjustRightInd w:val="0"/>
        <w:spacing w:after="0" w:line="276" w:lineRule="auto"/>
        <w:jc w:val="both"/>
        <w:rPr>
          <w:rFonts w:asciiTheme="minorHAnsi" w:hAnsiTheme="minorHAnsi" w:cstheme="minorHAnsi"/>
          <w:sz w:val="22"/>
          <w:szCs w:val="22"/>
          <w:lang w:eastAsia="nl-NL"/>
        </w:rPr>
      </w:pPr>
      <w:r w:rsidRPr="002650CC">
        <w:rPr>
          <w:rFonts w:eastAsia="DejaVuSerifCondensed" w:asciiTheme="minorHAnsi" w:hAnsiTheme="minorHAnsi" w:cstheme="minorHAnsi"/>
          <w:sz w:val="22"/>
          <w:szCs w:val="22"/>
        </w:rPr>
        <w:t>Bij het uitbreken van de brand gold de door de veiligheidsregio afgekondigde natuurbrandrisico fase 2.</w:t>
      </w:r>
      <w:r w:rsidRPr="002650CC">
        <w:rPr>
          <w:rFonts w:asciiTheme="minorHAnsi" w:hAnsiTheme="minorHAnsi" w:cstheme="minorHAnsi"/>
          <w:color w:val="FF0000"/>
          <w:sz w:val="22"/>
          <w:szCs w:val="22"/>
          <w:lang w:eastAsia="nl-NL"/>
        </w:rPr>
        <w:t xml:space="preserve"> </w:t>
      </w:r>
      <w:r w:rsidRPr="002650CC">
        <w:rPr>
          <w:rFonts w:asciiTheme="minorHAnsi" w:hAnsiTheme="minorHAnsi" w:cstheme="minorHAnsi"/>
          <w:sz w:val="22"/>
          <w:szCs w:val="22"/>
        </w:rPr>
        <w:t>Voor elke oefening worden risico-inventarisaties uitgevoerd. Hierin worden alle mogelijke aspecten meegenomen, waaronder zaken gerelateerd aan de omgeving zoals omgang met droogte.</w:t>
      </w:r>
      <w:r w:rsidRPr="002650CC">
        <w:rPr>
          <w:rFonts w:asciiTheme="minorHAnsi" w:hAnsiTheme="minorHAnsi" w:cstheme="minorHAnsi"/>
          <w:sz w:val="22"/>
          <w:szCs w:val="22"/>
          <w:lang w:eastAsia="nl-NL"/>
        </w:rPr>
        <w:t xml:space="preserve"> De preventieve maatregelen zoals vermeld in ons protocol zijn genomen, zoals </w:t>
      </w:r>
      <w:r w:rsidR="00366E96">
        <w:rPr>
          <w:rFonts w:asciiTheme="minorHAnsi" w:hAnsiTheme="minorHAnsi" w:cstheme="minorHAnsi"/>
          <w:sz w:val="22"/>
          <w:szCs w:val="22"/>
          <w:lang w:eastAsia="nl-NL"/>
        </w:rPr>
        <w:t>de aanwezigheid van</w:t>
      </w:r>
      <w:r w:rsidRPr="002650CC">
        <w:rPr>
          <w:rFonts w:asciiTheme="minorHAnsi" w:hAnsiTheme="minorHAnsi" w:cstheme="minorHAnsi"/>
          <w:sz w:val="22"/>
          <w:szCs w:val="22"/>
          <w:lang w:eastAsia="nl-NL"/>
        </w:rPr>
        <w:t xml:space="preserve"> brandbestrijding</w:t>
      </w:r>
      <w:r w:rsidR="00366E96">
        <w:rPr>
          <w:rFonts w:asciiTheme="minorHAnsi" w:hAnsiTheme="minorHAnsi" w:cstheme="minorHAnsi"/>
          <w:sz w:val="22"/>
          <w:szCs w:val="22"/>
          <w:lang w:eastAsia="nl-NL"/>
        </w:rPr>
        <w:t>scapaciteit</w:t>
      </w:r>
      <w:r w:rsidRPr="002650CC">
        <w:rPr>
          <w:rFonts w:asciiTheme="minorHAnsi" w:hAnsiTheme="minorHAnsi" w:cstheme="minorHAnsi"/>
          <w:sz w:val="22"/>
          <w:szCs w:val="22"/>
          <w:lang w:eastAsia="nl-NL"/>
        </w:rPr>
        <w:t>. Voor het Artillerieschietkamp gelden tevens afspraken over extra mitigerende maatregelen ten aanzien van brandbestrijding en risicobeperking. Deze afspraken zijn vastgelegd in een convenant dat is afgestemd met de verantwoordelijke Veiligheidsregio en burgemeesters.</w:t>
      </w:r>
    </w:p>
    <w:p w:rsidRPr="002650CC" w:rsidR="00CC09BF" w:rsidP="00CC09BF" w:rsidRDefault="00CC09BF" w14:paraId="266B4C27"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7D5542B0"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7. Beschikt Defensie over een specifiek droogteprotocol voor oefeningen met vuurwapens, explosieven of andere pyrotechnische middelen? Zo nee, waarom niet? Bent u bereid een dergelijk protocol alsnog op te stellen?</w:t>
      </w:r>
    </w:p>
    <w:p w:rsidRPr="002650CC" w:rsidR="00CC09BF" w:rsidP="00CC09BF" w:rsidRDefault="00CC09BF" w14:paraId="4AEC67ED" w14:textId="6FBC3E31">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Ja.</w:t>
      </w:r>
      <w:r w:rsidRPr="002650CC">
        <w:rPr>
          <w:rFonts w:asciiTheme="minorHAnsi" w:hAnsiTheme="minorHAnsi" w:cstheme="minorHAnsi"/>
          <w:sz w:val="22"/>
          <w:szCs w:val="22"/>
        </w:rPr>
        <w:t xml:space="preserve"> </w:t>
      </w:r>
      <w:r w:rsidR="00366E96">
        <w:rPr>
          <w:rFonts w:eastAsia="DejaVuSerifCondensed" w:asciiTheme="minorHAnsi" w:hAnsiTheme="minorHAnsi" w:cstheme="minorHAnsi"/>
          <w:sz w:val="22"/>
          <w:szCs w:val="22"/>
        </w:rPr>
        <w:t>H</w:t>
      </w:r>
      <w:r w:rsidRPr="002650CC">
        <w:rPr>
          <w:rFonts w:eastAsia="DejaVuSerifCondensed" w:asciiTheme="minorHAnsi" w:hAnsiTheme="minorHAnsi" w:cstheme="minorHAnsi"/>
          <w:sz w:val="22"/>
          <w:szCs w:val="22"/>
        </w:rPr>
        <w:t xml:space="preserve">et interne Defensieprotocol sluit wat betreft droogte aan bij het landelijk protocol van Brandweer Nederland. In beide documenten wordt onderscheid gemaakt in twee fasen: fase 1 waarin nog geen </w:t>
      </w:r>
      <w:r w:rsidRPr="002650CC">
        <w:rPr>
          <w:rFonts w:eastAsia="DejaVuSerifCondensed" w:asciiTheme="minorHAnsi" w:hAnsiTheme="minorHAnsi" w:cstheme="minorHAnsi"/>
          <w:sz w:val="22"/>
          <w:szCs w:val="22"/>
        </w:rPr>
        <w:lastRenderedPageBreak/>
        <w:t xml:space="preserve">extra maatregelen worden getroffen maar wel voorzichtigheid wordt geadviseerd en fase 2 in tijden van langere droogte. In fase 2 wordt ook publiekelijk een oproep gedaan om extra alert te zijn en in sommige natuurgebieden is open vuur verboden. </w:t>
      </w:r>
    </w:p>
    <w:p w:rsidRPr="002650CC" w:rsidR="00CC09BF" w:rsidP="00CC09BF" w:rsidRDefault="00CC09BF" w14:paraId="6A5BD107"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5F6EE2E4"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8. Welke criteria worden momenteel gehanteerd bij de beslissing om oefeningen met pyrotechnische middelen wel of niet door te laten gaan tijdens periodes van droogte of verhoogd natuurbrandrisico? Is er een verschil in criteria tussen oefeningen op beschermd en onbeschermd natuurgebied als het gaat om oefeningen met pyrotechnische middelen?</w:t>
      </w:r>
    </w:p>
    <w:p w:rsidRPr="002650CC" w:rsidR="00CC09BF" w:rsidP="00CC09BF" w:rsidRDefault="00CC09BF" w14:paraId="3C032D81"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De veiligheidsregio kondigt de </w:t>
      </w:r>
      <w:proofErr w:type="spellStart"/>
      <w:r w:rsidRPr="002650CC">
        <w:rPr>
          <w:rFonts w:eastAsia="DejaVuSerifCondensed" w:asciiTheme="minorHAnsi" w:hAnsiTheme="minorHAnsi" w:cstheme="minorHAnsi"/>
          <w:sz w:val="22"/>
          <w:szCs w:val="22"/>
        </w:rPr>
        <w:t>natuurbrandrisicofase</w:t>
      </w:r>
      <w:proofErr w:type="spellEnd"/>
      <w:r w:rsidRPr="002650CC">
        <w:rPr>
          <w:rFonts w:eastAsia="DejaVuSerifCondensed" w:asciiTheme="minorHAnsi" w:hAnsiTheme="minorHAnsi" w:cstheme="minorHAnsi"/>
          <w:sz w:val="22"/>
          <w:szCs w:val="22"/>
        </w:rPr>
        <w:t xml:space="preserve"> af. Op basis van de actieve fase staat in het protocol welke maatregelen noodzakelijk zijn. Er is geen onderscheid tussen soorten terreinen. </w:t>
      </w:r>
      <w:r w:rsidRPr="002650CC">
        <w:rPr>
          <w:rFonts w:asciiTheme="minorHAnsi" w:hAnsiTheme="minorHAnsi" w:cstheme="minorHAnsi"/>
          <w:sz w:val="22"/>
          <w:szCs w:val="22"/>
        </w:rPr>
        <w:t xml:space="preserve">Bij alle activiteiten, waaronder oefeningen, worden risico-inventarisaties gedaan. Hierin worden, zoals gezegd, zowel de activiteiten als de specifieke omgeving meegewogen. Bij </w:t>
      </w:r>
      <w:proofErr w:type="spellStart"/>
      <w:r w:rsidRPr="002650CC">
        <w:rPr>
          <w:rFonts w:asciiTheme="minorHAnsi" w:hAnsiTheme="minorHAnsi" w:cstheme="minorHAnsi"/>
          <w:sz w:val="22"/>
          <w:szCs w:val="22"/>
        </w:rPr>
        <w:t>natuurbrandrisicofase</w:t>
      </w:r>
      <w:proofErr w:type="spellEnd"/>
      <w:r w:rsidRPr="002650CC">
        <w:rPr>
          <w:rFonts w:asciiTheme="minorHAnsi" w:hAnsiTheme="minorHAnsi" w:cstheme="minorHAnsi"/>
          <w:sz w:val="22"/>
          <w:szCs w:val="22"/>
        </w:rPr>
        <w:t xml:space="preserve"> 2 hanteert Defensie een protocol dat beperkingen oplegt aan de toegestane activiteiten en verplichtingen oplegt voor aanvullende </w:t>
      </w:r>
      <w:proofErr w:type="spellStart"/>
      <w:r w:rsidRPr="002650CC">
        <w:rPr>
          <w:rFonts w:asciiTheme="minorHAnsi" w:hAnsiTheme="minorHAnsi" w:cstheme="minorHAnsi"/>
          <w:sz w:val="22"/>
          <w:szCs w:val="22"/>
        </w:rPr>
        <w:t>risicobeperkende</w:t>
      </w:r>
      <w:proofErr w:type="spellEnd"/>
      <w:r w:rsidRPr="002650CC">
        <w:rPr>
          <w:rFonts w:asciiTheme="minorHAnsi" w:hAnsiTheme="minorHAnsi" w:cstheme="minorHAnsi"/>
          <w:sz w:val="22"/>
          <w:szCs w:val="22"/>
        </w:rPr>
        <w:t xml:space="preserve"> maatregelen. </w:t>
      </w:r>
      <w:r w:rsidRPr="002650CC">
        <w:rPr>
          <w:rFonts w:asciiTheme="minorHAnsi" w:hAnsiTheme="minorHAnsi" w:cstheme="minorHAnsi"/>
          <w:sz w:val="22"/>
          <w:szCs w:val="22"/>
          <w:lang w:eastAsia="nl-NL"/>
        </w:rPr>
        <w:t>Voor het Artillerieschietkamp houdt Defensie zich ook aan de extra mitigerende maatregelen uit het convenant met Defensie en de verantwoordelijke Veiligheidsregio en burgemeesters.</w:t>
      </w:r>
    </w:p>
    <w:p w:rsidRPr="002650CC" w:rsidR="00CC09BF" w:rsidP="00CC09BF" w:rsidRDefault="00CC09BF" w14:paraId="44F6C67D"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4A297516"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 xml:space="preserve">9. Herinnert u zich dat, na de brand op de </w:t>
      </w:r>
      <w:proofErr w:type="spellStart"/>
      <w:r w:rsidRPr="002650CC">
        <w:rPr>
          <w:rFonts w:eastAsia="DejaVuSerifCondensed" w:asciiTheme="minorHAnsi" w:hAnsiTheme="minorHAnsi" w:cstheme="minorHAnsi"/>
          <w:b/>
          <w:sz w:val="22"/>
          <w:szCs w:val="22"/>
        </w:rPr>
        <w:t>Ginkelse</w:t>
      </w:r>
      <w:proofErr w:type="spellEnd"/>
      <w:r w:rsidRPr="002650CC">
        <w:rPr>
          <w:rFonts w:eastAsia="DejaVuSerifCondensed" w:asciiTheme="minorHAnsi" w:hAnsiTheme="minorHAnsi" w:cstheme="minorHAnsi"/>
          <w:b/>
          <w:sz w:val="22"/>
          <w:szCs w:val="22"/>
        </w:rPr>
        <w:t xml:space="preserve"> heide vorig jaar april, Defensie aankondigde dat oefeningen niet zouden worden stilgelegd, maar dat soldaten extra alert zouden worden gemaakt op bestaande procedures? Bent u van mening dat soldaten nu extra alert zijn gemaakt? Op welke wijze is dit gebeurd? [3]</w:t>
      </w:r>
    </w:p>
    <w:p w:rsidR="00CC09BF" w:rsidP="003B08EE" w:rsidRDefault="00CC09BF" w14:paraId="337DB85E" w14:textId="62941CFD">
      <w:pPr>
        <w:spacing w:after="0"/>
        <w:rPr>
          <w:rFonts w:asciiTheme="minorHAnsi" w:hAnsiTheme="minorHAnsi" w:cstheme="minorHAnsi"/>
          <w:sz w:val="22"/>
          <w:szCs w:val="22"/>
        </w:rPr>
      </w:pPr>
      <w:r w:rsidRPr="002650CC">
        <w:rPr>
          <w:rFonts w:eastAsia="DejaVuSerifCondensed" w:asciiTheme="minorHAnsi" w:hAnsiTheme="minorHAnsi" w:cstheme="minorHAnsi"/>
          <w:sz w:val="22"/>
          <w:szCs w:val="22"/>
        </w:rPr>
        <w:t xml:space="preserve">Na de brand op de </w:t>
      </w:r>
      <w:proofErr w:type="spellStart"/>
      <w:r w:rsidRPr="002650CC">
        <w:rPr>
          <w:rFonts w:eastAsia="DejaVuSerifCondensed" w:asciiTheme="minorHAnsi" w:hAnsiTheme="minorHAnsi" w:cstheme="minorHAnsi"/>
          <w:sz w:val="22"/>
          <w:szCs w:val="22"/>
        </w:rPr>
        <w:t>Ginkelse</w:t>
      </w:r>
      <w:proofErr w:type="spellEnd"/>
      <w:r w:rsidRPr="002650CC">
        <w:rPr>
          <w:rFonts w:eastAsia="DejaVuSerifCondensed" w:asciiTheme="minorHAnsi" w:hAnsiTheme="minorHAnsi" w:cstheme="minorHAnsi"/>
          <w:sz w:val="22"/>
          <w:szCs w:val="22"/>
        </w:rPr>
        <w:t xml:space="preserve"> Heide in april vorig jaar is specifiek aandacht gevraagd voor het bestaande protocol, zowel in de operationele lijn naar commandanten van eenheden als naar terreinopzichters en veiligheidsfunctionarissen. </w:t>
      </w:r>
      <w:r w:rsidRPr="002650CC">
        <w:rPr>
          <w:rFonts w:asciiTheme="minorHAnsi" w:hAnsiTheme="minorHAnsi" w:cstheme="minorHAnsi"/>
          <w:sz w:val="22"/>
          <w:szCs w:val="22"/>
        </w:rPr>
        <w:t xml:space="preserve">Bovendien heeft eind maart 2026, voorafgaand aan het droge seizoen, een sessie met terreinopzichters plaatsgevonden om het protocol nogmaals te bespreken. </w:t>
      </w:r>
    </w:p>
    <w:p w:rsidRPr="002650CC" w:rsidR="003B08EE" w:rsidP="003B08EE" w:rsidRDefault="003B08EE" w14:paraId="6728F225" w14:textId="77777777">
      <w:pPr>
        <w:spacing w:after="0"/>
        <w:rPr>
          <w:rFonts w:asciiTheme="minorHAnsi" w:hAnsiTheme="minorHAnsi" w:cstheme="minorHAnsi"/>
          <w:sz w:val="22"/>
          <w:szCs w:val="22"/>
        </w:rPr>
      </w:pPr>
    </w:p>
    <w:p w:rsidRPr="002650CC" w:rsidR="00CC09BF" w:rsidP="003B08EE" w:rsidRDefault="00CC09BF" w14:paraId="7916ACC9"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10. Bent u bereid dit soort explosieve oefeningen tijdelijk op te schorten zolang sprake is van aanhoudende droogte en verhoogd natuurbrandgevaar in Nederland? Zo nee, waarom niet?</w:t>
      </w:r>
    </w:p>
    <w:p w:rsidRPr="002650CC" w:rsidR="00CC09BF" w:rsidP="00CC09BF" w:rsidRDefault="00CC09BF" w14:paraId="75EF9586" w14:textId="3429A9D9">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In grote delen van Nederland zijn we terug naar natuurbrandrisico fase 1 waarin geen extra maatregelen nodig zijn om natuurbranden te voorkomen</w:t>
      </w:r>
      <w:r w:rsidR="0052737C">
        <w:rPr>
          <w:rFonts w:eastAsia="DejaVuSerifCondensed" w:asciiTheme="minorHAnsi" w:hAnsiTheme="minorHAnsi" w:cstheme="minorHAnsi"/>
          <w:sz w:val="22"/>
          <w:szCs w:val="22"/>
        </w:rPr>
        <w:t>, maar we gebruiken tot 18 mei geen lichtspoormunitie en pyrotechnische middelen</w:t>
      </w:r>
      <w:r w:rsidRPr="002650CC">
        <w:rPr>
          <w:rFonts w:eastAsia="DejaVuSerifCondensed" w:asciiTheme="minorHAnsi" w:hAnsiTheme="minorHAnsi" w:cstheme="minorHAnsi"/>
          <w:sz w:val="22"/>
          <w:szCs w:val="22"/>
        </w:rPr>
        <w:t xml:space="preserve">. In het geval van fase 2 heeft Defensie het gebruik van open vuur, </w:t>
      </w:r>
      <w:r w:rsidR="00C04ED3">
        <w:rPr>
          <w:rFonts w:eastAsia="DejaVuSerifCondensed" w:asciiTheme="minorHAnsi" w:hAnsiTheme="minorHAnsi" w:cstheme="minorHAnsi"/>
          <w:sz w:val="22"/>
          <w:szCs w:val="22"/>
        </w:rPr>
        <w:t>oefen</w:t>
      </w:r>
      <w:r w:rsidRPr="002650CC">
        <w:rPr>
          <w:rFonts w:eastAsia="DejaVuSerifCondensed" w:asciiTheme="minorHAnsi" w:hAnsiTheme="minorHAnsi" w:cstheme="minorHAnsi"/>
          <w:sz w:val="22"/>
          <w:szCs w:val="22"/>
        </w:rPr>
        <w:t>munitie en pyrotechni</w:t>
      </w:r>
      <w:r w:rsidR="00C04ED3">
        <w:rPr>
          <w:rFonts w:eastAsia="DejaVuSerifCondensed" w:asciiTheme="minorHAnsi" w:hAnsiTheme="minorHAnsi" w:cstheme="minorHAnsi"/>
          <w:sz w:val="22"/>
          <w:szCs w:val="22"/>
        </w:rPr>
        <w:t xml:space="preserve">sche, spring- en </w:t>
      </w:r>
      <w:proofErr w:type="spellStart"/>
      <w:r w:rsidR="00C04ED3">
        <w:rPr>
          <w:rFonts w:eastAsia="DejaVuSerifCondensed" w:asciiTheme="minorHAnsi" w:hAnsiTheme="minorHAnsi" w:cstheme="minorHAnsi"/>
          <w:sz w:val="22"/>
          <w:szCs w:val="22"/>
        </w:rPr>
        <w:t>onstekingsmiddelen</w:t>
      </w:r>
      <w:proofErr w:type="spellEnd"/>
      <w:r w:rsidR="00C04ED3">
        <w:rPr>
          <w:rFonts w:eastAsia="DejaVuSerifCondensed" w:asciiTheme="minorHAnsi" w:hAnsiTheme="minorHAnsi" w:cstheme="minorHAnsi"/>
          <w:sz w:val="22"/>
          <w:szCs w:val="22"/>
        </w:rPr>
        <w:t xml:space="preserve"> </w:t>
      </w:r>
      <w:r w:rsidRPr="002650CC">
        <w:rPr>
          <w:rFonts w:eastAsia="DejaVuSerifCondensed" w:asciiTheme="minorHAnsi" w:hAnsiTheme="minorHAnsi" w:cstheme="minorHAnsi"/>
          <w:sz w:val="22"/>
          <w:szCs w:val="22"/>
        </w:rPr>
        <w:t>op oefenterreinen tijdelijk stilgelegd</w:t>
      </w:r>
      <w:r w:rsidR="0052737C">
        <w:rPr>
          <w:rFonts w:eastAsia="DejaVuSerifCondensed" w:asciiTheme="minorHAnsi" w:hAnsiTheme="minorHAnsi" w:cstheme="minorHAnsi"/>
          <w:sz w:val="22"/>
          <w:szCs w:val="22"/>
        </w:rPr>
        <w:t>, totdat de eventuele aanpassingen aan het protocol helder zijn</w:t>
      </w:r>
      <w:r w:rsidRPr="002650CC">
        <w:rPr>
          <w:rFonts w:eastAsia="DejaVuSerifCondensed" w:asciiTheme="minorHAnsi" w:hAnsiTheme="minorHAnsi" w:cstheme="minorHAnsi"/>
          <w:sz w:val="22"/>
          <w:szCs w:val="22"/>
        </w:rPr>
        <w:t>. Voor de grote schietterreinen ISK en ASK geldt dat een risico analyse moet uitwijzen wat ten tijde van een oefening de beperkende maatregelen zijn omdat op deze locaties een brandweerorganisatie aanwezig is.</w:t>
      </w:r>
      <w:r w:rsidRPr="002650CC">
        <w:rPr>
          <w:rFonts w:eastAsia="DejaVuSerifCondensed" w:asciiTheme="minorHAnsi" w:hAnsiTheme="minorHAnsi" w:cstheme="minorHAnsi"/>
          <w:sz w:val="22"/>
          <w:szCs w:val="22"/>
        </w:rPr>
        <w:tab/>
      </w:r>
      <w:r w:rsidRPr="002650CC">
        <w:rPr>
          <w:rFonts w:eastAsia="DejaVuSerifCondensed" w:asciiTheme="minorHAnsi" w:hAnsiTheme="minorHAnsi" w:cstheme="minorHAnsi"/>
          <w:sz w:val="22"/>
          <w:szCs w:val="22"/>
        </w:rPr>
        <w:br/>
      </w:r>
    </w:p>
    <w:p w:rsidRPr="002650CC" w:rsidR="00CC09BF" w:rsidP="00CC09BF" w:rsidRDefault="00CC09BF" w14:paraId="03483549"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11. Bent u bereid om dit soort explosieve militaire oefeningen met pyrotechnische middelen te</w:t>
      </w:r>
    </w:p>
    <w:p w:rsidRPr="002650CC" w:rsidR="00CC09BF" w:rsidP="00CC09BF" w:rsidRDefault="00CC09BF" w14:paraId="0430F1E3" w14:textId="24E85DD1">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b/>
          <w:sz w:val="22"/>
          <w:szCs w:val="22"/>
        </w:rPr>
        <w:t>verbieden in beschermd natuurgebied, zodat niet mogelijk nog meer beschermde natuur verloren gaat? Zo nee, waarom niet?</w:t>
      </w:r>
      <w:r w:rsidRPr="002650CC">
        <w:rPr>
          <w:rFonts w:eastAsia="DejaVuSerifCondensed" w:asciiTheme="minorHAnsi" w:hAnsiTheme="minorHAnsi" w:cstheme="minorHAnsi"/>
          <w:b/>
          <w:sz w:val="22"/>
          <w:szCs w:val="22"/>
        </w:rPr>
        <w:tab/>
      </w:r>
      <w:r w:rsidRPr="002650CC">
        <w:rPr>
          <w:rFonts w:eastAsia="DejaVuSerifCondensed" w:asciiTheme="minorHAnsi" w:hAnsiTheme="minorHAnsi" w:cstheme="minorHAnsi"/>
          <w:b/>
          <w:sz w:val="22"/>
          <w:szCs w:val="22"/>
        </w:rPr>
        <w:br/>
      </w:r>
      <w:r w:rsidRPr="002650CC">
        <w:rPr>
          <w:rFonts w:eastAsia="DejaVuSerifCondensed" w:asciiTheme="minorHAnsi" w:hAnsiTheme="minorHAnsi" w:cstheme="minorHAnsi"/>
          <w:sz w:val="22"/>
          <w:szCs w:val="22"/>
        </w:rPr>
        <w:t>Nee, we zullen dergelijke oefeningen niet verbieden op onze schiet- en oefenterreinen. Oefeningen zijn essentieel voor de gereedheid van onze krijgsmacht.</w:t>
      </w:r>
      <w:r w:rsidR="00691954">
        <w:rPr>
          <w:rFonts w:eastAsia="DejaVuSerifCondensed" w:asciiTheme="minorHAnsi" w:hAnsiTheme="minorHAnsi" w:cstheme="minorHAnsi"/>
          <w:sz w:val="22"/>
          <w:szCs w:val="22"/>
        </w:rPr>
        <w:t xml:space="preserve"> </w:t>
      </w:r>
      <w:r w:rsidRPr="002650CC">
        <w:rPr>
          <w:rFonts w:eastAsia="DejaVuSerifCondensed" w:asciiTheme="minorHAnsi" w:hAnsiTheme="minorHAnsi" w:cstheme="minorHAnsi"/>
          <w:sz w:val="22"/>
          <w:szCs w:val="22"/>
        </w:rPr>
        <w:t xml:space="preserve"> </w:t>
      </w:r>
      <w:r w:rsidRPr="00691954" w:rsidR="00691954">
        <w:rPr>
          <w:rFonts w:eastAsia="DejaVuSerifCondensed" w:asciiTheme="minorHAnsi" w:hAnsiTheme="minorHAnsi" w:cstheme="minorHAnsi"/>
          <w:sz w:val="22"/>
          <w:szCs w:val="22"/>
        </w:rPr>
        <w:t>Dat doen we zo veilig mogelijk voor mens, natuur en omgeving</w:t>
      </w:r>
      <w:r w:rsidR="0052737C">
        <w:rPr>
          <w:rFonts w:eastAsia="DejaVuSerifCondensed" w:asciiTheme="minorHAnsi" w:hAnsiTheme="minorHAnsi" w:cstheme="minorHAnsi"/>
          <w:sz w:val="22"/>
          <w:szCs w:val="22"/>
        </w:rPr>
        <w:t xml:space="preserve"> om deze situaties zoveel mogelijk te voorkomen</w:t>
      </w:r>
      <w:r w:rsidRPr="00691954" w:rsidR="00691954">
        <w:rPr>
          <w:rFonts w:eastAsia="DejaVuSerifCondensed" w:asciiTheme="minorHAnsi" w:hAnsiTheme="minorHAnsi" w:cstheme="minorHAnsi"/>
          <w:sz w:val="22"/>
          <w:szCs w:val="22"/>
        </w:rPr>
        <w:t xml:space="preserve">. </w:t>
      </w:r>
      <w:r w:rsidRPr="002650CC">
        <w:rPr>
          <w:rFonts w:eastAsia="DejaVuSerifCondensed" w:asciiTheme="minorHAnsi" w:hAnsiTheme="minorHAnsi" w:cstheme="minorHAnsi"/>
          <w:sz w:val="22"/>
          <w:szCs w:val="22"/>
        </w:rPr>
        <w:t xml:space="preserve">Het Artillerieschietkamp is ingericht om veilig en realistisch te trainen. Tegelijkertijd is het </w:t>
      </w:r>
      <w:r w:rsidRPr="002650CC">
        <w:rPr>
          <w:rFonts w:asciiTheme="minorHAnsi" w:hAnsiTheme="minorHAnsi" w:cstheme="minorHAnsi"/>
          <w:sz w:val="22"/>
          <w:szCs w:val="22"/>
        </w:rPr>
        <w:t xml:space="preserve">natuurbeleid van Defensie gericht op multifunctioneel </w:t>
      </w:r>
      <w:r w:rsidRPr="002650CC">
        <w:rPr>
          <w:rFonts w:asciiTheme="minorHAnsi" w:hAnsiTheme="minorHAnsi" w:cstheme="minorHAnsi"/>
          <w:sz w:val="22"/>
          <w:szCs w:val="22"/>
        </w:rPr>
        <w:lastRenderedPageBreak/>
        <w:t xml:space="preserve">gebruik van gronden met een balans tussen militair gebruik en natuurbehoud en nadrukkelijk ook –versterking. De operationele </w:t>
      </w:r>
      <w:proofErr w:type="spellStart"/>
      <w:r w:rsidRPr="002650CC">
        <w:rPr>
          <w:rFonts w:asciiTheme="minorHAnsi" w:hAnsiTheme="minorHAnsi" w:cstheme="minorHAnsi"/>
          <w:sz w:val="22"/>
          <w:szCs w:val="22"/>
        </w:rPr>
        <w:t>gereedstelling</w:t>
      </w:r>
      <w:proofErr w:type="spellEnd"/>
      <w:r w:rsidRPr="002650CC">
        <w:rPr>
          <w:rFonts w:asciiTheme="minorHAnsi" w:hAnsiTheme="minorHAnsi" w:cstheme="minorHAnsi"/>
          <w:sz w:val="22"/>
          <w:szCs w:val="22"/>
        </w:rPr>
        <w:t xml:space="preserve"> en het gebruik van de terreinen voor oefeningen staan centraal, en de inrichting en het beheer van de terreinen is hierop afgestemd. Door maatregelen te nemen om de biodiversiteit te versterken en de ecosystemen te beschermen, draagt Defensie ook bij aan het verantwoord beheer van deze waardevolle gebieden.</w:t>
      </w:r>
    </w:p>
    <w:p w:rsidRPr="002650CC" w:rsidR="00CC09BF" w:rsidP="00CC09BF" w:rsidRDefault="00CC09BF" w14:paraId="64BC4611"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25D8D847"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12. Welke gezondheidsgevolgen kan deze grote brand hebben voor omwonenden, hulpverleners, dieren en de natuur, onder andere vanwege rook, fijnstof en mogelijke uitstoot van schadelijke stoffen?</w:t>
      </w:r>
    </w:p>
    <w:p w:rsidRPr="002650CC" w:rsidR="00CC09BF" w:rsidP="00CC09BF" w:rsidRDefault="00CC09BF" w14:paraId="0AEDEBBF"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De veiligheidsregio maakt een inschatting van de eventuele gezondheidsgevolgen en kan, via een NL Alert, de omgeving bijvoorbeeld adviseren om ramen en deuren gesloten te houden. Dit om eventuele gezondheidsgevolgen voor omwonenden te beperken. Bij de natuurbrand op het terrein van het ASK is dit middel ook ingezet. </w:t>
      </w:r>
    </w:p>
    <w:p w:rsidRPr="002650CC" w:rsidR="00CC09BF" w:rsidP="00CC09BF" w:rsidRDefault="00CC09BF" w14:paraId="6479AA98"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2A926981"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 xml:space="preserve">13. Leiden de uitbreidingsplannen van Defensie mogelijk tot extra gezondheids- en brandrisico’s voor Nederlanders en Nederlandse natuur? </w:t>
      </w:r>
    </w:p>
    <w:p w:rsidRPr="002650CC" w:rsidR="00CC09BF" w:rsidP="00CC09BF" w:rsidRDefault="00CC09BF" w14:paraId="4DE63D00"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Defensie erkent dat haar activiteiten impact hebben op de omgeving. De essentie van het beleid is echter dat deze activiteiten noodzakelijk zijn voor de nationale veiligheid, en altijd worden uitgevoerd binnen de kaders van de wet en met een zo groot mogelijke beperking van risico’s. De noodzakelijke uitbreidingsplannen van Defensie leiden daarom niet per definitie tot extra gezondheids- en brandrisico’s. </w:t>
      </w:r>
    </w:p>
    <w:p w:rsidRPr="002650CC" w:rsidR="00CC09BF" w:rsidP="00CC09BF" w:rsidRDefault="00CC09BF" w14:paraId="14BEF940"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7D6CD454"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14. Op welke wijze gaat u zich inzetten voor herstel van de getroffen natuur? Welke concrete herstelmaatregelen worden overwogen of uitgevoerd?</w:t>
      </w:r>
    </w:p>
    <w:p w:rsidRPr="002650CC" w:rsidR="00CC09BF" w:rsidP="00CC09BF" w:rsidRDefault="00CC09BF" w14:paraId="531A90AD"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asciiTheme="minorHAnsi" w:hAnsiTheme="minorHAnsi" w:cstheme="minorHAnsi"/>
          <w:sz w:val="22"/>
          <w:szCs w:val="22"/>
        </w:rPr>
        <w:t xml:space="preserve">Zie de beantwoording op vraag 5. </w:t>
      </w:r>
    </w:p>
    <w:p w:rsidRPr="002650CC" w:rsidR="00CC09BF" w:rsidP="00CC09BF" w:rsidRDefault="00CC09BF" w14:paraId="3D2D27EC"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086151DE"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15. Worden militaire oefeningen in het getroffen gebied tijdelijk stilgelegd totdat op zijn minst de natuur voldoende is hersteld? Zo nee, waarom niet?</w:t>
      </w:r>
    </w:p>
    <w:p w:rsidRPr="002650CC" w:rsidR="00CC09BF" w:rsidP="00CC09BF" w:rsidRDefault="00CC09BF" w14:paraId="188E6FEB" w14:textId="141F078F">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Direct na de brand zijn de geplande militaire activiteiten op het Artillerieschietkamp </w:t>
      </w:r>
      <w:r w:rsidR="00357160">
        <w:rPr>
          <w:rFonts w:eastAsia="DejaVuSerifCondensed" w:asciiTheme="minorHAnsi" w:hAnsiTheme="minorHAnsi" w:cstheme="minorHAnsi"/>
          <w:sz w:val="22"/>
          <w:szCs w:val="22"/>
        </w:rPr>
        <w:t xml:space="preserve">tijdelijk </w:t>
      </w:r>
      <w:r w:rsidRPr="002650CC">
        <w:rPr>
          <w:rFonts w:eastAsia="DejaVuSerifCondensed" w:asciiTheme="minorHAnsi" w:hAnsiTheme="minorHAnsi" w:cstheme="minorHAnsi"/>
          <w:sz w:val="22"/>
          <w:szCs w:val="22"/>
        </w:rPr>
        <w:t xml:space="preserve">stilgelegd om de veiligheidsregio in de gelegenheid te stellen de natuurbrand te bestrijden. Het bestaande protocol blijft gelden, waarbij Defensie rekening houdt met de herstellende natuur. Dit betekent onder andere dat het rustgebied voor fauna wordt gerespecteerd en dat beschermde habitattypen worden behouden. </w:t>
      </w:r>
    </w:p>
    <w:p w:rsidRPr="002650CC" w:rsidR="00CC09BF" w:rsidP="00CC09BF" w:rsidRDefault="00CC09BF" w14:paraId="2B683BAD" w14:textId="77777777">
      <w:pPr>
        <w:autoSpaceDE w:val="0"/>
        <w:adjustRightInd w:val="0"/>
        <w:spacing w:after="0" w:line="276" w:lineRule="auto"/>
        <w:jc w:val="both"/>
        <w:rPr>
          <w:rFonts w:eastAsia="DejaVuSerifCondensed" w:asciiTheme="minorHAnsi" w:hAnsiTheme="minorHAnsi" w:cstheme="minorHAnsi"/>
          <w:b/>
          <w:sz w:val="22"/>
          <w:szCs w:val="22"/>
        </w:rPr>
      </w:pPr>
    </w:p>
    <w:p w:rsidRPr="002650CC" w:rsidR="00CC09BF" w:rsidP="00CC09BF" w:rsidRDefault="00CC09BF" w14:paraId="58C62341"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16. Bent u bereid de bestaande procedures rond militaire oefeningen in natuurgebieden aan te scherpen om herhaling van dergelijke branden te voorkomen? Zo nee, waarom niet?</w:t>
      </w:r>
    </w:p>
    <w:p w:rsidRPr="002650CC" w:rsidR="00CC09BF" w:rsidP="008402D1" w:rsidRDefault="00CC09BF" w14:paraId="4443526C" w14:textId="728F0C68">
      <w:pPr>
        <w:spacing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We gaan de uitzonderingsprocedures zoals benoemd in het huidige protocol voor oefeningen in droge periodes opnieuw bekijken. Er zijn momenteel uitzonderingen mogelijk op het verbod om gebruik te maken van </w:t>
      </w:r>
      <w:r w:rsidRPr="002650CC" w:rsidR="00425722">
        <w:rPr>
          <w:rFonts w:asciiTheme="minorHAnsi" w:hAnsiTheme="minorHAnsi" w:cstheme="minorHAnsi"/>
          <w:sz w:val="22"/>
          <w:szCs w:val="22"/>
        </w:rPr>
        <w:t>bijvoorbeeld spring</w:t>
      </w:r>
      <w:r w:rsidRPr="002650CC">
        <w:rPr>
          <w:rFonts w:asciiTheme="minorHAnsi" w:hAnsiTheme="minorHAnsi" w:cstheme="minorHAnsi"/>
          <w:sz w:val="22"/>
          <w:szCs w:val="22"/>
        </w:rPr>
        <w:t>- en ontstekingsmiddelen. Hiervoor gelden strikte voorwaarden</w:t>
      </w:r>
      <w:r w:rsidR="00357160">
        <w:rPr>
          <w:rFonts w:asciiTheme="minorHAnsi" w:hAnsiTheme="minorHAnsi" w:cstheme="minorHAnsi"/>
          <w:sz w:val="22"/>
          <w:szCs w:val="22"/>
        </w:rPr>
        <w:t>.</w:t>
      </w:r>
      <w:r w:rsidR="008402D1">
        <w:rPr>
          <w:rFonts w:asciiTheme="minorHAnsi" w:hAnsiTheme="minorHAnsi" w:cstheme="minorHAnsi"/>
          <w:sz w:val="22"/>
          <w:szCs w:val="22"/>
        </w:rPr>
        <w:t xml:space="preserve"> </w:t>
      </w:r>
      <w:r w:rsidR="00357160">
        <w:rPr>
          <w:rFonts w:asciiTheme="minorHAnsi" w:hAnsiTheme="minorHAnsi" w:cstheme="minorHAnsi"/>
          <w:sz w:val="22"/>
          <w:szCs w:val="22"/>
        </w:rPr>
        <w:t>A</w:t>
      </w:r>
      <w:r w:rsidR="008402D1">
        <w:rPr>
          <w:rFonts w:asciiTheme="minorHAnsi" w:hAnsiTheme="minorHAnsi" w:cstheme="minorHAnsi"/>
          <w:sz w:val="22"/>
          <w:szCs w:val="22"/>
        </w:rPr>
        <w:t xml:space="preserve">anvullend </w:t>
      </w:r>
      <w:r w:rsidR="00357160">
        <w:rPr>
          <w:rFonts w:asciiTheme="minorHAnsi" w:hAnsiTheme="minorHAnsi" w:cstheme="minorHAnsi"/>
          <w:sz w:val="22"/>
          <w:szCs w:val="22"/>
        </w:rPr>
        <w:t>op het huidige protocol</w:t>
      </w:r>
      <w:r w:rsidR="008402D1">
        <w:rPr>
          <w:rFonts w:asciiTheme="minorHAnsi" w:hAnsiTheme="minorHAnsi" w:cstheme="minorHAnsi"/>
          <w:sz w:val="22"/>
          <w:szCs w:val="22"/>
        </w:rPr>
        <w:t xml:space="preserve"> is besloten om h</w:t>
      </w:r>
      <w:r w:rsidRPr="008402D1" w:rsidR="008402D1">
        <w:rPr>
          <w:rFonts w:asciiTheme="minorHAnsi" w:hAnsiTheme="minorHAnsi" w:cstheme="minorHAnsi"/>
          <w:sz w:val="22"/>
          <w:szCs w:val="22"/>
        </w:rPr>
        <w:t>et gebruik van lichtspoormunitie en pyrotechnische middelen tot 18</w:t>
      </w:r>
      <w:r w:rsidR="0052737C">
        <w:rPr>
          <w:rFonts w:asciiTheme="minorHAnsi" w:hAnsiTheme="minorHAnsi" w:cstheme="minorHAnsi"/>
          <w:sz w:val="22"/>
          <w:szCs w:val="22"/>
        </w:rPr>
        <w:t xml:space="preserve"> </w:t>
      </w:r>
      <w:r w:rsidRPr="008402D1" w:rsidR="008402D1">
        <w:rPr>
          <w:rFonts w:asciiTheme="minorHAnsi" w:hAnsiTheme="minorHAnsi" w:cstheme="minorHAnsi"/>
          <w:sz w:val="22"/>
          <w:szCs w:val="22"/>
        </w:rPr>
        <w:t>mei 2026 niet toe</w:t>
      </w:r>
      <w:r w:rsidR="008402D1">
        <w:rPr>
          <w:rFonts w:asciiTheme="minorHAnsi" w:hAnsiTheme="minorHAnsi" w:cstheme="minorHAnsi"/>
          <w:sz w:val="22"/>
          <w:szCs w:val="22"/>
        </w:rPr>
        <w:t xml:space="preserve"> te </w:t>
      </w:r>
      <w:r w:rsidRPr="008402D1" w:rsidR="008402D1">
        <w:rPr>
          <w:rFonts w:asciiTheme="minorHAnsi" w:hAnsiTheme="minorHAnsi" w:cstheme="minorHAnsi"/>
          <w:sz w:val="22"/>
          <w:szCs w:val="22"/>
        </w:rPr>
        <w:t>staan</w:t>
      </w:r>
      <w:r w:rsidRPr="002650CC">
        <w:rPr>
          <w:rFonts w:asciiTheme="minorHAnsi" w:hAnsiTheme="minorHAnsi" w:cstheme="minorHAnsi"/>
          <w:sz w:val="22"/>
          <w:szCs w:val="22"/>
        </w:rPr>
        <w:t>. We zijn in gesprek met o.a. de veiligheidsregio’s om ons protocol, de processen en procedures tegen het licht te houden. Ik wil de eerste verbetervoorstellen voor de zomer gereed hebben.</w:t>
      </w:r>
    </w:p>
    <w:p w:rsidRPr="002650CC" w:rsidR="00CC09BF" w:rsidP="00CC09BF" w:rsidRDefault="00CC09BF" w14:paraId="65BDE2F5"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lastRenderedPageBreak/>
        <w:t>De Inspectie Leefomgeving en Transport (IL&amp;T) heeft Defensie verzocht om het veiligheidsbeleid (voorschriften en protocollen) rondom oefeningen te evalueren en uiterlijk 1 juli 2026 de uitkomsten te rapporteren aan IL&amp;T. Defensie gaat dit uitvoeren.</w:t>
      </w:r>
    </w:p>
    <w:p w:rsidRPr="002650CC" w:rsidR="00CC09BF" w:rsidP="00CC09BF" w:rsidRDefault="00CC09BF" w14:paraId="40B8B628" w14:textId="77777777">
      <w:pPr>
        <w:autoSpaceDE w:val="0"/>
        <w:adjustRightInd w:val="0"/>
        <w:spacing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De Kamer zal worden geïnformeerd over deze evaluatie en de eventuele aanpassingen van het veiligheidsbeleid.</w:t>
      </w:r>
    </w:p>
    <w:p w:rsidRPr="002650CC" w:rsidR="00CC09BF" w:rsidP="00CC09BF" w:rsidRDefault="00CC09BF" w14:paraId="0930FE9E" w14:textId="77777777">
      <w:pPr>
        <w:autoSpaceDE w:val="0"/>
        <w:adjustRightInd w:val="0"/>
        <w:spacing w:after="0" w:line="276" w:lineRule="auto"/>
        <w:jc w:val="both"/>
        <w:rPr>
          <w:rFonts w:asciiTheme="minorHAnsi" w:hAnsiTheme="minorHAnsi" w:cstheme="minorHAnsi"/>
          <w:sz w:val="22"/>
          <w:szCs w:val="22"/>
        </w:rPr>
      </w:pPr>
    </w:p>
    <w:p w:rsidRPr="002650CC" w:rsidR="00CC09BF" w:rsidP="00CC09BF" w:rsidRDefault="00CC09BF" w14:paraId="37A49DF5"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17. Bent u het ermee eens dat dit soort risicovolle explosieve oefeningen in tijden van droogte in beschermd natuurgebied buiten de reikwijdte vallen van de geldende natuur- en milieuwetgeving en daarmee strijdig zijn met de door de Kamer aangenomen motie over opereren binnen de natuur- en milieuwetgeving (Kamerstuk 36592, nr. 50)? Zo nee, waarom niet?</w:t>
      </w:r>
    </w:p>
    <w:p w:rsidRPr="002650CC" w:rsidR="00CC09BF" w:rsidP="00CC09BF" w:rsidRDefault="00CC09BF" w14:paraId="414CA070"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Nee. Defensie houdt zich aan de geldende wet- en regelgeving, ook als zij op een militair oefenterrein aan oefenen is. </w:t>
      </w:r>
    </w:p>
    <w:p w:rsidRPr="002650CC" w:rsidR="00CC09BF" w:rsidP="00CC09BF" w:rsidRDefault="00CC09BF" w14:paraId="33B3B9C3"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10EA35D9"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18. Bent u bereid om in de toekomst zo veel mogelijk te kiezen voor ander militair oefenterrein dan natuur?</w:t>
      </w:r>
    </w:p>
    <w:p w:rsidRPr="002650CC" w:rsidR="00CC09BF" w:rsidP="00CC09BF" w:rsidRDefault="00CC09BF" w14:paraId="04208EAB" w14:textId="45F0484D">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Nee. Militaire oefenterreinen worden zo ingericht en beheerd dat militairen veilig en natuurgetrouw kunnen oefenen. Dat is het primaire doel van de terreinen. Daarnaast wordt op de terreinen veel inzet gepleegd om de natuurwaarden te optimaliseren</w:t>
      </w:r>
      <w:r w:rsidR="0052737C">
        <w:rPr>
          <w:rFonts w:eastAsia="DejaVuSerifCondensed" w:asciiTheme="minorHAnsi" w:hAnsiTheme="minorHAnsi" w:cstheme="minorHAnsi"/>
          <w:sz w:val="22"/>
          <w:szCs w:val="22"/>
        </w:rPr>
        <w:t xml:space="preserve">, waardoor </w:t>
      </w:r>
      <w:r w:rsidR="00A2130B">
        <w:rPr>
          <w:rFonts w:eastAsia="DejaVuSerifCondensed" w:asciiTheme="minorHAnsi" w:hAnsiTheme="minorHAnsi" w:cstheme="minorHAnsi"/>
          <w:sz w:val="22"/>
          <w:szCs w:val="22"/>
        </w:rPr>
        <w:t xml:space="preserve">op meerdere </w:t>
      </w:r>
      <w:r w:rsidR="0052737C">
        <w:rPr>
          <w:rFonts w:eastAsia="DejaVuSerifCondensed" w:asciiTheme="minorHAnsi" w:hAnsiTheme="minorHAnsi" w:cstheme="minorHAnsi"/>
          <w:sz w:val="22"/>
          <w:szCs w:val="22"/>
        </w:rPr>
        <w:t xml:space="preserve">terreinen een positieve </w:t>
      </w:r>
      <w:r w:rsidR="00A2130B">
        <w:rPr>
          <w:rFonts w:eastAsia="DejaVuSerifCondensed" w:asciiTheme="minorHAnsi" w:hAnsiTheme="minorHAnsi" w:cstheme="minorHAnsi"/>
          <w:sz w:val="22"/>
          <w:szCs w:val="22"/>
        </w:rPr>
        <w:t xml:space="preserve">dynamiek </w:t>
      </w:r>
      <w:r w:rsidR="0052737C">
        <w:rPr>
          <w:rFonts w:eastAsia="DejaVuSerifCondensed" w:asciiTheme="minorHAnsi" w:hAnsiTheme="minorHAnsi" w:cstheme="minorHAnsi"/>
          <w:sz w:val="22"/>
          <w:szCs w:val="22"/>
        </w:rPr>
        <w:t xml:space="preserve">is </w:t>
      </w:r>
      <w:r w:rsidR="00A2130B">
        <w:rPr>
          <w:rFonts w:eastAsia="DejaVuSerifCondensed" w:asciiTheme="minorHAnsi" w:hAnsiTheme="minorHAnsi" w:cstheme="minorHAnsi"/>
          <w:sz w:val="22"/>
          <w:szCs w:val="22"/>
        </w:rPr>
        <w:t>ontstaan met voor Nederland bijzondere natuur</w:t>
      </w:r>
      <w:r w:rsidRPr="002650CC">
        <w:rPr>
          <w:rFonts w:eastAsia="DejaVuSerifCondensed" w:asciiTheme="minorHAnsi" w:hAnsiTheme="minorHAnsi" w:cstheme="minorHAnsi"/>
          <w:sz w:val="22"/>
          <w:szCs w:val="22"/>
        </w:rPr>
        <w:t>. Hierover is de Kamer in 2023 geïnformeerd.</w:t>
      </w:r>
      <w:r w:rsidRPr="002650CC">
        <w:rPr>
          <w:rStyle w:val="FootnoteReference"/>
          <w:rFonts w:eastAsia="DejaVuSerifCondensed" w:asciiTheme="minorHAnsi" w:hAnsiTheme="minorHAnsi" w:cstheme="minorHAnsi"/>
          <w:sz w:val="22"/>
          <w:szCs w:val="22"/>
        </w:rPr>
        <w:footnoteReference w:id="1"/>
      </w:r>
    </w:p>
    <w:p w:rsidRPr="002650CC" w:rsidR="00CC09BF" w:rsidP="00CC09BF" w:rsidRDefault="00CC09BF" w14:paraId="700DD883"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5E3801BD" w14:textId="58D2C2F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Veel Defensieterreinen liggen</w:t>
      </w:r>
      <w:r w:rsidR="00A2130B">
        <w:rPr>
          <w:rFonts w:eastAsia="DejaVuSerifCondensed" w:asciiTheme="minorHAnsi" w:hAnsiTheme="minorHAnsi" w:cstheme="minorHAnsi"/>
          <w:sz w:val="22"/>
          <w:szCs w:val="22"/>
        </w:rPr>
        <w:t xml:space="preserve"> vanwege de benodigde ruimte en inrichting</w:t>
      </w:r>
      <w:r w:rsidRPr="002650CC">
        <w:rPr>
          <w:rFonts w:eastAsia="DejaVuSerifCondensed" w:asciiTheme="minorHAnsi" w:hAnsiTheme="minorHAnsi" w:cstheme="minorHAnsi"/>
          <w:sz w:val="22"/>
          <w:szCs w:val="22"/>
        </w:rPr>
        <w:t xml:space="preserve"> in of naast natuurgebieden. Defensie en natuur </w:t>
      </w:r>
      <w:r w:rsidR="0052737C">
        <w:rPr>
          <w:rFonts w:eastAsia="DejaVuSerifCondensed" w:asciiTheme="minorHAnsi" w:hAnsiTheme="minorHAnsi" w:cstheme="minorHAnsi"/>
          <w:sz w:val="22"/>
          <w:szCs w:val="22"/>
        </w:rPr>
        <w:t xml:space="preserve">gaan over het algemeen </w:t>
      </w:r>
      <w:r w:rsidRPr="002650CC">
        <w:rPr>
          <w:rFonts w:eastAsia="DejaVuSerifCondensed" w:asciiTheme="minorHAnsi" w:hAnsiTheme="minorHAnsi" w:cstheme="minorHAnsi"/>
          <w:sz w:val="22"/>
          <w:szCs w:val="22"/>
        </w:rPr>
        <w:t xml:space="preserve">goed </w:t>
      </w:r>
      <w:r w:rsidR="0052737C">
        <w:rPr>
          <w:rFonts w:eastAsia="DejaVuSerifCondensed" w:asciiTheme="minorHAnsi" w:hAnsiTheme="minorHAnsi" w:cstheme="minorHAnsi"/>
          <w:sz w:val="22"/>
          <w:szCs w:val="22"/>
        </w:rPr>
        <w:t xml:space="preserve">samen, zoals onder andere blijkt uit het rapport dat naar uw Kamer is verzonden </w:t>
      </w:r>
      <w:r w:rsidR="00C04ED3">
        <w:rPr>
          <w:rFonts w:eastAsia="DejaVuSerifCondensed" w:asciiTheme="minorHAnsi" w:hAnsiTheme="minorHAnsi" w:cstheme="minorHAnsi"/>
          <w:sz w:val="22"/>
          <w:szCs w:val="22"/>
        </w:rPr>
        <w:t>in juni 2023</w:t>
      </w:r>
      <w:r w:rsidRPr="002650CC">
        <w:rPr>
          <w:rFonts w:eastAsia="DejaVuSerifCondensed" w:asciiTheme="minorHAnsi" w:hAnsiTheme="minorHAnsi" w:cstheme="minorHAnsi"/>
          <w:sz w:val="22"/>
          <w:szCs w:val="22"/>
        </w:rPr>
        <w:t xml:space="preserve">. Het is ook om die reden dat ik het betreur dat branden zijn ontstaan op onze terreinen waardoor natuurschade is opgetreden. Ik heb er alle vertrouwen in dat door de genomen herstelmaatregelen de natuur zal herstellen en mogelijk zal verbeteren. </w:t>
      </w:r>
    </w:p>
    <w:p w:rsidRPr="002650CC" w:rsidR="00CC09BF" w:rsidP="00CC09BF" w:rsidRDefault="00CC09BF" w14:paraId="25A79C15"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2A1BA51A"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19. Bent u het eens dat provincies, als medeverantwoordelijken voor natuurbescherming en -herstel, bij extreme droogte zouden moeten kunnen ingrijpen op explosieve militaire oefeningen in en bij natuur?</w:t>
      </w:r>
    </w:p>
    <w:p w:rsidRPr="002650CC" w:rsidR="00CC09BF" w:rsidP="00CC09BF" w:rsidRDefault="00CC09BF" w14:paraId="01999743"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 xml:space="preserve">Het convenant brandveiligheidsplan van het Artillerieschietkamp is in gezamenlijkheid met de Veiligheidsregio en de betreffende gemeenten opgesteld. </w:t>
      </w:r>
    </w:p>
    <w:p w:rsidRPr="002650CC" w:rsidR="00CC09BF" w:rsidP="00CC09BF" w:rsidRDefault="00CC09BF" w14:paraId="7C4C9D62"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223EB3B6"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20. Kunt u deze vragen, gezien de aanhoudende droogte en de vooralsnog continuerende oefeningen</w:t>
      </w:r>
    </w:p>
    <w:p w:rsidRPr="002650CC" w:rsidR="00CC09BF" w:rsidP="00CC09BF" w:rsidRDefault="00CC09BF" w14:paraId="5A811CEA" w14:textId="77777777">
      <w:pPr>
        <w:autoSpaceDE w:val="0"/>
        <w:adjustRightInd w:val="0"/>
        <w:spacing w:after="0" w:line="276" w:lineRule="auto"/>
        <w:jc w:val="both"/>
        <w:rPr>
          <w:rFonts w:eastAsia="DejaVuSerifCondensed" w:asciiTheme="minorHAnsi" w:hAnsiTheme="minorHAnsi" w:cstheme="minorHAnsi"/>
          <w:b/>
          <w:sz w:val="22"/>
          <w:szCs w:val="22"/>
        </w:rPr>
      </w:pPr>
      <w:r w:rsidRPr="002650CC">
        <w:rPr>
          <w:rFonts w:eastAsia="DejaVuSerifCondensed" w:asciiTheme="minorHAnsi" w:hAnsiTheme="minorHAnsi" w:cstheme="minorHAnsi"/>
          <w:b/>
          <w:sz w:val="22"/>
          <w:szCs w:val="22"/>
        </w:rPr>
        <w:t>van Defensie, één voor één spoedig beantwoorden?</w:t>
      </w:r>
    </w:p>
    <w:p w:rsidRPr="002650CC" w:rsidR="00CC09BF" w:rsidP="00CC09BF" w:rsidRDefault="00CC09BF" w14:paraId="263F2802"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Ja.</w:t>
      </w:r>
    </w:p>
    <w:p w:rsidRPr="002650CC" w:rsidR="00CC09BF" w:rsidP="00CC09BF" w:rsidRDefault="00CC09BF" w14:paraId="5FEE96E3" w14:textId="77777777">
      <w:pPr>
        <w:autoSpaceDE w:val="0"/>
        <w:adjustRightInd w:val="0"/>
        <w:spacing w:after="0" w:line="276" w:lineRule="auto"/>
        <w:jc w:val="both"/>
        <w:rPr>
          <w:rFonts w:eastAsia="DejaVuSerifCondensed" w:asciiTheme="minorHAnsi" w:hAnsiTheme="minorHAnsi" w:cstheme="minorHAnsi"/>
          <w:b/>
          <w:sz w:val="22"/>
          <w:szCs w:val="22"/>
        </w:rPr>
      </w:pPr>
    </w:p>
    <w:p w:rsidRPr="002650CC" w:rsidR="00CC09BF" w:rsidP="00CC09BF" w:rsidRDefault="00CC09BF" w14:paraId="5F1F6B37"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[1] NOS, 29 april 2026, Grote brand op militair oefenterrein 't Harde, NL-Alert in meerdere provincies</w:t>
      </w:r>
    </w:p>
    <w:p w:rsidRPr="002650CC" w:rsidR="00CC09BF" w:rsidP="00CC09BF" w:rsidRDefault="00CC09BF" w14:paraId="5360F445"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lastRenderedPageBreak/>
        <w:t>(</w:t>
      </w:r>
      <w:hyperlink w:history="1" r:id="rId7">
        <w:r w:rsidRPr="002650CC">
          <w:rPr>
            <w:rStyle w:val="Hyperlink"/>
            <w:rFonts w:eastAsia="DejaVuSerifCondensed" w:asciiTheme="minorHAnsi" w:hAnsiTheme="minorHAnsi" w:cstheme="minorHAnsi"/>
            <w:sz w:val="22"/>
            <w:szCs w:val="22"/>
          </w:rPr>
          <w:t>https://nos.nl/artikel/2612394-grote-brand-op-militair-oefenterrein-t-harde-nl-alert-in-meerdere-provincies</w:t>
        </w:r>
      </w:hyperlink>
      <w:r w:rsidRPr="002650CC">
        <w:rPr>
          <w:rFonts w:eastAsia="DejaVuSerifCondensed" w:asciiTheme="minorHAnsi" w:hAnsiTheme="minorHAnsi" w:cstheme="minorHAnsi"/>
          <w:sz w:val="22"/>
          <w:szCs w:val="22"/>
        </w:rPr>
        <w:t>)</w:t>
      </w:r>
    </w:p>
    <w:p w:rsidRPr="002650CC" w:rsidR="00CC09BF" w:rsidP="00CC09BF" w:rsidRDefault="00CC09BF" w14:paraId="4987EC5C"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7E835178"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[2] Ministerie van Defensie, Artillerie Schietkamp ’t Harde (</w:t>
      </w:r>
      <w:hyperlink w:history="1" r:id="rId8">
        <w:r w:rsidRPr="002650CC">
          <w:rPr>
            <w:rStyle w:val="Hyperlink"/>
            <w:rFonts w:eastAsia="DejaVuSerifCondensed" w:asciiTheme="minorHAnsi" w:hAnsiTheme="minorHAnsi" w:cstheme="minorHAnsi"/>
            <w:sz w:val="22"/>
            <w:szCs w:val="22"/>
          </w:rPr>
          <w:t>https://www.defensie.nl/onderwerpen/o/oefeningen-van-de-landmacht/artillerie-schietkamp-t-harde</w:t>
        </w:r>
      </w:hyperlink>
      <w:r w:rsidRPr="002650CC">
        <w:rPr>
          <w:rFonts w:eastAsia="DejaVuSerifCondensed" w:asciiTheme="minorHAnsi" w:hAnsiTheme="minorHAnsi" w:cstheme="minorHAnsi"/>
          <w:sz w:val="22"/>
          <w:szCs w:val="22"/>
        </w:rPr>
        <w:t>)</w:t>
      </w:r>
    </w:p>
    <w:p w:rsidRPr="002650CC" w:rsidR="00CC09BF" w:rsidP="00CC09BF" w:rsidRDefault="00CC09BF" w14:paraId="0ED976D0" w14:textId="77777777">
      <w:pPr>
        <w:autoSpaceDE w:val="0"/>
        <w:adjustRightInd w:val="0"/>
        <w:spacing w:after="0" w:line="276" w:lineRule="auto"/>
        <w:jc w:val="both"/>
        <w:rPr>
          <w:rFonts w:eastAsia="DejaVuSerifCondensed" w:asciiTheme="minorHAnsi" w:hAnsiTheme="minorHAnsi" w:cstheme="minorHAnsi"/>
          <w:sz w:val="22"/>
          <w:szCs w:val="22"/>
        </w:rPr>
      </w:pPr>
    </w:p>
    <w:p w:rsidRPr="002650CC" w:rsidR="00CC09BF" w:rsidP="00CC09BF" w:rsidRDefault="00CC09BF" w14:paraId="47AFB3BF" w14:textId="77777777">
      <w:pPr>
        <w:autoSpaceDE w:val="0"/>
        <w:adjustRightInd w:val="0"/>
        <w:spacing w:after="0" w:line="276" w:lineRule="auto"/>
        <w:jc w:val="both"/>
        <w:rPr>
          <w:rFonts w:eastAsia="DejaVuSerifCondensed" w:asciiTheme="minorHAnsi" w:hAnsiTheme="minorHAnsi" w:cstheme="minorHAnsi"/>
          <w:sz w:val="22"/>
          <w:szCs w:val="22"/>
        </w:rPr>
      </w:pPr>
      <w:r w:rsidRPr="002650CC">
        <w:rPr>
          <w:rFonts w:eastAsia="DejaVuSerifCondensed" w:asciiTheme="minorHAnsi" w:hAnsiTheme="minorHAnsi" w:cstheme="minorHAnsi"/>
          <w:sz w:val="22"/>
          <w:szCs w:val="22"/>
        </w:rPr>
        <w:t>3] De Gelderlander, 4 april 2025, Defensie legt oefeningen niet stil na natuurbrand, maar vraagt soldaten wel extra alert te zijn (</w:t>
      </w:r>
      <w:hyperlink w:history="1" r:id="rId9">
        <w:r w:rsidRPr="002650CC">
          <w:rPr>
            <w:rStyle w:val="Hyperlink"/>
            <w:rFonts w:eastAsia="DejaVuSerifCondensed" w:asciiTheme="minorHAnsi" w:hAnsiTheme="minorHAnsi" w:cstheme="minorHAnsi"/>
            <w:sz w:val="22"/>
            <w:szCs w:val="22"/>
          </w:rPr>
          <w:t>https://www.gelderlander.nl/ede/defensie-legt-oefeningen-niet-stil-na-natuurbrand-maar-vraagt-soldaten-welextra-alert-te-zijn~ae904817/</w:t>
        </w:r>
      </w:hyperlink>
      <w:r w:rsidRPr="002650CC">
        <w:rPr>
          <w:rFonts w:eastAsia="DejaVuSerifCondensed" w:asciiTheme="minorHAnsi" w:hAnsiTheme="minorHAnsi" w:cstheme="minorHAnsi"/>
          <w:sz w:val="22"/>
          <w:szCs w:val="22"/>
        </w:rPr>
        <w:t>)</w:t>
      </w:r>
    </w:p>
    <w:p w:rsidRPr="002650CC" w:rsidR="00CC09BF" w:rsidP="00CC09BF" w:rsidRDefault="00CC09BF" w14:paraId="3A8F8A57" w14:textId="77777777">
      <w:pPr>
        <w:spacing w:line="276" w:lineRule="auto"/>
        <w:jc w:val="both"/>
        <w:rPr>
          <w:rFonts w:asciiTheme="minorHAnsi" w:hAnsiTheme="minorHAnsi" w:cstheme="minorHAnsi"/>
          <w:sz w:val="22"/>
          <w:szCs w:val="22"/>
        </w:rPr>
      </w:pPr>
    </w:p>
    <w:p w:rsidRPr="002650CC" w:rsidR="00CC09BF" w:rsidP="00CC09BF" w:rsidRDefault="00CC09BF" w14:paraId="2FBB1149" w14:textId="77777777">
      <w:pPr>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br w:type="page"/>
      </w:r>
    </w:p>
    <w:p w:rsidRPr="002650CC" w:rsidR="00CC09BF" w:rsidP="00CC09BF" w:rsidRDefault="00CC09BF" w14:paraId="3692E3A7" w14:textId="77777777">
      <w:pPr>
        <w:pStyle w:val="Heading1"/>
        <w:spacing w:before="85"/>
        <w:jc w:val="both"/>
        <w:rPr>
          <w:rFonts w:asciiTheme="minorHAnsi" w:hAnsiTheme="minorHAnsi"/>
          <w:sz w:val="22"/>
          <w:szCs w:val="22"/>
        </w:rPr>
      </w:pPr>
      <w:r w:rsidRPr="002650CC">
        <w:rPr>
          <w:rFonts w:asciiTheme="minorHAnsi" w:hAnsiTheme="minorHAnsi"/>
          <w:spacing w:val="-2"/>
          <w:sz w:val="22"/>
          <w:szCs w:val="22"/>
        </w:rPr>
        <w:lastRenderedPageBreak/>
        <w:t>2026209268</w:t>
      </w:r>
    </w:p>
    <w:p w:rsidRPr="002650CC" w:rsidR="00CC09BF" w:rsidP="00CC09BF" w:rsidRDefault="00CC09BF" w14:paraId="3C34581B" w14:textId="77777777">
      <w:pPr>
        <w:pStyle w:val="BodyText"/>
        <w:spacing w:before="29"/>
        <w:jc w:val="both"/>
        <w:rPr>
          <w:rFonts w:asciiTheme="minorHAnsi" w:hAnsiTheme="minorHAnsi" w:cstheme="minorHAnsi"/>
          <w:b/>
          <w:sz w:val="22"/>
          <w:szCs w:val="22"/>
        </w:rPr>
      </w:pPr>
    </w:p>
    <w:p w:rsidRPr="002650CC" w:rsidR="00CC09BF" w:rsidP="00CC09BF" w:rsidRDefault="00CC09BF" w14:paraId="3F24E6DD" w14:textId="77777777">
      <w:pPr>
        <w:pStyle w:val="BodyText"/>
        <w:ind w:left="144"/>
        <w:jc w:val="both"/>
        <w:rPr>
          <w:rFonts w:asciiTheme="minorHAnsi" w:hAnsiTheme="minorHAnsi" w:cstheme="minorHAnsi"/>
          <w:sz w:val="22"/>
          <w:szCs w:val="22"/>
        </w:rPr>
      </w:pPr>
      <w:r w:rsidRPr="002650CC">
        <w:rPr>
          <w:rFonts w:asciiTheme="minorHAnsi" w:hAnsiTheme="minorHAnsi" w:cstheme="minorHAnsi"/>
          <w:sz w:val="22"/>
          <w:szCs w:val="22"/>
        </w:rPr>
        <w:t xml:space="preserve">(ingezonden 4 mei </w:t>
      </w:r>
      <w:r w:rsidRPr="002650CC">
        <w:rPr>
          <w:rFonts w:asciiTheme="minorHAnsi" w:hAnsiTheme="minorHAnsi" w:cstheme="minorHAnsi"/>
          <w:spacing w:val="-2"/>
          <w:sz w:val="22"/>
          <w:szCs w:val="22"/>
        </w:rPr>
        <w:t>2026)</w:t>
      </w:r>
    </w:p>
    <w:p w:rsidRPr="002650CC" w:rsidR="00CC09BF" w:rsidP="00CC09BF" w:rsidRDefault="00CC09BF" w14:paraId="05B98B13" w14:textId="77777777">
      <w:pPr>
        <w:pStyle w:val="BodyText"/>
        <w:spacing w:before="15"/>
        <w:ind w:left="144"/>
        <w:jc w:val="both"/>
        <w:rPr>
          <w:rFonts w:asciiTheme="minorHAnsi" w:hAnsiTheme="minorHAnsi" w:cstheme="minorHAnsi"/>
          <w:spacing w:val="-2"/>
          <w:sz w:val="22"/>
          <w:szCs w:val="22"/>
        </w:rPr>
      </w:pPr>
      <w:r w:rsidRPr="002650CC">
        <w:rPr>
          <w:rFonts w:asciiTheme="minorHAnsi" w:hAnsiTheme="minorHAnsi" w:cstheme="minorHAnsi"/>
          <w:sz w:val="22"/>
          <w:szCs w:val="22"/>
        </w:rPr>
        <w:t>Vragen</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van</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het</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lid</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Dobbe</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(SP)</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aan</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de</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minister</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van</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Defensie</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over</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natuurbranden</w:t>
      </w:r>
      <w:r w:rsidRPr="002650CC">
        <w:rPr>
          <w:rFonts w:asciiTheme="minorHAnsi" w:hAnsiTheme="minorHAnsi" w:cstheme="minorHAnsi"/>
          <w:spacing w:val="-2"/>
          <w:sz w:val="22"/>
          <w:szCs w:val="22"/>
        </w:rPr>
        <w:t xml:space="preserve"> </w:t>
      </w:r>
      <w:r w:rsidRPr="002650CC">
        <w:rPr>
          <w:rFonts w:asciiTheme="minorHAnsi" w:hAnsiTheme="minorHAnsi" w:cstheme="minorHAnsi"/>
          <w:sz w:val="22"/>
          <w:szCs w:val="22"/>
        </w:rPr>
        <w:t>op</w:t>
      </w:r>
      <w:r w:rsidRPr="002650CC">
        <w:rPr>
          <w:rFonts w:asciiTheme="minorHAnsi" w:hAnsiTheme="minorHAnsi" w:cstheme="minorHAnsi"/>
          <w:spacing w:val="-1"/>
          <w:sz w:val="22"/>
          <w:szCs w:val="22"/>
        </w:rPr>
        <w:t xml:space="preserve"> </w:t>
      </w:r>
      <w:r w:rsidRPr="002650CC">
        <w:rPr>
          <w:rFonts w:asciiTheme="minorHAnsi" w:hAnsiTheme="minorHAnsi" w:cstheme="minorHAnsi"/>
          <w:spacing w:val="-2"/>
          <w:sz w:val="22"/>
          <w:szCs w:val="22"/>
        </w:rPr>
        <w:t>defensieterreinen.</w:t>
      </w:r>
    </w:p>
    <w:p w:rsidRPr="002650CC" w:rsidR="00CC09BF" w:rsidP="00CC09BF" w:rsidRDefault="00CC09BF" w14:paraId="3A1902C3" w14:textId="77777777">
      <w:pPr>
        <w:pStyle w:val="BodyText"/>
        <w:spacing w:before="15"/>
        <w:ind w:left="144"/>
        <w:jc w:val="both"/>
        <w:rPr>
          <w:rFonts w:asciiTheme="minorHAnsi" w:hAnsiTheme="minorHAnsi" w:cstheme="minorHAnsi"/>
          <w:sz w:val="22"/>
          <w:szCs w:val="22"/>
        </w:rPr>
      </w:pPr>
    </w:p>
    <w:p w:rsidRPr="002650CC" w:rsidR="00CC09BF" w:rsidP="00CC09BF" w:rsidRDefault="00CC09BF" w14:paraId="6C8BC8C8" w14:textId="77777777">
      <w:pPr>
        <w:pStyle w:val="ListParagraph"/>
        <w:widowControl w:val="0"/>
        <w:numPr>
          <w:ilvl w:val="0"/>
          <w:numId w:val="20"/>
        </w:numPr>
        <w:tabs>
          <w:tab w:val="left" w:pos="349"/>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Wat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is</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uw</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reactie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op</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recente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natuurbranden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op</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defensieterreinen,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waaronder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grote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brand</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bij</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 xml:space="preserve">'t Harde 1), de </w:t>
      </w:r>
      <w:proofErr w:type="spellStart"/>
      <w:r w:rsidRPr="002650CC">
        <w:rPr>
          <w:rFonts w:asciiTheme="minorHAnsi" w:hAnsiTheme="minorHAnsi" w:cstheme="minorHAnsi"/>
          <w:b/>
          <w:sz w:val="22"/>
          <w:szCs w:val="22"/>
        </w:rPr>
        <w:t>Oirschotse</w:t>
      </w:r>
      <w:proofErr w:type="spellEnd"/>
      <w:r w:rsidRPr="002650CC">
        <w:rPr>
          <w:rFonts w:asciiTheme="minorHAnsi" w:hAnsiTheme="minorHAnsi" w:cstheme="minorHAnsi"/>
          <w:b/>
          <w:sz w:val="22"/>
          <w:szCs w:val="22"/>
        </w:rPr>
        <w:t xml:space="preserve"> Heide 2) en de </w:t>
      </w:r>
      <w:proofErr w:type="spellStart"/>
      <w:r w:rsidRPr="002650CC">
        <w:rPr>
          <w:rFonts w:asciiTheme="minorHAnsi" w:hAnsiTheme="minorHAnsi" w:cstheme="minorHAnsi"/>
          <w:b/>
          <w:sz w:val="22"/>
          <w:szCs w:val="22"/>
        </w:rPr>
        <w:t>Weerterheide</w:t>
      </w:r>
      <w:proofErr w:type="spellEnd"/>
      <w:r w:rsidRPr="002650CC">
        <w:rPr>
          <w:rFonts w:asciiTheme="minorHAnsi" w:hAnsiTheme="minorHAnsi" w:cstheme="minorHAnsi"/>
          <w:b/>
          <w:sz w:val="22"/>
          <w:szCs w:val="22"/>
        </w:rPr>
        <w:t xml:space="preserve"> 3)? </w:t>
      </w:r>
    </w:p>
    <w:p w:rsidRPr="002650CC" w:rsidR="00CC09BF" w:rsidP="00CC09BF" w:rsidRDefault="00CC09BF" w14:paraId="49A2879C" w14:textId="77777777">
      <w:pPr>
        <w:pStyle w:val="ListParagraph"/>
        <w:widowControl w:val="0"/>
        <w:tabs>
          <w:tab w:val="left" w:pos="349"/>
        </w:tabs>
        <w:autoSpaceDE w:val="0"/>
        <w:spacing w:after="0" w:line="276" w:lineRule="auto"/>
        <w:contextualSpacing w:val="0"/>
        <w:jc w:val="both"/>
        <w:rPr>
          <w:rFonts w:asciiTheme="minorHAnsi" w:hAnsiTheme="minorHAnsi" w:cstheme="minorHAnsi"/>
          <w:sz w:val="22"/>
          <w:szCs w:val="22"/>
        </w:rPr>
      </w:pPr>
      <w:r w:rsidRPr="002650CC">
        <w:rPr>
          <w:rFonts w:asciiTheme="minorHAnsi" w:hAnsiTheme="minorHAnsi" w:cstheme="minorHAnsi"/>
          <w:sz w:val="22"/>
          <w:szCs w:val="22"/>
        </w:rPr>
        <w:t>Ik betreur de situatie zeer. Ik spreek mijn waardering uit voor alle brandweermensen, hulpverleners, militairen en andere betrokkenen die zich hebben ingespannen om de natuurbranden te bestrijden en de gevolgen ervan te beperken. Dankzij hun tomeloze inzet, professionaliteit en betrokkenheid zijn de branden onder controle gebracht. Daarnaast ook veel waardering voor de ondersteuning vanuit België, Duitsland en Frankrijk. Deze internationale bijstand heeft bijgedragen aan een effectieve gezamenlijke inzet ter bescherming van de gezondheid en veiligheid van mensen, dieren en de fysieke leefomgeving.</w:t>
      </w:r>
    </w:p>
    <w:p w:rsidRPr="002650CC" w:rsidR="00CC09BF" w:rsidP="00CC09BF" w:rsidRDefault="00CC09BF" w14:paraId="7B393553" w14:textId="77777777">
      <w:pPr>
        <w:pStyle w:val="BodyText"/>
        <w:spacing w:before="17" w:line="276" w:lineRule="auto"/>
        <w:jc w:val="both"/>
        <w:rPr>
          <w:rFonts w:asciiTheme="minorHAnsi" w:hAnsiTheme="minorHAnsi" w:cstheme="minorHAnsi"/>
          <w:sz w:val="22"/>
          <w:szCs w:val="22"/>
        </w:rPr>
      </w:pPr>
    </w:p>
    <w:p w:rsidRPr="002650CC" w:rsidR="00CC09BF" w:rsidP="00CC09BF" w:rsidRDefault="00CC09BF" w14:paraId="5CBFA032" w14:textId="77777777">
      <w:pPr>
        <w:pStyle w:val="ListParagraph"/>
        <w:widowControl w:val="0"/>
        <w:numPr>
          <w:ilvl w:val="0"/>
          <w:numId w:val="20"/>
        </w:numPr>
        <w:tabs>
          <w:tab w:val="left" w:pos="349"/>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Begrijpt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twijfels</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omwonenden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defensieterreinen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over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brandveiligheid</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risico</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op</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 xml:space="preserve">brand op defensieterreinen? </w:t>
      </w:r>
    </w:p>
    <w:p w:rsidRPr="002650CC" w:rsidR="00CC09BF" w:rsidP="00CC09BF" w:rsidRDefault="00CC09BF" w14:paraId="3E717F7F" w14:textId="77777777">
      <w:pPr>
        <w:pStyle w:val="BodyText"/>
        <w:spacing w:before="17" w:line="276" w:lineRule="auto"/>
        <w:ind w:left="708"/>
        <w:jc w:val="both"/>
        <w:rPr>
          <w:rFonts w:asciiTheme="minorHAnsi" w:hAnsiTheme="minorHAnsi" w:cstheme="minorHAnsi"/>
          <w:sz w:val="22"/>
          <w:szCs w:val="22"/>
        </w:rPr>
      </w:pPr>
      <w:r w:rsidRPr="002650CC">
        <w:rPr>
          <w:rFonts w:asciiTheme="minorHAnsi" w:hAnsiTheme="minorHAnsi" w:cstheme="minorHAnsi"/>
          <w:sz w:val="22"/>
          <w:szCs w:val="22"/>
        </w:rPr>
        <w:t>Defensie heeft begrip voor het feit dat omwonenden vragen hebben over de veiligheid van hun directe leefomgeving. Ik wil benadrukken dat Defensie haar verantwoordelijkheid als beheerder van grote natuurgebieden serieus neem en dat veiligheid is verankerd in de operationele bedrijfsvoering. Door samenwerking met de veiligheidsregio’s en lokale overheden wordt getracht de brandveiligheid op en rondom defensieterreinen te waarborgen en de gezamenlijke reactiesnelheid in geval van calamiteiten te optimaliseren.</w:t>
      </w:r>
      <w:r w:rsidRPr="002650CC">
        <w:rPr>
          <w:rFonts w:asciiTheme="minorHAnsi" w:hAnsiTheme="minorHAnsi" w:cstheme="minorHAnsi"/>
          <w:sz w:val="22"/>
          <w:szCs w:val="22"/>
        </w:rPr>
        <w:tab/>
      </w:r>
      <w:r w:rsidRPr="002650CC">
        <w:rPr>
          <w:rFonts w:asciiTheme="minorHAnsi" w:hAnsiTheme="minorHAnsi" w:cstheme="minorHAnsi"/>
          <w:sz w:val="22"/>
          <w:szCs w:val="22"/>
        </w:rPr>
        <w:br/>
      </w:r>
      <w:r w:rsidRPr="002650CC">
        <w:rPr>
          <w:rFonts w:asciiTheme="minorHAnsi" w:hAnsiTheme="minorHAnsi" w:cstheme="minorHAnsi"/>
          <w:sz w:val="22"/>
          <w:szCs w:val="22"/>
        </w:rPr>
        <w:br/>
        <w:t xml:space="preserve">Er is een verhoogd risico op natuurbranden in tijden van aanhoudende droogte. Op basis van de risico’s stelt de veiligheidsregio het natuurbrandrisico vast. Defensie hanteert de brandrisicofase zoals vastgesteld door de veiligheidsregio. Op het Artillerieschietkamp (omgeving ’t Harde) zijn </w:t>
      </w:r>
      <w:proofErr w:type="spellStart"/>
      <w:r w:rsidRPr="002650CC">
        <w:rPr>
          <w:rFonts w:asciiTheme="minorHAnsi" w:hAnsiTheme="minorHAnsi" w:cstheme="minorHAnsi"/>
          <w:sz w:val="22"/>
          <w:szCs w:val="22"/>
        </w:rPr>
        <w:t>risicobeheersende</w:t>
      </w:r>
      <w:proofErr w:type="spellEnd"/>
      <w:r w:rsidRPr="002650CC">
        <w:rPr>
          <w:rFonts w:asciiTheme="minorHAnsi" w:hAnsiTheme="minorHAnsi" w:cstheme="minorHAnsi"/>
          <w:sz w:val="22"/>
          <w:szCs w:val="22"/>
        </w:rPr>
        <w:t xml:space="preserve"> maatregelen genomen gericht op het voorkomen van branduitbreiding en het faciliteren van een effectieve inzet van hulpdiensten. Hierbij valt te denken aan brandweerroutes, boomvrije zones, brandbanen, </w:t>
      </w:r>
      <w:proofErr w:type="spellStart"/>
      <w:r w:rsidRPr="002650CC">
        <w:rPr>
          <w:rFonts w:asciiTheme="minorHAnsi" w:hAnsiTheme="minorHAnsi" w:cstheme="minorHAnsi"/>
          <w:sz w:val="22"/>
          <w:szCs w:val="22"/>
        </w:rPr>
        <w:t>brandsingels</w:t>
      </w:r>
      <w:proofErr w:type="spellEnd"/>
      <w:r w:rsidRPr="002650CC">
        <w:rPr>
          <w:rFonts w:asciiTheme="minorHAnsi" w:hAnsiTheme="minorHAnsi" w:cstheme="minorHAnsi"/>
          <w:sz w:val="22"/>
          <w:szCs w:val="22"/>
        </w:rPr>
        <w:t xml:space="preserve"> en bluswatervijvers. Op de overige oefenterreinen is ook aandacht voor brandveiligheid.</w:t>
      </w:r>
    </w:p>
    <w:p w:rsidRPr="002650CC" w:rsidR="00CC09BF" w:rsidP="00CC09BF" w:rsidRDefault="00CC09BF" w14:paraId="2335031B" w14:textId="77777777">
      <w:pPr>
        <w:pStyle w:val="BodyText"/>
        <w:spacing w:before="17" w:line="276" w:lineRule="auto"/>
        <w:ind w:left="708"/>
        <w:jc w:val="both"/>
        <w:rPr>
          <w:rFonts w:asciiTheme="minorHAnsi" w:hAnsiTheme="minorHAnsi" w:cstheme="minorHAnsi"/>
          <w:sz w:val="22"/>
          <w:szCs w:val="22"/>
        </w:rPr>
      </w:pPr>
    </w:p>
    <w:p w:rsidRPr="002650CC" w:rsidR="00CC09BF" w:rsidP="00CC09BF" w:rsidRDefault="00CC09BF" w14:paraId="43C4DFBA" w14:textId="77777777">
      <w:pPr>
        <w:pStyle w:val="ListParagraph"/>
        <w:widowControl w:val="0"/>
        <w:numPr>
          <w:ilvl w:val="0"/>
          <w:numId w:val="20"/>
        </w:numPr>
        <w:tabs>
          <w:tab w:val="left" w:pos="349"/>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Waarom hebt u de Kamer niet zelf proactief geïnformeerd over de situaties van de branden op defensieterreinen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in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afgelopen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paar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dagen,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gezien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grote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schaal</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branden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maatschappelijke impact ervan?</w:t>
      </w:r>
    </w:p>
    <w:p w:rsidRPr="002650CC" w:rsidR="00CC09BF" w:rsidP="00CC09BF" w:rsidRDefault="00CC09BF" w14:paraId="72C7AFE5" w14:textId="77777777">
      <w:pPr>
        <w:pStyle w:val="BodyText"/>
        <w:spacing w:before="18" w:line="276" w:lineRule="auto"/>
        <w:ind w:left="708"/>
        <w:jc w:val="both"/>
        <w:rPr>
          <w:rFonts w:asciiTheme="minorHAnsi" w:hAnsiTheme="minorHAnsi" w:cstheme="minorHAnsi"/>
          <w:sz w:val="22"/>
          <w:szCs w:val="22"/>
        </w:rPr>
      </w:pPr>
      <w:r w:rsidRPr="002650CC">
        <w:rPr>
          <w:rFonts w:asciiTheme="minorHAnsi" w:hAnsiTheme="minorHAnsi" w:cstheme="minorHAnsi"/>
          <w:sz w:val="22"/>
          <w:szCs w:val="22"/>
        </w:rPr>
        <w:t xml:space="preserve">Tegelijk met het verzenden van de beantwoording op deze Kamervragen, verstuurt de minister van </w:t>
      </w:r>
      <w:proofErr w:type="spellStart"/>
      <w:r w:rsidRPr="002650CC">
        <w:rPr>
          <w:rFonts w:asciiTheme="minorHAnsi" w:hAnsiTheme="minorHAnsi" w:cstheme="minorHAnsi"/>
          <w:sz w:val="22"/>
          <w:szCs w:val="22"/>
        </w:rPr>
        <w:t>JenV</w:t>
      </w:r>
      <w:proofErr w:type="spellEnd"/>
      <w:r w:rsidRPr="002650CC">
        <w:rPr>
          <w:rFonts w:asciiTheme="minorHAnsi" w:hAnsiTheme="minorHAnsi" w:cstheme="minorHAnsi"/>
          <w:sz w:val="22"/>
          <w:szCs w:val="22"/>
        </w:rPr>
        <w:t xml:space="preserve"> een kamerbrief mede namens de minister van LVVN en mijzelf.</w:t>
      </w:r>
    </w:p>
    <w:p w:rsidRPr="002650CC" w:rsidR="00CC09BF" w:rsidP="00CC09BF" w:rsidRDefault="00CC09BF" w14:paraId="71B3CF69" w14:textId="77777777">
      <w:pPr>
        <w:pStyle w:val="BodyText"/>
        <w:spacing w:before="18" w:line="276" w:lineRule="auto"/>
        <w:ind w:left="708"/>
        <w:jc w:val="both"/>
        <w:rPr>
          <w:rFonts w:asciiTheme="minorHAnsi" w:hAnsiTheme="minorHAnsi" w:cstheme="minorHAnsi"/>
          <w:sz w:val="22"/>
          <w:szCs w:val="22"/>
        </w:rPr>
      </w:pPr>
    </w:p>
    <w:p w:rsidRPr="002650CC" w:rsidR="00CC09BF" w:rsidP="00CC09BF" w:rsidRDefault="00CC09BF" w14:paraId="1A28ECA7" w14:textId="77777777">
      <w:pPr>
        <w:pStyle w:val="ListParagraph"/>
        <w:widowControl w:val="0"/>
        <w:numPr>
          <w:ilvl w:val="0"/>
          <w:numId w:val="20"/>
        </w:numPr>
        <w:tabs>
          <w:tab w:val="left" w:pos="349"/>
        </w:tabs>
        <w:suppressAutoHyphens w:val="0"/>
        <w:autoSpaceDE w:val="0"/>
        <w:spacing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Hoeveel van de 124 natuurbranden op defensieterreinen in 2025 zijn (waarschijnlijk) veroorzaakt door militaire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oefeningen?</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Indien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deze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branden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niet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zijn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ontstaan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door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oefeningen,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hoe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verklaart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grote aantal branden op defensieterreinen?</w:t>
      </w:r>
      <w:r w:rsidRPr="002650CC">
        <w:rPr>
          <w:rFonts w:asciiTheme="minorHAnsi" w:hAnsiTheme="minorHAnsi" w:cstheme="minorHAnsi"/>
          <w:b/>
          <w:sz w:val="22"/>
          <w:szCs w:val="22"/>
        </w:rPr>
        <w:tab/>
      </w:r>
      <w:r w:rsidRPr="002650CC">
        <w:rPr>
          <w:rFonts w:asciiTheme="minorHAnsi" w:hAnsiTheme="minorHAnsi" w:cstheme="minorHAnsi"/>
          <w:b/>
          <w:sz w:val="22"/>
          <w:szCs w:val="22"/>
        </w:rPr>
        <w:br/>
      </w:r>
      <w:r w:rsidRPr="002650CC">
        <w:rPr>
          <w:rFonts w:asciiTheme="minorHAnsi" w:hAnsiTheme="minorHAnsi" w:cstheme="minorHAnsi"/>
          <w:sz w:val="22"/>
          <w:szCs w:val="22"/>
        </w:rPr>
        <w:t xml:space="preserve">Op het ASK (Artillerie Schietkamp) en ISK (Infanterie Schietkamp) zijn branden een onderdeel </w:t>
      </w:r>
      <w:r w:rsidRPr="002650CC">
        <w:rPr>
          <w:rFonts w:asciiTheme="minorHAnsi" w:hAnsiTheme="minorHAnsi" w:cstheme="minorHAnsi"/>
          <w:sz w:val="22"/>
          <w:szCs w:val="22"/>
        </w:rPr>
        <w:lastRenderedPageBreak/>
        <w:t>van de reguliere bedrijfsvoering. Defensie beschikt op het ISK en ASK over bedrijfsbrandweer en werkt nauw samen met het NIPV (Nederlands Instituut Publieke Veiligheid) voor de registratie van branden en de oorzaken. Voor een zorgvuldige beheersing zijn deze locaties hierop specifiek ingericht. Voor een specifieke beantwoording ten aanzien van de cijfers is aanvullend onderzoek en afstemming met het NIPV nodig. Wij zullen de Kamer nader informeren voor het debat van 10 juni.</w:t>
      </w:r>
    </w:p>
    <w:p w:rsidRPr="002650CC" w:rsidR="00CC09BF" w:rsidP="00CC09BF" w:rsidRDefault="00CC09BF" w14:paraId="2F0B7FBC" w14:textId="77777777">
      <w:pPr>
        <w:pStyle w:val="BodyText"/>
        <w:spacing w:before="18" w:line="276" w:lineRule="auto"/>
        <w:jc w:val="both"/>
        <w:rPr>
          <w:rFonts w:asciiTheme="minorHAnsi" w:hAnsiTheme="minorHAnsi" w:cstheme="minorHAnsi"/>
          <w:sz w:val="22"/>
          <w:szCs w:val="22"/>
        </w:rPr>
      </w:pPr>
    </w:p>
    <w:p w:rsidRPr="002650CC" w:rsidR="00CC09BF" w:rsidP="00CC09BF" w:rsidRDefault="00CC09BF" w14:paraId="67302A8F" w14:textId="77777777">
      <w:pPr>
        <w:pStyle w:val="ListParagraph"/>
        <w:widowControl w:val="0"/>
        <w:numPr>
          <w:ilvl w:val="0"/>
          <w:numId w:val="20"/>
        </w:numPr>
        <w:tabs>
          <w:tab w:val="left" w:pos="349"/>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Hoeveel</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natuurbranden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op</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defensieterreinen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zijn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geweest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in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2026</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hoeveel</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daarvan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 xml:space="preserve">zijn (waarschijnlijk) veroorzaakt door militaire oefeningen? </w:t>
      </w:r>
    </w:p>
    <w:p w:rsidRPr="002650CC" w:rsidR="00CC09BF" w:rsidP="00CC09BF" w:rsidRDefault="00CC09BF" w14:paraId="3DDD92EE" w14:textId="77777777">
      <w:pPr>
        <w:pStyle w:val="ListParagraph"/>
        <w:widowControl w:val="0"/>
        <w:tabs>
          <w:tab w:val="left" w:pos="349"/>
        </w:tabs>
        <w:autoSpaceDE w:val="0"/>
        <w:spacing w:after="0" w:line="276" w:lineRule="auto"/>
        <w:contextualSpacing w:val="0"/>
        <w:jc w:val="both"/>
        <w:rPr>
          <w:rFonts w:asciiTheme="minorHAnsi" w:hAnsiTheme="minorHAnsi" w:cstheme="minorHAnsi"/>
          <w:b/>
          <w:sz w:val="22"/>
          <w:szCs w:val="22"/>
        </w:rPr>
      </w:pPr>
      <w:r w:rsidRPr="002650CC">
        <w:rPr>
          <w:rFonts w:asciiTheme="minorHAnsi" w:hAnsiTheme="minorHAnsi" w:cstheme="minorHAnsi"/>
          <w:sz w:val="22"/>
          <w:szCs w:val="22"/>
        </w:rPr>
        <w:t>Zie het antwoord op vraag 4</w:t>
      </w:r>
      <w:r w:rsidRPr="002650CC">
        <w:rPr>
          <w:rFonts w:asciiTheme="minorHAnsi" w:hAnsiTheme="minorHAnsi" w:cstheme="minorHAnsi"/>
          <w:b/>
          <w:sz w:val="22"/>
          <w:szCs w:val="22"/>
        </w:rPr>
        <w:tab/>
      </w:r>
    </w:p>
    <w:p w:rsidRPr="002650CC" w:rsidR="00CC09BF" w:rsidP="00CC09BF" w:rsidRDefault="00CC09BF" w14:paraId="785A8C46" w14:textId="77777777">
      <w:pPr>
        <w:pStyle w:val="BodyText"/>
        <w:spacing w:before="17" w:line="276" w:lineRule="auto"/>
        <w:jc w:val="both"/>
        <w:rPr>
          <w:rFonts w:asciiTheme="minorHAnsi" w:hAnsiTheme="minorHAnsi" w:cstheme="minorHAnsi"/>
          <w:sz w:val="22"/>
          <w:szCs w:val="22"/>
        </w:rPr>
      </w:pPr>
    </w:p>
    <w:p w:rsidRPr="002650CC" w:rsidR="00CC09BF" w:rsidP="003B08EE" w:rsidRDefault="00CC09BF" w14:paraId="44C45523" w14:textId="77777777">
      <w:pPr>
        <w:pStyle w:val="ListParagraph"/>
        <w:widowControl w:val="0"/>
        <w:numPr>
          <w:ilvl w:val="0"/>
          <w:numId w:val="20"/>
        </w:numPr>
        <w:tabs>
          <w:tab w:val="left" w:pos="349"/>
        </w:tabs>
        <w:suppressAutoHyphens w:val="0"/>
        <w:autoSpaceDE w:val="0"/>
        <w:spacing w:after="0" w:line="276" w:lineRule="auto"/>
        <w:textAlignment w:val="auto"/>
        <w:rPr>
          <w:rFonts w:asciiTheme="minorHAnsi" w:hAnsiTheme="minorHAnsi" w:cstheme="minorHAnsi"/>
          <w:sz w:val="22"/>
          <w:szCs w:val="22"/>
        </w:rPr>
      </w:pPr>
      <w:r w:rsidRPr="002650CC">
        <w:rPr>
          <w:rFonts w:asciiTheme="minorHAnsi" w:hAnsiTheme="minorHAnsi" w:cstheme="minorHAnsi"/>
          <w:b/>
          <w:sz w:val="22"/>
          <w:szCs w:val="22"/>
        </w:rPr>
        <w:t>Op 30 april meldde Commandant der Strijdkrachten Onno Eichelsheim in de media dat per 30 april strengere maatregelen zijn ingegaan, in de vorm van een aanscherping zodat er geen hitte kan ontstaan tijdens</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oefeningen;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welke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strenge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maatregelen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betreft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dit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waarom</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zijn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die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strengere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maatregelen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eerder nog niet genomen? Gezien het grote aantal natuurbranden dat is ontstaan op defensieterreinen vindt u het verantwoord dat die strengere maatregelen nu pas zijn genomen?</w:t>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 xml:space="preserve">Op 30 april gold in grote delen van Nederland natuurbrandrisico fase 2 zoals afgekondigd door de veiligheidsregio. Het protocol van Defensie schrijft voor schiet- en oefenterreinen zonder aanwezige bedrijfsbrandweer onder andere voor dat er niet meer mag worden gerookt, er geen gebruik van pyrotechnische middelen en spring- en ontstekingsmiddelen mag worden gemaakt. Tevens moet na iedere activiteit waarbij brand kan ontstaan, een controle (brandronde) plaats te vinden. </w:t>
      </w:r>
    </w:p>
    <w:p w:rsidRPr="002650CC" w:rsidR="00CC09BF" w:rsidP="00CC09BF" w:rsidRDefault="00CC09BF" w14:paraId="3B02F55C" w14:textId="77777777">
      <w:pPr>
        <w:pStyle w:val="ListParagraph"/>
        <w:widowControl w:val="0"/>
        <w:tabs>
          <w:tab w:val="left" w:pos="349"/>
        </w:tabs>
        <w:autoSpaceDE w:val="0"/>
        <w:spacing w:after="0" w:line="276" w:lineRule="auto"/>
        <w:jc w:val="both"/>
        <w:rPr>
          <w:rFonts w:asciiTheme="minorHAnsi" w:hAnsiTheme="minorHAnsi" w:cstheme="minorHAnsi"/>
          <w:sz w:val="22"/>
          <w:szCs w:val="22"/>
        </w:rPr>
      </w:pPr>
    </w:p>
    <w:p w:rsidRPr="002650CC" w:rsidR="00CC09BF" w:rsidP="00CC09BF" w:rsidRDefault="00CC09BF" w14:paraId="7B8B957F" w14:textId="77777777">
      <w:pPr>
        <w:pStyle w:val="ListParagraph"/>
        <w:widowControl w:val="0"/>
        <w:tabs>
          <w:tab w:val="left" w:pos="349"/>
        </w:tabs>
        <w:autoSpaceDE w:val="0"/>
        <w:spacing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Het Artillerieschietkamp beschikt over bedrijfsbrandweer. Hier gelden tevens de afspraken over extra mitigerende maatregelen zoals vastgelegd in een convenant dat is afgestemd met de verantwoordelijke Veiligheidsregio en burgemeesters. </w:t>
      </w:r>
    </w:p>
    <w:p w:rsidRPr="002650CC" w:rsidR="00CC09BF" w:rsidP="00CC09BF" w:rsidRDefault="00CC09BF" w14:paraId="34F3297D" w14:textId="77777777">
      <w:pPr>
        <w:pStyle w:val="ListParagraph"/>
        <w:widowControl w:val="0"/>
        <w:tabs>
          <w:tab w:val="left" w:pos="349"/>
        </w:tabs>
        <w:autoSpaceDE w:val="0"/>
        <w:spacing w:after="0" w:line="276" w:lineRule="auto"/>
        <w:jc w:val="both"/>
        <w:rPr>
          <w:rFonts w:asciiTheme="minorHAnsi" w:hAnsiTheme="minorHAnsi" w:cstheme="minorHAnsi"/>
          <w:sz w:val="22"/>
          <w:szCs w:val="22"/>
        </w:rPr>
      </w:pPr>
    </w:p>
    <w:p w:rsidRPr="002650CC" w:rsidR="00CC09BF" w:rsidP="00CC09BF" w:rsidRDefault="00CC09BF" w14:paraId="6F8B8017" w14:textId="288E6A4E">
      <w:pPr>
        <w:pStyle w:val="ListParagraph"/>
        <w:widowControl w:val="0"/>
        <w:tabs>
          <w:tab w:val="left" w:pos="349"/>
        </w:tabs>
        <w:autoSpaceDE w:val="0"/>
        <w:spacing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Met een tijdelijke aanscherping van de maatregelen doelde de Commandant der Strijdkrachten op een verbod op alle uitzonderingen zoals benoemd in het protocol, zoals het wel toestaan van het gebruik van oefenmunitie indien er voldoende brandbestrijdingsmiddelen beschikbaar zijn in de directe nabijheid van de gebruikslocatie. Voorafgaand aan het uitbreken van de natuurbranden op 29 en 30 april was er geen reden om de maatregelen aan te scherpen, </w:t>
      </w:r>
      <w:r w:rsidR="003B08EE">
        <w:rPr>
          <w:rFonts w:asciiTheme="minorHAnsi" w:hAnsiTheme="minorHAnsi" w:cstheme="minorHAnsi"/>
          <w:sz w:val="22"/>
          <w:szCs w:val="22"/>
        </w:rPr>
        <w:t>het protocol volgt de fasering vanuit de Veiligheidsregio’s.</w:t>
      </w:r>
    </w:p>
    <w:p w:rsidRPr="002650CC" w:rsidR="00CC09BF" w:rsidP="00CC09BF" w:rsidRDefault="00CC09BF" w14:paraId="55BDF0D5" w14:textId="77777777">
      <w:pPr>
        <w:pStyle w:val="BodyText"/>
        <w:spacing w:before="20" w:line="276" w:lineRule="auto"/>
        <w:jc w:val="both"/>
        <w:rPr>
          <w:rFonts w:asciiTheme="minorHAnsi" w:hAnsiTheme="minorHAnsi" w:cstheme="minorHAnsi"/>
          <w:sz w:val="22"/>
          <w:szCs w:val="22"/>
        </w:rPr>
      </w:pPr>
    </w:p>
    <w:p w:rsidRPr="002650CC" w:rsidR="00CC09BF" w:rsidP="00CC09BF" w:rsidRDefault="00CC09BF" w14:paraId="72CD0C98" w14:textId="77777777">
      <w:pPr>
        <w:pStyle w:val="ListParagraph"/>
        <w:widowControl w:val="0"/>
        <w:numPr>
          <w:ilvl w:val="0"/>
          <w:numId w:val="20"/>
        </w:numPr>
        <w:tabs>
          <w:tab w:val="left" w:pos="349"/>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Bent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eens</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met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uitspraken</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Commandant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der</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Strijdkrachten</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dat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niet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nodig</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is</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om</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te</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 xml:space="preserve">stoppen met militaire oefeningen in tijden van droogte, ook gezien het grote aantal natuurbranden dat ontstaat op </w:t>
      </w:r>
      <w:r w:rsidRPr="002650CC">
        <w:rPr>
          <w:rFonts w:asciiTheme="minorHAnsi" w:hAnsiTheme="minorHAnsi" w:cstheme="minorHAnsi"/>
          <w:b/>
          <w:spacing w:val="-2"/>
          <w:sz w:val="22"/>
          <w:szCs w:val="22"/>
        </w:rPr>
        <w:t xml:space="preserve">defensieterreinen? </w:t>
      </w:r>
    </w:p>
    <w:p w:rsidRPr="002650CC" w:rsidR="00CC09BF" w:rsidP="00CC09BF" w:rsidRDefault="00CC09BF" w14:paraId="3F690EAB" w14:textId="18F0664A">
      <w:pPr>
        <w:pStyle w:val="ListParagraph"/>
        <w:widowControl w:val="0"/>
        <w:tabs>
          <w:tab w:val="left" w:pos="349"/>
        </w:tabs>
        <w:autoSpaceDE w:val="0"/>
        <w:spacing w:after="0" w:line="276" w:lineRule="auto"/>
        <w:contextualSpacing w:val="0"/>
        <w:jc w:val="both"/>
        <w:rPr>
          <w:rFonts w:eastAsia="DejaVuSerifCondensed" w:asciiTheme="minorHAnsi" w:hAnsiTheme="minorHAnsi" w:cstheme="minorHAnsi"/>
          <w:sz w:val="22"/>
          <w:szCs w:val="22"/>
        </w:rPr>
      </w:pPr>
      <w:r w:rsidRPr="002650CC">
        <w:rPr>
          <w:rFonts w:asciiTheme="minorHAnsi" w:hAnsiTheme="minorHAnsi" w:cstheme="minorHAnsi"/>
          <w:sz w:val="22"/>
          <w:szCs w:val="22"/>
        </w:rPr>
        <w:t xml:space="preserve">Ik onderschrijf het belang van militaire oefeningen. De veiligheidssituatie in de wereld vraagt om een sterke </w:t>
      </w:r>
      <w:r w:rsidR="00366E96">
        <w:rPr>
          <w:rFonts w:asciiTheme="minorHAnsi" w:hAnsiTheme="minorHAnsi" w:cstheme="minorHAnsi"/>
          <w:sz w:val="22"/>
          <w:szCs w:val="22"/>
        </w:rPr>
        <w:t>en goed getrainde krijgsmacht. Realistisch o</w:t>
      </w:r>
      <w:r w:rsidRPr="002650CC">
        <w:rPr>
          <w:rFonts w:asciiTheme="minorHAnsi" w:hAnsiTheme="minorHAnsi" w:cstheme="minorHAnsi"/>
          <w:sz w:val="22"/>
          <w:szCs w:val="22"/>
        </w:rPr>
        <w:t xml:space="preserve">efenen is daarvoor essentieel. Dat doen we in binnen- en buitenland, bij dag en bij nacht en bij koud en bij warm weer. Dat doen we zo veilig mogelijk voor mens, natuur en omgeving. We hebben alle activiteiten met een </w:t>
      </w:r>
      <w:r w:rsidRPr="002650CC">
        <w:rPr>
          <w:rFonts w:asciiTheme="minorHAnsi" w:hAnsiTheme="minorHAnsi" w:cstheme="minorHAnsi"/>
          <w:sz w:val="22"/>
          <w:szCs w:val="22"/>
        </w:rPr>
        <w:lastRenderedPageBreak/>
        <w:t>verhoogd risico tijdelijk stopgezet, maar militaire oefeningen zijn nooit zonder enig risico.</w:t>
      </w:r>
      <w:r w:rsidRPr="002650CC">
        <w:rPr>
          <w:rFonts w:eastAsia="DejaVuSerifCondensed" w:asciiTheme="minorHAnsi" w:hAnsiTheme="minorHAnsi" w:cstheme="minorHAnsi"/>
          <w:sz w:val="22"/>
          <w:szCs w:val="22"/>
        </w:rPr>
        <w:t xml:space="preserve"> </w:t>
      </w:r>
    </w:p>
    <w:p w:rsidRPr="002650CC" w:rsidR="00CC09BF" w:rsidP="00CC09BF" w:rsidRDefault="00CC09BF" w14:paraId="3C647BE1" w14:textId="77777777">
      <w:pPr>
        <w:pStyle w:val="BodyText"/>
        <w:spacing w:before="17" w:line="276" w:lineRule="auto"/>
        <w:ind w:left="705"/>
        <w:jc w:val="both"/>
        <w:rPr>
          <w:rFonts w:asciiTheme="minorHAnsi" w:hAnsiTheme="minorHAnsi" w:cstheme="minorHAnsi"/>
          <w:sz w:val="22"/>
          <w:szCs w:val="22"/>
        </w:rPr>
      </w:pPr>
    </w:p>
    <w:p w:rsidRPr="002650CC" w:rsidR="00CC09BF" w:rsidP="00CC09BF" w:rsidRDefault="00CC09BF" w14:paraId="75F144B2" w14:textId="24EF812D">
      <w:pPr>
        <w:ind w:left="708"/>
        <w:jc w:val="both"/>
        <w:rPr>
          <w:rFonts w:asciiTheme="minorHAnsi" w:hAnsiTheme="minorHAnsi" w:cstheme="minorHAnsi"/>
          <w:sz w:val="22"/>
          <w:szCs w:val="22"/>
        </w:rPr>
      </w:pPr>
      <w:r w:rsidRPr="002650CC">
        <w:rPr>
          <w:rFonts w:asciiTheme="minorHAnsi" w:hAnsiTheme="minorHAnsi" w:cstheme="minorHAnsi"/>
          <w:sz w:val="22"/>
          <w:szCs w:val="22"/>
        </w:rPr>
        <w:t>Ik verwijs hierbij ook naar het antwoord op vraag 11 van de P</w:t>
      </w:r>
      <w:r w:rsidR="008402D1">
        <w:rPr>
          <w:rFonts w:asciiTheme="minorHAnsi" w:hAnsiTheme="minorHAnsi" w:cstheme="minorHAnsi"/>
          <w:sz w:val="22"/>
          <w:szCs w:val="22"/>
        </w:rPr>
        <w:t>artij van de Dieren</w:t>
      </w:r>
      <w:r w:rsidR="00B975A0">
        <w:rPr>
          <w:rFonts w:asciiTheme="minorHAnsi" w:hAnsiTheme="minorHAnsi" w:cstheme="minorHAnsi"/>
          <w:sz w:val="22"/>
          <w:szCs w:val="22"/>
        </w:rPr>
        <w:t xml:space="preserve"> ingediend op 30 april die gebundeld met deze antwoorden is verzonden.</w:t>
      </w:r>
      <w:r w:rsidRPr="002650CC">
        <w:rPr>
          <w:rFonts w:asciiTheme="minorHAnsi" w:hAnsiTheme="minorHAnsi" w:cstheme="minorHAnsi"/>
          <w:sz w:val="22"/>
          <w:szCs w:val="22"/>
        </w:rPr>
        <w:t xml:space="preserve"> Defensie erkent dat haar activiteiten impact hebben op de omgeving. Het protocol, alsmede de inrichting van de terreinen, draagt zorg dat niet alleen militairen realistisch en veilig kunnen trainen, maar dat ook de natuur en omwonenden veilig zijn.</w:t>
      </w:r>
    </w:p>
    <w:p w:rsidRPr="002650CC" w:rsidR="00CC09BF" w:rsidP="00CC09BF" w:rsidRDefault="00CC09BF" w14:paraId="43E55853" w14:textId="77777777">
      <w:pPr>
        <w:pStyle w:val="BodyText"/>
        <w:spacing w:before="17" w:line="276" w:lineRule="auto"/>
        <w:ind w:left="705"/>
        <w:jc w:val="both"/>
        <w:rPr>
          <w:rFonts w:asciiTheme="minorHAnsi" w:hAnsiTheme="minorHAnsi" w:cstheme="minorHAnsi"/>
          <w:sz w:val="22"/>
          <w:szCs w:val="22"/>
        </w:rPr>
      </w:pPr>
      <w:r w:rsidRPr="002650CC">
        <w:rPr>
          <w:rFonts w:asciiTheme="minorHAnsi" w:hAnsiTheme="minorHAnsi" w:cstheme="minorHAnsi"/>
          <w:color w:val="FF0000"/>
          <w:sz w:val="22"/>
          <w:szCs w:val="22"/>
        </w:rPr>
        <w:t xml:space="preserve"> </w:t>
      </w:r>
    </w:p>
    <w:p w:rsidRPr="002650CC" w:rsidR="00CC09BF" w:rsidP="00CC09BF" w:rsidRDefault="00CC09BF" w14:paraId="507A4523" w14:textId="77777777">
      <w:pPr>
        <w:pStyle w:val="ListParagraph"/>
        <w:widowControl w:val="0"/>
        <w:numPr>
          <w:ilvl w:val="0"/>
          <w:numId w:val="20"/>
        </w:numPr>
        <w:tabs>
          <w:tab w:val="left" w:pos="349"/>
        </w:tabs>
        <w:suppressAutoHyphens w:val="0"/>
        <w:autoSpaceDE w:val="0"/>
        <w:spacing w:before="1"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Waarom</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acht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verantwoord</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om</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in</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droogte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en</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bij</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risico</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op</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brand</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door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te</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gaan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met</w:t>
      </w:r>
      <w:r w:rsidRPr="002650CC">
        <w:rPr>
          <w:rFonts w:asciiTheme="minorHAnsi" w:hAnsiTheme="minorHAnsi" w:cstheme="minorHAnsi"/>
          <w:b/>
          <w:spacing w:val="-2"/>
          <w:sz w:val="22"/>
          <w:szCs w:val="22"/>
        </w:rPr>
        <w:t xml:space="preserve"> </w:t>
      </w:r>
      <w:r w:rsidRPr="002650CC">
        <w:rPr>
          <w:rFonts w:asciiTheme="minorHAnsi" w:hAnsiTheme="minorHAnsi" w:cstheme="minorHAnsi"/>
          <w:b/>
          <w:sz w:val="22"/>
          <w:szCs w:val="22"/>
        </w:rPr>
        <w:t xml:space="preserve">militaire oefeningen? Bent u bereid om daarmee te stoppen als er droogte en risico op brand is? </w:t>
      </w:r>
    </w:p>
    <w:p w:rsidRPr="002650CC" w:rsidR="00CC09BF" w:rsidP="00CC09BF" w:rsidRDefault="00CC09BF" w14:paraId="7DBB3983" w14:textId="77777777">
      <w:pPr>
        <w:pStyle w:val="ListParagraph"/>
        <w:widowControl w:val="0"/>
        <w:tabs>
          <w:tab w:val="left" w:pos="349"/>
        </w:tabs>
        <w:autoSpaceDE w:val="0"/>
        <w:spacing w:before="1"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Defensie werkt conform het protocol en procedures op basis van het natuurbrandrisico zoals afgekondigd door de veiligheidsregio voor de brandveiligheid, specifiek in natuurrijke omgevingen. Hiervoor werkt Defensie intensief samen met de veiligheidsregio’s en het NIPV (Nederlands Instituut Publieke Veiligheid). </w:t>
      </w:r>
    </w:p>
    <w:p w:rsidRPr="002650CC" w:rsidR="00CC09BF" w:rsidP="00CC09BF" w:rsidRDefault="00CC09BF" w14:paraId="129A42B7" w14:textId="77777777">
      <w:pPr>
        <w:pStyle w:val="ListParagraph"/>
        <w:widowControl w:val="0"/>
        <w:tabs>
          <w:tab w:val="left" w:pos="349"/>
        </w:tabs>
        <w:autoSpaceDE w:val="0"/>
        <w:spacing w:before="1" w:after="0" w:line="276" w:lineRule="auto"/>
        <w:contextualSpacing w:val="0"/>
        <w:jc w:val="both"/>
        <w:rPr>
          <w:rFonts w:asciiTheme="minorHAnsi" w:hAnsiTheme="minorHAnsi" w:cstheme="minorHAnsi"/>
          <w:sz w:val="22"/>
          <w:szCs w:val="22"/>
        </w:rPr>
      </w:pPr>
    </w:p>
    <w:p w:rsidRPr="002650CC" w:rsidR="00CC09BF" w:rsidP="00CC09BF" w:rsidRDefault="00CC09BF" w14:paraId="42FE1E27" w14:textId="77777777">
      <w:pPr>
        <w:pStyle w:val="BodyText"/>
        <w:spacing w:before="16" w:line="276" w:lineRule="auto"/>
        <w:ind w:left="720"/>
        <w:jc w:val="both"/>
        <w:rPr>
          <w:rFonts w:asciiTheme="minorHAnsi" w:hAnsiTheme="minorHAnsi" w:eastAsiaTheme="minorHAnsi" w:cstheme="minorHAnsi"/>
          <w:sz w:val="22"/>
          <w:szCs w:val="22"/>
        </w:rPr>
      </w:pPr>
      <w:r w:rsidRPr="002650CC">
        <w:rPr>
          <w:rFonts w:asciiTheme="minorHAnsi" w:hAnsiTheme="minorHAnsi" w:eastAsiaTheme="minorHAnsi" w:cstheme="minorHAnsi"/>
          <w:sz w:val="22"/>
          <w:szCs w:val="22"/>
        </w:rPr>
        <w:t xml:space="preserve">Natuurbranden zijn deels onderdeel van de reguliere gecontroleerde bedrijfsvoering waarop Defensie is ingericht. Op het Artillerieschietkamp zijn ten aanzien van natuurbranden in de reguliere bedrijfsvoering uitvoerige preventiemaatregelen ingericht, waaronder de aanwezigheid van een eigen brandweerdienst en </w:t>
      </w:r>
      <w:proofErr w:type="spellStart"/>
      <w:r w:rsidRPr="002650CC">
        <w:rPr>
          <w:rFonts w:asciiTheme="minorHAnsi" w:hAnsiTheme="minorHAnsi" w:eastAsiaTheme="minorHAnsi" w:cstheme="minorHAnsi"/>
          <w:sz w:val="22"/>
          <w:szCs w:val="22"/>
        </w:rPr>
        <w:t>risicobeheersende</w:t>
      </w:r>
      <w:proofErr w:type="spellEnd"/>
      <w:r w:rsidRPr="002650CC">
        <w:rPr>
          <w:rFonts w:asciiTheme="minorHAnsi" w:hAnsiTheme="minorHAnsi" w:eastAsiaTheme="minorHAnsi" w:cstheme="minorHAnsi"/>
          <w:sz w:val="22"/>
          <w:szCs w:val="22"/>
        </w:rPr>
        <w:t xml:space="preserve"> maatregelen gericht op het voorkomen van branduitbreiding en het faciliteren van een effectieve inzet van hulpdiensten. Hierbij valt te denken aan brandweerroutes, boomvrije zones, brandbanen, </w:t>
      </w:r>
      <w:proofErr w:type="spellStart"/>
      <w:r w:rsidRPr="002650CC">
        <w:rPr>
          <w:rFonts w:asciiTheme="minorHAnsi" w:hAnsiTheme="minorHAnsi" w:eastAsiaTheme="minorHAnsi" w:cstheme="minorHAnsi"/>
          <w:sz w:val="22"/>
          <w:szCs w:val="22"/>
        </w:rPr>
        <w:t>brandsingels</w:t>
      </w:r>
      <w:proofErr w:type="spellEnd"/>
      <w:r w:rsidRPr="002650CC">
        <w:rPr>
          <w:rFonts w:asciiTheme="minorHAnsi" w:hAnsiTheme="minorHAnsi" w:eastAsiaTheme="minorHAnsi" w:cstheme="minorHAnsi"/>
          <w:sz w:val="22"/>
          <w:szCs w:val="22"/>
        </w:rPr>
        <w:t xml:space="preserve"> en bluswatervijvers. Op overige terreinen is ook aandacht voor brandveiligheid. In het geval van een toegenomen natuurbrandrisico als gevolg van droogte, afgekondigd door de veiligheidsregio, legt Defensie beperkingen op aan de toegestane activiteiten en schrijft extra preventieve maatregelen voor.</w:t>
      </w:r>
    </w:p>
    <w:p w:rsidRPr="002650CC" w:rsidR="00CC09BF" w:rsidP="00CC09BF" w:rsidRDefault="00CC09BF" w14:paraId="29D7966F" w14:textId="77777777">
      <w:pPr>
        <w:pStyle w:val="BodyText"/>
        <w:spacing w:before="16" w:line="276" w:lineRule="auto"/>
        <w:ind w:left="720"/>
        <w:jc w:val="both"/>
        <w:rPr>
          <w:rFonts w:asciiTheme="minorHAnsi" w:hAnsiTheme="minorHAnsi" w:cstheme="minorHAnsi"/>
          <w:sz w:val="22"/>
          <w:szCs w:val="22"/>
        </w:rPr>
      </w:pPr>
    </w:p>
    <w:p w:rsidRPr="002650CC" w:rsidR="00CC09BF" w:rsidP="00CC09BF" w:rsidRDefault="00CC09BF" w14:paraId="4EB2F91D" w14:textId="77777777">
      <w:pPr>
        <w:pStyle w:val="ListParagraph"/>
        <w:widowControl w:val="0"/>
        <w:numPr>
          <w:ilvl w:val="0"/>
          <w:numId w:val="20"/>
        </w:numPr>
        <w:tabs>
          <w:tab w:val="left" w:pos="349"/>
        </w:tabs>
        <w:suppressAutoHyphens w:val="0"/>
        <w:autoSpaceDE w:val="0"/>
        <w:spacing w:before="1" w:after="0" w:line="276" w:lineRule="auto"/>
        <w:ind w:left="709"/>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Wat is uw reactie op het bericht dat vliegveld Kempen Airport Defensie al maanden waarschuwt voor brand, ook nadat de brand bij 't Harde uitbrak? 4) Wanneer was u op de hoogte van deze waarschuwingen? Waarom</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is</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er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niets</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gedaan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deze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waarschuwingen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door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Defensie?</w:t>
      </w:r>
      <w:r w:rsidRPr="002650CC">
        <w:rPr>
          <w:rFonts w:asciiTheme="minorHAnsi" w:hAnsiTheme="minorHAnsi" w:cstheme="minorHAnsi"/>
          <w:b/>
          <w:spacing w:val="-4"/>
          <w:sz w:val="22"/>
          <w:szCs w:val="22"/>
        </w:rPr>
        <w:t xml:space="preserve"> </w:t>
      </w:r>
      <w:r w:rsidRPr="002650CC">
        <w:rPr>
          <w:rFonts w:asciiTheme="minorHAnsi" w:hAnsiTheme="minorHAnsi" w:cstheme="minorHAnsi"/>
          <w:b/>
          <w:sz w:val="22"/>
          <w:szCs w:val="22"/>
        </w:rPr>
        <w:t>Vindt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dat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deze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waarschuwingen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door Defensie serieus zijn genomen en vindt u dat Defensie het risico op brand goed heeft ingeschat?</w:t>
      </w:r>
      <w:r w:rsidRPr="002650CC">
        <w:rPr>
          <w:rFonts w:asciiTheme="minorHAnsi" w:hAnsiTheme="minorHAnsi" w:cstheme="minorHAnsi"/>
          <w:b/>
          <w:sz w:val="22"/>
          <w:szCs w:val="22"/>
        </w:rPr>
        <w:tab/>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 xml:space="preserve">Ik heb geen signalen dat vliegveld Kempen Airport al maanden waarschuwt voor brandgevaar. Na het uitbreken van de brand in ’t Harde op 29 april is vanuit Kempen Airport omstreeks 18:43u een mail verstuurd aan de verantwoordelijke terreinbeheerder bij de 13e Lichte Brigade in Oirschot. Referte de brand in ’t Harde en een brand op de </w:t>
      </w:r>
      <w:proofErr w:type="spellStart"/>
      <w:r w:rsidRPr="002650CC">
        <w:rPr>
          <w:rFonts w:asciiTheme="minorHAnsi" w:hAnsiTheme="minorHAnsi" w:cstheme="minorHAnsi"/>
          <w:sz w:val="22"/>
          <w:szCs w:val="22"/>
        </w:rPr>
        <w:t>Weerterheide</w:t>
      </w:r>
      <w:proofErr w:type="spellEnd"/>
      <w:r w:rsidRPr="002650CC">
        <w:rPr>
          <w:rFonts w:asciiTheme="minorHAnsi" w:hAnsiTheme="minorHAnsi" w:cstheme="minorHAnsi"/>
          <w:sz w:val="22"/>
          <w:szCs w:val="22"/>
        </w:rPr>
        <w:t xml:space="preserve"> vorig jaar was het verzoek van de beheerder/zaakwaarnemer van Kempen Airport om op korte termijn hierover in gesprek te gaan. De melding is op die bewuste avond niet meer in behandeling genomen aangezien daar geen directe aanleiding voor was. Defensie hecht aan een goede relatie met de mensen die in de omgeving van oefen- en schietterreinen wonen of recreëren. </w:t>
      </w:r>
    </w:p>
    <w:p w:rsidRPr="002650CC" w:rsidR="00CC09BF" w:rsidP="00CC09BF" w:rsidRDefault="00CC09BF" w14:paraId="430BB0BE" w14:textId="77777777">
      <w:pPr>
        <w:pStyle w:val="BodyText"/>
        <w:spacing w:before="18" w:line="276" w:lineRule="auto"/>
        <w:ind w:left="349"/>
        <w:jc w:val="both"/>
        <w:rPr>
          <w:rFonts w:asciiTheme="minorHAnsi" w:hAnsiTheme="minorHAnsi" w:cstheme="minorHAnsi"/>
          <w:sz w:val="22"/>
          <w:szCs w:val="22"/>
        </w:rPr>
      </w:pPr>
    </w:p>
    <w:p w:rsidRPr="002650CC" w:rsidR="00CC09BF" w:rsidP="00CC09BF" w:rsidRDefault="00CC09BF" w14:paraId="32882F62" w14:textId="77777777">
      <w:pPr>
        <w:pStyle w:val="ListParagraph"/>
        <w:widowControl w:val="0"/>
        <w:numPr>
          <w:ilvl w:val="0"/>
          <w:numId w:val="20"/>
        </w:numPr>
        <w:tabs>
          <w:tab w:val="left" w:pos="452"/>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Hoe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weegt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de</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veiligheid</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omwonenden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behoud</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natuur</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met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het</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doen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van</w:t>
      </w:r>
      <w:r w:rsidRPr="002650CC">
        <w:rPr>
          <w:rFonts w:asciiTheme="minorHAnsi" w:hAnsiTheme="minorHAnsi" w:cstheme="minorHAnsi"/>
          <w:b/>
          <w:spacing w:val="-3"/>
          <w:sz w:val="22"/>
          <w:szCs w:val="22"/>
        </w:rPr>
        <w:t xml:space="preserve"> </w:t>
      </w:r>
      <w:r w:rsidRPr="002650CC">
        <w:rPr>
          <w:rFonts w:asciiTheme="minorHAnsi" w:hAnsiTheme="minorHAnsi" w:cstheme="minorHAnsi"/>
          <w:b/>
          <w:sz w:val="22"/>
          <w:szCs w:val="22"/>
        </w:rPr>
        <w:t xml:space="preserve">militaire </w:t>
      </w:r>
      <w:r w:rsidRPr="002650CC">
        <w:rPr>
          <w:rFonts w:asciiTheme="minorHAnsi" w:hAnsiTheme="minorHAnsi" w:cstheme="minorHAnsi"/>
          <w:b/>
          <w:spacing w:val="-2"/>
          <w:sz w:val="22"/>
          <w:szCs w:val="22"/>
        </w:rPr>
        <w:t xml:space="preserve">oefeningen? </w:t>
      </w:r>
    </w:p>
    <w:p w:rsidRPr="002650CC" w:rsidR="00CC09BF" w:rsidP="00CC09BF" w:rsidRDefault="00CC09BF" w14:paraId="2D8E8B95" w14:textId="77777777">
      <w:pPr>
        <w:pStyle w:val="ListParagraph"/>
        <w:widowControl w:val="0"/>
        <w:tabs>
          <w:tab w:val="left" w:pos="349"/>
        </w:tabs>
        <w:autoSpaceDE w:val="0"/>
        <w:spacing w:before="1" w:after="0" w:line="276" w:lineRule="auto"/>
        <w:contextualSpacing w:val="0"/>
        <w:jc w:val="both"/>
        <w:rPr>
          <w:rFonts w:asciiTheme="minorHAnsi" w:hAnsiTheme="minorHAnsi" w:cstheme="minorHAnsi"/>
          <w:sz w:val="22"/>
          <w:szCs w:val="22"/>
        </w:rPr>
      </w:pPr>
      <w:r w:rsidRPr="002650CC">
        <w:rPr>
          <w:rFonts w:asciiTheme="minorHAnsi" w:hAnsiTheme="minorHAnsi" w:cstheme="minorHAnsi"/>
          <w:sz w:val="22"/>
          <w:szCs w:val="22"/>
        </w:rPr>
        <w:t xml:space="preserve">Zie het antwoord op vraag 7. </w:t>
      </w:r>
    </w:p>
    <w:p w:rsidRPr="002650CC" w:rsidR="00CC09BF" w:rsidP="00CC09BF" w:rsidRDefault="00CC09BF" w14:paraId="508DA9D2" w14:textId="77777777">
      <w:pPr>
        <w:pStyle w:val="BodyText"/>
        <w:spacing w:before="17" w:line="276" w:lineRule="auto"/>
        <w:jc w:val="both"/>
        <w:rPr>
          <w:rFonts w:asciiTheme="minorHAnsi" w:hAnsiTheme="minorHAnsi" w:cstheme="minorHAnsi"/>
          <w:sz w:val="22"/>
          <w:szCs w:val="22"/>
        </w:rPr>
      </w:pPr>
    </w:p>
    <w:p w:rsidRPr="002650CC" w:rsidR="00CC09BF" w:rsidP="00CC09BF" w:rsidRDefault="00CC09BF" w14:paraId="65B8BD32" w14:textId="77777777">
      <w:pPr>
        <w:pStyle w:val="ListParagraph"/>
        <w:widowControl w:val="0"/>
        <w:numPr>
          <w:ilvl w:val="0"/>
          <w:numId w:val="20"/>
        </w:numPr>
        <w:tabs>
          <w:tab w:val="left" w:pos="452"/>
        </w:tabs>
        <w:suppressAutoHyphens w:val="0"/>
        <w:autoSpaceDE w:val="0"/>
        <w:spacing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Wat</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gaat</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u</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doen om</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te</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voorkomen</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dat er</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natuurbranden</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ontstaan</w:t>
      </w:r>
      <w:r w:rsidRPr="002650CC">
        <w:rPr>
          <w:rFonts w:asciiTheme="minorHAnsi" w:hAnsiTheme="minorHAnsi" w:cstheme="minorHAnsi"/>
          <w:b/>
          <w:spacing w:val="-1"/>
          <w:sz w:val="22"/>
          <w:szCs w:val="22"/>
        </w:rPr>
        <w:t xml:space="preserve"> </w:t>
      </w:r>
      <w:r w:rsidRPr="002650CC">
        <w:rPr>
          <w:rFonts w:asciiTheme="minorHAnsi" w:hAnsiTheme="minorHAnsi" w:cstheme="minorHAnsi"/>
          <w:b/>
          <w:sz w:val="22"/>
          <w:szCs w:val="22"/>
        </w:rPr>
        <w:t xml:space="preserve">op </w:t>
      </w:r>
      <w:r w:rsidRPr="002650CC">
        <w:rPr>
          <w:rFonts w:asciiTheme="minorHAnsi" w:hAnsiTheme="minorHAnsi" w:cstheme="minorHAnsi"/>
          <w:b/>
          <w:spacing w:val="-2"/>
          <w:sz w:val="22"/>
          <w:szCs w:val="22"/>
        </w:rPr>
        <w:t xml:space="preserve">defensieterreinen? </w:t>
      </w:r>
    </w:p>
    <w:p w:rsidRPr="002650CC" w:rsidR="00CC09BF" w:rsidP="00CC09BF" w:rsidRDefault="00CC09BF" w14:paraId="7B3F142E" w14:textId="77777777">
      <w:pPr>
        <w:pStyle w:val="ListParagraph"/>
        <w:widowControl w:val="0"/>
        <w:tabs>
          <w:tab w:val="left" w:pos="452"/>
        </w:tabs>
        <w:autoSpaceDE w:val="0"/>
        <w:spacing w:after="0" w:line="276" w:lineRule="auto"/>
        <w:contextualSpacing w:val="0"/>
        <w:jc w:val="both"/>
        <w:rPr>
          <w:rFonts w:asciiTheme="minorHAnsi" w:hAnsiTheme="minorHAnsi" w:cstheme="minorHAnsi"/>
          <w:sz w:val="22"/>
          <w:szCs w:val="22"/>
        </w:rPr>
      </w:pPr>
      <w:r w:rsidRPr="002650CC">
        <w:rPr>
          <w:rFonts w:asciiTheme="minorHAnsi" w:hAnsiTheme="minorHAnsi" w:cstheme="minorHAnsi"/>
          <w:sz w:val="22"/>
          <w:szCs w:val="22"/>
        </w:rPr>
        <w:t>Zie het antwoord op vraag 7.</w:t>
      </w:r>
    </w:p>
    <w:p w:rsidRPr="002650CC" w:rsidR="00CC09BF" w:rsidP="00CC09BF" w:rsidRDefault="00CC09BF" w14:paraId="3DF633EE" w14:textId="77777777">
      <w:pPr>
        <w:spacing w:line="276" w:lineRule="auto"/>
        <w:jc w:val="both"/>
        <w:rPr>
          <w:rFonts w:asciiTheme="minorHAnsi" w:hAnsiTheme="minorHAnsi" w:cstheme="minorHAnsi"/>
          <w:sz w:val="22"/>
          <w:szCs w:val="22"/>
        </w:rPr>
      </w:pPr>
    </w:p>
    <w:p w:rsidRPr="002650CC" w:rsidR="00CC09BF" w:rsidP="00CC09BF" w:rsidRDefault="00CC09BF" w14:paraId="2932F7D2" w14:textId="77777777">
      <w:pPr>
        <w:rPr>
          <w:rFonts w:asciiTheme="minorHAnsi" w:hAnsiTheme="minorHAnsi" w:cstheme="minorHAnsi"/>
          <w:sz w:val="22"/>
          <w:szCs w:val="22"/>
        </w:rPr>
      </w:pPr>
      <w:r w:rsidRPr="002650CC">
        <w:rPr>
          <w:rFonts w:asciiTheme="minorHAnsi" w:hAnsiTheme="minorHAnsi" w:cstheme="minorHAnsi"/>
          <w:sz w:val="22"/>
          <w:szCs w:val="22"/>
        </w:rPr>
        <w:br w:type="page"/>
      </w:r>
    </w:p>
    <w:p w:rsidRPr="002650CC" w:rsidR="00CC09BF" w:rsidP="00CC09BF" w:rsidRDefault="00CC09BF" w14:paraId="2359FC45" w14:textId="77777777">
      <w:pPr>
        <w:jc w:val="both"/>
        <w:rPr>
          <w:rFonts w:asciiTheme="minorHAnsi" w:hAnsiTheme="minorHAnsi" w:cstheme="minorHAnsi"/>
          <w:sz w:val="22"/>
          <w:szCs w:val="22"/>
        </w:rPr>
      </w:pPr>
      <w:r w:rsidRPr="002650CC">
        <w:rPr>
          <w:rFonts w:asciiTheme="minorHAnsi" w:hAnsiTheme="minorHAnsi" w:cstheme="minorHAnsi"/>
          <w:sz w:val="22"/>
          <w:szCs w:val="22"/>
        </w:rPr>
        <w:lastRenderedPageBreak/>
        <w:t>2026209275</w:t>
      </w:r>
    </w:p>
    <w:p w:rsidRPr="002650CC" w:rsidR="00CC09BF" w:rsidP="00CC09BF" w:rsidRDefault="00CC09BF" w14:paraId="4E2FB9C2" w14:textId="77777777">
      <w:pPr>
        <w:jc w:val="both"/>
        <w:rPr>
          <w:rFonts w:asciiTheme="minorHAnsi" w:hAnsiTheme="minorHAnsi" w:cstheme="minorHAnsi"/>
          <w:sz w:val="22"/>
          <w:szCs w:val="22"/>
        </w:rPr>
      </w:pPr>
      <w:r w:rsidRPr="002650CC">
        <w:rPr>
          <w:rFonts w:asciiTheme="minorHAnsi" w:hAnsiTheme="minorHAnsi" w:cstheme="minorHAnsi"/>
          <w:sz w:val="22"/>
          <w:szCs w:val="22"/>
        </w:rPr>
        <w:t>(ingezonden 4 mei 2026)</w:t>
      </w:r>
    </w:p>
    <w:p w:rsidRPr="002650CC" w:rsidR="00CC09BF" w:rsidP="00CC09BF" w:rsidRDefault="00CC09BF" w14:paraId="17F62763" w14:textId="77777777">
      <w:pPr>
        <w:jc w:val="both"/>
        <w:rPr>
          <w:rFonts w:asciiTheme="minorHAnsi" w:hAnsiTheme="minorHAnsi" w:cstheme="minorHAnsi"/>
          <w:sz w:val="22"/>
          <w:szCs w:val="22"/>
        </w:rPr>
      </w:pPr>
      <w:r w:rsidRPr="002650CC">
        <w:rPr>
          <w:rFonts w:asciiTheme="minorHAnsi" w:hAnsiTheme="minorHAnsi" w:cstheme="minorHAnsi"/>
          <w:sz w:val="22"/>
          <w:szCs w:val="22"/>
        </w:rPr>
        <w:t xml:space="preserve">Vragen van de leden Jagtenberg, </w:t>
      </w:r>
      <w:proofErr w:type="spellStart"/>
      <w:r w:rsidRPr="002650CC">
        <w:rPr>
          <w:rFonts w:asciiTheme="minorHAnsi" w:hAnsiTheme="minorHAnsi" w:cstheme="minorHAnsi"/>
          <w:sz w:val="22"/>
          <w:szCs w:val="22"/>
        </w:rPr>
        <w:t>Mathlouti</w:t>
      </w:r>
      <w:proofErr w:type="spellEnd"/>
      <w:r w:rsidRPr="002650CC">
        <w:rPr>
          <w:rFonts w:asciiTheme="minorHAnsi" w:hAnsiTheme="minorHAnsi" w:cstheme="minorHAnsi"/>
          <w:sz w:val="22"/>
          <w:szCs w:val="22"/>
        </w:rPr>
        <w:t xml:space="preserve"> en Vellinga-Beemsterboer (allen D66) aan de staatssecretaris van Defensie over het bericht dat er opnieuw brand is op meerdere militaire oefenterreinen, ook in andere natuurgebieden.</w:t>
      </w:r>
    </w:p>
    <w:p w:rsidRPr="002650CC" w:rsidR="00CC09BF" w:rsidP="00CC09BF" w:rsidRDefault="00CC09BF" w14:paraId="5951C79F"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Kunt u aangeven welke maatregelen en protocollen Defensie in het algemeen hanteert om natuurbranden op defensieterrein te voorkomen?</w:t>
      </w:r>
      <w:r w:rsidRPr="002650CC">
        <w:rPr>
          <w:rFonts w:asciiTheme="minorHAnsi" w:hAnsiTheme="minorHAnsi" w:cstheme="minorHAnsi"/>
          <w:b/>
          <w:sz w:val="22"/>
          <w:szCs w:val="22"/>
        </w:rPr>
        <w:tab/>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 xml:space="preserve">Defensie werkt conform het protocol en procedures op basis van het natuurbrandrisico zoals afgekondigd door de veiligheidsregio voor de brandveiligheid, specifiek in natuurrijke omgevingen. Hiervoor werkt Defensie intensief samen met de veiligheidsregio’s en het NIPV (Nederlands Instituut Publieke Veiligheid). Op het Artillerieschietkamp (omgeving ’t Harde) zijn ten aanzien van natuurbranden in de reguliere bedrijfsvoering preventiemaatregelen ingericht, waaronder de aanwezigheid van een eigen brandweerdienst. Op de overige schiet- en oefenterreinen is ook aandacht voor. In het geval van een toegenomen </w:t>
      </w:r>
      <w:proofErr w:type="spellStart"/>
      <w:r w:rsidRPr="002650CC">
        <w:rPr>
          <w:rFonts w:asciiTheme="minorHAnsi" w:hAnsiTheme="minorHAnsi" w:cstheme="minorHAnsi"/>
          <w:sz w:val="22"/>
          <w:szCs w:val="22"/>
        </w:rPr>
        <w:t>natuurbrandrisicofase</w:t>
      </w:r>
      <w:proofErr w:type="spellEnd"/>
      <w:r w:rsidRPr="002650CC">
        <w:rPr>
          <w:rFonts w:asciiTheme="minorHAnsi" w:hAnsiTheme="minorHAnsi" w:cstheme="minorHAnsi"/>
          <w:sz w:val="22"/>
          <w:szCs w:val="22"/>
        </w:rPr>
        <w:t xml:space="preserve"> als gevolg van droogte, legt Defensie beperkingen op aan de toegestane activiteiten en schrijft extra preventieve maatregelen voor, passend bij de afgegeven natuurbrandrisico-fase.</w:t>
      </w:r>
    </w:p>
    <w:p w:rsidRPr="002650CC" w:rsidR="00CC09BF" w:rsidP="00CC09BF" w:rsidRDefault="00CC09BF" w14:paraId="3164039E" w14:textId="77777777">
      <w:pPr>
        <w:pStyle w:val="ListParagraph"/>
        <w:spacing w:line="276" w:lineRule="auto"/>
        <w:jc w:val="both"/>
        <w:rPr>
          <w:rFonts w:asciiTheme="minorHAnsi" w:hAnsiTheme="minorHAnsi" w:cstheme="minorHAnsi"/>
          <w:sz w:val="22"/>
          <w:szCs w:val="22"/>
        </w:rPr>
      </w:pPr>
    </w:p>
    <w:p w:rsidRPr="002650CC" w:rsidR="00CC09BF" w:rsidP="00CC09BF" w:rsidRDefault="00CC09BF" w14:paraId="64EB8A9B" w14:textId="77777777">
      <w:pPr>
        <w:pStyle w:val="ListParagraph"/>
        <w:widowControl w:val="0"/>
        <w:numPr>
          <w:ilvl w:val="0"/>
          <w:numId w:val="19"/>
        </w:numPr>
        <w:suppressAutoHyphens w:val="0"/>
        <w:autoSpaceDE w:val="0"/>
        <w:spacing w:before="2" w:after="0" w:line="276" w:lineRule="auto"/>
        <w:contextualSpacing w:val="0"/>
        <w:textAlignment w:val="auto"/>
        <w:rPr>
          <w:rFonts w:asciiTheme="minorHAnsi" w:hAnsiTheme="minorHAnsi" w:cstheme="minorHAnsi"/>
          <w:b/>
          <w:sz w:val="22"/>
          <w:szCs w:val="22"/>
        </w:rPr>
      </w:pPr>
      <w:r w:rsidRPr="002650CC">
        <w:rPr>
          <w:rFonts w:asciiTheme="minorHAnsi" w:hAnsiTheme="minorHAnsi" w:cstheme="minorHAnsi"/>
          <w:b/>
          <w:sz w:val="22"/>
          <w:szCs w:val="22"/>
        </w:rPr>
        <w:t xml:space="preserve">Hoe wordt een integrale aanpak samen met andere departementen en regio's gewaarborgd voor een toekomstbestendig preventiebeleid rekening houdend met klimaatverandering, ook met oog op de noodzakelijke uitbreiding van Defensie? </w:t>
      </w:r>
    </w:p>
    <w:p w:rsidRPr="002650CC" w:rsidR="00CC09BF" w:rsidP="00CC09BF" w:rsidRDefault="00CC09BF" w14:paraId="3B313DB7" w14:textId="77777777">
      <w:pPr>
        <w:pStyle w:val="ListParagraph"/>
        <w:jc w:val="both"/>
        <w:rPr>
          <w:rFonts w:asciiTheme="minorHAnsi" w:hAnsiTheme="minorHAnsi" w:cstheme="minorHAnsi"/>
          <w:sz w:val="22"/>
          <w:szCs w:val="22"/>
        </w:rPr>
      </w:pPr>
      <w:r w:rsidRPr="002650CC">
        <w:rPr>
          <w:rFonts w:asciiTheme="minorHAnsi" w:hAnsiTheme="minorHAnsi" w:cstheme="minorHAnsi"/>
          <w:sz w:val="22"/>
          <w:szCs w:val="22"/>
        </w:rPr>
        <w:t xml:space="preserve">Defensie erkent dat haar activiteiten impact hebben op de omgeving. Het vaker voorkomen van extreme weersomstandigheden als gevolg van klimaatverandering hebben impact op de bedrijfsvoering van Defensie. De inrichting van onze huidige en toekomstige oefenterreinen worden mede daarom </w:t>
      </w:r>
      <w:proofErr w:type="spellStart"/>
      <w:r w:rsidRPr="002650CC">
        <w:rPr>
          <w:rFonts w:asciiTheme="minorHAnsi" w:hAnsiTheme="minorHAnsi" w:cstheme="minorHAnsi"/>
          <w:sz w:val="22"/>
          <w:szCs w:val="22"/>
        </w:rPr>
        <w:t>klimaatadaptief</w:t>
      </w:r>
      <w:proofErr w:type="spellEnd"/>
      <w:r w:rsidRPr="002650CC">
        <w:rPr>
          <w:rFonts w:asciiTheme="minorHAnsi" w:hAnsiTheme="minorHAnsi" w:cstheme="minorHAnsi"/>
          <w:sz w:val="22"/>
          <w:szCs w:val="22"/>
        </w:rPr>
        <w:t xml:space="preserve"> en </w:t>
      </w:r>
      <w:proofErr w:type="spellStart"/>
      <w:r w:rsidRPr="002650CC">
        <w:rPr>
          <w:rFonts w:asciiTheme="minorHAnsi" w:hAnsiTheme="minorHAnsi" w:cstheme="minorHAnsi"/>
          <w:sz w:val="22"/>
          <w:szCs w:val="22"/>
        </w:rPr>
        <w:t>natuurinclusief</w:t>
      </w:r>
      <w:proofErr w:type="spellEnd"/>
      <w:r w:rsidRPr="002650CC">
        <w:rPr>
          <w:rFonts w:asciiTheme="minorHAnsi" w:hAnsiTheme="minorHAnsi" w:cstheme="minorHAnsi"/>
          <w:sz w:val="22"/>
          <w:szCs w:val="22"/>
        </w:rPr>
        <w:t xml:space="preserve"> uitgevoerd om het risico op uitbraken van natuurbranden te verminderen. Hiervoor maken we ook gebruik van de expertise van bijvoorbeeld het ministerie van LVVN en Staatsbosbeheer.</w:t>
      </w:r>
    </w:p>
    <w:p w:rsidRPr="002650CC" w:rsidR="00CC09BF" w:rsidP="00CC09BF" w:rsidRDefault="00CC09BF" w14:paraId="6B19746A" w14:textId="77777777">
      <w:pPr>
        <w:pStyle w:val="ListParagraph"/>
        <w:rPr>
          <w:rFonts w:asciiTheme="minorHAnsi" w:hAnsiTheme="minorHAnsi" w:cstheme="minorHAnsi"/>
          <w:sz w:val="22"/>
          <w:szCs w:val="22"/>
        </w:rPr>
      </w:pPr>
    </w:p>
    <w:p w:rsidRPr="002650CC" w:rsidR="00CC09BF" w:rsidP="00CC09BF" w:rsidRDefault="00CC09BF" w14:paraId="4A93E5AB" w14:textId="77777777">
      <w:pPr>
        <w:pStyle w:val="ListParagraph"/>
        <w:rPr>
          <w:rFonts w:asciiTheme="minorHAnsi" w:hAnsiTheme="minorHAnsi" w:cstheme="minorHAnsi"/>
          <w:sz w:val="22"/>
          <w:szCs w:val="22"/>
        </w:rPr>
      </w:pPr>
      <w:r w:rsidRPr="002650CC">
        <w:rPr>
          <w:rFonts w:asciiTheme="minorHAnsi" w:hAnsiTheme="minorHAnsi" w:cstheme="minorHAnsi"/>
          <w:sz w:val="22"/>
          <w:szCs w:val="22"/>
        </w:rPr>
        <w:t xml:space="preserve">De essentie van het beleid is echter dat deze activiteiten noodzakelijk zijn voor de nationale veiligheid, en altijd worden uitgevoerd binnen de kaders van de wet en met een zo groot mogelijke beperking van risico’s. </w:t>
      </w:r>
    </w:p>
    <w:p w:rsidRPr="002650CC" w:rsidR="00CC09BF" w:rsidP="00CC09BF" w:rsidRDefault="00CC09BF" w14:paraId="26DE9EF9" w14:textId="77777777">
      <w:pPr>
        <w:pStyle w:val="ListParagraph"/>
        <w:rPr>
          <w:rFonts w:asciiTheme="minorHAnsi" w:hAnsiTheme="minorHAnsi" w:cstheme="minorHAnsi"/>
          <w:sz w:val="22"/>
          <w:szCs w:val="22"/>
        </w:rPr>
      </w:pPr>
    </w:p>
    <w:p w:rsidRPr="002650CC" w:rsidR="00CC09BF" w:rsidP="00CC09BF" w:rsidRDefault="00CC09BF" w14:paraId="458585BB"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Wordt overwogen om expertise van andere landen en regio's met meer ervaring met natuurbranden (zoals Frankrijk, Australië of Hawaï) in te winnen om zo tot een toekomstbestendig preventiebeleid te komen?</w:t>
      </w:r>
      <w:r w:rsidRPr="002650CC">
        <w:rPr>
          <w:rFonts w:asciiTheme="minorHAnsi" w:hAnsiTheme="minorHAnsi" w:cstheme="minorHAnsi"/>
          <w:sz w:val="22"/>
          <w:szCs w:val="22"/>
        </w:rPr>
        <w:tab/>
      </w:r>
      <w:r w:rsidRPr="002650CC">
        <w:rPr>
          <w:rFonts w:asciiTheme="minorHAnsi" w:hAnsiTheme="minorHAnsi" w:cstheme="minorHAnsi"/>
          <w:sz w:val="22"/>
          <w:szCs w:val="22"/>
        </w:rPr>
        <w:br/>
        <w:t xml:space="preserve">Brandweer Nederland werkt samen met buitenlandse brandweerkorpsen. Defensie sluit daar zoveel mogelijk op aan. Zo heeft Defensie bijvoorbeeld expertise opgehaald in Spanje. Defensie is ook aangesloten bij het Landelijk Netwerk Natuurbrandbeheersing overleg en het NATO Crash Fire </w:t>
      </w:r>
      <w:proofErr w:type="spellStart"/>
      <w:r w:rsidRPr="002650CC">
        <w:rPr>
          <w:rFonts w:asciiTheme="minorHAnsi" w:hAnsiTheme="minorHAnsi" w:cstheme="minorHAnsi"/>
          <w:sz w:val="22"/>
          <w:szCs w:val="22"/>
        </w:rPr>
        <w:t>and</w:t>
      </w:r>
      <w:proofErr w:type="spellEnd"/>
      <w:r w:rsidRPr="002650CC">
        <w:rPr>
          <w:rFonts w:asciiTheme="minorHAnsi" w:hAnsiTheme="minorHAnsi" w:cstheme="minorHAnsi"/>
          <w:sz w:val="22"/>
          <w:szCs w:val="22"/>
        </w:rPr>
        <w:t xml:space="preserve"> </w:t>
      </w:r>
      <w:proofErr w:type="spellStart"/>
      <w:r w:rsidRPr="002650CC">
        <w:rPr>
          <w:rFonts w:asciiTheme="minorHAnsi" w:hAnsiTheme="minorHAnsi" w:cstheme="minorHAnsi"/>
          <w:sz w:val="22"/>
          <w:szCs w:val="22"/>
        </w:rPr>
        <w:t>Rescue</w:t>
      </w:r>
      <w:proofErr w:type="spellEnd"/>
      <w:r w:rsidRPr="002650CC">
        <w:rPr>
          <w:rFonts w:asciiTheme="minorHAnsi" w:hAnsiTheme="minorHAnsi" w:cstheme="minorHAnsi"/>
          <w:sz w:val="22"/>
          <w:szCs w:val="22"/>
        </w:rPr>
        <w:t xml:space="preserve"> Panel om een protocol voor WILDFIRE op te maken voor de militaire brandweerorganisaties uit aangesloten landen.</w:t>
      </w:r>
    </w:p>
    <w:p w:rsidRPr="002650CC" w:rsidR="00CC09BF" w:rsidP="00CC09BF" w:rsidRDefault="00CC09BF" w14:paraId="2E683784" w14:textId="77777777">
      <w:pPr>
        <w:pStyle w:val="ListParagraph"/>
        <w:spacing w:line="276" w:lineRule="auto"/>
        <w:jc w:val="both"/>
        <w:rPr>
          <w:rFonts w:asciiTheme="minorHAnsi" w:hAnsiTheme="minorHAnsi" w:cstheme="minorHAnsi"/>
          <w:sz w:val="22"/>
          <w:szCs w:val="22"/>
        </w:rPr>
      </w:pPr>
    </w:p>
    <w:p w:rsidRPr="002650CC" w:rsidR="00CC09BF" w:rsidP="00CC09BF" w:rsidRDefault="00CC09BF" w14:paraId="6F26A1F6"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 xml:space="preserve">Kunt u een duidelijk overzicht geven van de regels en grenswaarden die Defensie gebruikt om oefeningen aan te passen of stil te leggen bij droogte en verhoogd risico op natuurbranden? Hoe verloopt de interne afstemming? </w:t>
      </w:r>
    </w:p>
    <w:p w:rsidRPr="002650CC" w:rsidR="00CC09BF" w:rsidP="00CC09BF" w:rsidRDefault="00CC09BF" w14:paraId="3820407F" w14:textId="77777777">
      <w:pPr>
        <w:pStyle w:val="ListParagraph"/>
        <w:spacing w:line="276" w:lineRule="auto"/>
        <w:jc w:val="both"/>
        <w:rPr>
          <w:rFonts w:asciiTheme="minorHAnsi" w:hAnsiTheme="minorHAnsi" w:cstheme="minorHAnsi"/>
          <w:sz w:val="22"/>
          <w:szCs w:val="22"/>
        </w:rPr>
      </w:pPr>
      <w:r w:rsidRPr="002650CC">
        <w:rPr>
          <w:rFonts w:asciiTheme="minorHAnsi" w:hAnsiTheme="minorHAnsi" w:cstheme="minorHAnsi"/>
          <w:sz w:val="22"/>
          <w:szCs w:val="22"/>
        </w:rPr>
        <w:lastRenderedPageBreak/>
        <w:t xml:space="preserve">De veiligheidsregio stelt de natuurbrandrisico-fase vast. Defensie hanteert dit als de grenswaarde. Per </w:t>
      </w:r>
      <w:proofErr w:type="spellStart"/>
      <w:r w:rsidRPr="002650CC">
        <w:rPr>
          <w:rFonts w:asciiTheme="minorHAnsi" w:hAnsiTheme="minorHAnsi" w:cstheme="minorHAnsi"/>
          <w:sz w:val="22"/>
          <w:szCs w:val="22"/>
        </w:rPr>
        <w:t>natuurbrandrisicofase</w:t>
      </w:r>
      <w:proofErr w:type="spellEnd"/>
      <w:r w:rsidRPr="002650CC">
        <w:rPr>
          <w:rFonts w:asciiTheme="minorHAnsi" w:hAnsiTheme="minorHAnsi" w:cstheme="minorHAnsi"/>
          <w:sz w:val="22"/>
          <w:szCs w:val="22"/>
        </w:rPr>
        <w:t xml:space="preserve"> zijn de beperkingen vastgelegd in een intern voorschrift. Hieraan dienen oefenende eenheden zich te houden.</w:t>
      </w:r>
    </w:p>
    <w:p w:rsidRPr="002650CC" w:rsidR="00CC09BF" w:rsidP="00CC09BF" w:rsidRDefault="00CC09BF" w14:paraId="485711CB" w14:textId="77777777">
      <w:pPr>
        <w:pStyle w:val="ListParagraph"/>
        <w:spacing w:line="276" w:lineRule="auto"/>
        <w:jc w:val="both"/>
        <w:rPr>
          <w:rFonts w:asciiTheme="minorHAnsi" w:hAnsiTheme="minorHAnsi" w:cstheme="minorHAnsi"/>
          <w:sz w:val="22"/>
          <w:szCs w:val="22"/>
        </w:rPr>
      </w:pPr>
    </w:p>
    <w:p w:rsidRPr="002650CC" w:rsidR="002650CC" w:rsidP="003B08EE" w:rsidRDefault="00CC09BF" w14:paraId="517097FE" w14:textId="77777777">
      <w:pPr>
        <w:pStyle w:val="ListParagraph"/>
        <w:widowControl w:val="0"/>
        <w:numPr>
          <w:ilvl w:val="0"/>
          <w:numId w:val="19"/>
        </w:numPr>
        <w:suppressAutoHyphens w:val="0"/>
        <w:autoSpaceDE w:val="0"/>
        <w:spacing w:before="2" w:after="0" w:line="276" w:lineRule="auto"/>
        <w:textAlignment w:val="auto"/>
        <w:rPr>
          <w:rFonts w:asciiTheme="minorHAnsi" w:hAnsiTheme="minorHAnsi" w:cstheme="minorHAnsi"/>
          <w:b/>
          <w:sz w:val="22"/>
          <w:szCs w:val="22"/>
        </w:rPr>
      </w:pPr>
      <w:r w:rsidRPr="002650CC">
        <w:rPr>
          <w:rFonts w:asciiTheme="minorHAnsi" w:hAnsiTheme="minorHAnsi" w:cstheme="minorHAnsi"/>
          <w:b/>
          <w:sz w:val="22"/>
          <w:szCs w:val="22"/>
        </w:rPr>
        <w:t>Hoe sluiten deze regels aan op de werkwijze van veiligheidsregio's, het KNMI en terreinbeheerders, hoe verloopt onderlinge afstemming en wordt er gewerkt met dezelfde landelijke uitgangspunten?</w:t>
      </w:r>
      <w:r w:rsidRPr="002650CC">
        <w:rPr>
          <w:rFonts w:asciiTheme="minorHAnsi" w:hAnsiTheme="minorHAnsi" w:cstheme="minorHAnsi"/>
          <w:b/>
          <w:sz w:val="22"/>
          <w:szCs w:val="22"/>
        </w:rPr>
        <w:br/>
      </w:r>
      <w:r w:rsidRPr="002650CC">
        <w:rPr>
          <w:rFonts w:asciiTheme="minorHAnsi" w:hAnsiTheme="minorHAnsi" w:cstheme="minorHAnsi"/>
          <w:sz w:val="22"/>
          <w:szCs w:val="22"/>
        </w:rPr>
        <w:t>Elke veiligheidsregio is zelf verantwoordelijk voor het vaststellen van het natuurbrandrisico. Voor de actuele natuurbrandrisico-fase per veiligheidsregio heeft Defensie regelmatig contact met de veiligheidsregio of raadpleegt https://www.brandweer.nl/natuurbrandrisico/.</w:t>
      </w:r>
      <w:r w:rsidRPr="002650CC">
        <w:rPr>
          <w:rFonts w:asciiTheme="minorHAnsi" w:hAnsiTheme="minorHAnsi" w:cstheme="minorHAnsi"/>
          <w:sz w:val="22"/>
          <w:szCs w:val="22"/>
        </w:rPr>
        <w:br/>
        <w:t>Oefenende eenheden krijgen hun richtlijnen per oefening van de verantwoordelijke schiet- of oefenterreinbeheerder. Voor advies kan de oefenterreinbeheerder terecht bij op de Accountmanager Brandweerzorg.</w:t>
      </w:r>
    </w:p>
    <w:p w:rsidRPr="002650CC" w:rsidR="00CC09BF" w:rsidP="002650CC" w:rsidRDefault="00CC09BF" w14:paraId="4F52616D" w14:textId="54305045">
      <w:pPr>
        <w:pStyle w:val="ListParagraph"/>
        <w:widowControl w:val="0"/>
        <w:suppressAutoHyphens w:val="0"/>
        <w:autoSpaceDE w:val="0"/>
        <w:spacing w:before="2" w:after="0" w:line="276" w:lineRule="auto"/>
        <w:jc w:val="both"/>
        <w:textAlignment w:val="auto"/>
        <w:rPr>
          <w:rFonts w:asciiTheme="minorHAnsi" w:hAnsiTheme="minorHAnsi" w:cstheme="minorHAnsi"/>
          <w:b/>
          <w:sz w:val="22"/>
          <w:szCs w:val="22"/>
        </w:rPr>
      </w:pPr>
    </w:p>
    <w:p w:rsidRPr="002650CC" w:rsidR="00CC09BF" w:rsidP="00CC09BF" w:rsidRDefault="00CC09BF" w14:paraId="267073C8" w14:textId="73CFA160">
      <w:pPr>
        <w:pStyle w:val="ListParagraph"/>
        <w:widowControl w:val="0"/>
        <w:numPr>
          <w:ilvl w:val="0"/>
          <w:numId w:val="19"/>
        </w:numPr>
        <w:tabs>
          <w:tab w:val="left" w:pos="349"/>
        </w:tabs>
        <w:suppressAutoHyphens w:val="0"/>
        <w:autoSpaceDE w:val="0"/>
        <w:spacing w:after="0" w:line="276" w:lineRule="auto"/>
        <w:jc w:val="both"/>
        <w:textAlignment w:val="auto"/>
        <w:rPr>
          <w:rFonts w:asciiTheme="minorHAnsi" w:hAnsiTheme="minorHAnsi" w:cstheme="minorHAnsi"/>
          <w:sz w:val="22"/>
          <w:szCs w:val="22"/>
        </w:rPr>
      </w:pPr>
      <w:r w:rsidRPr="002650CC">
        <w:rPr>
          <w:rFonts w:asciiTheme="minorHAnsi" w:hAnsiTheme="minorHAnsi" w:cstheme="minorHAnsi"/>
          <w:b/>
          <w:sz w:val="22"/>
          <w:szCs w:val="22"/>
        </w:rPr>
        <w:t>Welke concrete maatregelen worden standaard genomen om de kans op natuurbranden tijdens oefeningen te verkleinen, bijvoorbeeld bij het gebruik van munitie of de inzet van blusmiddelen?</w:t>
      </w:r>
      <w:r w:rsidRPr="002650CC">
        <w:rPr>
          <w:rFonts w:asciiTheme="minorHAnsi" w:hAnsiTheme="minorHAnsi" w:cstheme="minorHAnsi"/>
          <w:b/>
          <w:sz w:val="22"/>
          <w:szCs w:val="22"/>
        </w:rPr>
        <w:br/>
      </w:r>
      <w:r w:rsidRPr="002650CC">
        <w:rPr>
          <w:rFonts w:asciiTheme="minorHAnsi" w:hAnsiTheme="minorHAnsi" w:cstheme="minorHAnsi"/>
          <w:sz w:val="22"/>
          <w:szCs w:val="22"/>
        </w:rPr>
        <w:t>Een standaard concrete maatregel is dat er, ook wanneer er geen verhoogd risico is op natuurbranden, dat er ten alle tijden voldoende blusmiddelen beschikbaar en bereikbaar zijn. Verder zijn er in het terrein verschillende gebieden aangewezen die specifiek zijn ingericht op het gebruik van bepaalde typen munitie of explosieven. Hier zijn bijvoorbeeld zones ingericht</w:t>
      </w:r>
      <w:r w:rsidR="00366E96">
        <w:rPr>
          <w:rFonts w:asciiTheme="minorHAnsi" w:hAnsiTheme="minorHAnsi" w:cstheme="minorHAnsi"/>
          <w:sz w:val="22"/>
          <w:szCs w:val="22"/>
        </w:rPr>
        <w:t xml:space="preserve"> zonder bebossing zodat branden niet of minder snel kunnen verspreiden</w:t>
      </w:r>
      <w:r w:rsidRPr="002650CC">
        <w:rPr>
          <w:rFonts w:asciiTheme="minorHAnsi" w:hAnsiTheme="minorHAnsi" w:cstheme="minorHAnsi"/>
          <w:sz w:val="22"/>
          <w:szCs w:val="22"/>
        </w:rPr>
        <w:t xml:space="preserve">. </w:t>
      </w:r>
    </w:p>
    <w:p w:rsidRPr="002650CC" w:rsidR="00CC09BF" w:rsidP="00CC09BF" w:rsidRDefault="00CC09BF" w14:paraId="431689AF" w14:textId="77777777">
      <w:pPr>
        <w:pStyle w:val="ListParagraph"/>
        <w:widowControl w:val="0"/>
        <w:tabs>
          <w:tab w:val="left" w:pos="349"/>
        </w:tabs>
        <w:autoSpaceDE w:val="0"/>
        <w:spacing w:after="0" w:line="276" w:lineRule="auto"/>
        <w:jc w:val="both"/>
        <w:rPr>
          <w:rFonts w:asciiTheme="minorHAnsi" w:hAnsiTheme="minorHAnsi" w:cstheme="minorHAnsi"/>
          <w:sz w:val="22"/>
          <w:szCs w:val="22"/>
        </w:rPr>
      </w:pPr>
    </w:p>
    <w:p w:rsidRPr="002650CC" w:rsidR="00CC09BF" w:rsidP="00CC09BF" w:rsidRDefault="00CC09BF" w14:paraId="52ACEA18" w14:textId="77777777">
      <w:pPr>
        <w:pStyle w:val="ListParagraph"/>
        <w:widowControl w:val="0"/>
        <w:tabs>
          <w:tab w:val="left" w:pos="349"/>
        </w:tabs>
        <w:autoSpaceDE w:val="0"/>
        <w:spacing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Op 30 april gold in grote delen van Nederland natuurbrandrisico fase 2 zoals afgekondigd door de veiligheidsregio. Het protocol van Defensie schrijft voor schiet- en oefenterreinen zonder aanwezige bedrijfsbrandweer onder andere voor dat er niet meer mag worden gerookt, er geen gebruik van pyrotechnische middelen en spring- en ontstekingsmiddelen mag worden gemaakt. Tevens moet na iedere activiteit waarbij brand kan ontstaan, een controle (brandronde) plaats te vinden. </w:t>
      </w:r>
    </w:p>
    <w:p w:rsidRPr="002650CC" w:rsidR="00CC09BF" w:rsidP="00CC09BF" w:rsidRDefault="00CC09BF" w14:paraId="4E9D8DA8" w14:textId="77777777">
      <w:pPr>
        <w:pStyle w:val="ListParagraph"/>
        <w:widowControl w:val="0"/>
        <w:tabs>
          <w:tab w:val="left" w:pos="349"/>
        </w:tabs>
        <w:autoSpaceDE w:val="0"/>
        <w:spacing w:after="0" w:line="276" w:lineRule="auto"/>
        <w:jc w:val="both"/>
        <w:rPr>
          <w:rFonts w:asciiTheme="minorHAnsi" w:hAnsiTheme="minorHAnsi" w:cstheme="minorHAnsi"/>
          <w:sz w:val="22"/>
          <w:szCs w:val="22"/>
        </w:rPr>
      </w:pPr>
    </w:p>
    <w:p w:rsidRPr="002650CC" w:rsidR="00CC09BF" w:rsidP="003B08EE" w:rsidRDefault="00CC09BF" w14:paraId="0D50584D" w14:textId="6F3DC4B2">
      <w:pPr>
        <w:pStyle w:val="ListParagraph"/>
        <w:widowControl w:val="0"/>
        <w:numPr>
          <w:ilvl w:val="0"/>
          <w:numId w:val="19"/>
        </w:numPr>
        <w:suppressAutoHyphens w:val="0"/>
        <w:autoSpaceDE w:val="0"/>
        <w:spacing w:before="2" w:after="0" w:line="276" w:lineRule="auto"/>
        <w:contextualSpacing w:val="0"/>
        <w:textAlignment w:val="auto"/>
        <w:rPr>
          <w:rFonts w:asciiTheme="minorHAnsi" w:hAnsiTheme="minorHAnsi" w:cstheme="minorHAnsi"/>
          <w:sz w:val="22"/>
          <w:szCs w:val="22"/>
        </w:rPr>
      </w:pPr>
      <w:r w:rsidRPr="002650CC">
        <w:rPr>
          <w:rFonts w:asciiTheme="minorHAnsi" w:hAnsiTheme="minorHAnsi" w:cstheme="minorHAnsi"/>
          <w:b/>
          <w:sz w:val="22"/>
          <w:szCs w:val="22"/>
        </w:rPr>
        <w:t>Welke ruimte hebben lokale commandanten om zelf te besluiten een oefening aan te passen of te stoppen bij verhoogd risico en hoe wordt gezorgd dat dit overal op een vergelijkbare manier gebeurt?</w:t>
      </w:r>
      <w:r w:rsidRPr="002650CC">
        <w:rPr>
          <w:rFonts w:asciiTheme="minorHAnsi" w:hAnsiTheme="minorHAnsi" w:cstheme="minorHAnsi"/>
          <w:b/>
          <w:sz w:val="22"/>
          <w:szCs w:val="22"/>
        </w:rPr>
        <w:br/>
      </w:r>
      <w:r w:rsidRPr="002650CC">
        <w:rPr>
          <w:rFonts w:asciiTheme="minorHAnsi" w:hAnsiTheme="minorHAnsi" w:cstheme="minorHAnsi"/>
          <w:sz w:val="22"/>
          <w:szCs w:val="22"/>
        </w:rPr>
        <w:t>Commandanten hebben deze ruimte. Ze kunnen eigen oefeningen aanpassen. Tegelijkertijd is de organisatie zo ingericht dat een bezoekende eenheid die komt oefenen een ‘Leider der oefening’ (</w:t>
      </w:r>
      <w:proofErr w:type="spellStart"/>
      <w:r w:rsidRPr="002650CC">
        <w:rPr>
          <w:rFonts w:asciiTheme="minorHAnsi" w:hAnsiTheme="minorHAnsi" w:cstheme="minorHAnsi"/>
          <w:sz w:val="22"/>
          <w:szCs w:val="22"/>
        </w:rPr>
        <w:t>Ldo</w:t>
      </w:r>
      <w:proofErr w:type="spellEnd"/>
      <w:r w:rsidRPr="002650CC">
        <w:rPr>
          <w:rFonts w:asciiTheme="minorHAnsi" w:hAnsiTheme="minorHAnsi" w:cstheme="minorHAnsi"/>
          <w:sz w:val="22"/>
          <w:szCs w:val="22"/>
        </w:rPr>
        <w:t xml:space="preserve">) heeft. Deze persoon stemt altijd af met de lokale oefenterreinbeheerder. Zij maken beide een inschatting van het natuurbrandrisico. De </w:t>
      </w:r>
      <w:proofErr w:type="spellStart"/>
      <w:r w:rsidRPr="002650CC">
        <w:rPr>
          <w:rFonts w:asciiTheme="minorHAnsi" w:hAnsiTheme="minorHAnsi" w:cstheme="minorHAnsi"/>
          <w:sz w:val="22"/>
          <w:szCs w:val="22"/>
        </w:rPr>
        <w:t>Ldo</w:t>
      </w:r>
      <w:proofErr w:type="spellEnd"/>
      <w:r w:rsidRPr="002650CC">
        <w:rPr>
          <w:rFonts w:asciiTheme="minorHAnsi" w:hAnsiTheme="minorHAnsi" w:cstheme="minorHAnsi"/>
          <w:sz w:val="22"/>
          <w:szCs w:val="22"/>
        </w:rPr>
        <w:t xml:space="preserve"> is ook te alle tijden telefonisch bereikbaar.</w:t>
      </w:r>
    </w:p>
    <w:p w:rsidRPr="002650CC" w:rsidR="00CC09BF" w:rsidP="00CC09BF" w:rsidRDefault="00CC09BF" w14:paraId="5E583586" w14:textId="77777777">
      <w:pPr>
        <w:pStyle w:val="ListParagraph"/>
        <w:widowControl w:val="0"/>
        <w:autoSpaceDE w:val="0"/>
        <w:spacing w:before="2" w:after="0" w:line="276" w:lineRule="auto"/>
        <w:contextualSpacing w:val="0"/>
        <w:jc w:val="both"/>
        <w:rPr>
          <w:rFonts w:asciiTheme="minorHAnsi" w:hAnsiTheme="minorHAnsi" w:cstheme="minorHAnsi"/>
          <w:sz w:val="22"/>
          <w:szCs w:val="22"/>
        </w:rPr>
      </w:pPr>
    </w:p>
    <w:p w:rsidRPr="002650CC" w:rsidR="00CC09BF" w:rsidP="00CC09BF" w:rsidRDefault="00CC09BF" w14:paraId="790A2E51" w14:textId="77777777">
      <w:pPr>
        <w:pStyle w:val="ListParagraph"/>
        <w:widowControl w:val="0"/>
        <w:autoSpaceDE w:val="0"/>
        <w:spacing w:before="2" w:after="0" w:line="276" w:lineRule="auto"/>
        <w:contextualSpacing w:val="0"/>
        <w:jc w:val="both"/>
        <w:rPr>
          <w:rFonts w:asciiTheme="minorHAnsi" w:hAnsiTheme="minorHAnsi" w:cstheme="minorHAnsi"/>
          <w:sz w:val="22"/>
          <w:szCs w:val="22"/>
        </w:rPr>
      </w:pPr>
      <w:r w:rsidRPr="002650CC">
        <w:rPr>
          <w:rFonts w:asciiTheme="minorHAnsi" w:hAnsiTheme="minorHAnsi" w:cstheme="minorHAnsi"/>
          <w:sz w:val="22"/>
          <w:szCs w:val="22"/>
        </w:rPr>
        <w:t xml:space="preserve">In aanvulling op vraag 6 maakt de lokale schiet- of oefenterreinbeheerder de afweging of hij of zij één of meerdere uitzonderingen op de beperkingen bij natuurbrandrisico fase 2 verantwoord acht. Hij of zij kan zich hierbij laten adviseren door de lokale Account Manager Brandweerzorg </w:t>
      </w:r>
      <w:r w:rsidRPr="002650CC">
        <w:rPr>
          <w:rFonts w:asciiTheme="minorHAnsi" w:hAnsiTheme="minorHAnsi" w:cstheme="minorHAnsi"/>
          <w:sz w:val="22"/>
          <w:szCs w:val="22"/>
        </w:rPr>
        <w:lastRenderedPageBreak/>
        <w:t>of de Afdeling Veiligheid op het niveau van het betreffende defensieonderdeel.</w:t>
      </w:r>
      <w:r w:rsidRPr="002650CC">
        <w:rPr>
          <w:rFonts w:asciiTheme="minorHAnsi" w:hAnsiTheme="minorHAnsi" w:cstheme="minorHAnsi"/>
          <w:b/>
          <w:sz w:val="22"/>
          <w:szCs w:val="22"/>
        </w:rPr>
        <w:t xml:space="preserve"> </w:t>
      </w:r>
    </w:p>
    <w:p w:rsidRPr="002650CC" w:rsidR="00CC09BF" w:rsidP="00CC09BF" w:rsidRDefault="00CC09BF" w14:paraId="169FD50F" w14:textId="77777777">
      <w:pPr>
        <w:spacing w:line="276" w:lineRule="auto"/>
        <w:jc w:val="both"/>
        <w:rPr>
          <w:rFonts w:asciiTheme="minorHAnsi" w:hAnsiTheme="minorHAnsi" w:cstheme="minorHAnsi"/>
          <w:sz w:val="22"/>
          <w:szCs w:val="22"/>
        </w:rPr>
      </w:pPr>
    </w:p>
    <w:p w:rsidRPr="002650CC" w:rsidR="00CC09BF" w:rsidP="00CC09BF" w:rsidRDefault="00CC09BF" w14:paraId="0CBD6F34"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Hoe wordt gecontroleerd of de huidige maatregelen goed werken en welke lessen zijn recent geleerd uit incidenten of situaties die bijna misgingen?</w:t>
      </w:r>
      <w:r w:rsidRPr="002650CC">
        <w:rPr>
          <w:rFonts w:asciiTheme="minorHAnsi" w:hAnsiTheme="minorHAnsi" w:cstheme="minorHAnsi"/>
          <w:b/>
          <w:sz w:val="22"/>
          <w:szCs w:val="22"/>
        </w:rPr>
        <w:tab/>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 xml:space="preserve">Defensie werkt conform het protocol en procedures op basis van het natuurbrandrisico zoals afgekondigd door de veiligheidsregio voor de brandveiligheid, specifiek in natuurrijke omgevingen. Leren en verbeteren is onderdeel van de reguliere bedrijfsvoering. Daar waar ongeacht het uitvoeren van het protocol en de procedures incidenten voorkomen, doet Defensie onderzoek en streeft Defensie ernaar hier zo goed mogelijk lessen uit te trekken. Naar aanleiding van de brand op 3 april 2025 op de </w:t>
      </w:r>
      <w:proofErr w:type="spellStart"/>
      <w:r w:rsidRPr="002650CC">
        <w:rPr>
          <w:rFonts w:asciiTheme="minorHAnsi" w:hAnsiTheme="minorHAnsi" w:cstheme="minorHAnsi"/>
          <w:sz w:val="22"/>
          <w:szCs w:val="22"/>
        </w:rPr>
        <w:t>Ederheide</w:t>
      </w:r>
      <w:proofErr w:type="spellEnd"/>
      <w:r w:rsidRPr="002650CC">
        <w:rPr>
          <w:rFonts w:asciiTheme="minorHAnsi" w:hAnsiTheme="minorHAnsi" w:cstheme="minorHAnsi"/>
          <w:sz w:val="22"/>
          <w:szCs w:val="22"/>
        </w:rPr>
        <w:t xml:space="preserve"> heeft Defensie het bestaande protocol opnieuw bekeken en als afdoende beschouwd. Daarnaast zijn de eenheden specifiek gewezen op het geldende voorschrift. Bovendien heeft eind maart 2026, voorafgaand aan het droge seizoen, een sessie met terreinopzichters plaatsgevonden om het protocol te bespreken. Tot slot is begin dit jaar een pilot gestart met de Veiligheids- en Gezondheidsregio Gelderland Midden (VGGM) om tot een mogelijke verfijning van de </w:t>
      </w:r>
      <w:proofErr w:type="spellStart"/>
      <w:r w:rsidRPr="002650CC">
        <w:rPr>
          <w:rFonts w:asciiTheme="minorHAnsi" w:hAnsiTheme="minorHAnsi" w:cstheme="minorHAnsi"/>
          <w:sz w:val="22"/>
          <w:szCs w:val="22"/>
        </w:rPr>
        <w:t>natuurbrandrisicofases</w:t>
      </w:r>
      <w:proofErr w:type="spellEnd"/>
      <w:r w:rsidRPr="002650CC">
        <w:rPr>
          <w:rFonts w:asciiTheme="minorHAnsi" w:hAnsiTheme="minorHAnsi" w:cstheme="minorHAnsi"/>
          <w:sz w:val="22"/>
          <w:szCs w:val="22"/>
        </w:rPr>
        <w:t xml:space="preserve"> te komen.</w:t>
      </w:r>
    </w:p>
    <w:p w:rsidRPr="002650CC" w:rsidR="00CC09BF" w:rsidP="00CC09BF" w:rsidRDefault="00CC09BF" w14:paraId="5A5FCDB2" w14:textId="77777777">
      <w:pPr>
        <w:pStyle w:val="ListParagraph"/>
        <w:widowControl w:val="0"/>
        <w:autoSpaceDE w:val="0"/>
        <w:spacing w:before="2" w:after="0" w:line="276" w:lineRule="auto"/>
        <w:contextualSpacing w:val="0"/>
        <w:jc w:val="both"/>
        <w:rPr>
          <w:rFonts w:asciiTheme="minorHAnsi" w:hAnsiTheme="minorHAnsi" w:cstheme="minorHAnsi"/>
          <w:sz w:val="22"/>
          <w:szCs w:val="22"/>
        </w:rPr>
      </w:pPr>
    </w:p>
    <w:p w:rsidRPr="002650CC" w:rsidR="00CC09BF" w:rsidP="00366E96" w:rsidRDefault="00CC09BF" w14:paraId="2862FB29" w14:textId="133B5439">
      <w:pPr>
        <w:pStyle w:val="ListParagraph"/>
        <w:numPr>
          <w:ilvl w:val="0"/>
          <w:numId w:val="19"/>
        </w:numPr>
        <w:suppressAutoHyphens w:val="0"/>
        <w:autoSpaceDN/>
        <w:spacing w:after="160" w:line="276" w:lineRule="auto"/>
        <w:textAlignment w:val="auto"/>
        <w:rPr>
          <w:rFonts w:asciiTheme="minorHAnsi" w:hAnsiTheme="minorHAnsi" w:cstheme="minorHAnsi"/>
          <w:sz w:val="22"/>
          <w:szCs w:val="22"/>
        </w:rPr>
      </w:pPr>
      <w:r w:rsidRPr="002650CC">
        <w:rPr>
          <w:rFonts w:asciiTheme="minorHAnsi" w:hAnsiTheme="minorHAnsi" w:cstheme="minorHAnsi"/>
          <w:b/>
          <w:sz w:val="22"/>
          <w:szCs w:val="22"/>
        </w:rPr>
        <w:t>In hoeverre wordt bij de planning van oefeningen rekening gehouden met droge seizoenen en wordt overwogen om bepaalde activiteiten vaker te verplaatsen naar minder risicovolle momenten of locaties?</w:t>
      </w:r>
      <w:r w:rsidRPr="002650CC">
        <w:rPr>
          <w:rFonts w:asciiTheme="minorHAnsi" w:hAnsiTheme="minorHAnsi" w:cstheme="minorHAnsi"/>
          <w:sz w:val="22"/>
          <w:szCs w:val="22"/>
        </w:rPr>
        <w:br/>
        <w:t>In de planning van onze oefeningen houden we altijd rekening met de beperkingen en mogelijkheden die de oefenterreinen in binnen- en buitenland bieden. De lokale klimatologische omstandigheden maken ook onderdeel uit van die overwegingen. We gaan ons protocol, processen en procedures tegen het licht houden. Ik wil de eerste verbetervoorstellen voor de zomer gereed hebben.</w:t>
      </w:r>
      <w:r w:rsidRPr="002650CC">
        <w:rPr>
          <w:rFonts w:asciiTheme="minorHAnsi" w:hAnsiTheme="minorHAnsi" w:cstheme="minorHAnsi"/>
          <w:sz w:val="22"/>
          <w:szCs w:val="22"/>
        </w:rPr>
        <w:tab/>
      </w:r>
      <w:r w:rsidRPr="002650CC">
        <w:rPr>
          <w:rFonts w:asciiTheme="minorHAnsi" w:hAnsiTheme="minorHAnsi" w:cstheme="minorHAnsi"/>
          <w:sz w:val="22"/>
          <w:szCs w:val="22"/>
        </w:rPr>
        <w:br/>
      </w:r>
    </w:p>
    <w:p w:rsidRPr="002650CC" w:rsidR="00CC09BF" w:rsidP="00CC09BF" w:rsidRDefault="00CC09BF" w14:paraId="784A1108"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Welke alternatieven voor oefenen, zoals simulaties, aangepaste munitie of oefenen in het buitenland, worden ingezet om risico's voor natuur in droge periodes te beperken?</w:t>
      </w:r>
    </w:p>
    <w:p w:rsidRPr="002650CC" w:rsidR="00CC09BF" w:rsidP="00CC09BF" w:rsidRDefault="00CC09BF" w14:paraId="4C7C6880" w14:textId="77777777">
      <w:pPr>
        <w:pStyle w:val="ListParagraph"/>
        <w:autoSpaceDE w:val="0"/>
        <w:adjustRightInd w:val="0"/>
        <w:spacing w:after="0" w:line="276" w:lineRule="auto"/>
        <w:jc w:val="both"/>
        <w:rPr>
          <w:rFonts w:asciiTheme="minorHAnsi" w:hAnsiTheme="minorHAnsi" w:cstheme="minorHAnsi"/>
          <w:sz w:val="22"/>
          <w:szCs w:val="22"/>
        </w:rPr>
      </w:pPr>
      <w:r w:rsidRPr="002650CC">
        <w:rPr>
          <w:rFonts w:asciiTheme="minorHAnsi" w:hAnsiTheme="minorHAnsi" w:cstheme="minorHAnsi"/>
          <w:sz w:val="22"/>
          <w:szCs w:val="22"/>
        </w:rPr>
        <w:t xml:space="preserve">We gebruiken verschillende simulatie systemen voor de (schiet)opleiding en training van onze mensen. Dit vermindert het gebruik van onze schiet- en oefenterreinen. Om de gereedheid van de Nederlandse krijgsmacht in stand te houden en zo weinig mogelijk risico te lopen op natuurbrand kijken we ook naar mogelijkheden om meer van onze schietoefeningen in het buitenland te houden, in gebieden waar de kans op natuurbranden kleiner is. Ook wordt gekeken naar het gebruik van digitale klein-kalibermunitie. De resultaten van een pilot hiermee zijn positief. </w:t>
      </w:r>
    </w:p>
    <w:p w:rsidRPr="002650CC" w:rsidR="00CC09BF" w:rsidP="00CC09BF" w:rsidRDefault="00CC09BF" w14:paraId="5BC1D56F" w14:textId="77777777">
      <w:pPr>
        <w:pStyle w:val="ListParagraph"/>
        <w:widowControl w:val="0"/>
        <w:autoSpaceDE w:val="0"/>
        <w:spacing w:before="2" w:after="0" w:line="276" w:lineRule="auto"/>
        <w:contextualSpacing w:val="0"/>
        <w:jc w:val="both"/>
        <w:rPr>
          <w:rFonts w:asciiTheme="minorHAnsi" w:hAnsiTheme="minorHAnsi" w:cstheme="minorHAnsi"/>
          <w:sz w:val="22"/>
          <w:szCs w:val="22"/>
        </w:rPr>
      </w:pPr>
    </w:p>
    <w:p w:rsidRPr="002650CC" w:rsidR="00CC09BF" w:rsidP="00425722" w:rsidRDefault="00CC09BF" w14:paraId="3625E27C" w14:textId="7A01A0C4">
      <w:pPr>
        <w:pStyle w:val="ListParagraph"/>
        <w:numPr>
          <w:ilvl w:val="0"/>
          <w:numId w:val="19"/>
        </w:numPr>
        <w:suppressAutoHyphens w:val="0"/>
        <w:autoSpaceDN/>
        <w:spacing w:after="160" w:line="276" w:lineRule="auto"/>
        <w:textAlignment w:val="auto"/>
        <w:rPr>
          <w:rFonts w:asciiTheme="minorHAnsi" w:hAnsiTheme="minorHAnsi" w:cstheme="minorHAnsi"/>
          <w:b/>
          <w:sz w:val="22"/>
          <w:szCs w:val="22"/>
        </w:rPr>
      </w:pPr>
      <w:r w:rsidRPr="002650CC">
        <w:rPr>
          <w:rFonts w:asciiTheme="minorHAnsi" w:hAnsiTheme="minorHAnsi" w:cstheme="minorHAnsi"/>
          <w:b/>
          <w:sz w:val="22"/>
          <w:szCs w:val="22"/>
        </w:rPr>
        <w:t>Hoe wordt de afweging gemaakt tussen het belang van militaire paraatheid en de veiligheid van natuur en omwonenden, en zijn hiervoor duidelijke richtlijnen vastgesteld?</w:t>
      </w:r>
      <w:r w:rsidRPr="002650CC">
        <w:rPr>
          <w:rFonts w:asciiTheme="minorHAnsi" w:hAnsiTheme="minorHAnsi" w:cstheme="minorHAnsi"/>
          <w:b/>
          <w:sz w:val="22"/>
          <w:szCs w:val="22"/>
        </w:rPr>
        <w:tab/>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 xml:space="preserve">De veiligheidssituatie in de wereld vraagt om een sterke en goed getrainde krijgsmacht. Oefenen is daarvoor essentieel. Dat doen we zo veilig mogelijk voor mens, natuur en omgeving. Militaire oefeningen zijn echter nooit zonder enig risico. Onze terreinen zijn ingericht om veilig en realistisch te trainen. Tegelijkertijd is het natuurbeleid van Defensie gericht op multifunctioneel </w:t>
      </w:r>
      <w:r w:rsidRPr="002650CC">
        <w:rPr>
          <w:rFonts w:asciiTheme="minorHAnsi" w:hAnsiTheme="minorHAnsi" w:cstheme="minorHAnsi"/>
          <w:sz w:val="22"/>
          <w:szCs w:val="22"/>
        </w:rPr>
        <w:lastRenderedPageBreak/>
        <w:t xml:space="preserve">gebruik van gronden met een balans tussen militair gebruik en natuurbehoud en –versterking. De operationele </w:t>
      </w:r>
      <w:proofErr w:type="spellStart"/>
      <w:r w:rsidRPr="002650CC">
        <w:rPr>
          <w:rFonts w:asciiTheme="minorHAnsi" w:hAnsiTheme="minorHAnsi" w:cstheme="minorHAnsi"/>
          <w:sz w:val="22"/>
          <w:szCs w:val="22"/>
        </w:rPr>
        <w:t>gereedstelling</w:t>
      </w:r>
      <w:proofErr w:type="spellEnd"/>
      <w:r w:rsidRPr="002650CC">
        <w:rPr>
          <w:rFonts w:asciiTheme="minorHAnsi" w:hAnsiTheme="minorHAnsi" w:cstheme="minorHAnsi"/>
          <w:sz w:val="22"/>
          <w:szCs w:val="22"/>
        </w:rPr>
        <w:t xml:space="preserve"> en het gebruik van de terreinen voor oefeningen staan centraal, en de inrichting en het beheer van de terreinen is hierop afgestemd. Door maatregelen te nemen om de biodiversiteit te versterken en de ecosystemen te beschermen, draagt Defensie concreet bij aan het verantwoord beheer van deze waardevolle gebieden. Op het Artillerieschietkamp zijn ter voorkoming van branduitbreiding en het faciliteren van een effectieve inzet van hulpdiensten </w:t>
      </w:r>
      <w:proofErr w:type="spellStart"/>
      <w:r w:rsidRPr="002650CC">
        <w:rPr>
          <w:rFonts w:asciiTheme="minorHAnsi" w:hAnsiTheme="minorHAnsi" w:cstheme="minorHAnsi"/>
          <w:sz w:val="22"/>
          <w:szCs w:val="22"/>
        </w:rPr>
        <w:t>risicobeheersende</w:t>
      </w:r>
      <w:proofErr w:type="spellEnd"/>
      <w:r w:rsidRPr="002650CC">
        <w:rPr>
          <w:rFonts w:asciiTheme="minorHAnsi" w:hAnsiTheme="minorHAnsi" w:cstheme="minorHAnsi"/>
          <w:sz w:val="22"/>
          <w:szCs w:val="22"/>
        </w:rPr>
        <w:t xml:space="preserve"> maatregelen genomen. Hierbij valt te denken aan brandweerroutes, boomvrije zones, brandbanen, </w:t>
      </w:r>
      <w:proofErr w:type="spellStart"/>
      <w:r w:rsidRPr="002650CC">
        <w:rPr>
          <w:rFonts w:asciiTheme="minorHAnsi" w:hAnsiTheme="minorHAnsi" w:cstheme="minorHAnsi"/>
          <w:sz w:val="22"/>
          <w:szCs w:val="22"/>
        </w:rPr>
        <w:t>brandsingels</w:t>
      </w:r>
      <w:proofErr w:type="spellEnd"/>
      <w:r w:rsidRPr="002650CC">
        <w:rPr>
          <w:rFonts w:asciiTheme="minorHAnsi" w:hAnsiTheme="minorHAnsi" w:cstheme="minorHAnsi"/>
          <w:sz w:val="22"/>
          <w:szCs w:val="22"/>
        </w:rPr>
        <w:t xml:space="preserve"> en bluswatervijvers. Op overige militaire schiet- en oefenterreinen is ook aandacht voor brandveiligheid</w:t>
      </w:r>
      <w:r w:rsidR="00425722">
        <w:rPr>
          <w:rFonts w:asciiTheme="minorHAnsi" w:hAnsiTheme="minorHAnsi" w:cstheme="minorHAnsi"/>
          <w:sz w:val="22"/>
          <w:szCs w:val="22"/>
        </w:rPr>
        <w:t>.</w:t>
      </w:r>
      <w:r w:rsidRPr="002650CC">
        <w:rPr>
          <w:rFonts w:asciiTheme="minorHAnsi" w:hAnsiTheme="minorHAnsi" w:cstheme="minorHAnsi"/>
          <w:sz w:val="22"/>
          <w:szCs w:val="22"/>
        </w:rPr>
        <w:br/>
      </w:r>
    </w:p>
    <w:p w:rsidRPr="002650CC" w:rsidR="00CC09BF" w:rsidP="00CC09BF" w:rsidRDefault="00CC09BF" w14:paraId="666E7CBF" w14:textId="77777777">
      <w:pPr>
        <w:pStyle w:val="ListParagraph"/>
        <w:widowControl w:val="0"/>
        <w:numPr>
          <w:ilvl w:val="0"/>
          <w:numId w:val="19"/>
        </w:numPr>
        <w:suppressAutoHyphens w:val="0"/>
        <w:autoSpaceDE w:val="0"/>
        <w:spacing w:before="2" w:after="0" w:line="276" w:lineRule="auto"/>
        <w:ind w:left="708"/>
        <w:jc w:val="both"/>
        <w:textAlignment w:val="auto"/>
        <w:rPr>
          <w:rFonts w:asciiTheme="minorHAnsi" w:hAnsiTheme="minorHAnsi" w:cstheme="minorHAnsi"/>
          <w:sz w:val="22"/>
          <w:szCs w:val="22"/>
        </w:rPr>
      </w:pPr>
      <w:r w:rsidRPr="002650CC">
        <w:rPr>
          <w:rFonts w:asciiTheme="minorHAnsi" w:hAnsiTheme="minorHAnsi" w:cstheme="minorHAnsi"/>
          <w:b/>
          <w:sz w:val="22"/>
          <w:szCs w:val="22"/>
        </w:rPr>
        <w:t>In hoeverre is de huidige aanpak volgens u voorbereid op vaker voorkomende droogte in de toekomst? Welke extra maatregelen worden overwogen?</w:t>
      </w:r>
      <w:r w:rsidRPr="002650CC">
        <w:rPr>
          <w:rFonts w:asciiTheme="minorHAnsi" w:hAnsiTheme="minorHAnsi" w:cstheme="minorHAnsi"/>
          <w:color w:val="FF0000"/>
          <w:sz w:val="22"/>
          <w:szCs w:val="22"/>
        </w:rPr>
        <w:tab/>
      </w:r>
      <w:r w:rsidRPr="002650CC">
        <w:rPr>
          <w:rFonts w:asciiTheme="minorHAnsi" w:hAnsiTheme="minorHAnsi" w:cstheme="minorHAnsi"/>
          <w:color w:val="FF0000"/>
          <w:sz w:val="22"/>
          <w:szCs w:val="22"/>
        </w:rPr>
        <w:br/>
      </w:r>
      <w:r w:rsidRPr="002650CC">
        <w:rPr>
          <w:rFonts w:asciiTheme="minorHAnsi" w:hAnsiTheme="minorHAnsi" w:cstheme="minorHAnsi"/>
          <w:sz w:val="22"/>
          <w:szCs w:val="22"/>
        </w:rPr>
        <w:t>In grote delen van Nederland zijn we inmiddels terug naar natuurbrandrisico fase 1, waarbinnen geen extra maatregelen nodig zijn om natuurbranden te voorkomen. In geval van fase 2 heeft Defensie het gebruik van open vuur, munitie en pyrotechniek in de natuur tijdelijk stilgelegd.</w:t>
      </w:r>
      <w:r w:rsidRPr="002650CC" w:rsidDel="00F0204D">
        <w:rPr>
          <w:rFonts w:asciiTheme="minorHAnsi" w:hAnsiTheme="minorHAnsi" w:cstheme="minorHAnsi"/>
          <w:sz w:val="22"/>
          <w:szCs w:val="22"/>
        </w:rPr>
        <w:t xml:space="preserve"> </w:t>
      </w:r>
      <w:r w:rsidRPr="002650CC">
        <w:rPr>
          <w:rFonts w:asciiTheme="minorHAnsi" w:hAnsiTheme="minorHAnsi" w:cstheme="minorHAnsi"/>
          <w:sz w:val="22"/>
          <w:szCs w:val="22"/>
        </w:rPr>
        <w:t>Momenteel wordt, zie ook het antwoord op vraag 14, onderzocht op welke manier het protocol kan worden aangescherpt en zullen deze concrete maatregelen voor 1 juli helder zijn.</w:t>
      </w:r>
    </w:p>
    <w:p w:rsidRPr="002650CC" w:rsidR="00CC09BF" w:rsidP="00CC09BF" w:rsidRDefault="00CC09BF" w14:paraId="37B49317" w14:textId="77777777">
      <w:pPr>
        <w:tabs>
          <w:tab w:val="left" w:pos="2220"/>
        </w:tabs>
        <w:spacing w:line="276" w:lineRule="auto"/>
        <w:jc w:val="both"/>
        <w:rPr>
          <w:rFonts w:asciiTheme="minorHAnsi" w:hAnsiTheme="minorHAnsi" w:cstheme="minorHAnsi"/>
          <w:sz w:val="22"/>
          <w:szCs w:val="22"/>
        </w:rPr>
      </w:pPr>
    </w:p>
    <w:p w:rsidRPr="002650CC" w:rsidR="00CC09BF" w:rsidP="00CC09BF" w:rsidRDefault="00CC09BF" w14:paraId="257B9BD2"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Wordt overwogen om te komen tot een duidelijke landelijke aanpak of set regels voor militaire oefeningen bij een verhoogd risico op natuurbranden? Zo ja, hoe zou die eruit kunnen zien?</w:t>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Zie het antwoord op vraag 1.</w:t>
      </w:r>
    </w:p>
    <w:p w:rsidRPr="002650CC" w:rsidR="00CC09BF" w:rsidP="00CC09BF" w:rsidRDefault="00CC09BF" w14:paraId="12157F30" w14:textId="77777777">
      <w:pPr>
        <w:spacing w:line="276" w:lineRule="auto"/>
        <w:jc w:val="both"/>
        <w:rPr>
          <w:rFonts w:asciiTheme="minorHAnsi" w:hAnsiTheme="minorHAnsi" w:cstheme="minorHAnsi"/>
          <w:sz w:val="22"/>
          <w:szCs w:val="22"/>
        </w:rPr>
      </w:pPr>
    </w:p>
    <w:p w:rsidRPr="002650CC" w:rsidR="00CC09BF" w:rsidP="00CC09BF" w:rsidRDefault="00CC09BF" w14:paraId="5DBD1B3E"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t>In de media is al gezegd dat de huidige protocollen niet meer aansluiten bij het huidige klimaat; kunt u aangeven of dit geldt voor meer soorten van extreme weersomstandigheden en op welke termijn deze protocollen kunnen worden aangepast?</w:t>
      </w:r>
      <w:r w:rsidRPr="002650CC">
        <w:rPr>
          <w:rFonts w:asciiTheme="minorHAnsi" w:hAnsiTheme="minorHAnsi" w:cstheme="minorHAnsi"/>
          <w:b/>
          <w:sz w:val="22"/>
          <w:szCs w:val="22"/>
        </w:rPr>
        <w:tab/>
      </w:r>
      <w:r w:rsidRPr="002650CC">
        <w:rPr>
          <w:rFonts w:asciiTheme="minorHAnsi" w:hAnsiTheme="minorHAnsi" w:cstheme="minorHAnsi"/>
          <w:b/>
          <w:color w:val="FF0000"/>
          <w:sz w:val="22"/>
          <w:szCs w:val="22"/>
        </w:rPr>
        <w:br/>
      </w:r>
      <w:r w:rsidRPr="002650CC">
        <w:rPr>
          <w:rFonts w:asciiTheme="minorHAnsi" w:hAnsiTheme="minorHAnsi" w:cstheme="minorHAnsi"/>
          <w:sz w:val="22"/>
          <w:szCs w:val="22"/>
        </w:rPr>
        <w:t xml:space="preserve">Defensie onderzoekt of het huidige protocol en de procedures ten aanzien van natuurbrandbeheersing moeten worden aangepast en daarbij wordt specifiek bekeken of deze aansluiten bij het huidige klimaat en de trends. Ik wil de eerste verbetervoorstellen voor de zomer gereed hebben en op 1 juli bij ILT aanleveren. </w:t>
      </w:r>
    </w:p>
    <w:p w:rsidRPr="002650CC" w:rsidR="00CC09BF" w:rsidP="00CC09BF" w:rsidRDefault="00CC09BF" w14:paraId="3ACB0C50" w14:textId="77777777">
      <w:pPr>
        <w:spacing w:line="276" w:lineRule="auto"/>
        <w:jc w:val="both"/>
        <w:rPr>
          <w:rFonts w:asciiTheme="minorHAnsi" w:hAnsiTheme="minorHAnsi" w:cstheme="minorHAnsi"/>
          <w:sz w:val="22"/>
          <w:szCs w:val="22"/>
        </w:rPr>
      </w:pPr>
    </w:p>
    <w:p w:rsidRPr="002650CC" w:rsidR="00CC09BF" w:rsidP="00CC09BF" w:rsidRDefault="00CC09BF" w14:paraId="1AA43D65"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b/>
          <w:sz w:val="22"/>
          <w:szCs w:val="22"/>
        </w:rPr>
      </w:pPr>
      <w:r w:rsidRPr="002650CC">
        <w:rPr>
          <w:rFonts w:asciiTheme="minorHAnsi" w:hAnsiTheme="minorHAnsi" w:cstheme="minorHAnsi"/>
          <w:b/>
          <w:sz w:val="22"/>
          <w:szCs w:val="22"/>
        </w:rPr>
        <w:t xml:space="preserve">Hoe reflecteert u op de huidige inzet met het oog voor de inzet van alle betrokkenen (Brandweer, specialisten veiligheidsregio's en defensiepersoneel) in de bestrijding van de natuurbranden? Waren er voldoende mensen en middelen ter beschikking? Verliep de onderlinge afstemming naar behoren? Hebben zij hun werk naar omstandigheden veilig uit kunnen voeren? </w:t>
      </w:r>
    </w:p>
    <w:p w:rsidRPr="002650CC" w:rsidR="00CC09BF" w:rsidP="00CC09BF" w:rsidRDefault="00CC09BF" w14:paraId="29D4077C" w14:textId="661ABD03">
      <w:pPr>
        <w:pStyle w:val="ListParagraph"/>
        <w:widowControl w:val="0"/>
        <w:autoSpaceDE w:val="0"/>
        <w:spacing w:before="2" w:after="0" w:line="276" w:lineRule="auto"/>
        <w:contextualSpacing w:val="0"/>
        <w:jc w:val="both"/>
        <w:rPr>
          <w:rFonts w:asciiTheme="minorHAnsi" w:hAnsiTheme="minorHAnsi" w:cstheme="minorHAnsi"/>
          <w:sz w:val="22"/>
          <w:szCs w:val="22"/>
        </w:rPr>
      </w:pPr>
      <w:r w:rsidRPr="002650CC">
        <w:rPr>
          <w:rFonts w:asciiTheme="minorHAnsi" w:hAnsiTheme="minorHAnsi" w:cstheme="minorHAnsi"/>
          <w:sz w:val="22"/>
          <w:szCs w:val="22"/>
        </w:rPr>
        <w:t xml:space="preserve">Ik heb veel waardering voor de inzet van al het betrokken personeel. In de gezamenlijke Kamerbrief die door mijn collega van </w:t>
      </w:r>
      <w:proofErr w:type="spellStart"/>
      <w:r w:rsidRPr="002650CC">
        <w:rPr>
          <w:rFonts w:asciiTheme="minorHAnsi" w:hAnsiTheme="minorHAnsi" w:cstheme="minorHAnsi"/>
          <w:sz w:val="22"/>
          <w:szCs w:val="22"/>
        </w:rPr>
        <w:t>JenV</w:t>
      </w:r>
      <w:proofErr w:type="spellEnd"/>
      <w:r w:rsidRPr="002650CC">
        <w:rPr>
          <w:rFonts w:asciiTheme="minorHAnsi" w:hAnsiTheme="minorHAnsi" w:cstheme="minorHAnsi"/>
          <w:sz w:val="22"/>
          <w:szCs w:val="22"/>
        </w:rPr>
        <w:t xml:space="preserve"> is op verzonden op </w:t>
      </w:r>
      <w:r w:rsidR="003B08EE">
        <w:rPr>
          <w:rFonts w:asciiTheme="minorHAnsi" w:hAnsiTheme="minorHAnsi" w:cstheme="minorHAnsi"/>
          <w:sz w:val="22"/>
          <w:szCs w:val="22"/>
        </w:rPr>
        <w:t xml:space="preserve">11 mei </w:t>
      </w:r>
      <w:r w:rsidRPr="002650CC">
        <w:rPr>
          <w:rFonts w:asciiTheme="minorHAnsi" w:hAnsiTheme="minorHAnsi" w:cstheme="minorHAnsi"/>
          <w:sz w:val="22"/>
          <w:szCs w:val="22"/>
        </w:rPr>
        <w:t>wordt uitgebreider ingegaan op de inzet van de diverse hulpverlenende instanties.</w:t>
      </w:r>
    </w:p>
    <w:p w:rsidRPr="002650CC" w:rsidR="00CC09BF" w:rsidP="00CC09BF" w:rsidRDefault="00CC09BF" w14:paraId="462FF7F0" w14:textId="77777777">
      <w:pPr>
        <w:spacing w:line="276" w:lineRule="auto"/>
        <w:jc w:val="both"/>
        <w:rPr>
          <w:rFonts w:asciiTheme="minorHAnsi" w:hAnsiTheme="minorHAnsi" w:cstheme="minorHAnsi"/>
          <w:sz w:val="22"/>
          <w:szCs w:val="22"/>
        </w:rPr>
      </w:pPr>
    </w:p>
    <w:p w:rsidRPr="002650CC" w:rsidR="00CC09BF" w:rsidP="00CC09BF" w:rsidRDefault="00CC09BF" w14:paraId="39478E80" w14:textId="77777777">
      <w:pPr>
        <w:pStyle w:val="ListParagraph"/>
        <w:widowControl w:val="0"/>
        <w:numPr>
          <w:ilvl w:val="0"/>
          <w:numId w:val="19"/>
        </w:numPr>
        <w:suppressAutoHyphens w:val="0"/>
        <w:autoSpaceDE w:val="0"/>
        <w:spacing w:before="2" w:after="0" w:line="276" w:lineRule="auto"/>
        <w:contextualSpacing w:val="0"/>
        <w:jc w:val="both"/>
        <w:textAlignment w:val="auto"/>
        <w:rPr>
          <w:rFonts w:asciiTheme="minorHAnsi" w:hAnsiTheme="minorHAnsi" w:cstheme="minorHAnsi"/>
          <w:sz w:val="22"/>
          <w:szCs w:val="22"/>
        </w:rPr>
      </w:pPr>
      <w:r w:rsidRPr="002650CC">
        <w:rPr>
          <w:rFonts w:asciiTheme="minorHAnsi" w:hAnsiTheme="minorHAnsi" w:cstheme="minorHAnsi"/>
          <w:b/>
          <w:sz w:val="22"/>
          <w:szCs w:val="22"/>
        </w:rPr>
        <w:lastRenderedPageBreak/>
        <w:t>Kunnen de vragen afzonderlijk van elkaar en voor 28 mei 2026 worden beantwoord?</w:t>
      </w:r>
    </w:p>
    <w:p w:rsidRPr="002650CC" w:rsidR="00CC09BF" w:rsidP="00CC09BF" w:rsidRDefault="00CC09BF" w14:paraId="093295F3" w14:textId="77777777">
      <w:pPr>
        <w:spacing w:line="276" w:lineRule="auto"/>
        <w:ind w:left="720"/>
        <w:jc w:val="both"/>
        <w:rPr>
          <w:rFonts w:eastAsia="DejaVuSerifCondensed" w:asciiTheme="minorHAnsi" w:hAnsiTheme="minorHAnsi" w:cstheme="minorHAnsi"/>
          <w:sz w:val="22"/>
          <w:szCs w:val="22"/>
        </w:rPr>
      </w:pPr>
      <w:r w:rsidRPr="002650CC">
        <w:rPr>
          <w:rFonts w:asciiTheme="minorHAnsi" w:hAnsiTheme="minorHAnsi" w:cstheme="minorHAnsi"/>
          <w:sz w:val="22"/>
          <w:szCs w:val="22"/>
        </w:rPr>
        <w:t>Ja.</w:t>
      </w:r>
    </w:p>
    <w:p w:rsidRPr="002650CC" w:rsidR="00F262E8" w:rsidP="00CC09BF" w:rsidRDefault="00F262E8" w14:paraId="2D368410" w14:textId="77777777">
      <w:pPr>
        <w:spacing w:after="0"/>
        <w:rPr>
          <w:rFonts w:asciiTheme="minorHAnsi" w:hAnsiTheme="minorHAnsi" w:cstheme="minorHAnsi"/>
          <w:color w:val="000000" w:themeColor="text1"/>
          <w:sz w:val="22"/>
          <w:szCs w:val="22"/>
        </w:rPr>
      </w:pPr>
    </w:p>
    <w:sectPr w:rsidRPr="002650CC" w:rsidR="00F262E8" w:rsidSect="001261CA">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722" w:right="1134" w:bottom="1049" w:left="1588" w:header="0" w:footer="709" w:gutter="0"/>
      <w:cols w:space="708"/>
      <w:titlePg/>
      <w:docGrid w:linePitch="326"/>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4AE9C" w16cid:durableId="7AEF4EE1"/>
  <w16cid:commentId w16cid:paraId="11BBED30" w16cid:durableId="5DC272A1"/>
  <w16cid:commentId w16cid:paraId="6067E5C5" w16cid:durableId="32FF446A"/>
  <w16cid:commentId w16cid:paraId="56E9EDEC" w16cid:durableId="1D3982D7"/>
  <w16cid:commentId w16cid:paraId="0F5AD168" w16cid:durableId="16A81614"/>
  <w16cid:commentId w16cid:paraId="0205C403" w16cid:durableId="39E4D491"/>
  <w16cid:commentId w16cid:paraId="09033544" w16cid:durableId="4D4D1090"/>
  <w16cid:commentId w16cid:paraId="4CFA772D" w16cid:durableId="61214C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B01F3" w14:textId="77777777" w:rsidR="00661C17" w:rsidRDefault="00661C17" w:rsidP="001E0A0C">
      <w:r>
        <w:separator/>
      </w:r>
    </w:p>
  </w:endnote>
  <w:endnote w:type="continuationSeparator" w:id="0">
    <w:p w14:paraId="577A07AD" w14:textId="77777777" w:rsidR="00661C17" w:rsidRDefault="00661C1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DejaVuSerifCondensed-Bold">
    <w:altName w:val="MS Gothic"/>
    <w:panose1 w:val="00000000000000000000"/>
    <w:charset w:val="80"/>
    <w:family w:val="auto"/>
    <w:notTrueType/>
    <w:pitch w:val="default"/>
    <w:sig w:usb0="00000000" w:usb1="08070000" w:usb2="00000010" w:usb3="00000000" w:csb0="00020000"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758C" w14:textId="77777777" w:rsidR="00CA1F10" w:rsidRDefault="00CA1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C384" w14:textId="77777777" w:rsidR="004C092A" w:rsidRDefault="004C092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17570744" wp14:editId="00BE73A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F71566B" w14:textId="77777777">
                            <w:trPr>
                              <w:trHeight w:val="1274"/>
                            </w:trPr>
                            <w:tc>
                              <w:tcPr>
                                <w:tcW w:w="1968" w:type="dxa"/>
                                <w:tcMar>
                                  <w:left w:w="0" w:type="dxa"/>
                                  <w:right w:w="0" w:type="dxa"/>
                                </w:tcMar>
                                <w:vAlign w:val="bottom"/>
                              </w:tcPr>
                              <w:p w14:paraId="43300F16" w14:textId="77777777" w:rsidR="004C092A" w:rsidRDefault="004C092A">
                                <w:pPr>
                                  <w:pStyle w:val="Rubricering-Huisstijl"/>
                                </w:pPr>
                              </w:p>
                              <w:p w14:paraId="25BF8580" w14:textId="77777777" w:rsidR="004C092A" w:rsidRDefault="004C092A">
                                <w:pPr>
                                  <w:pStyle w:val="Rubricering-Huisstijl"/>
                                </w:pPr>
                              </w:p>
                            </w:tc>
                          </w:tr>
                        </w:tbl>
                        <w:p w14:paraId="7A0D1551" w14:textId="77777777" w:rsidR="004C092A" w:rsidRDefault="004C092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70744"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F71566B" w14:textId="77777777">
                      <w:trPr>
                        <w:trHeight w:val="1274"/>
                      </w:trPr>
                      <w:tc>
                        <w:tcPr>
                          <w:tcW w:w="1968" w:type="dxa"/>
                          <w:tcMar>
                            <w:left w:w="0" w:type="dxa"/>
                            <w:right w:w="0" w:type="dxa"/>
                          </w:tcMar>
                          <w:vAlign w:val="bottom"/>
                        </w:tcPr>
                        <w:p w14:paraId="43300F16" w14:textId="77777777" w:rsidR="004C092A" w:rsidRDefault="004C092A">
                          <w:pPr>
                            <w:pStyle w:val="Rubricering-Huisstijl"/>
                          </w:pPr>
                        </w:p>
                        <w:p w14:paraId="25BF8580" w14:textId="77777777" w:rsidR="004C092A" w:rsidRDefault="004C092A">
                          <w:pPr>
                            <w:pStyle w:val="Rubricering-Huisstijl"/>
                          </w:pPr>
                        </w:p>
                      </w:tc>
                    </w:tr>
                  </w:tbl>
                  <w:p w14:paraId="7A0D1551" w14:textId="77777777" w:rsidR="004C092A" w:rsidRDefault="004C092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5F85" w14:textId="77777777" w:rsidR="00CA1F10" w:rsidRDefault="00CA1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1A80C" w14:textId="77777777" w:rsidR="00661C17" w:rsidRDefault="00661C17" w:rsidP="001E0A0C">
      <w:r>
        <w:separator/>
      </w:r>
    </w:p>
  </w:footnote>
  <w:footnote w:type="continuationSeparator" w:id="0">
    <w:p w14:paraId="039068E6" w14:textId="77777777" w:rsidR="00661C17" w:rsidRDefault="00661C17" w:rsidP="001E0A0C">
      <w:r>
        <w:continuationSeparator/>
      </w:r>
    </w:p>
  </w:footnote>
  <w:footnote w:id="1">
    <w:p w14:paraId="74AF4FC2" w14:textId="77777777" w:rsidR="00CC09BF" w:rsidRPr="00C04ED3" w:rsidRDefault="00CC09BF" w:rsidP="00CC09BF">
      <w:pPr>
        <w:pStyle w:val="FootnoteText"/>
        <w:rPr>
          <w:sz w:val="16"/>
          <w:szCs w:val="16"/>
          <w:lang w:val="en-US"/>
        </w:rPr>
      </w:pPr>
      <w:r w:rsidRPr="00C04ED3">
        <w:rPr>
          <w:rStyle w:val="FootnoteReference"/>
          <w:sz w:val="16"/>
          <w:szCs w:val="16"/>
        </w:rPr>
        <w:footnoteRef/>
      </w:r>
      <w:r w:rsidRPr="00C04ED3">
        <w:rPr>
          <w:sz w:val="16"/>
          <w:szCs w:val="16"/>
        </w:rPr>
        <w:t xml:space="preserve"> </w:t>
      </w:r>
      <w:hyperlink r:id="rId1" w:history="1">
        <w:r w:rsidRPr="00C04ED3">
          <w:rPr>
            <w:rStyle w:val="Hyperlink"/>
            <w:sz w:val="16"/>
            <w:szCs w:val="16"/>
          </w:rPr>
          <w:t>https://www.rijksoverheid.nl/documenten/kamerstukken/2023/06/27/kamerbrief-natuurwaarden-op-defensieterreinen</w:t>
        </w:r>
      </w:hyperlink>
      <w:r w:rsidRPr="00C04ED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E429" w14:textId="77777777" w:rsidR="00CA1F10" w:rsidRDefault="00CA1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41A9" w14:textId="77777777" w:rsidR="004C092A" w:rsidRDefault="004C092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1E28EB18" wp14:editId="22CFC22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754DB7D" w14:textId="151999A0" w:rsidR="004C092A" w:rsidRDefault="004C092A">
                          <w:pPr>
                            <w:pStyle w:val="Paginanummer-Huisstijl"/>
                          </w:pPr>
                          <w:r>
                            <w:t xml:space="preserve">Pagina </w:t>
                          </w:r>
                          <w:r>
                            <w:fldChar w:fldCharType="begin"/>
                          </w:r>
                          <w:r>
                            <w:instrText xml:space="preserve"> PAGE    \* MERGEFORMAT </w:instrText>
                          </w:r>
                          <w:r>
                            <w:fldChar w:fldCharType="separate"/>
                          </w:r>
                          <w:r w:rsidR="00E01553">
                            <w:rPr>
                              <w:noProof/>
                            </w:rPr>
                            <w:t>16</w:t>
                          </w:r>
                          <w:r>
                            <w:fldChar w:fldCharType="end"/>
                          </w:r>
                          <w:r>
                            <w:t xml:space="preserve"> van </w:t>
                          </w:r>
                          <w:r w:rsidR="00661C17">
                            <w:fldChar w:fldCharType="begin"/>
                          </w:r>
                          <w:r w:rsidR="00661C17">
                            <w:instrText xml:space="preserve"> SECTIONPAGES  \* Arabic  \* MERGEFORMAT </w:instrText>
                          </w:r>
                          <w:r w:rsidR="00661C17">
                            <w:fldChar w:fldCharType="separate"/>
                          </w:r>
                          <w:r w:rsidR="00E01553">
                            <w:rPr>
                              <w:noProof/>
                            </w:rPr>
                            <w:t>16</w:t>
                          </w:r>
                          <w:r w:rsidR="00661C1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EB18"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754DB7D" w14:textId="151999A0" w:rsidR="004C092A" w:rsidRDefault="004C092A">
                    <w:pPr>
                      <w:pStyle w:val="Paginanummer-Huisstijl"/>
                    </w:pPr>
                    <w:r>
                      <w:t xml:space="preserve">Pagina </w:t>
                    </w:r>
                    <w:r>
                      <w:fldChar w:fldCharType="begin"/>
                    </w:r>
                    <w:r>
                      <w:instrText xml:space="preserve"> PAGE    \* MERGEFORMAT </w:instrText>
                    </w:r>
                    <w:r>
                      <w:fldChar w:fldCharType="separate"/>
                    </w:r>
                    <w:r w:rsidR="00E01553">
                      <w:rPr>
                        <w:noProof/>
                      </w:rPr>
                      <w:t>16</w:t>
                    </w:r>
                    <w:r>
                      <w:fldChar w:fldCharType="end"/>
                    </w:r>
                    <w:r>
                      <w:t xml:space="preserve"> van </w:t>
                    </w:r>
                    <w:r w:rsidR="00661C17">
                      <w:fldChar w:fldCharType="begin"/>
                    </w:r>
                    <w:r w:rsidR="00661C17">
                      <w:instrText xml:space="preserve"> SECTIONPAGES  \* Arabic  \* MERGEFORMAT </w:instrText>
                    </w:r>
                    <w:r w:rsidR="00661C17">
                      <w:fldChar w:fldCharType="separate"/>
                    </w:r>
                    <w:r w:rsidR="00E01553">
                      <w:rPr>
                        <w:noProof/>
                      </w:rPr>
                      <w:t>16</w:t>
                    </w:r>
                    <w:r w:rsidR="00661C17">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ED04E" w14:textId="64631298" w:rsidR="004C092A" w:rsidRDefault="004C092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E01553">
      <w:rPr>
        <w:noProof/>
      </w:rPr>
      <w:t>1</w:t>
    </w:r>
    <w:r>
      <w:fldChar w:fldCharType="end"/>
    </w:r>
    <w:r>
      <w:t xml:space="preserve"> van </w:t>
    </w:r>
    <w:r w:rsidR="00661C17">
      <w:fldChar w:fldCharType="begin"/>
    </w:r>
    <w:r w:rsidR="00661C17">
      <w:instrText xml:space="preserve"> NUMPAGES  \* Arabic  \* MERGEFORMAT </w:instrText>
    </w:r>
    <w:r w:rsidR="00661C17">
      <w:fldChar w:fldCharType="separate"/>
    </w:r>
    <w:r w:rsidR="00E01553">
      <w:rPr>
        <w:noProof/>
      </w:rPr>
      <w:t>16</w:t>
    </w:r>
    <w:r w:rsidR="00661C17">
      <w:rPr>
        <w:noProof/>
      </w:rPr>
      <w:fldChar w:fldCharType="end"/>
    </w:r>
  </w:p>
  <w:p w14:paraId="1C79F9E2" w14:textId="77777777" w:rsidR="004C092A" w:rsidRDefault="004C092A" w:rsidP="001E0A0C">
    <w:pPr>
      <w:pStyle w:val="Header"/>
      <w:spacing w:after="0" w:line="240" w:lineRule="auto"/>
    </w:pPr>
  </w:p>
  <w:p w14:paraId="0E7419C3" w14:textId="77777777" w:rsidR="004C092A" w:rsidRDefault="004C092A" w:rsidP="001E0A0C">
    <w:pPr>
      <w:pStyle w:val="Header"/>
      <w:spacing w:after="0" w:line="240" w:lineRule="auto"/>
    </w:pPr>
  </w:p>
  <w:p w14:paraId="170D0C55" w14:textId="77777777" w:rsidR="004C092A" w:rsidRDefault="004C092A" w:rsidP="001E0A0C">
    <w:pPr>
      <w:pStyle w:val="Header"/>
      <w:spacing w:after="0" w:line="240" w:lineRule="auto"/>
    </w:pPr>
  </w:p>
  <w:p w14:paraId="6A9EDF16" w14:textId="77777777" w:rsidR="004C092A" w:rsidRDefault="004C092A" w:rsidP="001E0A0C">
    <w:pPr>
      <w:pStyle w:val="Header"/>
      <w:spacing w:after="0" w:line="240" w:lineRule="auto"/>
    </w:pPr>
  </w:p>
  <w:p w14:paraId="6BE13066" w14:textId="77777777" w:rsidR="004C092A" w:rsidRDefault="004C092A" w:rsidP="001E0A0C">
    <w:pPr>
      <w:pStyle w:val="Header"/>
      <w:spacing w:after="0" w:line="240" w:lineRule="auto"/>
    </w:pPr>
  </w:p>
  <w:p w14:paraId="390A97FD" w14:textId="77777777" w:rsidR="004C092A" w:rsidRDefault="004C092A" w:rsidP="001E0A0C">
    <w:pPr>
      <w:pStyle w:val="Header"/>
      <w:spacing w:after="0" w:line="240" w:lineRule="auto"/>
    </w:pPr>
  </w:p>
  <w:p w14:paraId="6675A424" w14:textId="77777777" w:rsidR="004C092A" w:rsidRDefault="004C092A" w:rsidP="001E0A0C">
    <w:pPr>
      <w:pStyle w:val="Header"/>
      <w:spacing w:after="0" w:line="240" w:lineRule="auto"/>
    </w:pPr>
  </w:p>
  <w:p w14:paraId="4A26F41C" w14:textId="77777777" w:rsidR="004C092A" w:rsidRDefault="004C092A" w:rsidP="001E0A0C">
    <w:pPr>
      <w:pStyle w:val="Header"/>
      <w:spacing w:after="0" w:line="240" w:lineRule="auto"/>
    </w:pPr>
  </w:p>
  <w:p w14:paraId="536FB9C0" w14:textId="77777777" w:rsidR="004C092A" w:rsidRDefault="004C092A" w:rsidP="001E0A0C">
    <w:pPr>
      <w:pStyle w:val="Header"/>
      <w:spacing w:after="0" w:line="240" w:lineRule="auto"/>
    </w:pPr>
  </w:p>
  <w:p w14:paraId="0035E3F4" w14:textId="77777777" w:rsidR="004C092A" w:rsidRDefault="004C092A" w:rsidP="001E0A0C">
    <w:pPr>
      <w:pStyle w:val="Header"/>
      <w:spacing w:after="0" w:line="240" w:lineRule="auto"/>
    </w:pPr>
  </w:p>
  <w:p w14:paraId="2E76BC04" w14:textId="77777777" w:rsidR="004C092A" w:rsidRDefault="004C092A" w:rsidP="001E0A0C">
    <w:pPr>
      <w:pStyle w:val="Header"/>
      <w:spacing w:after="0" w:line="240" w:lineRule="auto"/>
    </w:pPr>
  </w:p>
  <w:p w14:paraId="1C17BE06" w14:textId="77777777" w:rsidR="004C092A" w:rsidRDefault="004C092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256881A0" wp14:editId="35419F6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318E2F2B" wp14:editId="36B44B8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C092A" w14:paraId="7C0230F9" w14:textId="77777777">
                            <w:trPr>
                              <w:trHeight w:hRule="exact" w:val="1049"/>
                            </w:trPr>
                            <w:tc>
                              <w:tcPr>
                                <w:tcW w:w="1983" w:type="dxa"/>
                                <w:tcMar>
                                  <w:left w:w="0" w:type="dxa"/>
                                  <w:right w:w="0" w:type="dxa"/>
                                </w:tcMar>
                                <w:vAlign w:val="bottom"/>
                              </w:tcPr>
                              <w:p w14:paraId="5744BA8A" w14:textId="77777777" w:rsidR="004C092A" w:rsidRDefault="004C092A">
                                <w:pPr>
                                  <w:pStyle w:val="Rubricering-Huisstijl"/>
                                </w:pPr>
                              </w:p>
                              <w:p w14:paraId="02B53014" w14:textId="77777777" w:rsidR="004C092A" w:rsidRDefault="004C092A">
                                <w:pPr>
                                  <w:pStyle w:val="Rubricering-Huisstijl"/>
                                </w:pPr>
                              </w:p>
                            </w:tc>
                          </w:tr>
                        </w:tbl>
                        <w:p w14:paraId="7B1DCC1F" w14:textId="77777777" w:rsidR="004C092A" w:rsidRDefault="004C092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E2F2B"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C092A" w14:paraId="7C0230F9" w14:textId="77777777">
                      <w:trPr>
                        <w:trHeight w:hRule="exact" w:val="1049"/>
                      </w:trPr>
                      <w:tc>
                        <w:tcPr>
                          <w:tcW w:w="1983" w:type="dxa"/>
                          <w:tcMar>
                            <w:left w:w="0" w:type="dxa"/>
                            <w:right w:w="0" w:type="dxa"/>
                          </w:tcMar>
                          <w:vAlign w:val="bottom"/>
                        </w:tcPr>
                        <w:p w14:paraId="5744BA8A" w14:textId="77777777" w:rsidR="004C092A" w:rsidRDefault="004C092A">
                          <w:pPr>
                            <w:pStyle w:val="Rubricering-Huisstijl"/>
                          </w:pPr>
                        </w:p>
                        <w:p w14:paraId="02B53014" w14:textId="77777777" w:rsidR="004C092A" w:rsidRDefault="004C092A">
                          <w:pPr>
                            <w:pStyle w:val="Rubricering-Huisstijl"/>
                          </w:pPr>
                        </w:p>
                      </w:tc>
                    </w:tr>
                  </w:tbl>
                  <w:p w14:paraId="7B1DCC1F" w14:textId="77777777" w:rsidR="004C092A" w:rsidRDefault="004C092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DC2D732" wp14:editId="76C6641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9FA379F" w14:textId="77777777">
                            <w:trPr>
                              <w:trHeight w:val="1274"/>
                            </w:trPr>
                            <w:tc>
                              <w:tcPr>
                                <w:tcW w:w="1968" w:type="dxa"/>
                                <w:tcMar>
                                  <w:left w:w="0" w:type="dxa"/>
                                  <w:right w:w="0" w:type="dxa"/>
                                </w:tcMar>
                                <w:vAlign w:val="bottom"/>
                              </w:tcPr>
                              <w:p w14:paraId="6E0F3814" w14:textId="77777777" w:rsidR="004C092A" w:rsidRDefault="004C092A">
                                <w:pPr>
                                  <w:pStyle w:val="Rubricering-Huisstijl"/>
                                </w:pPr>
                              </w:p>
                              <w:p w14:paraId="58E73C1E" w14:textId="77777777" w:rsidR="004C092A" w:rsidRDefault="004C092A">
                                <w:pPr>
                                  <w:pStyle w:val="Rubricering-Huisstijl"/>
                                </w:pPr>
                              </w:p>
                            </w:tc>
                          </w:tr>
                        </w:tbl>
                        <w:p w14:paraId="4F3497BE" w14:textId="77777777" w:rsidR="004C092A" w:rsidRDefault="004C092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2D73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C092A" w14:paraId="39FA379F" w14:textId="77777777">
                      <w:trPr>
                        <w:trHeight w:val="1274"/>
                      </w:trPr>
                      <w:tc>
                        <w:tcPr>
                          <w:tcW w:w="1968" w:type="dxa"/>
                          <w:tcMar>
                            <w:left w:w="0" w:type="dxa"/>
                            <w:right w:w="0" w:type="dxa"/>
                          </w:tcMar>
                          <w:vAlign w:val="bottom"/>
                        </w:tcPr>
                        <w:p w14:paraId="6E0F3814" w14:textId="77777777" w:rsidR="004C092A" w:rsidRDefault="004C092A">
                          <w:pPr>
                            <w:pStyle w:val="Rubricering-Huisstijl"/>
                          </w:pPr>
                        </w:p>
                        <w:p w14:paraId="58E73C1E" w14:textId="77777777" w:rsidR="004C092A" w:rsidRDefault="004C092A">
                          <w:pPr>
                            <w:pStyle w:val="Rubricering-Huisstijl"/>
                          </w:pPr>
                        </w:p>
                      </w:tc>
                    </w:tr>
                  </w:tbl>
                  <w:p w14:paraId="4F3497BE" w14:textId="77777777" w:rsidR="004C092A" w:rsidRDefault="004C092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3FAB8C6" wp14:editId="348F457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75917BF"/>
    <w:multiLevelType w:val="hybridMultilevel"/>
    <w:tmpl w:val="6D1ADC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A40997"/>
    <w:multiLevelType w:val="hybridMultilevel"/>
    <w:tmpl w:val="194CFD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8"/>
  </w:num>
  <w:num w:numId="8">
    <w:abstractNumId w:val="8"/>
  </w:num>
  <w:num w:numId="9">
    <w:abstractNumId w:val="16"/>
  </w:num>
  <w:num w:numId="10">
    <w:abstractNumId w:val="13"/>
  </w:num>
  <w:num w:numId="11">
    <w:abstractNumId w:val="2"/>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1"/>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6E"/>
    <w:rsid w:val="0000462D"/>
    <w:rsid w:val="000071B1"/>
    <w:rsid w:val="00007ABC"/>
    <w:rsid w:val="000503BE"/>
    <w:rsid w:val="0005173F"/>
    <w:rsid w:val="000537BF"/>
    <w:rsid w:val="00057DFD"/>
    <w:rsid w:val="000605A5"/>
    <w:rsid w:val="00070F18"/>
    <w:rsid w:val="000718DF"/>
    <w:rsid w:val="00076014"/>
    <w:rsid w:val="00090FCA"/>
    <w:rsid w:val="00096025"/>
    <w:rsid w:val="000A1D71"/>
    <w:rsid w:val="000A3852"/>
    <w:rsid w:val="000A397C"/>
    <w:rsid w:val="000A568C"/>
    <w:rsid w:val="000C5B9A"/>
    <w:rsid w:val="000D0975"/>
    <w:rsid w:val="000D19DB"/>
    <w:rsid w:val="000E154A"/>
    <w:rsid w:val="000E25B3"/>
    <w:rsid w:val="000E7E24"/>
    <w:rsid w:val="000F4AD1"/>
    <w:rsid w:val="00105487"/>
    <w:rsid w:val="00113A09"/>
    <w:rsid w:val="00114173"/>
    <w:rsid w:val="0012473F"/>
    <w:rsid w:val="001261CA"/>
    <w:rsid w:val="00126A63"/>
    <w:rsid w:val="0013229F"/>
    <w:rsid w:val="00144A9D"/>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C6CFE"/>
    <w:rsid w:val="001D20F6"/>
    <w:rsid w:val="001D34D1"/>
    <w:rsid w:val="001D35F1"/>
    <w:rsid w:val="001E0A0C"/>
    <w:rsid w:val="001E2263"/>
    <w:rsid w:val="001E23C4"/>
    <w:rsid w:val="001E45EE"/>
    <w:rsid w:val="001F2B92"/>
    <w:rsid w:val="001F3524"/>
    <w:rsid w:val="001F5313"/>
    <w:rsid w:val="00210349"/>
    <w:rsid w:val="002161F3"/>
    <w:rsid w:val="0022088D"/>
    <w:rsid w:val="00222447"/>
    <w:rsid w:val="002238A6"/>
    <w:rsid w:val="00233DCE"/>
    <w:rsid w:val="002341CC"/>
    <w:rsid w:val="00234F08"/>
    <w:rsid w:val="00241EB6"/>
    <w:rsid w:val="0024266E"/>
    <w:rsid w:val="00255208"/>
    <w:rsid w:val="00255683"/>
    <w:rsid w:val="002635AF"/>
    <w:rsid w:val="00264F8A"/>
    <w:rsid w:val="002650CC"/>
    <w:rsid w:val="00265D42"/>
    <w:rsid w:val="0027136C"/>
    <w:rsid w:val="00273ACE"/>
    <w:rsid w:val="002745FE"/>
    <w:rsid w:val="00277D40"/>
    <w:rsid w:val="00283B56"/>
    <w:rsid w:val="00290BB6"/>
    <w:rsid w:val="00291F1F"/>
    <w:rsid w:val="002970D1"/>
    <w:rsid w:val="002B251A"/>
    <w:rsid w:val="002B2BE9"/>
    <w:rsid w:val="002B48F6"/>
    <w:rsid w:val="002C06C7"/>
    <w:rsid w:val="002C1FD5"/>
    <w:rsid w:val="002C2283"/>
    <w:rsid w:val="002D1F36"/>
    <w:rsid w:val="002D2E33"/>
    <w:rsid w:val="002E2649"/>
    <w:rsid w:val="002E37E8"/>
    <w:rsid w:val="002F3579"/>
    <w:rsid w:val="00304E2E"/>
    <w:rsid w:val="0031075C"/>
    <w:rsid w:val="0031619B"/>
    <w:rsid w:val="00316E6F"/>
    <w:rsid w:val="003177F0"/>
    <w:rsid w:val="003433DF"/>
    <w:rsid w:val="00343458"/>
    <w:rsid w:val="0035307C"/>
    <w:rsid w:val="00357160"/>
    <w:rsid w:val="00366E96"/>
    <w:rsid w:val="00372F73"/>
    <w:rsid w:val="00373928"/>
    <w:rsid w:val="00374AD3"/>
    <w:rsid w:val="00375465"/>
    <w:rsid w:val="00385E03"/>
    <w:rsid w:val="00386142"/>
    <w:rsid w:val="003918AF"/>
    <w:rsid w:val="00391C91"/>
    <w:rsid w:val="003A5399"/>
    <w:rsid w:val="003B08EE"/>
    <w:rsid w:val="003B2699"/>
    <w:rsid w:val="003C3279"/>
    <w:rsid w:val="003C4AA2"/>
    <w:rsid w:val="003D6BE4"/>
    <w:rsid w:val="003D7FAA"/>
    <w:rsid w:val="003E2999"/>
    <w:rsid w:val="003E4088"/>
    <w:rsid w:val="003F2336"/>
    <w:rsid w:val="003F46A3"/>
    <w:rsid w:val="003F4F40"/>
    <w:rsid w:val="003F72C3"/>
    <w:rsid w:val="003F7896"/>
    <w:rsid w:val="0040612F"/>
    <w:rsid w:val="0041307E"/>
    <w:rsid w:val="00421420"/>
    <w:rsid w:val="00421CB2"/>
    <w:rsid w:val="00423DED"/>
    <w:rsid w:val="0042405C"/>
    <w:rsid w:val="0042438A"/>
    <w:rsid w:val="00424CCD"/>
    <w:rsid w:val="00425722"/>
    <w:rsid w:val="0044385C"/>
    <w:rsid w:val="004472CC"/>
    <w:rsid w:val="00447563"/>
    <w:rsid w:val="00457BBC"/>
    <w:rsid w:val="00460D4E"/>
    <w:rsid w:val="004942D2"/>
    <w:rsid w:val="004B0AD6"/>
    <w:rsid w:val="004B0E47"/>
    <w:rsid w:val="004C06E9"/>
    <w:rsid w:val="004C092A"/>
    <w:rsid w:val="004D03E2"/>
    <w:rsid w:val="004D5253"/>
    <w:rsid w:val="004E2B06"/>
    <w:rsid w:val="004F1B4E"/>
    <w:rsid w:val="004F375E"/>
    <w:rsid w:val="0050690D"/>
    <w:rsid w:val="00515187"/>
    <w:rsid w:val="0052640B"/>
    <w:rsid w:val="0052737C"/>
    <w:rsid w:val="005348AC"/>
    <w:rsid w:val="00534BC3"/>
    <w:rsid w:val="00554568"/>
    <w:rsid w:val="00566704"/>
    <w:rsid w:val="00587114"/>
    <w:rsid w:val="00596A52"/>
    <w:rsid w:val="005A2A6C"/>
    <w:rsid w:val="005A50BA"/>
    <w:rsid w:val="005C4B86"/>
    <w:rsid w:val="005D1E20"/>
    <w:rsid w:val="005D2AE9"/>
    <w:rsid w:val="005D2B35"/>
    <w:rsid w:val="005D33EB"/>
    <w:rsid w:val="005D5F99"/>
    <w:rsid w:val="005E51A9"/>
    <w:rsid w:val="005E7487"/>
    <w:rsid w:val="006003A0"/>
    <w:rsid w:val="0060422E"/>
    <w:rsid w:val="006241DB"/>
    <w:rsid w:val="006257EB"/>
    <w:rsid w:val="00626F8C"/>
    <w:rsid w:val="00632341"/>
    <w:rsid w:val="006441DF"/>
    <w:rsid w:val="00646C84"/>
    <w:rsid w:val="0065060E"/>
    <w:rsid w:val="00652223"/>
    <w:rsid w:val="00652291"/>
    <w:rsid w:val="00655408"/>
    <w:rsid w:val="00661C17"/>
    <w:rsid w:val="00675E64"/>
    <w:rsid w:val="00684FB3"/>
    <w:rsid w:val="00691954"/>
    <w:rsid w:val="00696153"/>
    <w:rsid w:val="006A0D68"/>
    <w:rsid w:val="006A4ABB"/>
    <w:rsid w:val="006B09E4"/>
    <w:rsid w:val="006B2A52"/>
    <w:rsid w:val="006B51CD"/>
    <w:rsid w:val="006B6FFE"/>
    <w:rsid w:val="006D0865"/>
    <w:rsid w:val="006D4DE7"/>
    <w:rsid w:val="006D6B61"/>
    <w:rsid w:val="006E023E"/>
    <w:rsid w:val="006F15A6"/>
    <w:rsid w:val="007008BD"/>
    <w:rsid w:val="00701FEB"/>
    <w:rsid w:val="0070547E"/>
    <w:rsid w:val="0071103C"/>
    <w:rsid w:val="00715023"/>
    <w:rsid w:val="0071611F"/>
    <w:rsid w:val="0072417E"/>
    <w:rsid w:val="00732AFC"/>
    <w:rsid w:val="00743FC8"/>
    <w:rsid w:val="00747697"/>
    <w:rsid w:val="007549D9"/>
    <w:rsid w:val="00760C81"/>
    <w:rsid w:val="0076395B"/>
    <w:rsid w:val="00765C53"/>
    <w:rsid w:val="00767792"/>
    <w:rsid w:val="00784A5F"/>
    <w:rsid w:val="00791C0F"/>
    <w:rsid w:val="007A26EE"/>
    <w:rsid w:val="007A2822"/>
    <w:rsid w:val="007A69A2"/>
    <w:rsid w:val="007B0B76"/>
    <w:rsid w:val="007B1B63"/>
    <w:rsid w:val="007B4D24"/>
    <w:rsid w:val="007C6A73"/>
    <w:rsid w:val="007D75C6"/>
    <w:rsid w:val="00801481"/>
    <w:rsid w:val="00803B7B"/>
    <w:rsid w:val="00804927"/>
    <w:rsid w:val="00826E14"/>
    <w:rsid w:val="00834709"/>
    <w:rsid w:val="00837C7F"/>
    <w:rsid w:val="008402D1"/>
    <w:rsid w:val="008655E7"/>
    <w:rsid w:val="00874163"/>
    <w:rsid w:val="00881E10"/>
    <w:rsid w:val="00885B51"/>
    <w:rsid w:val="00886CF8"/>
    <w:rsid w:val="00887812"/>
    <w:rsid w:val="00892C58"/>
    <w:rsid w:val="00894290"/>
    <w:rsid w:val="008967D1"/>
    <w:rsid w:val="008A5130"/>
    <w:rsid w:val="008B026E"/>
    <w:rsid w:val="008C1103"/>
    <w:rsid w:val="008C2A38"/>
    <w:rsid w:val="008D0DB9"/>
    <w:rsid w:val="008D2C06"/>
    <w:rsid w:val="008D681B"/>
    <w:rsid w:val="008D7F25"/>
    <w:rsid w:val="008E1769"/>
    <w:rsid w:val="008E2670"/>
    <w:rsid w:val="008F1831"/>
    <w:rsid w:val="008F5563"/>
    <w:rsid w:val="00900EAB"/>
    <w:rsid w:val="00910062"/>
    <w:rsid w:val="0092106C"/>
    <w:rsid w:val="0093242C"/>
    <w:rsid w:val="00946ED1"/>
    <w:rsid w:val="00954FD8"/>
    <w:rsid w:val="00964168"/>
    <w:rsid w:val="00965521"/>
    <w:rsid w:val="00971A71"/>
    <w:rsid w:val="00981162"/>
    <w:rsid w:val="0098313C"/>
    <w:rsid w:val="0099070B"/>
    <w:rsid w:val="009911EA"/>
    <w:rsid w:val="00992639"/>
    <w:rsid w:val="009A0B66"/>
    <w:rsid w:val="009A1443"/>
    <w:rsid w:val="009A5285"/>
    <w:rsid w:val="009B0D23"/>
    <w:rsid w:val="009B2E39"/>
    <w:rsid w:val="009C283A"/>
    <w:rsid w:val="009C5173"/>
    <w:rsid w:val="009D300F"/>
    <w:rsid w:val="009D4D9A"/>
    <w:rsid w:val="009F01F6"/>
    <w:rsid w:val="009F741F"/>
    <w:rsid w:val="00A01699"/>
    <w:rsid w:val="00A04090"/>
    <w:rsid w:val="00A17844"/>
    <w:rsid w:val="00A17A2B"/>
    <w:rsid w:val="00A20678"/>
    <w:rsid w:val="00A212C8"/>
    <w:rsid w:val="00A2130B"/>
    <w:rsid w:val="00A25A2B"/>
    <w:rsid w:val="00A32ED6"/>
    <w:rsid w:val="00A36DC4"/>
    <w:rsid w:val="00A42B10"/>
    <w:rsid w:val="00A4515C"/>
    <w:rsid w:val="00A473A2"/>
    <w:rsid w:val="00A51E50"/>
    <w:rsid w:val="00A54BF5"/>
    <w:rsid w:val="00A60233"/>
    <w:rsid w:val="00A70CA4"/>
    <w:rsid w:val="00A73535"/>
    <w:rsid w:val="00A74EB5"/>
    <w:rsid w:val="00A85074"/>
    <w:rsid w:val="00A91393"/>
    <w:rsid w:val="00A93006"/>
    <w:rsid w:val="00AA5907"/>
    <w:rsid w:val="00AA62CF"/>
    <w:rsid w:val="00AA7AE6"/>
    <w:rsid w:val="00AB5995"/>
    <w:rsid w:val="00AB7285"/>
    <w:rsid w:val="00AB7964"/>
    <w:rsid w:val="00AC0AD7"/>
    <w:rsid w:val="00AC67B6"/>
    <w:rsid w:val="00AD0546"/>
    <w:rsid w:val="00AD4968"/>
    <w:rsid w:val="00AD621D"/>
    <w:rsid w:val="00AE0C75"/>
    <w:rsid w:val="00AE1C3C"/>
    <w:rsid w:val="00AE4C45"/>
    <w:rsid w:val="00AE4F70"/>
    <w:rsid w:val="00AE5BFC"/>
    <w:rsid w:val="00AF23BE"/>
    <w:rsid w:val="00B07EF5"/>
    <w:rsid w:val="00B1421F"/>
    <w:rsid w:val="00B142BB"/>
    <w:rsid w:val="00B24F93"/>
    <w:rsid w:val="00B47722"/>
    <w:rsid w:val="00B5385D"/>
    <w:rsid w:val="00B61F48"/>
    <w:rsid w:val="00B669CF"/>
    <w:rsid w:val="00B821DA"/>
    <w:rsid w:val="00B91A7C"/>
    <w:rsid w:val="00B9285F"/>
    <w:rsid w:val="00B934C7"/>
    <w:rsid w:val="00B975A0"/>
    <w:rsid w:val="00BA4448"/>
    <w:rsid w:val="00BB0FCC"/>
    <w:rsid w:val="00BB69DA"/>
    <w:rsid w:val="00BC1A6B"/>
    <w:rsid w:val="00BE1E55"/>
    <w:rsid w:val="00BE2D79"/>
    <w:rsid w:val="00BE672D"/>
    <w:rsid w:val="00BE708A"/>
    <w:rsid w:val="00BF05BB"/>
    <w:rsid w:val="00BF0A0A"/>
    <w:rsid w:val="00BF2927"/>
    <w:rsid w:val="00C04ED3"/>
    <w:rsid w:val="00C05768"/>
    <w:rsid w:val="00C23CC7"/>
    <w:rsid w:val="00C3606D"/>
    <w:rsid w:val="00C370CC"/>
    <w:rsid w:val="00C42927"/>
    <w:rsid w:val="00C45C39"/>
    <w:rsid w:val="00C45F17"/>
    <w:rsid w:val="00C539C2"/>
    <w:rsid w:val="00C544B7"/>
    <w:rsid w:val="00C55B33"/>
    <w:rsid w:val="00C70906"/>
    <w:rsid w:val="00C74855"/>
    <w:rsid w:val="00C865ED"/>
    <w:rsid w:val="00C87479"/>
    <w:rsid w:val="00C93038"/>
    <w:rsid w:val="00CA1F10"/>
    <w:rsid w:val="00CB0223"/>
    <w:rsid w:val="00CB7EF3"/>
    <w:rsid w:val="00CC0445"/>
    <w:rsid w:val="00CC09BF"/>
    <w:rsid w:val="00CC6BF3"/>
    <w:rsid w:val="00CD5FC5"/>
    <w:rsid w:val="00CD6C56"/>
    <w:rsid w:val="00CF3370"/>
    <w:rsid w:val="00D05C33"/>
    <w:rsid w:val="00D07B68"/>
    <w:rsid w:val="00D1163F"/>
    <w:rsid w:val="00D21110"/>
    <w:rsid w:val="00D21AAA"/>
    <w:rsid w:val="00D24F30"/>
    <w:rsid w:val="00D32089"/>
    <w:rsid w:val="00D33128"/>
    <w:rsid w:val="00D364AE"/>
    <w:rsid w:val="00D36E0B"/>
    <w:rsid w:val="00D42E0D"/>
    <w:rsid w:val="00D43433"/>
    <w:rsid w:val="00D50666"/>
    <w:rsid w:val="00D75FE2"/>
    <w:rsid w:val="00D8409E"/>
    <w:rsid w:val="00D86FCD"/>
    <w:rsid w:val="00D927FE"/>
    <w:rsid w:val="00D943DE"/>
    <w:rsid w:val="00DA04FA"/>
    <w:rsid w:val="00DA47C4"/>
    <w:rsid w:val="00DA72E4"/>
    <w:rsid w:val="00DB5AD2"/>
    <w:rsid w:val="00DC2AB1"/>
    <w:rsid w:val="00DE0D2F"/>
    <w:rsid w:val="00DE57C8"/>
    <w:rsid w:val="00DF03A4"/>
    <w:rsid w:val="00DF09E3"/>
    <w:rsid w:val="00DF7C21"/>
    <w:rsid w:val="00E01553"/>
    <w:rsid w:val="00E24E54"/>
    <w:rsid w:val="00E26D15"/>
    <w:rsid w:val="00E36D52"/>
    <w:rsid w:val="00E41E85"/>
    <w:rsid w:val="00E42927"/>
    <w:rsid w:val="00E5734B"/>
    <w:rsid w:val="00E57D29"/>
    <w:rsid w:val="00E62B19"/>
    <w:rsid w:val="00E654B6"/>
    <w:rsid w:val="00E72065"/>
    <w:rsid w:val="00E759DA"/>
    <w:rsid w:val="00E75FD6"/>
    <w:rsid w:val="00E771D0"/>
    <w:rsid w:val="00E81765"/>
    <w:rsid w:val="00E8200A"/>
    <w:rsid w:val="00E82982"/>
    <w:rsid w:val="00E858C2"/>
    <w:rsid w:val="00EA63DF"/>
    <w:rsid w:val="00EB1D90"/>
    <w:rsid w:val="00EB2E29"/>
    <w:rsid w:val="00EB6140"/>
    <w:rsid w:val="00EB6CBE"/>
    <w:rsid w:val="00ED3EAC"/>
    <w:rsid w:val="00EE2969"/>
    <w:rsid w:val="00EE38ED"/>
    <w:rsid w:val="00EE629D"/>
    <w:rsid w:val="00EE7661"/>
    <w:rsid w:val="00F023CF"/>
    <w:rsid w:val="00F14EE4"/>
    <w:rsid w:val="00F262E8"/>
    <w:rsid w:val="00F3235A"/>
    <w:rsid w:val="00F525EE"/>
    <w:rsid w:val="00F56C1D"/>
    <w:rsid w:val="00F579EA"/>
    <w:rsid w:val="00F6079D"/>
    <w:rsid w:val="00F60EB4"/>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598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paragraph">
    <w:name w:val="paragraph"/>
    <w:basedOn w:val="Normal"/>
    <w:rsid w:val="008B026E"/>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customStyle="1" w:styleId="normaltextrun">
    <w:name w:val="normaltextrun"/>
    <w:basedOn w:val="DefaultParagraphFont"/>
    <w:rsid w:val="008B026E"/>
  </w:style>
  <w:style w:type="character" w:customStyle="1" w:styleId="eop">
    <w:name w:val="eop"/>
    <w:basedOn w:val="DefaultParagraphFont"/>
    <w:rsid w:val="008B026E"/>
  </w:style>
  <w:style w:type="character" w:customStyle="1" w:styleId="spellingerror">
    <w:name w:val="spellingerror"/>
    <w:basedOn w:val="DefaultParagraphFont"/>
    <w:rsid w:val="008B026E"/>
  </w:style>
  <w:style w:type="character" w:styleId="CommentReference">
    <w:name w:val="annotation reference"/>
    <w:basedOn w:val="DefaultParagraphFont"/>
    <w:uiPriority w:val="99"/>
    <w:semiHidden/>
    <w:unhideWhenUsed/>
    <w:rsid w:val="008B026E"/>
    <w:rPr>
      <w:sz w:val="16"/>
      <w:szCs w:val="16"/>
    </w:rPr>
  </w:style>
  <w:style w:type="paragraph" w:styleId="CommentText">
    <w:name w:val="annotation text"/>
    <w:basedOn w:val="Normal"/>
    <w:link w:val="CommentTextChar"/>
    <w:uiPriority w:val="99"/>
    <w:semiHidden/>
    <w:unhideWhenUsed/>
    <w:rsid w:val="008B026E"/>
    <w:pPr>
      <w:suppressAutoHyphens w:val="0"/>
      <w:autoSpaceDN/>
      <w:spacing w:after="160" w:line="240" w:lineRule="auto"/>
      <w:textAlignment w:val="auto"/>
    </w:pPr>
    <w:rPr>
      <w:rFonts w:asciiTheme="minorHAnsi" w:eastAsiaTheme="minorHAnsi" w:hAnsiTheme="minorHAnsi" w:cstheme="minorBidi"/>
      <w:kern w:val="0"/>
      <w:sz w:val="20"/>
      <w:szCs w:val="20"/>
      <w:lang w:eastAsia="en-US" w:bidi="ar-SA"/>
    </w:rPr>
  </w:style>
  <w:style w:type="character" w:customStyle="1" w:styleId="CommentTextChar">
    <w:name w:val="Comment Text Char"/>
    <w:basedOn w:val="DefaultParagraphFont"/>
    <w:link w:val="CommentText"/>
    <w:uiPriority w:val="99"/>
    <w:semiHidden/>
    <w:rsid w:val="008B026E"/>
    <w:rPr>
      <w:rFonts w:asciiTheme="minorHAnsi" w:eastAsiaTheme="minorHAnsi" w:hAnsiTheme="minorHAnsi" w:cstheme="minorBidi"/>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A60233"/>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A60233"/>
    <w:rPr>
      <w:rFonts w:ascii="Verdana" w:eastAsiaTheme="minorHAnsi" w:hAnsi="Verdana" w:cs="Mangal"/>
      <w:b/>
      <w:bCs/>
      <w:kern w:val="0"/>
      <w:sz w:val="20"/>
      <w:szCs w:val="18"/>
      <w:lang w:eastAsia="en-US" w:bidi="ar-SA"/>
    </w:rPr>
  </w:style>
  <w:style w:type="character" w:customStyle="1" w:styleId="whitespace-normal">
    <w:name w:val="whitespace-normal"/>
    <w:basedOn w:val="DefaultParagraphFont"/>
    <w:rsid w:val="00233DCE"/>
  </w:style>
  <w:style w:type="paragraph" w:styleId="FootnoteText">
    <w:name w:val="footnote text"/>
    <w:basedOn w:val="Normal"/>
    <w:link w:val="FootnoteTextChar"/>
    <w:uiPriority w:val="99"/>
    <w:semiHidden/>
    <w:unhideWhenUsed/>
    <w:rsid w:val="0041307E"/>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41307E"/>
    <w:rPr>
      <w:rFonts w:ascii="Verdana" w:hAnsi="Verdana" w:cs="Mangal"/>
      <w:sz w:val="20"/>
      <w:szCs w:val="18"/>
    </w:rPr>
  </w:style>
  <w:style w:type="character" w:styleId="FootnoteReference">
    <w:name w:val="footnote reference"/>
    <w:basedOn w:val="DefaultParagraphFont"/>
    <w:uiPriority w:val="99"/>
    <w:semiHidden/>
    <w:unhideWhenUsed/>
    <w:rsid w:val="0041307E"/>
    <w:rPr>
      <w:vertAlign w:val="superscript"/>
    </w:rPr>
  </w:style>
  <w:style w:type="paragraph" w:styleId="Revision">
    <w:name w:val="Revision"/>
    <w:hidden/>
    <w:uiPriority w:val="99"/>
    <w:semiHidden/>
    <w:rsid w:val="00C544B7"/>
    <w:pPr>
      <w:widowControl/>
      <w:suppressAutoHyphens w:val="0"/>
      <w:autoSpaceDN/>
      <w:textAlignment w:val="auto"/>
    </w:pPr>
    <w:rPr>
      <w:rFonts w:ascii="Verdana" w:hAnsi="Verdana" w:cs="Mangal"/>
      <w:sz w:val="18"/>
      <w:szCs w:val="16"/>
    </w:rPr>
  </w:style>
  <w:style w:type="character" w:styleId="Hyperlink">
    <w:name w:val="Hyperlink"/>
    <w:basedOn w:val="DefaultParagraphFont"/>
    <w:uiPriority w:val="99"/>
    <w:unhideWhenUsed/>
    <w:rsid w:val="00CC09BF"/>
    <w:rPr>
      <w:color w:val="0000FF" w:themeColor="hyperlink"/>
      <w:u w:val="single"/>
    </w:rPr>
  </w:style>
  <w:style w:type="paragraph" w:styleId="BodyText">
    <w:name w:val="Body Text"/>
    <w:basedOn w:val="Normal"/>
    <w:link w:val="BodyTextChar"/>
    <w:uiPriority w:val="1"/>
    <w:qFormat/>
    <w:rsid w:val="00CC09BF"/>
    <w:pPr>
      <w:widowControl w:val="0"/>
      <w:suppressAutoHyphens w:val="0"/>
      <w:autoSpaceDE w:val="0"/>
      <w:spacing w:after="0" w:line="240" w:lineRule="auto"/>
      <w:textAlignment w:val="auto"/>
    </w:pPr>
    <w:rPr>
      <w:rFonts w:ascii="DejaVu Serif Condensed" w:eastAsia="DejaVu Serif Condensed" w:hAnsi="DejaVu Serif Condensed" w:cs="DejaVu Serif Condensed"/>
      <w:kern w:val="0"/>
      <w:lang w:eastAsia="en-US" w:bidi="ar-SA"/>
    </w:rPr>
  </w:style>
  <w:style w:type="character" w:customStyle="1" w:styleId="BodyTextChar">
    <w:name w:val="Body Text Char"/>
    <w:basedOn w:val="DefaultParagraphFont"/>
    <w:link w:val="BodyText"/>
    <w:uiPriority w:val="1"/>
    <w:rsid w:val="00CC09BF"/>
    <w:rPr>
      <w:rFonts w:ascii="DejaVu Serif Condensed" w:eastAsia="DejaVu Serif Condensed" w:hAnsi="DejaVu Serif Condensed" w:cs="DejaVu Serif Condensed"/>
      <w:kern w:val="0"/>
      <w:sz w:val="18"/>
      <w:szCs w:val="18"/>
      <w:lang w:eastAsia="en-US" w:bidi="ar-SA"/>
    </w:rPr>
  </w:style>
  <w:style w:type="character" w:styleId="FollowedHyperlink">
    <w:name w:val="FollowedHyperlink"/>
    <w:basedOn w:val="DefaultParagraphFont"/>
    <w:uiPriority w:val="99"/>
    <w:semiHidden/>
    <w:unhideWhenUsed/>
    <w:rsid w:val="00527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85683720">
      <w:bodyDiv w:val="1"/>
      <w:marLeft w:val="0"/>
      <w:marRight w:val="0"/>
      <w:marTop w:val="0"/>
      <w:marBottom w:val="0"/>
      <w:divBdr>
        <w:top w:val="none" w:sz="0" w:space="0" w:color="auto"/>
        <w:left w:val="none" w:sz="0" w:space="0" w:color="auto"/>
        <w:bottom w:val="none" w:sz="0" w:space="0" w:color="auto"/>
        <w:right w:val="none" w:sz="0" w:space="0" w:color="auto"/>
      </w:divBdr>
    </w:div>
    <w:div w:id="39847664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33375312">
      <w:bodyDiv w:val="1"/>
      <w:marLeft w:val="0"/>
      <w:marRight w:val="0"/>
      <w:marTop w:val="0"/>
      <w:marBottom w:val="0"/>
      <w:divBdr>
        <w:top w:val="none" w:sz="0" w:space="0" w:color="auto"/>
        <w:left w:val="none" w:sz="0" w:space="0" w:color="auto"/>
        <w:bottom w:val="none" w:sz="0" w:space="0" w:color="auto"/>
        <w:right w:val="none" w:sz="0" w:space="0" w:color="auto"/>
      </w:divBdr>
    </w:div>
    <w:div w:id="91875486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3393699">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ie.nl/onderwerpen/o/oefeningen-van-de-landmacht/artillerie-schietkamp-t-hard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s.nl/artikel/2612394-grote-brand-op-militair-oefenterrein-t-harde-nl-alert-in-meerdere-provincies"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elderlander.nl/ede/defensie-legt-oefeningen-niet-stil-na-natuurbrand-maar-vraagt-soldaten-welextra-alert-te-zijn~ae9048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06/27/kamerbrief-natuurwaarden-op-defensieterrein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E238C62EC45B4AB6D3F71E2B0C98A"/>
        <w:category>
          <w:name w:val="General"/>
          <w:gallery w:val="placeholder"/>
        </w:category>
        <w:types>
          <w:type w:val="bbPlcHdr"/>
        </w:types>
        <w:behaviors>
          <w:behavior w:val="content"/>
        </w:behaviors>
        <w:guid w:val="{59CB8D0B-4F64-4722-945A-D3EA8080702C}"/>
      </w:docPartPr>
      <w:docPartBody>
        <w:p w:rsidR="005F3FF1" w:rsidRDefault="005F3FF1">
          <w:pPr>
            <w:pStyle w:val="81FE238C62EC45B4AB6D3F71E2B0C98A"/>
          </w:pPr>
          <w:r w:rsidRPr="0059366F">
            <w:rPr>
              <w:rStyle w:val="PlaceholderText"/>
            </w:rPr>
            <w:t>Klik of tik om een datum in te voeren.</w:t>
          </w:r>
        </w:p>
      </w:docPartBody>
    </w:docPart>
    <w:docPart>
      <w:docPartPr>
        <w:name w:val="B4A6A629D1C1465FA48E5E590B9F2FD0"/>
        <w:category>
          <w:name w:val="General"/>
          <w:gallery w:val="placeholder"/>
        </w:category>
        <w:types>
          <w:type w:val="bbPlcHdr"/>
        </w:types>
        <w:behaviors>
          <w:behavior w:val="content"/>
        </w:behaviors>
        <w:guid w:val="{CBF18237-C11B-48FF-A171-5432CA2035EC}"/>
      </w:docPartPr>
      <w:docPartBody>
        <w:p w:rsidR="005F3FF1" w:rsidRDefault="005F3FF1">
          <w:pPr>
            <w:pStyle w:val="B4A6A629D1C1465FA48E5E590B9F2FD0"/>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 Serif Condensed">
    <w:panose1 w:val="02060606050605020204"/>
    <w:charset w:val="00"/>
    <w:family w:val="roman"/>
    <w:pitch w:val="variable"/>
    <w:sig w:usb0="E50006FF" w:usb1="5200F9FB" w:usb2="0A040020" w:usb3="00000000" w:csb0="0000009F" w:csb1="00000000"/>
  </w:font>
  <w:font w:name="DejaVuSerifCondensed-Bold">
    <w:altName w:val="MS Gothic"/>
    <w:panose1 w:val="00000000000000000000"/>
    <w:charset w:val="80"/>
    <w:family w:val="auto"/>
    <w:notTrueType/>
    <w:pitch w:val="default"/>
    <w:sig w:usb0="00000000" w:usb1="08070000" w:usb2="00000010" w:usb3="00000000" w:csb0="00020000"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F1"/>
    <w:rsid w:val="000A1D71"/>
    <w:rsid w:val="00112B8D"/>
    <w:rsid w:val="00332720"/>
    <w:rsid w:val="004B5F9D"/>
    <w:rsid w:val="004F5124"/>
    <w:rsid w:val="005F3FF1"/>
    <w:rsid w:val="007118C4"/>
    <w:rsid w:val="00822D9C"/>
    <w:rsid w:val="00CC2029"/>
    <w:rsid w:val="00D200BA"/>
    <w:rsid w:val="00D37E52"/>
    <w:rsid w:val="00DE5D71"/>
    <w:rsid w:val="00E73812"/>
    <w:rsid w:val="00F47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FF1"/>
    <w:rPr>
      <w:color w:val="808080"/>
    </w:rPr>
  </w:style>
  <w:style w:type="paragraph" w:customStyle="1" w:styleId="81FE238C62EC45B4AB6D3F71E2B0C98A">
    <w:name w:val="81FE238C62EC45B4AB6D3F71E2B0C98A"/>
  </w:style>
  <w:style w:type="paragraph" w:customStyle="1" w:styleId="B4A6A629D1C1465FA48E5E590B9F2FD0">
    <w:name w:val="B4A6A629D1C1465FA48E5E590B9F2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5784</ap:Words>
  <ap:Characters>31814</ap:Characters>
  <ap:DocSecurity>0</ap:DocSecurity>
  <ap:Lines>265</ap:Lines>
  <ap:Paragraphs>75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2026-05-11T15:25:00.0000000Z</dcterms:created>
  <dcterms:modified xsi:type="dcterms:W3CDTF">2026-05-11T15:25:00.0000000Z</dcterms:modified>
  <dc:description>------------------------</dc:description>
  <version/>
  <category/>
</coreProperties>
</file>