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4EA" w:rsidRDefault="000B1819" w14:paraId="31CC66DC" w14:textId="77777777">
      <w:pPr>
        <w:pStyle w:val="Salutation"/>
      </w:pPr>
      <w:bookmarkStart w:name="_GoBack" w:id="0"/>
      <w:bookmarkEnd w:id="0"/>
      <w:r>
        <w:t>Geachte voorzitter,</w:t>
      </w:r>
    </w:p>
    <w:p w:rsidR="00DC3A42" w:rsidP="00DC3A42" w:rsidRDefault="000B1819" w14:paraId="143AB3FF" w14:textId="75340DD7">
      <w:r>
        <w:t xml:space="preserve">Hierbij beantwoord ik de vragen die het lid </w:t>
      </w:r>
      <w:r w:rsidRPr="00DC3A42" w:rsidR="00DC3A42">
        <w:t>Van Duijvenvoorde (FVD</w:t>
      </w:r>
      <w:r w:rsidR="00DC3A42">
        <w:t xml:space="preserve">) </w:t>
      </w:r>
      <w:r>
        <w:t xml:space="preserve">heeft gesteld </w:t>
      </w:r>
      <w:r w:rsidRPr="00DC3A42" w:rsidR="00DC3A42">
        <w:t>over de vertraging en mogelijke versobering van de verbreding van de A27 tussen Houten en Hooipolder.</w:t>
      </w:r>
      <w:r w:rsidR="00D703E6">
        <w:rPr>
          <w:rStyle w:val="FootnoteReference"/>
        </w:rPr>
        <w:footnoteReference w:id="1"/>
      </w:r>
    </w:p>
    <w:p w:rsidR="00DC3A42" w:rsidP="00DC3A42" w:rsidRDefault="000B1819" w14:paraId="3F5D1FF1" w14:textId="77777777">
      <w:r>
        <w:br/>
        <w:t>Vraag 1</w:t>
      </w:r>
    </w:p>
    <w:p w:rsidR="00DC3A42" w:rsidP="00DC3A42" w:rsidRDefault="00DC3A42" w14:paraId="71735269" w14:textId="1DFAF386">
      <w:r w:rsidRPr="005C0090">
        <w:t xml:space="preserve">Bent u bekend met het bericht </w:t>
      </w:r>
      <w:r w:rsidRPr="005C0090">
        <w:rPr>
          <w:i/>
          <w:iCs/>
        </w:rPr>
        <w:t>‘Dreigt de kaasschaaf voor de A27? Regio vreest nieuwe knelpunten en stilvallen van woningbouw’</w:t>
      </w:r>
      <w:r w:rsidRPr="005C0090">
        <w:t>? 1)</w:t>
      </w:r>
    </w:p>
    <w:p w:rsidR="00DC3A42" w:rsidP="00DC3A42" w:rsidRDefault="00DC3A42" w14:paraId="702D8CCA" w14:textId="77777777"/>
    <w:p w:rsidR="00DC3A42" w:rsidP="00DC3A42" w:rsidRDefault="00DC3A42" w14:paraId="1E7F0AF6" w14:textId="1E04915E">
      <w:r>
        <w:t>Antwoord 1</w:t>
      </w:r>
    </w:p>
    <w:p w:rsidR="002454EA" w:rsidRDefault="00DC3A42" w14:paraId="00F66858" w14:textId="7B66D7AA">
      <w:r>
        <w:t>Ja, ik ben hiermee bekend.</w:t>
      </w:r>
    </w:p>
    <w:p w:rsidR="002454EA" w:rsidRDefault="000B1819" w14:paraId="6E3047A1" w14:textId="77777777">
      <w:pPr>
        <w:pStyle w:val="Verdanav9r12"/>
      </w:pPr>
      <w:r>
        <w:t>Vraag 2</w:t>
      </w:r>
    </w:p>
    <w:p w:rsidR="002454EA" w:rsidRDefault="00DC3A42" w14:paraId="4D38D0C1" w14:textId="2BC48C91">
      <w:r w:rsidRPr="005C0090">
        <w:t>Klopt het dat, door oplopende kosten, delen van het project A27 Houten–Hooipolder zijn uitgesteld, versoberd of heroverwogen? Zo ja, welke onderdelen betreft dit precies?</w:t>
      </w:r>
    </w:p>
    <w:p w:rsidR="001D1E16" w:rsidRDefault="000B1819" w14:paraId="3EF7C860" w14:textId="5CE772BA">
      <w:pPr>
        <w:pStyle w:val="Verdanav9r12"/>
      </w:pPr>
      <w:r>
        <w:t>Antwoord 2</w:t>
      </w:r>
      <w:r w:rsidR="00DC3A42">
        <w:br/>
      </w:r>
      <w:r w:rsidRPr="005C0090" w:rsidR="00DC3A42">
        <w:t xml:space="preserve">In de MIRT-brief najaar 2024 is gemeld dat het </w:t>
      </w:r>
      <w:r w:rsidR="00661569">
        <w:t>programma</w:t>
      </w:r>
      <w:r w:rsidRPr="005C0090" w:rsidR="00DC3A42">
        <w:t xml:space="preserve"> A27 Houten-Hooipolder te maken heeft met aanzienlijk hogere kosten dan eerder was voorzien. </w:t>
      </w:r>
      <w:r w:rsidR="00DC3A42">
        <w:t xml:space="preserve">In de MIRT-brief </w:t>
      </w:r>
      <w:r w:rsidRPr="00D35D38" w:rsidR="00DC3A42">
        <w:t>van voorjaar 2025</w:t>
      </w:r>
      <w:r w:rsidRPr="00D35D38" w:rsidR="00DC3A42">
        <w:rPr>
          <w:rStyle w:val="FootnoteReference"/>
        </w:rPr>
        <w:footnoteReference w:id="2"/>
      </w:r>
      <w:r w:rsidRPr="00D35D38" w:rsidR="00DC3A42">
        <w:t xml:space="preserve"> is aangegeven dat – als gevolg van deze oplopende kosten </w:t>
      </w:r>
      <w:r w:rsidR="00D35D38">
        <w:t>–</w:t>
      </w:r>
      <w:r w:rsidRPr="00D35D38" w:rsidR="00B73E17">
        <w:t xml:space="preserve"> </w:t>
      </w:r>
      <w:r w:rsidRPr="00D35D38" w:rsidR="00DC3A42">
        <w:t>keuzes gemaakt moeten worden. Binnen het programma A27 Houten – Hooipolder wordt er prioriteit gegeven aan het uitvoeren van de werkzaamheden die</w:t>
      </w:r>
      <w:r w:rsidRPr="005C0090" w:rsidR="00DC3A42">
        <w:t xml:space="preserve"> onvermijdelijk zijn; het gaat om de vervanging van de Merwedebruggen en de</w:t>
      </w:r>
      <w:r w:rsidR="00DC3A42">
        <w:t xml:space="preserve"> </w:t>
      </w:r>
      <w:r w:rsidRPr="005C0090" w:rsidR="00DC3A42">
        <w:t>Hagesteinsebruggen</w:t>
      </w:r>
      <w:r w:rsidR="00DC3A42">
        <w:t xml:space="preserve"> (beide einde levensduur)</w:t>
      </w:r>
      <w:r w:rsidRPr="005C0090" w:rsidR="00DC3A42">
        <w:t xml:space="preserve">. </w:t>
      </w:r>
    </w:p>
    <w:p w:rsidR="001E3153" w:rsidRDefault="00DC3A42" w14:paraId="3509FE07" w14:textId="31200915">
      <w:pPr>
        <w:pStyle w:val="Verdanav9r12"/>
      </w:pPr>
      <w:r w:rsidRPr="005C0090">
        <w:t>Pro</w:t>
      </w:r>
      <w:r w:rsidR="00661569">
        <w:t>gramma</w:t>
      </w:r>
      <w:r w:rsidRPr="005C0090">
        <w:t>onderdelen die gericht zijn op de doorstroming</w:t>
      </w:r>
      <w:r w:rsidR="00746E37">
        <w:t>,</w:t>
      </w:r>
      <w:r w:rsidRPr="005C0090">
        <w:t xml:space="preserve"> worden gefaseerd in de tijd waarbij de onderdelen met de grootste bijdrage aan de doorstroming (beperken van flessenhalzen) als eerste worden uitgevoerd. Het gaat hier bijvoorbeeld om de wegverbreding tussen Everdingen en Gorinchem en de aanleg van Merwedebrug</w:t>
      </w:r>
      <w:r w:rsidR="00984D99">
        <w:t xml:space="preserve"> Oost</w:t>
      </w:r>
      <w:r w:rsidRPr="005C0090">
        <w:t xml:space="preserve">. </w:t>
      </w:r>
    </w:p>
    <w:p w:rsidR="00D03D33" w:rsidRDefault="00DC3A42" w14:paraId="33F9EFAD" w14:textId="08F2C125">
      <w:pPr>
        <w:pStyle w:val="Verdanav9r12"/>
      </w:pPr>
      <w:r w:rsidRPr="005C0090">
        <w:lastRenderedPageBreak/>
        <w:t>Werkzaamheden die reeds gestart zijn</w:t>
      </w:r>
      <w:r>
        <w:t>,</w:t>
      </w:r>
      <w:r w:rsidRPr="005C0090">
        <w:t xml:space="preserve"> worden doorgezet (</w:t>
      </w:r>
      <w:r>
        <w:t>k</w:t>
      </w:r>
      <w:r w:rsidRPr="005C0090">
        <w:t xml:space="preserve">nooppunt Hooipolder en aansluiting Groote Haar). Dit betekent echter ook dat andere onderdelen van het </w:t>
      </w:r>
      <w:r w:rsidR="00661569">
        <w:t>programma</w:t>
      </w:r>
      <w:r w:rsidRPr="005C0090">
        <w:t xml:space="preserve"> op een later moment worden uitgevoerd. Concreet gaat het hier om de capaciteitsuitbreiding van de Houtensebrug</w:t>
      </w:r>
      <w:r>
        <w:rPr>
          <w:rStyle w:val="FootnoteReference"/>
        </w:rPr>
        <w:footnoteReference w:id="3"/>
      </w:r>
      <w:r>
        <w:t xml:space="preserve"> </w:t>
      </w:r>
      <w:r w:rsidRPr="005C0090">
        <w:t>en de vervanging van de Keizersveerbruggen</w:t>
      </w:r>
      <w:r>
        <w:t xml:space="preserve"> en aansluitende infrastructuur</w:t>
      </w:r>
      <w:r w:rsidRPr="005C0090">
        <w:t>.</w:t>
      </w:r>
    </w:p>
    <w:p w:rsidR="002454EA" w:rsidRDefault="00D03D33" w14:paraId="34C7B21C" w14:textId="6306E0F2">
      <w:pPr>
        <w:pStyle w:val="Verdanav9r12"/>
      </w:pPr>
      <w:r>
        <w:t>Inmiddels is de ontwerpfase van de</w:t>
      </w:r>
      <w:r w:rsidRPr="00D03D33">
        <w:t xml:space="preserve"> Merwedebrug West en </w:t>
      </w:r>
      <w:r>
        <w:t xml:space="preserve">van de </w:t>
      </w:r>
      <w:r w:rsidRPr="00D03D33">
        <w:t xml:space="preserve">Hagesteinsebruggen </w:t>
      </w:r>
      <w:r>
        <w:t xml:space="preserve">afgerond. Daarmee </w:t>
      </w:r>
      <w:r w:rsidRPr="00D03D33">
        <w:t xml:space="preserve">is er meer inzicht gekomen in de planning van het programma. De Merwedebrug West is naar verwachting gereed in 2031 en de Hagesteinsebruggen </w:t>
      </w:r>
      <w:r>
        <w:t xml:space="preserve">naar verwachting </w:t>
      </w:r>
      <w:r w:rsidRPr="00D03D33">
        <w:t>in 2034.</w:t>
      </w:r>
      <w:r w:rsidR="00D4746D">
        <w:t xml:space="preserve"> Per separate </w:t>
      </w:r>
      <w:r w:rsidRPr="008A189E" w:rsidR="00D4746D">
        <w:t>brief (</w:t>
      </w:r>
      <w:r w:rsidRPr="008A189E" w:rsidR="008A189E">
        <w:t>11 mei 2026</w:t>
      </w:r>
      <w:r w:rsidR="000E51EB">
        <w:rPr>
          <w:rStyle w:val="FootnoteReference"/>
        </w:rPr>
        <w:footnoteReference w:id="4"/>
      </w:r>
      <w:r w:rsidRPr="008A189E" w:rsidR="00D4746D">
        <w:t xml:space="preserve">) </w:t>
      </w:r>
      <w:r w:rsidRPr="008A189E" w:rsidR="00D35D38">
        <w:t>is de Kamer</w:t>
      </w:r>
      <w:r w:rsidRPr="008A189E" w:rsidR="00D4746D">
        <w:t xml:space="preserve"> nader geïnformeerd over de </w:t>
      </w:r>
      <w:r w:rsidRPr="008A189E" w:rsidR="007C1694">
        <w:t>over de laatste ontw</w:t>
      </w:r>
      <w:r w:rsidR="007C1694">
        <w:t xml:space="preserve">ikkelingen bij het programma A27 Houten – Hooipolder </w:t>
      </w:r>
      <w:r w:rsidR="00D605BB">
        <w:t>(</w:t>
      </w:r>
      <w:r w:rsidR="007C1694">
        <w:t>incl</w:t>
      </w:r>
      <w:r w:rsidR="006F0D5C">
        <w:t>usief</w:t>
      </w:r>
      <w:r w:rsidR="007C1694">
        <w:t xml:space="preserve"> planning en financiën</w:t>
      </w:r>
      <w:r w:rsidR="00D605BB">
        <w:t>)</w:t>
      </w:r>
      <w:r w:rsidR="007C1694">
        <w:t>.</w:t>
      </w:r>
      <w:r w:rsidR="00D4746D">
        <w:t xml:space="preserve"> </w:t>
      </w:r>
      <w:r w:rsidR="00090290">
        <w:br/>
      </w:r>
      <w:r w:rsidR="00746E37">
        <w:br/>
        <w:t>V</w:t>
      </w:r>
      <w:r w:rsidR="000B1819">
        <w:t>raag 3</w:t>
      </w:r>
    </w:p>
    <w:p w:rsidR="002454EA" w:rsidRDefault="00DC3A42" w14:paraId="6C08A839" w14:textId="5F5114BC">
      <w:r w:rsidRPr="005C0090">
        <w:t>Kunt u aangeven wat op dit moment de actuele kostenraming van het project A27 Houten–Hooipolder is, hoe deze zich verhoudt tot eerdere ramingen en welke oorzaken ten grondslag liggen aan de kostenstijgingen?</w:t>
      </w:r>
    </w:p>
    <w:p w:rsidRPr="00DC3A42" w:rsidR="00DC3A42" w:rsidP="00DC3A42" w:rsidRDefault="000B1819" w14:paraId="14D94872" w14:textId="6EBD021F">
      <w:pPr>
        <w:pStyle w:val="Verdanav9r12"/>
      </w:pPr>
      <w:r>
        <w:t>Antwoord 3</w:t>
      </w:r>
    </w:p>
    <w:p w:rsidR="000164F1" w:rsidP="000164F1" w:rsidRDefault="00D4746D" w14:paraId="17F12922" w14:textId="3C4AAB73">
      <w:r>
        <w:t xml:space="preserve">Het beschikbare budget bedraagt in het MIRT 2026 € </w:t>
      </w:r>
      <w:r w:rsidRPr="00D4746D">
        <w:t>2.998</w:t>
      </w:r>
      <w:r>
        <w:t xml:space="preserve"> mln. </w:t>
      </w:r>
      <w:r w:rsidR="000164F1">
        <w:t xml:space="preserve">Om de onvermijdelijke onderdelen en de onderdelen met de grootste bijdrage aan de doorstroming (zie antwoord 2) uit te kunnen voeren </w:t>
      </w:r>
      <w:r w:rsidRPr="00A83B7B" w:rsidR="000164F1">
        <w:t>bedraagt de aanvullende dekking circa € 1.850 - 1.970 mln.</w:t>
      </w:r>
      <w:r w:rsidRPr="00A83B7B" w:rsidR="000164F1">
        <w:rPr>
          <w:rStyle w:val="FootnoteReference"/>
        </w:rPr>
        <w:footnoteReference w:id="5"/>
      </w:r>
      <w:r w:rsidR="00D35D38">
        <w:t>.</w:t>
      </w:r>
    </w:p>
    <w:p w:rsidR="00C86EAA" w:rsidP="00DC3A42" w:rsidRDefault="00C86EAA" w14:paraId="40EAEC49" w14:textId="1D60BA88"/>
    <w:p w:rsidR="00DC3A42" w:rsidP="00DC3A42" w:rsidRDefault="00DC3A42" w14:paraId="59448865" w14:textId="59816399">
      <w:r w:rsidRPr="005C0090">
        <w:t xml:space="preserve">Oorzaken </w:t>
      </w:r>
      <w:r>
        <w:t xml:space="preserve">die ten grondslag liggen aan de kostenstijgingen </w:t>
      </w:r>
      <w:r w:rsidRPr="005C0090">
        <w:t>betreffen prijsstijgingen, huidige marktspanning, een te lage initiële raming en voortschrijdend</w:t>
      </w:r>
      <w:r>
        <w:t>e</w:t>
      </w:r>
      <w:r w:rsidRPr="005C0090">
        <w:t xml:space="preserve"> inzichten (onder andere onderschatting complexiteit en een slechtere staat van het areaal).</w:t>
      </w:r>
    </w:p>
    <w:p w:rsidR="000164F1" w:rsidRDefault="000164F1" w14:paraId="614DC7A9" w14:textId="77777777"/>
    <w:p w:rsidR="000164F1" w:rsidRDefault="000164F1" w14:paraId="3048BC18" w14:textId="3E6EF26F">
      <w:r>
        <w:t>Gezien de grote omvang van dit aanvullende bedrag zijn er verschillende scenario’s</w:t>
      </w:r>
      <w:r w:rsidR="00865C39">
        <w:t xml:space="preserve"> (bijvoorbeeld een geheel nieuw ontwerp of de renovatie van de bestaande Merwedebrug) </w:t>
      </w:r>
      <w:r>
        <w:t>onderzocht en zorgvuldig tegen elkaar afgewogen. Geen van deze opties leverde echter de beoogde kostenbesparing op zonder fors in te boeten op het beoogde resultaat. Da</w:t>
      </w:r>
      <w:r w:rsidRPr="00B91CE4">
        <w:t xml:space="preserve">t </w:t>
      </w:r>
      <w:r>
        <w:t xml:space="preserve">resultaat moet worden bereikt gegeven het feit dat het </w:t>
      </w:r>
      <w:r w:rsidRPr="00B91CE4">
        <w:t>traject</w:t>
      </w:r>
      <w:r>
        <w:t xml:space="preserve"> </w:t>
      </w:r>
      <w:r w:rsidRPr="00B91CE4">
        <w:t>één van de belangrijkste noord-zuid verbindingen van Nederland</w:t>
      </w:r>
      <w:r>
        <w:t xml:space="preserve"> vormt. </w:t>
      </w:r>
      <w:r w:rsidRPr="00B91CE4">
        <w:t>Het betreft een grote noodzakelijke vernieuwingsopgave van vitale infrastructuur (o.a. verouderde Merwedebrug en Hagesteinsebrug). Ook is er sprake van acute infrastructurele knelpunten op het tracé, die verder toenemen als gevolg van de groeiende mobiliteit</w:t>
      </w:r>
      <w:r w:rsidR="00B73E17">
        <w:t>.</w:t>
      </w:r>
    </w:p>
    <w:p w:rsidR="000164F1" w:rsidRDefault="000164F1" w14:paraId="7D94DE23" w14:textId="77777777"/>
    <w:p w:rsidR="00DC3A42" w:rsidRDefault="00DC3A42" w14:paraId="1798125A" w14:textId="60D1248D">
      <w:r>
        <w:t>Vraag 4</w:t>
      </w:r>
    </w:p>
    <w:p w:rsidR="00DC3A42" w:rsidRDefault="00DC3A42" w14:paraId="7497E9D4" w14:textId="5C91AC82">
      <w:r w:rsidRPr="005C0090">
        <w:t>Welke scenario’s voor fasering, versobering of bezuiniging worden momenteel onderzocht? Kunt u per scenario aangeven wat de gevolgen zijn voor capaciteit, doorstroming, verkeersveiligheid, leefbaarheid en uitvoeringstermijn?</w:t>
      </w:r>
    </w:p>
    <w:p w:rsidR="00DC3A42" w:rsidRDefault="00DC3A42" w14:paraId="17E5A28A" w14:textId="77777777"/>
    <w:p w:rsidR="006065BB" w:rsidRDefault="006065BB" w14:paraId="5280F936" w14:textId="77777777"/>
    <w:p w:rsidR="006065BB" w:rsidRDefault="006065BB" w14:paraId="5527F633" w14:textId="77777777"/>
    <w:p w:rsidR="00DC3A42" w:rsidRDefault="00DC3A42" w14:paraId="27B105CD" w14:textId="768C349D">
      <w:r>
        <w:t>Antwoord 4</w:t>
      </w:r>
    </w:p>
    <w:p w:rsidR="005C6E7C" w:rsidRDefault="00D03D33" w14:paraId="71E2800F" w14:textId="4E5D61C2">
      <w:r>
        <w:t xml:space="preserve">Zie beantwoording vraag 2 en 3. </w:t>
      </w:r>
      <w:r w:rsidR="00DC3A42">
        <w:t xml:space="preserve">Uitgangspunt blijft om het hele Tracébesluit uit te voeren en de meest urgente onderdelen als eerste op te pakken. </w:t>
      </w:r>
    </w:p>
    <w:p w:rsidR="005C6E7C" w:rsidRDefault="005C6E7C" w14:paraId="550A2ABB" w14:textId="77777777"/>
    <w:p w:rsidR="00DC3A42" w:rsidRDefault="00DC3A42" w14:paraId="52938A91" w14:textId="1957B6BD">
      <w:r>
        <w:t>Vraag 5</w:t>
      </w:r>
    </w:p>
    <w:p w:rsidR="00DC3A42" w:rsidP="005C6E7C" w:rsidRDefault="00DC3A42" w14:paraId="54139896" w14:textId="34360DC5">
      <w:pPr>
        <w:autoSpaceDN/>
        <w:textAlignment w:val="auto"/>
      </w:pPr>
      <w:r w:rsidRPr="005C0090">
        <w:t>Deelt u de zorg dat het uitstellen van de vervanging of aanpassing van onderdelen zoals de Keizersveerbrug, de Houtensebrug en knooppunt Gorinchem ertoe kan leiden dat nieuwe of blijvende knelpunten ontstaan op het traject A27? Zo nee, waarom niet?</w:t>
      </w:r>
    </w:p>
    <w:p w:rsidR="00DC3A42" w:rsidP="005C6E7C" w:rsidRDefault="00DC3A42" w14:paraId="14A4C071" w14:textId="77777777"/>
    <w:p w:rsidR="00DC3A42" w:rsidP="005C6E7C" w:rsidRDefault="00DC3A42" w14:paraId="1932284F" w14:textId="311E44E5">
      <w:r>
        <w:t>Antwoord 5</w:t>
      </w:r>
    </w:p>
    <w:p w:rsidR="00DC3A42" w:rsidP="005C6E7C" w:rsidRDefault="00DC3A42" w14:paraId="4292957C" w14:textId="1723BE07">
      <w:r>
        <w:t>Bij de prioritering is de afweging zodanig gemaakt dat de kans op knelpunten zo klein mogelijk is</w:t>
      </w:r>
      <w:r w:rsidR="00A15F2E">
        <w:t>, zie beantwoording vraag 2</w:t>
      </w:r>
      <w:r>
        <w:t xml:space="preserve">. Daarbij blijft het belangrijk dat het gehele </w:t>
      </w:r>
      <w:r w:rsidR="00661569">
        <w:t>programma</w:t>
      </w:r>
      <w:r>
        <w:t xml:space="preserve"> (Tracébesluit) uiteindelijk wordt uitgevoerd.</w:t>
      </w:r>
    </w:p>
    <w:p w:rsidR="00DC3A42" w:rsidP="005C6E7C" w:rsidRDefault="00DC3A42" w14:paraId="0C7D84A6" w14:textId="77777777"/>
    <w:p w:rsidR="00DC3A42" w:rsidP="005C6E7C" w:rsidRDefault="00DC3A42" w14:paraId="26D63CBB" w14:textId="3759D3C8">
      <w:r>
        <w:t>Vraag 6</w:t>
      </w:r>
    </w:p>
    <w:p w:rsidR="00DC3A42" w:rsidP="005C6E7C" w:rsidRDefault="00DC3A42" w14:paraId="68E4C07F" w14:textId="77777777">
      <w:pPr>
        <w:autoSpaceDN/>
        <w:textAlignment w:val="auto"/>
      </w:pPr>
      <w:r w:rsidRPr="005C0090">
        <w:t>Hoe beoordeelt u in het bijzonder de betekenis van de Merwedebrug en knooppunt Gorinchem voor de doorstroming op de A27, gelet op het feit dat dit traject behoort tot de grootste fileknelpunten van Nederland?</w:t>
      </w:r>
    </w:p>
    <w:p w:rsidR="00DC3A42" w:rsidP="005C6E7C" w:rsidRDefault="00DC3A42" w14:paraId="75FDA3D7" w14:textId="77777777"/>
    <w:p w:rsidR="00DC3A42" w:rsidP="005C6E7C" w:rsidRDefault="00DC3A42" w14:paraId="04B02A71" w14:textId="2CA98B40">
      <w:r>
        <w:t>Antwoord 6</w:t>
      </w:r>
    </w:p>
    <w:p w:rsidR="00DC3A42" w:rsidP="005C6E7C" w:rsidRDefault="00DC3A42" w14:paraId="70E76252" w14:textId="572C3D21">
      <w:r>
        <w:t xml:space="preserve">Binnen het </w:t>
      </w:r>
      <w:r w:rsidR="00661569">
        <w:t>programma</w:t>
      </w:r>
      <w:r>
        <w:t xml:space="preserve"> A27 Houten - Hooipolder is de Merwedebrug met gedeeltelijke aanpak van knooppunt Gorinchem de grootste</w:t>
      </w:r>
      <w:r w:rsidR="00D03D33">
        <w:t xml:space="preserve"> flessenhals</w:t>
      </w:r>
      <w:r>
        <w:t xml:space="preserve">. Bovendien </w:t>
      </w:r>
      <w:r w:rsidR="00746E37">
        <w:t>heeft</w:t>
      </w:r>
      <w:r>
        <w:t xml:space="preserve"> de Merwedebrug einde technische levensduur </w:t>
      </w:r>
      <w:r w:rsidR="00746E37">
        <w:t xml:space="preserve">bereikt </w:t>
      </w:r>
      <w:r>
        <w:t xml:space="preserve">en is vervanging op korte termijn noodzakelijk. Dat is de reden dat dit onderdeel van het </w:t>
      </w:r>
      <w:r w:rsidR="00865C39">
        <w:t>programma</w:t>
      </w:r>
      <w:r>
        <w:t xml:space="preserve"> </w:t>
      </w:r>
      <w:r w:rsidR="007C1694">
        <w:t xml:space="preserve">met prioriteit </w:t>
      </w:r>
      <w:r>
        <w:t>wordt uitgevoerd.</w:t>
      </w:r>
    </w:p>
    <w:p w:rsidR="00DC3A42" w:rsidP="005C6E7C" w:rsidRDefault="00DC3A42" w14:paraId="4BEB0E08" w14:textId="77777777"/>
    <w:p w:rsidR="00DC3A42" w:rsidP="005C6E7C" w:rsidRDefault="00DC3A42" w14:paraId="076526BF" w14:textId="1D8A4346">
      <w:r>
        <w:t>Vraag 7</w:t>
      </w:r>
    </w:p>
    <w:p w:rsidR="00DC3A42" w:rsidP="005C6E7C" w:rsidRDefault="00DC3A42" w14:paraId="708233B4" w14:textId="4E177D38">
      <w:pPr>
        <w:autoSpaceDN/>
        <w:textAlignment w:val="auto"/>
      </w:pPr>
      <w:r w:rsidRPr="005C0090">
        <w:t>Deelt u de opvatting dat een gedeeltelijke aanpak van de A27, waarbij cruciale flessenhalzen onvoldoende worden meegenomen, het risico vergroot dat publiek geld wordt geïnvesteerd zonder dat de beoogde filevermindering daadwerkelijk wordt gerealiseerd? Zo nee, waarom niet?</w:t>
      </w:r>
    </w:p>
    <w:p w:rsidR="00DC3A42" w:rsidP="005C6E7C" w:rsidRDefault="00DC3A42" w14:paraId="6B187209" w14:textId="77777777"/>
    <w:p w:rsidR="00DC3A42" w:rsidP="005C6E7C" w:rsidRDefault="00DC3A42" w14:paraId="3CD91977" w14:textId="7B115452">
      <w:r>
        <w:t>Antwoord 7</w:t>
      </w:r>
    </w:p>
    <w:p w:rsidR="00DC3A42" w:rsidP="005C6E7C" w:rsidRDefault="00DC3A42" w14:paraId="0EDF7EC0" w14:textId="5CB6F711">
      <w:r>
        <w:t xml:space="preserve">Nee, dat deel ik niet. Uiteindelijk wordt het hele Tracébesluit uitgevoerd, maar wordt de uitvoering langer over de tijd verspreid. </w:t>
      </w:r>
      <w:r w:rsidR="000676F5">
        <w:t xml:space="preserve">De belangrijkste flessenhalzen worden hierbij als eerste aangepakt. </w:t>
      </w:r>
      <w:r>
        <w:t>Zie ook vraag 5.</w:t>
      </w:r>
    </w:p>
    <w:p w:rsidR="00DC3A42" w:rsidP="005C6E7C" w:rsidRDefault="00DC3A42" w14:paraId="5A2484AD" w14:textId="77777777"/>
    <w:p w:rsidR="00DC3A42" w:rsidP="005C6E7C" w:rsidRDefault="00DC3A42" w14:paraId="2612C300" w14:textId="66B1A722">
      <w:r>
        <w:t>Vraag 8</w:t>
      </w:r>
    </w:p>
    <w:p w:rsidR="00DC3A42" w:rsidP="005C6E7C" w:rsidRDefault="00DC3A42" w14:paraId="50C64BF3" w14:textId="77777777">
      <w:pPr>
        <w:autoSpaceDN/>
        <w:textAlignment w:val="auto"/>
      </w:pPr>
      <w:r w:rsidRPr="005C0090">
        <w:t>Kunt u aangeven wat de verwachte effecten zijn van de huidige onzekerheid rond de A27 op de filedruk bij de Merwedebrug en knooppunt Gorinchem, zowel tijdens de werkzaamheden als in de eindsituatie indien onderdelen worden geschrapt of uitgesteld?</w:t>
      </w:r>
    </w:p>
    <w:p w:rsidR="00DC3A42" w:rsidP="005C6E7C" w:rsidRDefault="00DC3A42" w14:paraId="12B19A6D" w14:textId="77777777"/>
    <w:p w:rsidR="00DC3A42" w:rsidP="005C6E7C" w:rsidRDefault="00DC3A42" w14:paraId="427E0F3B" w14:textId="02FAB10A">
      <w:r>
        <w:t>Antwoord 8</w:t>
      </w:r>
    </w:p>
    <w:p w:rsidRPr="000A7217" w:rsidR="00DC3A42" w:rsidP="005C6E7C" w:rsidRDefault="00DC3A42" w14:paraId="64E6E40A" w14:textId="785A47D2">
      <w:r>
        <w:t xml:space="preserve">Voor de doorstroming is de Merwedebrug de grootste </w:t>
      </w:r>
      <w:r w:rsidR="00D03D33">
        <w:t xml:space="preserve">flessenhals </w:t>
      </w:r>
      <w:r>
        <w:t xml:space="preserve">op de A27 tussen Houten en Hooipolder. De bestaande Merwedebrug </w:t>
      </w:r>
      <w:r w:rsidR="00746E37">
        <w:t>heeft</w:t>
      </w:r>
      <w:r>
        <w:t xml:space="preserve"> einde levensduur</w:t>
      </w:r>
      <w:r w:rsidR="00746E37">
        <w:t xml:space="preserve"> bereikt</w:t>
      </w:r>
      <w:r>
        <w:t>. Naast de bestaande Merwedebrug zal de nieuwe M</w:t>
      </w:r>
      <w:r w:rsidR="00AB6A2B">
        <w:t>erwedebrug</w:t>
      </w:r>
      <w:r>
        <w:t xml:space="preserve"> West worden gebouwd.</w:t>
      </w:r>
      <w:r w:rsidR="008D5DDC">
        <w:t xml:space="preserve"> </w:t>
      </w:r>
      <w:r w:rsidRPr="00D03D33" w:rsidR="008D5DDC">
        <w:t>De Merwedebrug West is naar verwachting gereed in 2031</w:t>
      </w:r>
      <w:r w:rsidR="008D5DDC">
        <w:t>.</w:t>
      </w:r>
      <w:r w:rsidRPr="00D03D33" w:rsidR="008D5DDC">
        <w:t xml:space="preserve"> </w:t>
      </w:r>
      <w:r>
        <w:t xml:space="preserve"> Tijdelijk zal deze brug gebruikt worden in twee richtingen. Na de sloop van de bestaande brug zal </w:t>
      </w:r>
      <w:r w:rsidR="00AB6A2B">
        <w:t xml:space="preserve">de </w:t>
      </w:r>
      <w:r>
        <w:t>M</w:t>
      </w:r>
      <w:r w:rsidR="00AB6A2B">
        <w:t>erwedebrug</w:t>
      </w:r>
      <w:r>
        <w:t xml:space="preserve"> Oost (capaciteitsuitbreiding) worden gebouwd. </w:t>
      </w:r>
      <w:r w:rsidR="007C1694">
        <w:t xml:space="preserve">De precieze planning van de Merwedebrug Oost is nog niet bekend. Dit is afhankelijk van de vervanging van de </w:t>
      </w:r>
      <w:r w:rsidR="003F07F9">
        <w:t xml:space="preserve">objecten </w:t>
      </w:r>
      <w:r w:rsidR="007C1694">
        <w:t xml:space="preserve">Steenenhoek en Palenweg die momenteel nader wordt uitgewerkt. </w:t>
      </w:r>
      <w:r>
        <w:t xml:space="preserve">De </w:t>
      </w:r>
      <w:r w:rsidR="00062912">
        <w:t xml:space="preserve">vermindering van de </w:t>
      </w:r>
      <w:r>
        <w:t>filedruk is hiermee afhankelijk van het moment van openstellen van M</w:t>
      </w:r>
      <w:r w:rsidR="00AB6A2B">
        <w:t>erwedebrug</w:t>
      </w:r>
      <w:r>
        <w:t xml:space="preserve"> Oost. Bij een latere opstelling van M</w:t>
      </w:r>
      <w:r w:rsidR="00AB6A2B">
        <w:t>erwedebrug</w:t>
      </w:r>
      <w:r>
        <w:t xml:space="preserve"> West zal het bestaande </w:t>
      </w:r>
      <w:r w:rsidRPr="000A7217">
        <w:t xml:space="preserve">knelpunt erger </w:t>
      </w:r>
      <w:r>
        <w:t>worden als gevolg van</w:t>
      </w:r>
      <w:r w:rsidRPr="000A7217">
        <w:t xml:space="preserve"> autonome groei (langdurigere spitsperiode)</w:t>
      </w:r>
      <w:r>
        <w:t xml:space="preserve">. Het positieve effect van de verbreding van </w:t>
      </w:r>
      <w:r w:rsidRPr="000A7217">
        <w:t xml:space="preserve">Gorinchem – Everdingen </w:t>
      </w:r>
      <w:r>
        <w:t>zal pas bij openstelling van M</w:t>
      </w:r>
      <w:r w:rsidR="00AB6A2B">
        <w:t>erwedebrug</w:t>
      </w:r>
      <w:r>
        <w:t xml:space="preserve"> Oost zijn bereikt. Daarnaast zal er een risico zijn van </w:t>
      </w:r>
      <w:r w:rsidRPr="000A7217">
        <w:t xml:space="preserve">terugslag van </w:t>
      </w:r>
      <w:r>
        <w:t xml:space="preserve">de </w:t>
      </w:r>
      <w:r w:rsidRPr="000A7217">
        <w:t xml:space="preserve">file </w:t>
      </w:r>
      <w:r>
        <w:t xml:space="preserve">op de A27 </w:t>
      </w:r>
      <w:r w:rsidRPr="000A7217">
        <w:t>over knooppunt Gorinchem.</w:t>
      </w:r>
      <w:r>
        <w:t xml:space="preserve"> </w:t>
      </w:r>
    </w:p>
    <w:p w:rsidR="00DC3A42" w:rsidP="005C6E7C" w:rsidRDefault="00DC3A42" w14:paraId="0B6EA8E6" w14:textId="77777777"/>
    <w:p w:rsidR="00DC3A42" w:rsidP="005C6E7C" w:rsidRDefault="00DC3A42" w14:paraId="08C72DED" w14:textId="05D15047">
      <w:r>
        <w:t>De filedruk tijdens de uitvoering van m.n. het gedeelte Everdingen – Gorinchem zal fors zijn, hiervoor zijn de nodige nacht</w:t>
      </w:r>
      <w:r w:rsidR="00746E37">
        <w:t>-</w:t>
      </w:r>
      <w:r>
        <w:t>, weekend- en zomerafsluitingen gepland (</w:t>
      </w:r>
      <w:hyperlink w:history="1" r:id="rId9">
        <w:r w:rsidRPr="00941E54">
          <w:rPr>
            <w:rStyle w:val="Hyperlink"/>
          </w:rPr>
          <w:t>link planning werkzaamheden</w:t>
        </w:r>
      </w:hyperlink>
      <w:r>
        <w:t xml:space="preserve">). </w:t>
      </w:r>
    </w:p>
    <w:p w:rsidR="00DC3A42" w:rsidP="005C6E7C" w:rsidRDefault="00DC3A42" w14:paraId="791B16C8" w14:textId="77777777"/>
    <w:p w:rsidR="00DC3A42" w:rsidP="005C6E7C" w:rsidRDefault="00DC3A42" w14:paraId="5AA341AA" w14:textId="03311C2A">
      <w:r>
        <w:t>Vraag 9</w:t>
      </w:r>
    </w:p>
    <w:p w:rsidR="00DC3A42" w:rsidP="005C6E7C" w:rsidRDefault="00DC3A42" w14:paraId="40B0B6D5" w14:textId="77777777">
      <w:pPr>
        <w:autoSpaceDN/>
        <w:textAlignment w:val="auto"/>
      </w:pPr>
      <w:r w:rsidRPr="005C0090">
        <w:t>Welke gevolgen verwacht u van verdere vertraging of versobering voor de bereikbaarheid van Gorinchem en de omliggende regio, zowel voor bewoners als voor goederenvervoer, hulpdiensten en regionale economie?</w:t>
      </w:r>
    </w:p>
    <w:p w:rsidR="00DC3A42" w:rsidP="005C6E7C" w:rsidRDefault="00DC3A42" w14:paraId="5A4A7B35" w14:textId="77777777"/>
    <w:p w:rsidR="00DC3A42" w:rsidP="005C6E7C" w:rsidRDefault="00DC3A42" w14:paraId="7665870D" w14:textId="68BF2E53">
      <w:r>
        <w:t>Antwoord 9</w:t>
      </w:r>
    </w:p>
    <w:p w:rsidR="00DC3A42" w:rsidP="005C6E7C" w:rsidRDefault="00DC3A42" w14:paraId="6E474E1F" w14:textId="77777777">
      <w:r>
        <w:t>Als gevolg van de gefaseerde uitvoering zal er langer sprake zijn van hinder door de files op het traject met gevolgen voor de bereikbaarheid.</w:t>
      </w:r>
    </w:p>
    <w:p w:rsidR="00DC3A42" w:rsidP="005C6E7C" w:rsidRDefault="00DC3A42" w14:paraId="4C22B0E0" w14:textId="77777777"/>
    <w:p w:rsidR="00DC3A42" w:rsidP="005C6E7C" w:rsidRDefault="00DC3A42" w14:paraId="69E87104" w14:textId="208E70A9">
      <w:r>
        <w:t>Vraag 10</w:t>
      </w:r>
    </w:p>
    <w:p w:rsidR="00DC3A42" w:rsidP="005C6E7C" w:rsidRDefault="00DC3A42" w14:paraId="05AE51EB" w14:textId="77777777">
      <w:pPr>
        <w:autoSpaceDN/>
        <w:textAlignment w:val="auto"/>
      </w:pPr>
      <w:r w:rsidRPr="005C0090">
        <w:t>Erkent u dat de aanhoudende onzekerheid over de A27 negatieve gevolgen kan hebben voor woningbouw, bedrijventerreinen en andere ruimtelijke ontwikkelingen in de regio, juist op een plek waar bereikbaarheid een essentiële randvoorwaarde is? Zo ja, hoe weegt u dat mee?</w:t>
      </w:r>
    </w:p>
    <w:p w:rsidR="00DC3A42" w:rsidP="005C6E7C" w:rsidRDefault="00DC3A42" w14:paraId="03AF243F" w14:textId="77777777"/>
    <w:p w:rsidR="00DC3A42" w:rsidP="005C6E7C" w:rsidRDefault="00DC3A42" w14:paraId="710E26AD" w14:textId="4BBA5E88">
      <w:r>
        <w:t>Antwoord 10</w:t>
      </w:r>
    </w:p>
    <w:p w:rsidR="007C1694" w:rsidP="005C6E7C" w:rsidRDefault="007C1694" w14:paraId="3F37B753" w14:textId="4A78F719">
      <w:r>
        <w:t xml:space="preserve">De </w:t>
      </w:r>
      <w:r w:rsidR="006A7C10">
        <w:t xml:space="preserve">Tweede </w:t>
      </w:r>
      <w:r>
        <w:t xml:space="preserve">Kamer </w:t>
      </w:r>
      <w:r w:rsidRPr="008A189E">
        <w:t xml:space="preserve">is op </w:t>
      </w:r>
      <w:r w:rsidRPr="008A189E" w:rsidR="008A189E">
        <w:t xml:space="preserve">11 </w:t>
      </w:r>
      <w:r w:rsidRPr="008A189E">
        <w:t xml:space="preserve">mei </w:t>
      </w:r>
      <w:r w:rsidRPr="008A189E" w:rsidR="00A115C7">
        <w:t>2026</w:t>
      </w:r>
      <w:r w:rsidRPr="008A189E">
        <w:t xml:space="preserve"> geïnformeerd</w:t>
      </w:r>
      <w:r>
        <w:t xml:space="preserve"> over de stand van zaken van het programma A27</w:t>
      </w:r>
      <w:r w:rsidR="008D5DDC">
        <w:t xml:space="preserve"> </w:t>
      </w:r>
      <w:r>
        <w:t>H</w:t>
      </w:r>
      <w:r w:rsidR="008D5DDC">
        <w:t xml:space="preserve">outen – </w:t>
      </w:r>
      <w:r>
        <w:t>H</w:t>
      </w:r>
      <w:r w:rsidR="008D5DDC">
        <w:t xml:space="preserve">ooipolder. </w:t>
      </w:r>
      <w:r w:rsidR="00062912">
        <w:t xml:space="preserve">Met deze brief </w:t>
      </w:r>
      <w:r w:rsidR="00A115C7">
        <w:t xml:space="preserve">wordt </w:t>
      </w:r>
      <w:r w:rsidR="00062912">
        <w:t xml:space="preserve">duidelijkheid </w:t>
      </w:r>
      <w:r w:rsidR="00A115C7">
        <w:t>ge</w:t>
      </w:r>
      <w:r w:rsidR="00062912">
        <w:t xml:space="preserve">geven over de planning van realisatie van dit </w:t>
      </w:r>
      <w:r w:rsidR="00661569">
        <w:t>programma</w:t>
      </w:r>
      <w:r w:rsidR="00062912">
        <w:t xml:space="preserve">. </w:t>
      </w:r>
      <w:r w:rsidRPr="008D5DDC" w:rsidR="008D5DDC">
        <w:t>De inzet is en blijft om uiteindelijk het gehele Tracébesluit te realiseren</w:t>
      </w:r>
      <w:r w:rsidR="008D5DDC">
        <w:t xml:space="preserve">. Zie tevens </w:t>
      </w:r>
      <w:r w:rsidR="003F07F9">
        <w:t xml:space="preserve">de </w:t>
      </w:r>
      <w:r w:rsidR="008D5DDC">
        <w:t>beantwoording vraag 2 voor de onderdelen die prioriteit krijgen</w:t>
      </w:r>
      <w:r w:rsidRPr="008D5DDC" w:rsidR="008D5DDC">
        <w:t>.</w:t>
      </w:r>
    </w:p>
    <w:p w:rsidR="00DC3A42" w:rsidP="005C6E7C" w:rsidRDefault="00DC3A42" w14:paraId="4F14D8D9" w14:textId="77777777"/>
    <w:p w:rsidR="00DC3A42" w:rsidP="005C6E7C" w:rsidRDefault="00DC3A42" w14:paraId="6DCFCD4D" w14:textId="24D1851B">
      <w:r>
        <w:t>Vraag 11</w:t>
      </w:r>
    </w:p>
    <w:p w:rsidR="00DC3A42" w:rsidP="005C6E7C" w:rsidRDefault="00DC3A42" w14:paraId="58040652" w14:textId="626B747F">
      <w:pPr>
        <w:autoSpaceDN/>
        <w:textAlignment w:val="auto"/>
      </w:pPr>
      <w:r w:rsidRPr="005C0090">
        <w:t>Kunt u concreet aangeven welke woningbouw- en economische ontwikkelingen langs het traject A27 Houten–Hooipolder geraakt kunnen worden door uitstel of versobering van het project?</w:t>
      </w:r>
    </w:p>
    <w:p w:rsidR="00DC3A42" w:rsidP="005C6E7C" w:rsidRDefault="00DC3A42" w14:paraId="2D7361AA" w14:textId="77777777"/>
    <w:p w:rsidR="00DC3A42" w:rsidP="005C6E7C" w:rsidRDefault="00DC3A42" w14:paraId="3E76837C" w14:textId="533B6BFC">
      <w:r>
        <w:t>Antwoord 11</w:t>
      </w:r>
    </w:p>
    <w:p w:rsidR="00DC3A42" w:rsidP="005C6E7C" w:rsidRDefault="00DC3A42" w14:paraId="74E2BF86" w14:textId="5E77A95B">
      <w:r>
        <w:t>De A27 H</w:t>
      </w:r>
      <w:r w:rsidR="00AB6A2B">
        <w:t xml:space="preserve">outen - </w:t>
      </w:r>
      <w:r>
        <w:t>H</w:t>
      </w:r>
      <w:r w:rsidR="00AB6A2B">
        <w:t>ooipolder</w:t>
      </w:r>
      <w:r>
        <w:t xml:space="preserve"> is vooral een belangrijke verbindingsroute tussen het noorden en zuiden van Nederland en als ontsluiting van het rivierengebied. Deze vertraging heeft </w:t>
      </w:r>
      <w:r w:rsidR="00746E37">
        <w:t>vooral</w:t>
      </w:r>
      <w:r>
        <w:t xml:space="preserve"> hiervoor gevolgen.</w:t>
      </w:r>
    </w:p>
    <w:p w:rsidR="00DC3A42" w:rsidP="005C6E7C" w:rsidRDefault="00DC3A42" w14:paraId="0D4FC99D" w14:textId="77777777"/>
    <w:p w:rsidR="006065BB" w:rsidP="005C6E7C" w:rsidRDefault="006065BB" w14:paraId="63923011" w14:textId="77777777"/>
    <w:p w:rsidR="006065BB" w:rsidP="005C6E7C" w:rsidRDefault="006065BB" w14:paraId="2908EF30" w14:textId="77777777"/>
    <w:p w:rsidR="006065BB" w:rsidP="005C6E7C" w:rsidRDefault="006065BB" w14:paraId="0BB4A443" w14:textId="77777777"/>
    <w:p w:rsidR="00DC3A42" w:rsidP="005C6E7C" w:rsidRDefault="00DC3A42" w14:paraId="60106B14" w14:textId="56CCD92E">
      <w:r>
        <w:t>Vraag 12</w:t>
      </w:r>
    </w:p>
    <w:p w:rsidR="00DC3A42" w:rsidP="005C6E7C" w:rsidRDefault="00DC3A42" w14:paraId="70E8C750" w14:textId="2C10D4CB">
      <w:pPr>
        <w:autoSpaceDN/>
        <w:textAlignment w:val="auto"/>
      </w:pPr>
      <w:r w:rsidRPr="005C0090">
        <w:t>Welke gevolgen heeft de huidige onzekerheid voor de ontwikkeling van openbaarvervoermaatregelen in de corridor, waaronder de snelle busverbinding tussen Breda, Gorinchem en Utrecht en de aanleg van overstappunten?</w:t>
      </w:r>
    </w:p>
    <w:p w:rsidR="00DC3A42" w:rsidP="005C6E7C" w:rsidRDefault="00DC3A42" w14:paraId="2D333B3B" w14:textId="77777777"/>
    <w:p w:rsidR="00DC3A42" w:rsidP="005C6E7C" w:rsidRDefault="00DC3A42" w14:paraId="217400F4" w14:textId="4C62D9CE">
      <w:r>
        <w:t>Antwoord 12</w:t>
      </w:r>
    </w:p>
    <w:p w:rsidR="00D703E6" w:rsidP="005C6E7C" w:rsidRDefault="00D703E6" w14:paraId="49B7B847" w14:textId="77777777">
      <w:r>
        <w:t xml:space="preserve">Als gevolg van de gefaseerde uitvoering zal de OV-verbinding tussen Breda en Utrecht langer hinder ondervinden van de files op het traject. Hierbij blijft het uitgangspunt dat tijdens de werkzaamheden de weg en vaarweg zoveel mogelijk beschikbaar blijven voor verkeer. </w:t>
      </w:r>
    </w:p>
    <w:p w:rsidR="00D703E6" w:rsidP="005C6E7C" w:rsidRDefault="00D703E6" w14:paraId="28255855" w14:textId="77777777">
      <w:pPr>
        <w:ind w:left="360"/>
      </w:pPr>
    </w:p>
    <w:p w:rsidR="00DC3A42" w:rsidP="005C6E7C" w:rsidRDefault="00DC3A42" w14:paraId="35BF9849" w14:textId="698D99E7">
      <w:r>
        <w:t>Vraag 13</w:t>
      </w:r>
    </w:p>
    <w:p w:rsidR="00DC3A42" w:rsidP="005C6E7C" w:rsidRDefault="00D703E6" w14:paraId="1242097B" w14:textId="069D6406">
      <w:pPr>
        <w:autoSpaceDN/>
        <w:textAlignment w:val="auto"/>
      </w:pPr>
      <w:r w:rsidRPr="005C0090">
        <w:t>Hoe beoordeelt u de toename van sluipverkeer op gemeentelijke en provinciale wegen als gevolg van aanhoudende congestie op de A27? Welke verantwoordelijkheid ziet u hierin voor het Rijk?</w:t>
      </w:r>
    </w:p>
    <w:p w:rsidR="00DC3A42" w:rsidP="005C6E7C" w:rsidRDefault="00DC3A42" w14:paraId="0A7268D0" w14:textId="77777777"/>
    <w:p w:rsidR="00DC3A42" w:rsidP="005C6E7C" w:rsidRDefault="00DC3A42" w14:paraId="622B9EB8" w14:textId="6DD8922B">
      <w:r>
        <w:t>Antwoord 13</w:t>
      </w:r>
    </w:p>
    <w:p w:rsidR="00D703E6" w:rsidP="00746E37" w:rsidRDefault="00D703E6" w14:paraId="3DDB1663" w14:textId="47657742">
      <w:r>
        <w:t>Helaas zal de regio a</w:t>
      </w:r>
      <w:r w:rsidR="003F07F9">
        <w:t>ls gevolg van</w:t>
      </w:r>
      <w:r>
        <w:t xml:space="preserve"> de gefaseerde uitvoering op diverse plekken langer last blijven houden van het sluipverkeer bij hinder op de A27.</w:t>
      </w:r>
      <w:r w:rsidRPr="001C1755">
        <w:t xml:space="preserve"> </w:t>
      </w:r>
      <w:r>
        <w:t>In het pro</w:t>
      </w:r>
      <w:r w:rsidR="00661569">
        <w:t>gramma</w:t>
      </w:r>
      <w:r>
        <w:t xml:space="preserve">budget </w:t>
      </w:r>
      <w:r w:rsidR="008D5DDC">
        <w:t>zijn middelen</w:t>
      </w:r>
      <w:r>
        <w:t xml:space="preserve"> gereserveerd voor een beperkte passende hinderaanpak; deze worden al sinds de start van het </w:t>
      </w:r>
      <w:r w:rsidR="00661569">
        <w:t>programma</w:t>
      </w:r>
      <w:r>
        <w:t xml:space="preserve"> ingezet en </w:t>
      </w:r>
      <w:r w:rsidR="00746E37">
        <w:t>de hinderaanpak blijft</w:t>
      </w:r>
      <w:r>
        <w:t xml:space="preserve"> van toepassing nu uitvoering van het </w:t>
      </w:r>
      <w:r w:rsidR="00661569">
        <w:t>programma</w:t>
      </w:r>
      <w:r>
        <w:t xml:space="preserve"> langer duurt. Rijkswaterstaat voert landelijk verkeersmanagement uit in afstemming met de regio. Doel van Rijkswaterstaat hierbij is om automobilisten op de snelweg te houden en sluipverkeer te voorkomen.</w:t>
      </w:r>
    </w:p>
    <w:p w:rsidR="00DC3A42" w:rsidP="005C6E7C" w:rsidRDefault="00DC3A42" w14:paraId="265B2BDD" w14:textId="77777777"/>
    <w:p w:rsidR="00DC3A42" w:rsidP="005C6E7C" w:rsidRDefault="00DC3A42" w14:paraId="12AE884B" w14:textId="64EB3E91">
      <w:r>
        <w:t>Vraag 14</w:t>
      </w:r>
    </w:p>
    <w:p w:rsidR="00DC3A42" w:rsidP="005C6E7C" w:rsidRDefault="00D703E6" w14:paraId="4CAF51E7" w14:textId="3B4C9F0A">
      <w:pPr>
        <w:autoSpaceDN/>
        <w:textAlignment w:val="auto"/>
      </w:pPr>
      <w:r w:rsidRPr="005C0090">
        <w:t>In hoeverre zijn de betrokken gemeenten, provincies, waterschappen en samenwerkingsverbanden, waaronder Slimme Aanpak A27, betrokken bij de keuzes die nu worden gemaakt over planning, budget en scope?</w:t>
      </w:r>
    </w:p>
    <w:p w:rsidR="00DC3A42" w:rsidP="005C6E7C" w:rsidRDefault="00DC3A42" w14:paraId="7CE5EEA5" w14:textId="77777777"/>
    <w:p w:rsidR="00DC3A42" w:rsidP="005C6E7C" w:rsidRDefault="00DC3A42" w14:paraId="1C012714" w14:textId="479483EC">
      <w:r>
        <w:t>Antwoord 14</w:t>
      </w:r>
    </w:p>
    <w:p w:rsidRPr="00DE757B" w:rsidR="00D703E6" w:rsidP="005C6E7C" w:rsidRDefault="00D703E6" w14:paraId="4CF3563F" w14:textId="34C6F8B3">
      <w:r>
        <w:t xml:space="preserve">Met de leden van de Bestuurlijke Advies Groep (BAG) (betrokken gemeenten, provincies, waterschappen en samenwerkingsverbanden) is na het faseringsbesluit van mei 2025 </w:t>
      </w:r>
      <w:r w:rsidRPr="00DE757B">
        <w:t xml:space="preserve">afgesproken om </w:t>
      </w:r>
      <w:r>
        <w:t xml:space="preserve">de </w:t>
      </w:r>
      <w:r w:rsidRPr="00DE757B">
        <w:t xml:space="preserve">effecten van het faseringsbesluit </w:t>
      </w:r>
      <w:r>
        <w:t xml:space="preserve">inzichtelijk te maken. Ook is aan de leden van de BAG gevraagd </w:t>
      </w:r>
      <w:r w:rsidRPr="00DE757B">
        <w:t>proactief mee</w:t>
      </w:r>
      <w:r>
        <w:t xml:space="preserve"> te </w:t>
      </w:r>
      <w:r w:rsidRPr="00DE757B">
        <w:t>denken over mogelijke beheersmaatregelen</w:t>
      </w:r>
      <w:r>
        <w:t xml:space="preserve"> en </w:t>
      </w:r>
      <w:r w:rsidRPr="00DE757B">
        <w:t xml:space="preserve">meekoppelkansen. </w:t>
      </w:r>
      <w:r>
        <w:t xml:space="preserve">Hiervoor zijn werkateliers gepland. Het is de ambitie om </w:t>
      </w:r>
      <w:r w:rsidRPr="00DE757B">
        <w:t xml:space="preserve">rond de zomer concrete voorstellen </w:t>
      </w:r>
      <w:r>
        <w:t>te bespreken in de BAG en hier</w:t>
      </w:r>
      <w:r w:rsidR="00746E37">
        <w:t>over</w:t>
      </w:r>
      <w:r>
        <w:t xml:space="preserve"> vervolgens afspraken te maken</w:t>
      </w:r>
      <w:r w:rsidRPr="00DE757B">
        <w:t xml:space="preserve">. </w:t>
      </w:r>
    </w:p>
    <w:p w:rsidR="00DC3A42" w:rsidP="005C6E7C" w:rsidRDefault="00DC3A42" w14:paraId="7344FCE9" w14:textId="77777777"/>
    <w:p w:rsidR="00DC3A42" w:rsidP="005C6E7C" w:rsidRDefault="00DC3A42" w14:paraId="07C9FFB9" w14:textId="39310E6E">
      <w:r>
        <w:t>Vraag 15</w:t>
      </w:r>
    </w:p>
    <w:p w:rsidR="00D703E6" w:rsidP="005C6E7C" w:rsidRDefault="00D703E6" w14:paraId="5BEEE0CA" w14:textId="77777777">
      <w:pPr>
        <w:autoSpaceDN/>
        <w:textAlignment w:val="auto"/>
      </w:pPr>
      <w:r w:rsidRPr="005C0090">
        <w:t>Bent u bereid op korte termijn met de regio in overleg te treden over een integrale oplossing voor het gehele traject, inclusief de knelpunten bij de Merwedebrug en knooppunt Gorinchem? Zo ja, op welke termijn?</w:t>
      </w:r>
    </w:p>
    <w:p w:rsidR="00DC3A42" w:rsidP="005C6E7C" w:rsidRDefault="00DC3A42" w14:paraId="6B641467" w14:textId="77777777"/>
    <w:p w:rsidR="00DC3A42" w:rsidP="005C6E7C" w:rsidRDefault="00DC3A42" w14:paraId="4A9BBD8E" w14:textId="3CC34E8E">
      <w:r>
        <w:t>Antwoord 15</w:t>
      </w:r>
    </w:p>
    <w:p w:rsidRPr="00A115C7" w:rsidR="00A115C7" w:rsidP="00A115C7" w:rsidRDefault="00A115C7" w14:paraId="27E01B98" w14:textId="2B2E48BA">
      <w:r w:rsidRPr="00A115C7">
        <w:t xml:space="preserve">Voor de </w:t>
      </w:r>
      <w:r w:rsidR="00097911">
        <w:t xml:space="preserve">belangrijkste </w:t>
      </w:r>
      <w:r w:rsidRPr="00A115C7">
        <w:t xml:space="preserve">werkzaamheden </w:t>
      </w:r>
      <w:r w:rsidR="00661569">
        <w:t xml:space="preserve">binnen het programma A27 Houten - Hooipolder </w:t>
      </w:r>
      <w:r w:rsidRPr="00A115C7">
        <w:t xml:space="preserve">(o.a. Merwedebrug West en Hagesteinsebruggen) </w:t>
      </w:r>
      <w:r w:rsidR="00097911">
        <w:t>is</w:t>
      </w:r>
      <w:r w:rsidRPr="00A115C7">
        <w:t xml:space="preserve"> de Tweede Kamer per brief is geïnformeerd over de stand van zaken. Direct hierna worden de regionale bestuurders geïnformeerd</w:t>
      </w:r>
      <w:r w:rsidR="00661569">
        <w:t xml:space="preserve"> over de stand van zaken</w:t>
      </w:r>
      <w:r w:rsidRPr="00A115C7">
        <w:t xml:space="preserve">. Duidelijkheid over de aanpak van de werkzaamheden voor de langere termijn (o.a. Houtensebrug en Keizersveerbruggen) is afhankelijk van nieuwe besluitvorming binnen het Mobiliteitsfonds. Vanuit het </w:t>
      </w:r>
      <w:r w:rsidR="00661569">
        <w:t>programma</w:t>
      </w:r>
      <w:r w:rsidRPr="00A115C7">
        <w:t xml:space="preserve"> is regelmatig contact met de regio over de voortgang van het </w:t>
      </w:r>
      <w:r w:rsidR="00661569">
        <w:t>programma</w:t>
      </w:r>
      <w:r w:rsidRPr="00A115C7">
        <w:t xml:space="preserve">, maar na de zomer zal ik ook zelf hierover </w:t>
      </w:r>
      <w:r w:rsidR="00661569">
        <w:t xml:space="preserve">in </w:t>
      </w:r>
      <w:r w:rsidRPr="00A115C7">
        <w:t>gesprek gaan met de regio.  </w:t>
      </w:r>
    </w:p>
    <w:p w:rsidR="00D703E6" w:rsidP="005C6E7C" w:rsidRDefault="00D703E6" w14:paraId="316C93F0" w14:textId="77777777">
      <w:pPr>
        <w:ind w:left="360"/>
      </w:pPr>
    </w:p>
    <w:p w:rsidR="00DC3A42" w:rsidP="005C6E7C" w:rsidRDefault="00D703E6" w14:paraId="07B8C935" w14:textId="4E4B2566">
      <w:r>
        <w:t>Vraag 16</w:t>
      </w:r>
    </w:p>
    <w:p w:rsidR="00D703E6" w:rsidP="005C6E7C" w:rsidRDefault="00D703E6" w14:paraId="31A77423" w14:textId="7A502F0E">
      <w:pPr>
        <w:autoSpaceDN/>
        <w:textAlignment w:val="auto"/>
      </w:pPr>
      <w:r w:rsidRPr="005C0090">
        <w:t>Kunt u de Kamer vóór de komende begrotingsbehandeling of een ander eerstvolgend relevant debat een geactualiseerde planning sturen, inclusief duidelijkheid over budget, scope, fasering en oplevermomenten van de verschillende deelprojecten?</w:t>
      </w:r>
    </w:p>
    <w:p w:rsidR="00D703E6" w:rsidP="005C6E7C" w:rsidRDefault="00D703E6" w14:paraId="490CA923" w14:textId="77777777"/>
    <w:p w:rsidR="00DC3A42" w:rsidP="005C6E7C" w:rsidRDefault="00D703E6" w14:paraId="76D42D15" w14:textId="2B1028F3">
      <w:r>
        <w:t>Antwoord 16</w:t>
      </w:r>
    </w:p>
    <w:p w:rsidR="00D703E6" w:rsidP="00746E37" w:rsidRDefault="00D703E6" w14:paraId="4FDDA0C5" w14:textId="3A2ACEAD">
      <w:r>
        <w:t xml:space="preserve">De Tweede </w:t>
      </w:r>
      <w:r w:rsidRPr="008A189E">
        <w:t xml:space="preserve">Kamer </w:t>
      </w:r>
      <w:r w:rsidRPr="008A189E" w:rsidR="005A7BAE">
        <w:t xml:space="preserve">is </w:t>
      </w:r>
      <w:r w:rsidRPr="008A189E" w:rsidR="002B2AD1">
        <w:t xml:space="preserve">op </w:t>
      </w:r>
      <w:r w:rsidRPr="008A189E" w:rsidR="008A189E">
        <w:t>11 mei</w:t>
      </w:r>
      <w:r w:rsidRPr="008A189E" w:rsidR="002B2AD1">
        <w:t xml:space="preserve"> </w:t>
      </w:r>
      <w:r w:rsidRPr="008A189E" w:rsidR="005A7BAE">
        <w:t>per brief</w:t>
      </w:r>
      <w:r w:rsidR="005A7BAE">
        <w:t xml:space="preserve"> geïnformeerd over de stand van zaken. </w:t>
      </w:r>
      <w:r w:rsidRPr="002B2AD1" w:rsidR="002B2AD1">
        <w:t xml:space="preserve">Over de voortgang van het programma wordt de </w:t>
      </w:r>
      <w:r w:rsidR="006A7C10">
        <w:t xml:space="preserve">Tweede </w:t>
      </w:r>
      <w:r w:rsidRPr="002B2AD1" w:rsidR="002B2AD1">
        <w:t>Kamer op de reguliere momenten geïnformeerd.</w:t>
      </w:r>
    </w:p>
    <w:p w:rsidR="00DC3A42" w:rsidP="005C6E7C" w:rsidRDefault="00DC3A42" w14:paraId="3A1D31CA" w14:textId="77777777"/>
    <w:p w:rsidR="00DC3A42" w:rsidP="005C6E7C" w:rsidRDefault="00D703E6" w14:paraId="1DBFB4E4" w14:textId="1746718D">
      <w:r>
        <w:t>Vraag 17</w:t>
      </w:r>
    </w:p>
    <w:p w:rsidR="00D703E6" w:rsidP="005C6E7C" w:rsidRDefault="00D703E6" w14:paraId="15967FD2" w14:textId="466A2F4C">
      <w:pPr>
        <w:autoSpaceDN/>
        <w:textAlignment w:val="auto"/>
      </w:pPr>
      <w:r w:rsidRPr="005C0090">
        <w:t>Welke maatregelen bent u bereid te treffen om te voorkomen dat het project zodanig wordt versoberd dat hardnekkige fileknelpunten, waaronder bij de Merwedebrug en knooppunt Gorinchem, in stand blijven?</w:t>
      </w:r>
    </w:p>
    <w:p w:rsidR="00D703E6" w:rsidP="005C6E7C" w:rsidRDefault="00D703E6" w14:paraId="579E9138" w14:textId="77777777"/>
    <w:p w:rsidR="00D703E6" w:rsidP="005C6E7C" w:rsidRDefault="00D703E6" w14:paraId="27E4D535" w14:textId="1AEEB6B4">
      <w:r>
        <w:t>Antwoord 17</w:t>
      </w:r>
    </w:p>
    <w:p w:rsidR="00902FAF" w:rsidP="005C6E7C" w:rsidRDefault="00902FAF" w14:paraId="7F0C68FC" w14:textId="77777777">
      <w:r>
        <w:t xml:space="preserve">Met het afronden van de ontwerpfase en het definitief opdragen van de Merwedebrug West wordt een grote stap gezet in het programma A27 Houten – Hooipolder. </w:t>
      </w:r>
      <w:r w:rsidRPr="00902FAF">
        <w:t xml:space="preserve">De Merwedebrug vormt namelijk </w:t>
      </w:r>
      <w:r>
        <w:t>het</w:t>
      </w:r>
      <w:r w:rsidRPr="00902FAF">
        <w:t xml:space="preserve"> grootste knelpunt tussen Houten en Hooipolder. </w:t>
      </w:r>
    </w:p>
    <w:p w:rsidR="00902FAF" w:rsidP="005C6E7C" w:rsidRDefault="00902FAF" w14:paraId="7B68A73B" w14:textId="77777777"/>
    <w:p w:rsidR="00902FAF" w:rsidP="00902FAF" w:rsidRDefault="007D6816" w14:paraId="710388D7" w14:textId="507E7699">
      <w:r>
        <w:t xml:space="preserve">Het besluit </w:t>
      </w:r>
      <w:r w:rsidRPr="008F6F90">
        <w:t>om het werk aan de Merwedebrug West op te dragen (gunnen)</w:t>
      </w:r>
      <w:r>
        <w:t xml:space="preserve">, kan niet langer uitgesteld worden om het afgesproken traject met de aannemerscombinatie binnen de gemaakte afspraken af te ronden. Uitstel van het besluit leidt tot vertraging van de start van de uitvoering en verandering van de voorwaarden waaronder het werk zou kunnen worden uitgevoerd. Dit zou leiden tot hogere kosten, een langere duur en grotere risico’s. Op </w:t>
      </w:r>
      <w:r w:rsidRPr="00902FAF" w:rsidR="00902FAF">
        <w:t xml:space="preserve">23 juni 2026 vindt het Commissiedebat Strategische keuzes bereikbaarheid plaats, waarin het afweegproces voor de brede prioritering binnen het Mobiliteitsfonds en Deltafonds met de </w:t>
      </w:r>
      <w:r w:rsidR="006A7C10">
        <w:t xml:space="preserve">Tweede </w:t>
      </w:r>
      <w:r w:rsidRPr="00902FAF" w:rsidR="00902FAF">
        <w:t xml:space="preserve">Kamer besproken wordt. </w:t>
      </w:r>
      <w:r>
        <w:rPr>
          <w:rFonts w:eastAsia="Times New Roman" w:cs="Aptos"/>
        </w:rPr>
        <w:t xml:space="preserve">De begrotingsregels schrijven voor dat meerkosten van dekking worden voorzien. </w:t>
      </w:r>
      <w:r w:rsidRPr="00902FAF" w:rsidR="00902FAF">
        <w:t xml:space="preserve">De meerkosten voor de Merwedebruggen worden </w:t>
      </w:r>
      <w:r w:rsidR="00661569">
        <w:t>voor nu</w:t>
      </w:r>
      <w:r w:rsidRPr="00902FAF" w:rsidR="00902FAF">
        <w:t xml:space="preserve"> gedekt uit de Ring Utrecht, het besluit voor de definitieve dekking loopt mee in dit afweegproces.</w:t>
      </w:r>
      <w:r w:rsidR="00902FAF">
        <w:t xml:space="preserve"> </w:t>
      </w:r>
      <w:r w:rsidR="00661569">
        <w:t>Er dient</w:t>
      </w:r>
      <w:r w:rsidR="00902FAF">
        <w:t xml:space="preserve"> </w:t>
      </w:r>
      <w:r w:rsidR="00661569">
        <w:t>ge</w:t>
      </w:r>
      <w:r w:rsidR="00902FAF">
        <w:t>priorite</w:t>
      </w:r>
      <w:r w:rsidR="00661569">
        <w:t xml:space="preserve">erd te worden </w:t>
      </w:r>
      <w:r w:rsidR="00902FAF">
        <w:t>over de volle breedte van de opgaven, het MIRT en de fondsen. Zie hiervoor de brief die ik samen met de staatsecretaris naar de Tweede kamer heb gestuurd (Kamerbrief 36800-A-39, d.d. 16 maart 2026).</w:t>
      </w:r>
    </w:p>
    <w:p w:rsidR="00902FAF" w:rsidP="005C6E7C" w:rsidRDefault="00902FAF" w14:paraId="67D0D991" w14:textId="77777777"/>
    <w:p w:rsidR="006065BB" w:rsidRDefault="006065BB" w14:paraId="3E14BD33" w14:textId="77777777">
      <w:pPr>
        <w:spacing w:line="240" w:lineRule="auto"/>
      </w:pPr>
      <w:r>
        <w:br w:type="page"/>
      </w:r>
    </w:p>
    <w:p w:rsidR="00D703E6" w:rsidP="005C6E7C" w:rsidRDefault="00D703E6" w14:paraId="0DA8FACD" w14:textId="2C0E5D0E">
      <w:r>
        <w:t>Vraag 18</w:t>
      </w:r>
    </w:p>
    <w:p w:rsidR="00D703E6" w:rsidP="005C6E7C" w:rsidRDefault="00D703E6" w14:paraId="1ED9A431" w14:textId="68F5F329">
      <w:pPr>
        <w:autoSpaceDN/>
        <w:textAlignment w:val="auto"/>
      </w:pPr>
      <w:r w:rsidRPr="005C0090">
        <w:t>Bent u bereid de Kamer periodiek te informeren over de voortgang van het project, de kostenontwikkeling en de bestuurlijke afstemming met de regio?</w:t>
      </w:r>
    </w:p>
    <w:p w:rsidR="00D703E6" w:rsidP="005C6E7C" w:rsidRDefault="00D703E6" w14:paraId="2E1C96C9" w14:textId="77777777"/>
    <w:p w:rsidR="00D703E6" w:rsidP="005C6E7C" w:rsidRDefault="00D703E6" w14:paraId="1170E2A0" w14:textId="6760A1BD">
      <w:r>
        <w:t>Antwoord 18</w:t>
      </w:r>
    </w:p>
    <w:p w:rsidR="00D703E6" w:rsidP="005C6E7C" w:rsidRDefault="00D703E6" w14:paraId="0DF846F4" w14:textId="75CE0D8D">
      <w:r>
        <w:t xml:space="preserve">De Tweede Kamer wordt periodiek geïnformeerd over de voortgang van de MIRT-projecten via </w:t>
      </w:r>
      <w:r w:rsidR="00B81961">
        <w:t>Kamer</w:t>
      </w:r>
      <w:r>
        <w:t xml:space="preserve">brieven </w:t>
      </w:r>
      <w:r w:rsidR="00B81961">
        <w:t xml:space="preserve">die voorafgaand aan de commissiedebatten MIRT aan de </w:t>
      </w:r>
      <w:r w:rsidR="006A7C10">
        <w:t xml:space="preserve">Tweede </w:t>
      </w:r>
      <w:r w:rsidR="00B81961">
        <w:t>Kamer worden gestuurd</w:t>
      </w:r>
      <w:r>
        <w:t xml:space="preserve">. </w:t>
      </w:r>
    </w:p>
    <w:p w:rsidR="00D703E6" w:rsidP="005C6E7C" w:rsidRDefault="00D703E6" w14:paraId="38694D60" w14:textId="77777777"/>
    <w:p w:rsidR="00DC3A42" w:rsidP="005C6E7C" w:rsidRDefault="00DC3A42" w14:paraId="1FFCD631" w14:textId="77777777"/>
    <w:p w:rsidR="002454EA" w:rsidP="005C6E7C" w:rsidRDefault="000B1819" w14:paraId="0A303C18" w14:textId="77777777">
      <w:pPr>
        <w:pStyle w:val="Groetregel"/>
        <w:spacing w:before="0"/>
      </w:pPr>
      <w:r>
        <w:t>Hoogachtend,</w:t>
      </w:r>
    </w:p>
    <w:p w:rsidR="002454EA" w:rsidP="005C6E7C" w:rsidRDefault="002454EA" w14:paraId="777E2408" w14:textId="77777777">
      <w:pPr>
        <w:pStyle w:val="WitregelW1bodytekst"/>
      </w:pPr>
    </w:p>
    <w:p w:rsidR="002454EA" w:rsidP="005C6E7C" w:rsidRDefault="000B1819" w14:paraId="3D393367" w14:textId="77777777">
      <w:r>
        <w:t>DE MINISTER VAN INFRASTRUCTUUR EN WATERSTAAT,</w:t>
      </w:r>
      <w:r>
        <w:br/>
      </w:r>
      <w:r>
        <w:br/>
      </w:r>
      <w:r>
        <w:br/>
      </w:r>
      <w:r>
        <w:br/>
      </w:r>
      <w:r>
        <w:br/>
      </w:r>
      <w:r>
        <w:br/>
        <w:t>Vincent Karremans</w:t>
      </w:r>
    </w:p>
    <w:sectPr w:rsidR="002454EA">
      <w:headerReference w:type="even" r:id="rId10"/>
      <w:headerReference w:type="default" r:id="rId11"/>
      <w:footerReference w:type="even" r:id="rId12"/>
      <w:footerReference w:type="default" r:id="rId13"/>
      <w:headerReference w:type="first" r:id="rId14"/>
      <w:footerReference w:type="first" r:id="rId15"/>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14F7F" w14:textId="77777777" w:rsidR="00FB2F96" w:rsidRDefault="00FB2F96">
      <w:pPr>
        <w:spacing w:line="240" w:lineRule="auto"/>
      </w:pPr>
      <w:r>
        <w:separator/>
      </w:r>
    </w:p>
  </w:endnote>
  <w:endnote w:type="continuationSeparator" w:id="0">
    <w:p w14:paraId="7325FD2D" w14:textId="77777777" w:rsidR="00FB2F96" w:rsidRDefault="00FB2F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88171" w14:textId="77777777" w:rsidR="00820585" w:rsidRDefault="00820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1F8C5" w14:textId="77777777" w:rsidR="00820585" w:rsidRDefault="008205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A430A" w14:textId="77777777" w:rsidR="00820585" w:rsidRDefault="00820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94694" w14:textId="77777777" w:rsidR="00FB2F96" w:rsidRDefault="00FB2F96">
      <w:pPr>
        <w:spacing w:line="240" w:lineRule="auto"/>
      </w:pPr>
      <w:r>
        <w:separator/>
      </w:r>
    </w:p>
  </w:footnote>
  <w:footnote w:type="continuationSeparator" w:id="0">
    <w:p w14:paraId="7737043D" w14:textId="77777777" w:rsidR="00FB2F96" w:rsidRDefault="00FB2F96">
      <w:pPr>
        <w:spacing w:line="240" w:lineRule="auto"/>
      </w:pPr>
      <w:r>
        <w:continuationSeparator/>
      </w:r>
    </w:p>
  </w:footnote>
  <w:footnote w:id="1">
    <w:p w14:paraId="6903ED09" w14:textId="3C505D18" w:rsidR="00D703E6" w:rsidRPr="00D605BB" w:rsidRDefault="00D703E6">
      <w:pPr>
        <w:pStyle w:val="FootnoteText"/>
        <w:rPr>
          <w:rFonts w:ascii="Verdana" w:hAnsi="Verdana"/>
          <w:sz w:val="16"/>
          <w:szCs w:val="16"/>
        </w:rPr>
      </w:pPr>
      <w:r w:rsidRPr="00D605BB">
        <w:rPr>
          <w:rStyle w:val="FootnoteReference"/>
          <w:rFonts w:ascii="Verdana" w:hAnsi="Verdana"/>
          <w:sz w:val="16"/>
          <w:szCs w:val="16"/>
        </w:rPr>
        <w:footnoteRef/>
      </w:r>
      <w:r w:rsidRPr="00D605BB">
        <w:rPr>
          <w:rFonts w:ascii="Verdana" w:hAnsi="Verdana"/>
          <w:sz w:val="16"/>
          <w:szCs w:val="16"/>
        </w:rPr>
        <w:t xml:space="preserve"> </w:t>
      </w:r>
      <w:r w:rsidR="00FF682C" w:rsidRPr="00D605BB">
        <w:rPr>
          <w:rFonts w:ascii="Verdana" w:hAnsi="Verdana"/>
          <w:sz w:val="16"/>
          <w:szCs w:val="16"/>
        </w:rPr>
        <w:t>AD</w:t>
      </w:r>
      <w:r w:rsidRPr="00D605BB">
        <w:rPr>
          <w:rFonts w:ascii="Verdana" w:hAnsi="Verdana"/>
          <w:sz w:val="16"/>
          <w:szCs w:val="16"/>
        </w:rPr>
        <w:t>, 8 april 2026, Dreigt de kaasschaaf voor de A27? Regio vreest nieuwe knelpunten en stilvallen van woningbouw | Altena | AD.nl</w:t>
      </w:r>
    </w:p>
  </w:footnote>
  <w:footnote w:id="2">
    <w:p w14:paraId="375CEE8E" w14:textId="77777777" w:rsidR="00DC3A42" w:rsidRPr="00D605BB" w:rsidRDefault="00DC3A42" w:rsidP="00DC3A42">
      <w:pPr>
        <w:rPr>
          <w:sz w:val="16"/>
          <w:szCs w:val="16"/>
        </w:rPr>
      </w:pPr>
      <w:r w:rsidRPr="00D605BB">
        <w:rPr>
          <w:rStyle w:val="FootnoteReference"/>
          <w:sz w:val="16"/>
          <w:szCs w:val="16"/>
        </w:rPr>
        <w:footnoteRef/>
      </w:r>
      <w:r w:rsidRPr="00D605BB">
        <w:rPr>
          <w:sz w:val="16"/>
          <w:szCs w:val="16"/>
        </w:rPr>
        <w:t xml:space="preserve"> Kamerbrief d.d. 22 mei 2025 (kenmerk: IENW/BSK-2025/106021).</w:t>
      </w:r>
    </w:p>
  </w:footnote>
  <w:footnote w:id="3">
    <w:p w14:paraId="03388F90" w14:textId="77777777" w:rsidR="00DC3A42" w:rsidRDefault="00DC3A42" w:rsidP="00DC3A42">
      <w:pPr>
        <w:pStyle w:val="FootnoteText"/>
      </w:pPr>
      <w:r w:rsidRPr="005C0090">
        <w:rPr>
          <w:rStyle w:val="FootnoteReference"/>
          <w:sz w:val="16"/>
          <w:szCs w:val="16"/>
        </w:rPr>
        <w:footnoteRef/>
      </w:r>
      <w:r w:rsidRPr="005C0090">
        <w:rPr>
          <w:sz w:val="16"/>
          <w:szCs w:val="16"/>
        </w:rPr>
        <w:t xml:space="preserve"> Zie ook Kamerstuk 36 600-A, nr. 52</w:t>
      </w:r>
    </w:p>
  </w:footnote>
  <w:footnote w:id="4">
    <w:p w14:paraId="19F08001" w14:textId="034BCC93" w:rsidR="000E51EB" w:rsidRPr="000E51EB" w:rsidRDefault="000E51EB">
      <w:pPr>
        <w:pStyle w:val="FootnoteText"/>
        <w:rPr>
          <w:sz w:val="16"/>
          <w:szCs w:val="16"/>
        </w:rPr>
      </w:pPr>
      <w:r w:rsidRPr="000E51EB">
        <w:rPr>
          <w:rStyle w:val="FootnoteReference"/>
          <w:sz w:val="16"/>
          <w:szCs w:val="16"/>
        </w:rPr>
        <w:footnoteRef/>
      </w:r>
      <w:r w:rsidRPr="000E51EB">
        <w:rPr>
          <w:sz w:val="16"/>
          <w:szCs w:val="16"/>
        </w:rPr>
        <w:t xml:space="preserve"> Kamerbrief met titel: ‘A27 Houten – Hooipolder, besluitvorming Merwedebruggen’</w:t>
      </w:r>
    </w:p>
  </w:footnote>
  <w:footnote w:id="5">
    <w:p w14:paraId="19C3B51A" w14:textId="77777777" w:rsidR="000164F1" w:rsidRDefault="000164F1" w:rsidP="000164F1">
      <w:pPr>
        <w:pStyle w:val="FootnoteText"/>
      </w:pPr>
      <w:r>
        <w:rPr>
          <w:rStyle w:val="FootnoteReference"/>
        </w:rPr>
        <w:footnoteRef/>
      </w:r>
      <w:r>
        <w:t xml:space="preserve"> </w:t>
      </w:r>
      <w:r w:rsidRPr="00A212D8">
        <w:rPr>
          <w:sz w:val="16"/>
          <w:szCs w:val="16"/>
        </w:rPr>
        <w:t>Dit is zonder de vervangingsopgave van Steenenhoek en Palenweg.</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15053" w14:textId="77777777" w:rsidR="00820585" w:rsidRDefault="008205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6619B" w14:textId="77777777" w:rsidR="002454EA" w:rsidRDefault="000B1819">
    <w:r>
      <w:rPr>
        <w:noProof/>
        <w:lang w:val="en-GB" w:eastAsia="en-GB"/>
      </w:rPr>
      <mc:AlternateContent>
        <mc:Choice Requires="wps">
          <w:drawing>
            <wp:anchor distT="0" distB="0" distL="0" distR="0" simplePos="0" relativeHeight="251652096" behindDoc="0" locked="1" layoutInCell="1" allowOverlap="1" wp14:anchorId="1033A67B" wp14:editId="28868644">
              <wp:simplePos x="0" y="0"/>
              <wp:positionH relativeFrom="page">
                <wp:posOffset>5921375</wp:posOffset>
              </wp:positionH>
              <wp:positionV relativeFrom="page">
                <wp:posOffset>1936750</wp:posOffset>
              </wp:positionV>
              <wp:extent cx="1259840" cy="8009890"/>
              <wp:effectExtent l="0" t="0" r="0" b="0"/>
              <wp:wrapNone/>
              <wp:docPr id="1" name="800ae268-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D7AD778" w14:textId="77777777" w:rsidR="00820585" w:rsidRDefault="00820585">
                          <w:pPr>
                            <w:pStyle w:val="Referentiegegevensvet65"/>
                          </w:pPr>
                        </w:p>
                        <w:p w14:paraId="67284EFD" w14:textId="77777777" w:rsidR="00820585" w:rsidRDefault="00820585">
                          <w:pPr>
                            <w:pStyle w:val="Referentiegegevensvet65"/>
                          </w:pPr>
                        </w:p>
                        <w:p w14:paraId="78770488" w14:textId="77777777" w:rsidR="00820585" w:rsidRDefault="00820585">
                          <w:pPr>
                            <w:pStyle w:val="Referentiegegevensvet65"/>
                          </w:pPr>
                        </w:p>
                        <w:p w14:paraId="14D690D5" w14:textId="77777777" w:rsidR="00820585" w:rsidRDefault="00820585">
                          <w:pPr>
                            <w:pStyle w:val="Referentiegegevensvet65"/>
                          </w:pPr>
                        </w:p>
                        <w:p w14:paraId="4DF9A043" w14:textId="4B79A5B3" w:rsidR="002454EA" w:rsidRDefault="000B1819">
                          <w:pPr>
                            <w:pStyle w:val="Referentiegegevensvet65"/>
                          </w:pPr>
                          <w:r>
                            <w:t>Ministerie van Infrastructuur en Waterstaat</w:t>
                          </w:r>
                        </w:p>
                        <w:p w14:paraId="7C860227" w14:textId="77777777" w:rsidR="002454EA" w:rsidRDefault="002454EA">
                          <w:pPr>
                            <w:pStyle w:val="WitregelW2"/>
                          </w:pPr>
                        </w:p>
                        <w:p w14:paraId="2AA903DD" w14:textId="77777777" w:rsidR="00820585" w:rsidRPr="00820585" w:rsidRDefault="00820585" w:rsidP="00820585">
                          <w:pPr>
                            <w:spacing w:line="276" w:lineRule="auto"/>
                            <w:rPr>
                              <w:b/>
                              <w:bCs/>
                              <w:sz w:val="13"/>
                              <w:szCs w:val="13"/>
                            </w:rPr>
                          </w:pPr>
                          <w:r w:rsidRPr="00820585">
                            <w:rPr>
                              <w:b/>
                              <w:bCs/>
                              <w:sz w:val="13"/>
                              <w:szCs w:val="13"/>
                            </w:rPr>
                            <w:t>Ons kenmerk</w:t>
                          </w:r>
                        </w:p>
                        <w:p w14:paraId="3106102D" w14:textId="77777777" w:rsidR="00820585" w:rsidRPr="00820585" w:rsidRDefault="00820585" w:rsidP="00820585">
                          <w:pPr>
                            <w:spacing w:line="276" w:lineRule="auto"/>
                            <w:rPr>
                              <w:sz w:val="13"/>
                              <w:szCs w:val="13"/>
                            </w:rPr>
                          </w:pPr>
                          <w:r w:rsidRPr="00820585">
                            <w:rPr>
                              <w:sz w:val="13"/>
                              <w:szCs w:val="13"/>
                            </w:rPr>
                            <w:t>RWS-2026/11829</w:t>
                          </w:r>
                        </w:p>
                        <w:p w14:paraId="6F08A004" w14:textId="07282891" w:rsidR="002454EA" w:rsidRDefault="002454EA" w:rsidP="00820585">
                          <w:pPr>
                            <w:pStyle w:val="Referentiegegevensvet65"/>
                          </w:pPr>
                        </w:p>
                      </w:txbxContent>
                    </wps:txbx>
                    <wps:bodyPr vert="horz" wrap="square" lIns="0" tIns="0" rIns="0" bIns="0" anchor="t" anchorCtr="0"/>
                  </wps:wsp>
                </a:graphicData>
              </a:graphic>
            </wp:anchor>
          </w:drawing>
        </mc:Choice>
        <mc:Fallback>
          <w:pict>
            <v:shapetype w14:anchorId="1033A67B" id="_x0000_t202" coordsize="21600,21600" o:spt="202" path="m,l,21600r21600,l21600,xe">
              <v:stroke joinstyle="miter"/>
              <v:path gradientshapeok="t" o:connecttype="rect"/>
            </v:shapetype>
            <v:shape id="800ae268-aa27-11ea-9460-02420a00000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" filled="f" stroked="f">
              <v:textbox inset="0,0,0,0">
                <w:txbxContent>
                  <w:p w14:paraId="3D7AD778" w14:textId="77777777" w:rsidR="00820585" w:rsidRDefault="00820585">
                    <w:pPr>
                      <w:pStyle w:val="Referentiegegevensvet65"/>
                    </w:pPr>
                  </w:p>
                  <w:p w14:paraId="67284EFD" w14:textId="77777777" w:rsidR="00820585" w:rsidRDefault="00820585">
                    <w:pPr>
                      <w:pStyle w:val="Referentiegegevensvet65"/>
                    </w:pPr>
                  </w:p>
                  <w:p w14:paraId="78770488" w14:textId="77777777" w:rsidR="00820585" w:rsidRDefault="00820585">
                    <w:pPr>
                      <w:pStyle w:val="Referentiegegevensvet65"/>
                    </w:pPr>
                  </w:p>
                  <w:p w14:paraId="14D690D5" w14:textId="77777777" w:rsidR="00820585" w:rsidRDefault="00820585">
                    <w:pPr>
                      <w:pStyle w:val="Referentiegegevensvet65"/>
                    </w:pPr>
                  </w:p>
                  <w:p w14:paraId="4DF9A043" w14:textId="4B79A5B3" w:rsidR="002454EA" w:rsidRDefault="000B1819">
                    <w:pPr>
                      <w:pStyle w:val="Referentiegegevensvet65"/>
                    </w:pPr>
                    <w:r>
                      <w:t>Ministerie van Infrastructuur en Waterstaat</w:t>
                    </w:r>
                  </w:p>
                  <w:p w14:paraId="7C860227" w14:textId="77777777" w:rsidR="002454EA" w:rsidRDefault="002454EA">
                    <w:pPr>
                      <w:pStyle w:val="WitregelW2"/>
                    </w:pPr>
                  </w:p>
                  <w:p w14:paraId="2AA903DD" w14:textId="77777777" w:rsidR="00820585" w:rsidRPr="00820585" w:rsidRDefault="00820585" w:rsidP="00820585">
                    <w:pPr>
                      <w:spacing w:line="276" w:lineRule="auto"/>
                      <w:rPr>
                        <w:b/>
                        <w:bCs/>
                        <w:sz w:val="13"/>
                        <w:szCs w:val="13"/>
                      </w:rPr>
                    </w:pPr>
                    <w:r w:rsidRPr="00820585">
                      <w:rPr>
                        <w:b/>
                        <w:bCs/>
                        <w:sz w:val="13"/>
                        <w:szCs w:val="13"/>
                      </w:rPr>
                      <w:t>Ons kenmerk</w:t>
                    </w:r>
                  </w:p>
                  <w:p w14:paraId="3106102D" w14:textId="77777777" w:rsidR="00820585" w:rsidRPr="00820585" w:rsidRDefault="00820585" w:rsidP="00820585">
                    <w:pPr>
                      <w:spacing w:line="276" w:lineRule="auto"/>
                      <w:rPr>
                        <w:sz w:val="13"/>
                        <w:szCs w:val="13"/>
                      </w:rPr>
                    </w:pPr>
                    <w:r w:rsidRPr="00820585">
                      <w:rPr>
                        <w:sz w:val="13"/>
                        <w:szCs w:val="13"/>
                      </w:rPr>
                      <w:t>RWS-2026/11829</w:t>
                    </w:r>
                  </w:p>
                  <w:p w14:paraId="6F08A004" w14:textId="07282891" w:rsidR="002454EA" w:rsidRDefault="002454EA" w:rsidP="00820585">
                    <w:pPr>
                      <w:pStyle w:val="Referentiegegevensvet65"/>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4BD9A06A" wp14:editId="76EBE7CF">
              <wp:simplePos x="0" y="0"/>
              <wp:positionH relativeFrom="page">
                <wp:posOffset>1007744</wp:posOffset>
              </wp:positionH>
              <wp:positionV relativeFrom="page">
                <wp:posOffset>1922145</wp:posOffset>
              </wp:positionV>
              <wp:extent cx="4752975" cy="219075"/>
              <wp:effectExtent l="0" t="0" r="0" b="0"/>
              <wp:wrapNone/>
              <wp:docPr id="2" name="800b6f45-aa27-11ea-9460-02420a000003"/>
              <wp:cNvGraphicFramePr/>
              <a:graphic xmlns:a="http://schemas.openxmlformats.org/drawingml/2006/main">
                <a:graphicData uri="http://schemas.microsoft.com/office/word/2010/wordprocessingShape">
                  <wps:wsp>
                    <wps:cNvSpPr txBox="1"/>
                    <wps:spPr>
                      <a:xfrm>
                        <a:off x="0" y="0"/>
                        <a:ext cx="4752975" cy="219075"/>
                      </a:xfrm>
                      <a:prstGeom prst="rect">
                        <a:avLst/>
                      </a:prstGeom>
                      <a:noFill/>
                    </wps:spPr>
                    <wps:txbx>
                      <w:txbxContent>
                        <w:p w14:paraId="5D7BED54" w14:textId="77777777" w:rsidR="000B1819" w:rsidRDefault="000B1819"/>
                      </w:txbxContent>
                    </wps:txbx>
                    <wps:bodyPr vert="horz" wrap="square" lIns="0" tIns="0" rIns="0" bIns="0" anchor="t" anchorCtr="0"/>
                  </wps:wsp>
                </a:graphicData>
              </a:graphic>
            </wp:anchor>
          </w:drawing>
        </mc:Choice>
        <mc:Fallback>
          <w:pict>
            <v:shape w14:anchorId="4BD9A06A" id="800b6f45-aa27-11ea-9460-02420a000003" o:spid="_x0000_s1027" type="#_x0000_t202" style="position:absolute;margin-left:79.35pt;margin-top:151.35pt;width:374.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" filled="f" stroked="f">
              <v:textbox inset="0,0,0,0">
                <w:txbxContent>
                  <w:p w14:paraId="5D7BED54" w14:textId="77777777" w:rsidR="000B1819" w:rsidRDefault="000B181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5328E037" wp14:editId="622E8D19">
              <wp:simplePos x="0" y="0"/>
              <wp:positionH relativeFrom="page">
                <wp:posOffset>1007744</wp:posOffset>
              </wp:positionH>
              <wp:positionV relativeFrom="page">
                <wp:posOffset>10223500</wp:posOffset>
              </wp:positionV>
              <wp:extent cx="4524375" cy="219075"/>
              <wp:effectExtent l="0" t="0" r="0" b="0"/>
              <wp:wrapNone/>
              <wp:docPr id="3" name="800b6f98-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743237B7" w14:textId="77777777" w:rsidR="000B1819" w:rsidRDefault="000B1819"/>
                      </w:txbxContent>
                    </wps:txbx>
                    <wps:bodyPr vert="horz" wrap="square" lIns="0" tIns="0" rIns="0" bIns="0" anchor="t" anchorCtr="0"/>
                  </wps:wsp>
                </a:graphicData>
              </a:graphic>
            </wp:anchor>
          </w:drawing>
        </mc:Choice>
        <mc:Fallback>
          <w:pict>
            <v:shape w14:anchorId="5328E037" id="800b6f98-aa27-11ea-9460-02420a000003" o:spid="_x0000_s1028" type="#_x0000_t202" style="position:absolute;margin-left:79.35pt;margin-top:805pt;width:356.25pt;height:17.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CREIgGvwEAAFMDAAAOAAAAAAAAAAAAAAAA&#10;AC4CAABkcnMvZTJvRG9jLnhtbFBLAQItABQABgAIAAAAIQCABx0X4QAAAA0BAAAPAAAAAAAAAAAA&#10;AAAAABkEAABkcnMvZG93bnJldi54bWxQSwUGAAAAAAQABADzAAAAJwUAAAAA&#10;" filled="f" stroked="f">
              <v:textbox inset="0,0,0,0">
                <w:txbxContent>
                  <w:p w14:paraId="743237B7" w14:textId="77777777" w:rsidR="000B1819" w:rsidRDefault="000B181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2EE7E03C" wp14:editId="109223B5">
              <wp:simplePos x="0" y="0"/>
              <wp:positionH relativeFrom="page">
                <wp:posOffset>5921375</wp:posOffset>
              </wp:positionH>
              <wp:positionV relativeFrom="page">
                <wp:posOffset>10223500</wp:posOffset>
              </wp:positionV>
              <wp:extent cx="1295400" cy="237490"/>
              <wp:effectExtent l="0" t="0" r="0" b="0"/>
              <wp:wrapNone/>
              <wp:docPr id="4" name="800b6fdc-aa27-11ea-9460-02420a000003"/>
              <wp:cNvGraphicFramePr/>
              <a:graphic xmlns:a="http://schemas.openxmlformats.org/drawingml/2006/main">
                <a:graphicData uri="http://schemas.microsoft.com/office/word/2010/wordprocessingShape">
                  <wps:wsp>
                    <wps:cNvSpPr txBox="1"/>
                    <wps:spPr>
                      <a:xfrm>
                        <a:off x="0" y="0"/>
                        <a:ext cx="1295400" cy="237490"/>
                      </a:xfrm>
                      <a:prstGeom prst="rect">
                        <a:avLst/>
                      </a:prstGeom>
                      <a:noFill/>
                    </wps:spPr>
                    <wps:txbx>
                      <w:txbxContent>
                        <w:p w14:paraId="4E6547A6" w14:textId="7EC10ECC" w:rsidR="002454EA" w:rsidRDefault="000B1819">
                          <w:pPr>
                            <w:pStyle w:val="ReferentiegegevensVerdana65"/>
                          </w:pPr>
                          <w:r>
                            <w:t xml:space="preserve">Pagina </w:t>
                          </w:r>
                          <w:r>
                            <w:fldChar w:fldCharType="begin"/>
                          </w:r>
                          <w:r>
                            <w:instrText>PAGE</w:instrText>
                          </w:r>
                          <w:r>
                            <w:fldChar w:fldCharType="separate"/>
                          </w:r>
                          <w:r w:rsidR="00DC3A42">
                            <w:rPr>
                              <w:noProof/>
                            </w:rPr>
                            <w:t>2</w:t>
                          </w:r>
                          <w:r>
                            <w:fldChar w:fldCharType="end"/>
                          </w:r>
                          <w:r>
                            <w:t xml:space="preserve"> van </w:t>
                          </w:r>
                          <w:r>
                            <w:fldChar w:fldCharType="begin"/>
                          </w:r>
                          <w:r>
                            <w:instrText>NUMPAGES</w:instrText>
                          </w:r>
                          <w:r>
                            <w:fldChar w:fldCharType="separate"/>
                          </w:r>
                          <w:r w:rsidR="00DC3A42">
                            <w:rPr>
                              <w:noProof/>
                            </w:rPr>
                            <w:t>1</w:t>
                          </w:r>
                          <w:r>
                            <w:fldChar w:fldCharType="end"/>
                          </w:r>
                        </w:p>
                      </w:txbxContent>
                    </wps:txbx>
                    <wps:bodyPr vert="horz" wrap="square" lIns="0" tIns="0" rIns="0" bIns="0" anchor="t" anchorCtr="0"/>
                  </wps:wsp>
                </a:graphicData>
              </a:graphic>
            </wp:anchor>
          </w:drawing>
        </mc:Choice>
        <mc:Fallback>
          <w:pict>
            <v:shape w14:anchorId="2EE7E03C" id="800b6fdc-aa27-11ea-9460-02420a000003" o:spid="_x0000_s1029" type="#_x0000_t202" style="position:absolute;margin-left:466.25pt;margin-top:805pt;width:102pt;height:18.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" filled="f" stroked="f">
              <v:textbox inset="0,0,0,0">
                <w:txbxContent>
                  <w:p w14:paraId="4E6547A6" w14:textId="7EC10ECC" w:rsidR="002454EA" w:rsidRDefault="000B1819">
                    <w:pPr>
                      <w:pStyle w:val="ReferentiegegevensVerdana65"/>
                    </w:pPr>
                    <w:r>
                      <w:t xml:space="preserve">Pagina </w:t>
                    </w:r>
                    <w:r>
                      <w:fldChar w:fldCharType="begin"/>
                    </w:r>
                    <w:r>
                      <w:instrText>PAGE</w:instrText>
                    </w:r>
                    <w:r>
                      <w:fldChar w:fldCharType="separate"/>
                    </w:r>
                    <w:r w:rsidR="00DC3A42">
                      <w:rPr>
                        <w:noProof/>
                      </w:rPr>
                      <w:t>2</w:t>
                    </w:r>
                    <w:r>
                      <w:fldChar w:fldCharType="end"/>
                    </w:r>
                    <w:r>
                      <w:t xml:space="preserve"> van </w:t>
                    </w:r>
                    <w:r>
                      <w:fldChar w:fldCharType="begin"/>
                    </w:r>
                    <w:r>
                      <w:instrText>NUMPAGES</w:instrText>
                    </w:r>
                    <w:r>
                      <w:fldChar w:fldCharType="separate"/>
                    </w:r>
                    <w:r w:rsidR="00DC3A42">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A2017" w14:textId="77777777" w:rsidR="002454EA" w:rsidRDefault="000B1819">
    <w:pPr>
      <w:spacing w:after="7029" w:line="14" w:lineRule="exact"/>
    </w:pPr>
    <w:r>
      <w:rPr>
        <w:noProof/>
        <w:lang w:val="en-GB" w:eastAsia="en-GB"/>
      </w:rPr>
      <mc:AlternateContent>
        <mc:Choice Requires="wps">
          <w:drawing>
            <wp:anchor distT="0" distB="0" distL="0" distR="0" simplePos="0" relativeHeight="251656192" behindDoc="0" locked="1" layoutInCell="1" allowOverlap="1" wp14:anchorId="51709C49" wp14:editId="68288BF0">
              <wp:simplePos x="0" y="0"/>
              <wp:positionH relativeFrom="page">
                <wp:posOffset>5921375</wp:posOffset>
              </wp:positionH>
              <wp:positionV relativeFrom="page">
                <wp:posOffset>1936750</wp:posOffset>
              </wp:positionV>
              <wp:extent cx="1259840" cy="8009890"/>
              <wp:effectExtent l="0" t="0" r="0" b="0"/>
              <wp:wrapNone/>
              <wp:docPr id="5" name="800a7804-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09168BD" w14:textId="77777777" w:rsidR="002454EA" w:rsidRDefault="000B1819">
                          <w:pPr>
                            <w:pStyle w:val="Referentiegegevensvet65"/>
                          </w:pPr>
                          <w:r>
                            <w:t>Ministerie van Infrastructuur en Waterstaat</w:t>
                          </w:r>
                        </w:p>
                        <w:p w14:paraId="456BF254" w14:textId="77777777" w:rsidR="002454EA" w:rsidRDefault="002454EA" w:rsidP="00820585">
                          <w:pPr>
                            <w:pStyle w:val="WitregelW1"/>
                            <w:spacing w:line="276" w:lineRule="auto"/>
                          </w:pPr>
                        </w:p>
                        <w:p w14:paraId="593C47EC" w14:textId="77777777" w:rsidR="002454EA" w:rsidRDefault="000B1819" w:rsidP="00820585">
                          <w:pPr>
                            <w:pStyle w:val="ReferentiegegevensVerdana65"/>
                            <w:spacing w:line="276" w:lineRule="auto"/>
                          </w:pPr>
                          <w:r>
                            <w:t>Rijnstraat 8</w:t>
                          </w:r>
                        </w:p>
                        <w:p w14:paraId="78A0068B" w14:textId="77777777" w:rsidR="002454EA" w:rsidRPr="00DC3A42" w:rsidRDefault="000B1819" w:rsidP="00820585">
                          <w:pPr>
                            <w:pStyle w:val="ReferentiegegevensVerdana65"/>
                            <w:spacing w:line="276" w:lineRule="auto"/>
                            <w:rPr>
                              <w:lang w:val="de-DE"/>
                            </w:rPr>
                          </w:pPr>
                          <w:r w:rsidRPr="00DC3A42">
                            <w:rPr>
                              <w:lang w:val="de-DE"/>
                            </w:rPr>
                            <w:t>2515 XP  Den Haag</w:t>
                          </w:r>
                        </w:p>
                        <w:p w14:paraId="2E27EC39" w14:textId="77777777" w:rsidR="002454EA" w:rsidRPr="00DC3A42" w:rsidRDefault="000B1819" w:rsidP="00820585">
                          <w:pPr>
                            <w:pStyle w:val="ReferentiegegevensVerdana65"/>
                            <w:spacing w:line="276" w:lineRule="auto"/>
                            <w:rPr>
                              <w:lang w:val="de-DE"/>
                            </w:rPr>
                          </w:pPr>
                          <w:r w:rsidRPr="00DC3A42">
                            <w:rPr>
                              <w:lang w:val="de-DE"/>
                            </w:rPr>
                            <w:t>Postbus 20901</w:t>
                          </w:r>
                        </w:p>
                        <w:p w14:paraId="4C9E0592" w14:textId="77777777" w:rsidR="002454EA" w:rsidRPr="00DC3A42" w:rsidRDefault="000B1819" w:rsidP="00820585">
                          <w:pPr>
                            <w:pStyle w:val="ReferentiegegevensVerdana65"/>
                            <w:spacing w:line="276" w:lineRule="auto"/>
                            <w:rPr>
                              <w:lang w:val="de-DE"/>
                            </w:rPr>
                          </w:pPr>
                          <w:r w:rsidRPr="00DC3A42">
                            <w:rPr>
                              <w:lang w:val="de-DE"/>
                            </w:rPr>
                            <w:t>2500 EX  DEN HAAG</w:t>
                          </w:r>
                        </w:p>
                        <w:p w14:paraId="65489B16" w14:textId="77777777" w:rsidR="002454EA" w:rsidRPr="00DC3A42" w:rsidRDefault="000B1819" w:rsidP="00820585">
                          <w:pPr>
                            <w:pStyle w:val="ReferentiegegevensVerdana65"/>
                            <w:spacing w:line="276" w:lineRule="auto"/>
                            <w:rPr>
                              <w:lang w:val="de-DE"/>
                            </w:rPr>
                          </w:pPr>
                          <w:r w:rsidRPr="00DC3A42">
                            <w:rPr>
                              <w:lang w:val="de-DE"/>
                            </w:rPr>
                            <w:t>T  070-456 00 00</w:t>
                          </w:r>
                        </w:p>
                        <w:p w14:paraId="2D728E29" w14:textId="77777777" w:rsidR="002454EA" w:rsidRDefault="000B1819" w:rsidP="00820585">
                          <w:pPr>
                            <w:pStyle w:val="ReferentiegegevensVerdana65"/>
                            <w:spacing w:line="276" w:lineRule="auto"/>
                            <w:rPr>
                              <w:lang w:val="de-DE"/>
                            </w:rPr>
                          </w:pPr>
                          <w:r w:rsidRPr="00100455">
                            <w:rPr>
                              <w:lang w:val="de-DE"/>
                            </w:rPr>
                            <w:t>F  070-456 11 11</w:t>
                          </w:r>
                        </w:p>
                        <w:p w14:paraId="7FC3820D" w14:textId="77777777" w:rsidR="00820585" w:rsidRPr="00820585" w:rsidRDefault="00820585" w:rsidP="00820585">
                          <w:pPr>
                            <w:spacing w:line="276" w:lineRule="auto"/>
                            <w:rPr>
                              <w:sz w:val="13"/>
                              <w:szCs w:val="13"/>
                              <w:lang w:val="de-DE"/>
                            </w:rPr>
                          </w:pPr>
                        </w:p>
                        <w:p w14:paraId="4ABDCC06" w14:textId="6A72181A" w:rsidR="00820585" w:rsidRPr="00820585" w:rsidRDefault="00820585" w:rsidP="00820585">
                          <w:pPr>
                            <w:spacing w:line="276" w:lineRule="auto"/>
                            <w:rPr>
                              <w:b/>
                              <w:bCs/>
                              <w:sz w:val="13"/>
                              <w:szCs w:val="13"/>
                              <w:lang w:val="de-DE"/>
                            </w:rPr>
                          </w:pPr>
                          <w:r w:rsidRPr="00820585">
                            <w:rPr>
                              <w:b/>
                              <w:bCs/>
                              <w:sz w:val="13"/>
                              <w:szCs w:val="13"/>
                              <w:lang w:val="de-DE"/>
                            </w:rPr>
                            <w:t>Ons kenmerk</w:t>
                          </w:r>
                        </w:p>
                        <w:p w14:paraId="27633432" w14:textId="7C39D8ED" w:rsidR="00820585" w:rsidRPr="00820585" w:rsidRDefault="00820585" w:rsidP="00820585">
                          <w:pPr>
                            <w:spacing w:line="276" w:lineRule="auto"/>
                            <w:rPr>
                              <w:sz w:val="13"/>
                              <w:szCs w:val="13"/>
                              <w:lang w:val="de-DE"/>
                            </w:rPr>
                          </w:pPr>
                          <w:r w:rsidRPr="00820585">
                            <w:rPr>
                              <w:sz w:val="13"/>
                              <w:szCs w:val="13"/>
                              <w:lang w:val="de-DE"/>
                            </w:rPr>
                            <w:t>RWS-2026/11829</w:t>
                          </w:r>
                        </w:p>
                        <w:p w14:paraId="13419E2C" w14:textId="77777777" w:rsidR="00820585" w:rsidRPr="00820585" w:rsidRDefault="00820585" w:rsidP="00820585">
                          <w:pPr>
                            <w:spacing w:line="276" w:lineRule="auto"/>
                            <w:rPr>
                              <w:sz w:val="13"/>
                              <w:szCs w:val="13"/>
                              <w:lang w:val="de-DE"/>
                            </w:rPr>
                          </w:pPr>
                        </w:p>
                        <w:p w14:paraId="400EF1CF" w14:textId="0BA2E3F9" w:rsidR="00820585" w:rsidRPr="00820585" w:rsidRDefault="00820585" w:rsidP="00820585">
                          <w:pPr>
                            <w:spacing w:line="276" w:lineRule="auto"/>
                            <w:rPr>
                              <w:b/>
                              <w:bCs/>
                              <w:sz w:val="13"/>
                              <w:szCs w:val="13"/>
                              <w:lang w:val="de-DE"/>
                            </w:rPr>
                          </w:pPr>
                          <w:r w:rsidRPr="00820585">
                            <w:rPr>
                              <w:b/>
                              <w:bCs/>
                              <w:sz w:val="13"/>
                              <w:szCs w:val="13"/>
                              <w:lang w:val="de-DE"/>
                            </w:rPr>
                            <w:t>Bijlage(n)</w:t>
                          </w:r>
                        </w:p>
                        <w:p w14:paraId="2A6E52D1" w14:textId="593C3CE9" w:rsidR="00820585" w:rsidRPr="00820585" w:rsidRDefault="00820585" w:rsidP="00820585">
                          <w:pPr>
                            <w:spacing w:line="276" w:lineRule="auto"/>
                            <w:rPr>
                              <w:sz w:val="13"/>
                              <w:szCs w:val="13"/>
                              <w:lang w:val="de-DE"/>
                            </w:rPr>
                          </w:pPr>
                          <w:r w:rsidRPr="00820585">
                            <w:rPr>
                              <w:sz w:val="13"/>
                              <w:szCs w:val="13"/>
                              <w:lang w:val="de-DE"/>
                            </w:rPr>
                            <w:t>1</w:t>
                          </w:r>
                        </w:p>
                      </w:txbxContent>
                    </wps:txbx>
                    <wps:bodyPr vert="horz" wrap="square" lIns="0" tIns="0" rIns="0" bIns="0" anchor="t" anchorCtr="0"/>
                  </wps:wsp>
                </a:graphicData>
              </a:graphic>
            </wp:anchor>
          </w:drawing>
        </mc:Choice>
        <mc:Fallback>
          <w:pict>
            <v:shapetype w14:anchorId="51709C49" id="_x0000_t202" coordsize="21600,21600" o:spt="202" path="m,l,21600r21600,l21600,xe">
              <v:stroke joinstyle="miter"/>
              <v:path gradientshapeok="t" o:connecttype="rect"/>
            </v:shapetype>
            <v:shape id="800a7804-aa27-11ea-9460-02420a000003" o:spid="_x0000_s1030" type="#_x0000_t202" style="position:absolute;margin-left:466.25pt;margin-top:152.5pt;width:99.2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3VSc4r8BAABUAwAADgAAAAAAAAAAAAAA&#10;AAAuAgAAZHJzL2Uyb0RvYy54bWxQSwECLQAUAAYACAAAACEAHLYtzeIAAAANAQAADwAAAAAAAAAA&#10;AAAAAAAZBAAAZHJzL2Rvd25yZXYueG1sUEsFBgAAAAAEAAQA8wAAACgFAAAAAA==&#10;" filled="f" stroked="f">
              <v:textbox inset="0,0,0,0">
                <w:txbxContent>
                  <w:p w14:paraId="609168BD" w14:textId="77777777" w:rsidR="002454EA" w:rsidRDefault="000B1819">
                    <w:pPr>
                      <w:pStyle w:val="Referentiegegevensvet65"/>
                    </w:pPr>
                    <w:r>
                      <w:t>Ministerie van Infrastructuur en Waterstaat</w:t>
                    </w:r>
                  </w:p>
                  <w:p w14:paraId="456BF254" w14:textId="77777777" w:rsidR="002454EA" w:rsidRDefault="002454EA" w:rsidP="00820585">
                    <w:pPr>
                      <w:pStyle w:val="WitregelW1"/>
                      <w:spacing w:line="276" w:lineRule="auto"/>
                    </w:pPr>
                  </w:p>
                  <w:p w14:paraId="593C47EC" w14:textId="77777777" w:rsidR="002454EA" w:rsidRDefault="000B1819" w:rsidP="00820585">
                    <w:pPr>
                      <w:pStyle w:val="ReferentiegegevensVerdana65"/>
                      <w:spacing w:line="276" w:lineRule="auto"/>
                    </w:pPr>
                    <w:r>
                      <w:t>Rijnstraat 8</w:t>
                    </w:r>
                  </w:p>
                  <w:p w14:paraId="78A0068B" w14:textId="77777777" w:rsidR="002454EA" w:rsidRPr="00DC3A42" w:rsidRDefault="000B1819" w:rsidP="00820585">
                    <w:pPr>
                      <w:pStyle w:val="ReferentiegegevensVerdana65"/>
                      <w:spacing w:line="276" w:lineRule="auto"/>
                      <w:rPr>
                        <w:lang w:val="de-DE"/>
                      </w:rPr>
                    </w:pPr>
                    <w:r w:rsidRPr="00DC3A42">
                      <w:rPr>
                        <w:lang w:val="de-DE"/>
                      </w:rPr>
                      <w:t>2515 XP  Den Haag</w:t>
                    </w:r>
                  </w:p>
                  <w:p w14:paraId="2E27EC39" w14:textId="77777777" w:rsidR="002454EA" w:rsidRPr="00DC3A42" w:rsidRDefault="000B1819" w:rsidP="00820585">
                    <w:pPr>
                      <w:pStyle w:val="ReferentiegegevensVerdana65"/>
                      <w:spacing w:line="276" w:lineRule="auto"/>
                      <w:rPr>
                        <w:lang w:val="de-DE"/>
                      </w:rPr>
                    </w:pPr>
                    <w:r w:rsidRPr="00DC3A42">
                      <w:rPr>
                        <w:lang w:val="de-DE"/>
                      </w:rPr>
                      <w:t>Postbus 20901</w:t>
                    </w:r>
                  </w:p>
                  <w:p w14:paraId="4C9E0592" w14:textId="77777777" w:rsidR="002454EA" w:rsidRPr="00DC3A42" w:rsidRDefault="000B1819" w:rsidP="00820585">
                    <w:pPr>
                      <w:pStyle w:val="ReferentiegegevensVerdana65"/>
                      <w:spacing w:line="276" w:lineRule="auto"/>
                      <w:rPr>
                        <w:lang w:val="de-DE"/>
                      </w:rPr>
                    </w:pPr>
                    <w:r w:rsidRPr="00DC3A42">
                      <w:rPr>
                        <w:lang w:val="de-DE"/>
                      </w:rPr>
                      <w:t>2500 EX  DEN HAAG</w:t>
                    </w:r>
                  </w:p>
                  <w:p w14:paraId="65489B16" w14:textId="77777777" w:rsidR="002454EA" w:rsidRPr="00DC3A42" w:rsidRDefault="000B1819" w:rsidP="00820585">
                    <w:pPr>
                      <w:pStyle w:val="ReferentiegegevensVerdana65"/>
                      <w:spacing w:line="276" w:lineRule="auto"/>
                      <w:rPr>
                        <w:lang w:val="de-DE"/>
                      </w:rPr>
                    </w:pPr>
                    <w:r w:rsidRPr="00DC3A42">
                      <w:rPr>
                        <w:lang w:val="de-DE"/>
                      </w:rPr>
                      <w:t>T  070-456 00 00</w:t>
                    </w:r>
                  </w:p>
                  <w:p w14:paraId="2D728E29" w14:textId="77777777" w:rsidR="002454EA" w:rsidRDefault="000B1819" w:rsidP="00820585">
                    <w:pPr>
                      <w:pStyle w:val="ReferentiegegevensVerdana65"/>
                      <w:spacing w:line="276" w:lineRule="auto"/>
                      <w:rPr>
                        <w:lang w:val="de-DE"/>
                      </w:rPr>
                    </w:pPr>
                    <w:r w:rsidRPr="00100455">
                      <w:rPr>
                        <w:lang w:val="de-DE"/>
                      </w:rPr>
                      <w:t>F  070-456 11 11</w:t>
                    </w:r>
                  </w:p>
                  <w:p w14:paraId="7FC3820D" w14:textId="77777777" w:rsidR="00820585" w:rsidRPr="00820585" w:rsidRDefault="00820585" w:rsidP="00820585">
                    <w:pPr>
                      <w:spacing w:line="276" w:lineRule="auto"/>
                      <w:rPr>
                        <w:sz w:val="13"/>
                        <w:szCs w:val="13"/>
                        <w:lang w:val="de-DE"/>
                      </w:rPr>
                    </w:pPr>
                  </w:p>
                  <w:p w14:paraId="4ABDCC06" w14:textId="6A72181A" w:rsidR="00820585" w:rsidRPr="00820585" w:rsidRDefault="00820585" w:rsidP="00820585">
                    <w:pPr>
                      <w:spacing w:line="276" w:lineRule="auto"/>
                      <w:rPr>
                        <w:b/>
                        <w:bCs/>
                        <w:sz w:val="13"/>
                        <w:szCs w:val="13"/>
                        <w:lang w:val="de-DE"/>
                      </w:rPr>
                    </w:pPr>
                    <w:r w:rsidRPr="00820585">
                      <w:rPr>
                        <w:b/>
                        <w:bCs/>
                        <w:sz w:val="13"/>
                        <w:szCs w:val="13"/>
                        <w:lang w:val="de-DE"/>
                      </w:rPr>
                      <w:t>Ons kenmerk</w:t>
                    </w:r>
                  </w:p>
                  <w:p w14:paraId="27633432" w14:textId="7C39D8ED" w:rsidR="00820585" w:rsidRPr="00820585" w:rsidRDefault="00820585" w:rsidP="00820585">
                    <w:pPr>
                      <w:spacing w:line="276" w:lineRule="auto"/>
                      <w:rPr>
                        <w:sz w:val="13"/>
                        <w:szCs w:val="13"/>
                        <w:lang w:val="de-DE"/>
                      </w:rPr>
                    </w:pPr>
                    <w:r w:rsidRPr="00820585">
                      <w:rPr>
                        <w:sz w:val="13"/>
                        <w:szCs w:val="13"/>
                        <w:lang w:val="de-DE"/>
                      </w:rPr>
                      <w:t>RWS-2026/11829</w:t>
                    </w:r>
                  </w:p>
                  <w:p w14:paraId="13419E2C" w14:textId="77777777" w:rsidR="00820585" w:rsidRPr="00820585" w:rsidRDefault="00820585" w:rsidP="00820585">
                    <w:pPr>
                      <w:spacing w:line="276" w:lineRule="auto"/>
                      <w:rPr>
                        <w:sz w:val="13"/>
                        <w:szCs w:val="13"/>
                        <w:lang w:val="de-DE"/>
                      </w:rPr>
                    </w:pPr>
                  </w:p>
                  <w:p w14:paraId="400EF1CF" w14:textId="0BA2E3F9" w:rsidR="00820585" w:rsidRPr="00820585" w:rsidRDefault="00820585" w:rsidP="00820585">
                    <w:pPr>
                      <w:spacing w:line="276" w:lineRule="auto"/>
                      <w:rPr>
                        <w:b/>
                        <w:bCs/>
                        <w:sz w:val="13"/>
                        <w:szCs w:val="13"/>
                        <w:lang w:val="de-DE"/>
                      </w:rPr>
                    </w:pPr>
                    <w:r w:rsidRPr="00820585">
                      <w:rPr>
                        <w:b/>
                        <w:bCs/>
                        <w:sz w:val="13"/>
                        <w:szCs w:val="13"/>
                        <w:lang w:val="de-DE"/>
                      </w:rPr>
                      <w:t>Bijlage(n)</w:t>
                    </w:r>
                  </w:p>
                  <w:p w14:paraId="2A6E52D1" w14:textId="593C3CE9" w:rsidR="00820585" w:rsidRPr="00820585" w:rsidRDefault="00820585" w:rsidP="00820585">
                    <w:pPr>
                      <w:spacing w:line="276" w:lineRule="auto"/>
                      <w:rPr>
                        <w:sz w:val="13"/>
                        <w:szCs w:val="13"/>
                        <w:lang w:val="de-DE"/>
                      </w:rPr>
                    </w:pPr>
                    <w:r w:rsidRPr="00820585">
                      <w:rPr>
                        <w:sz w:val="13"/>
                        <w:szCs w:val="13"/>
                        <w:lang w:val="de-DE"/>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768D53D8" wp14:editId="26D6879F">
              <wp:simplePos x="0" y="0"/>
              <wp:positionH relativeFrom="page">
                <wp:posOffset>1007744</wp:posOffset>
              </wp:positionH>
              <wp:positionV relativeFrom="page">
                <wp:posOffset>10223500</wp:posOffset>
              </wp:positionV>
              <wp:extent cx="4524375" cy="219075"/>
              <wp:effectExtent l="0" t="0" r="0" b="0"/>
              <wp:wrapNone/>
              <wp:docPr id="6" name="800a782f-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71D65827" w14:textId="77777777" w:rsidR="000B1819" w:rsidRDefault="000B1819"/>
                      </w:txbxContent>
                    </wps:txbx>
                    <wps:bodyPr vert="horz" wrap="square" lIns="0" tIns="0" rIns="0" bIns="0" anchor="t" anchorCtr="0"/>
                  </wps:wsp>
                </a:graphicData>
              </a:graphic>
            </wp:anchor>
          </w:drawing>
        </mc:Choice>
        <mc:Fallback>
          <w:pict>
            <v:shape w14:anchorId="768D53D8" id="800a782f-aa27-11ea-9460-02420a000003" o:spid="_x0000_s1031" type="#_x0000_t202" style="position:absolute;margin-left:79.35pt;margin-top:805pt;width:356.25pt;height:17.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AdVWJUvwEAAFMDAAAOAAAAAAAAAAAAAAAA&#10;AC4CAABkcnMvZTJvRG9jLnhtbFBLAQItABQABgAIAAAAIQCABx0X4QAAAA0BAAAPAAAAAAAAAAAA&#10;AAAAABkEAABkcnMvZG93bnJldi54bWxQSwUGAAAAAAQABADzAAAAJwUAAAAA&#10;" filled="f" stroked="f">
              <v:textbox inset="0,0,0,0">
                <w:txbxContent>
                  <w:p w14:paraId="71D65827" w14:textId="77777777" w:rsidR="000B1819" w:rsidRDefault="000B181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0F1DA5DF" wp14:editId="7F711DF2">
              <wp:simplePos x="0" y="0"/>
              <wp:positionH relativeFrom="page">
                <wp:posOffset>5921375</wp:posOffset>
              </wp:positionH>
              <wp:positionV relativeFrom="page">
                <wp:posOffset>10223500</wp:posOffset>
              </wp:positionV>
              <wp:extent cx="1259840" cy="237490"/>
              <wp:effectExtent l="0" t="0" r="0" b="0"/>
              <wp:wrapNone/>
              <wp:docPr id="7" name="800a785a-aa27-11ea-9460-02420a000003"/>
              <wp:cNvGraphicFramePr/>
              <a:graphic xmlns:a="http://schemas.openxmlformats.org/drawingml/2006/main">
                <a:graphicData uri="http://schemas.microsoft.com/office/word/2010/wordprocessingShape">
                  <wps:wsp>
                    <wps:cNvSpPr txBox="1"/>
                    <wps:spPr>
                      <a:xfrm>
                        <a:off x="0" y="0"/>
                        <a:ext cx="1259840" cy="237490"/>
                      </a:xfrm>
                      <a:prstGeom prst="rect">
                        <a:avLst/>
                      </a:prstGeom>
                      <a:noFill/>
                    </wps:spPr>
                    <wps:txbx>
                      <w:txbxContent>
                        <w:p w14:paraId="0543BE77" w14:textId="1EB8E22A" w:rsidR="002454EA" w:rsidRDefault="000B1819">
                          <w:pPr>
                            <w:pStyle w:val="ReferentiegegevensVerdana65"/>
                          </w:pPr>
                          <w:r>
                            <w:t xml:space="preserve">Pagina </w:t>
                          </w:r>
                          <w:r>
                            <w:fldChar w:fldCharType="begin"/>
                          </w:r>
                          <w:r>
                            <w:instrText>PAGE</w:instrText>
                          </w:r>
                          <w:r>
                            <w:fldChar w:fldCharType="separate"/>
                          </w:r>
                          <w:r w:rsidR="003D5255">
                            <w:rPr>
                              <w:noProof/>
                            </w:rPr>
                            <w:t>1</w:t>
                          </w:r>
                          <w:r>
                            <w:fldChar w:fldCharType="end"/>
                          </w:r>
                          <w:r>
                            <w:t xml:space="preserve"> van </w:t>
                          </w:r>
                          <w:r>
                            <w:fldChar w:fldCharType="begin"/>
                          </w:r>
                          <w:r>
                            <w:instrText>NUMPAGES</w:instrText>
                          </w:r>
                          <w:r>
                            <w:fldChar w:fldCharType="separate"/>
                          </w:r>
                          <w:r w:rsidR="003D5255">
                            <w:rPr>
                              <w:noProof/>
                            </w:rPr>
                            <w:t>1</w:t>
                          </w:r>
                          <w:r>
                            <w:fldChar w:fldCharType="end"/>
                          </w:r>
                        </w:p>
                      </w:txbxContent>
                    </wps:txbx>
                    <wps:bodyPr vert="horz" wrap="square" lIns="0" tIns="0" rIns="0" bIns="0" anchor="t" anchorCtr="0"/>
                  </wps:wsp>
                </a:graphicData>
              </a:graphic>
            </wp:anchor>
          </w:drawing>
        </mc:Choice>
        <mc:Fallback>
          <w:pict>
            <v:shape w14:anchorId="0F1DA5DF" id="800a785a-aa27-11ea-9460-02420a000003" o:spid="_x0000_s1032" type="#_x0000_t202" style="position:absolute;margin-left:466.25pt;margin-top:805pt;width:99.2pt;height:18.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" filled="f" stroked="f">
              <v:textbox inset="0,0,0,0">
                <w:txbxContent>
                  <w:p w14:paraId="0543BE77" w14:textId="1EB8E22A" w:rsidR="002454EA" w:rsidRDefault="000B1819">
                    <w:pPr>
                      <w:pStyle w:val="ReferentiegegevensVerdana65"/>
                    </w:pPr>
                    <w:r>
                      <w:t xml:space="preserve">Pagina </w:t>
                    </w:r>
                    <w:r>
                      <w:fldChar w:fldCharType="begin"/>
                    </w:r>
                    <w:r>
                      <w:instrText>PAGE</w:instrText>
                    </w:r>
                    <w:r>
                      <w:fldChar w:fldCharType="separate"/>
                    </w:r>
                    <w:r w:rsidR="003D5255">
                      <w:rPr>
                        <w:noProof/>
                      </w:rPr>
                      <w:t>1</w:t>
                    </w:r>
                    <w:r>
                      <w:fldChar w:fldCharType="end"/>
                    </w:r>
                    <w:r>
                      <w:t xml:space="preserve"> van </w:t>
                    </w:r>
                    <w:r>
                      <w:fldChar w:fldCharType="begin"/>
                    </w:r>
                    <w:r>
                      <w:instrText>NUMPAGES</w:instrText>
                    </w:r>
                    <w:r>
                      <w:fldChar w:fldCharType="separate"/>
                    </w:r>
                    <w:r w:rsidR="003D525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3196C720" wp14:editId="0061D3FF">
              <wp:simplePos x="0" y="0"/>
              <wp:positionH relativeFrom="page">
                <wp:posOffset>1007744</wp:posOffset>
              </wp:positionH>
              <wp:positionV relativeFrom="page">
                <wp:posOffset>1713230</wp:posOffset>
              </wp:positionV>
              <wp:extent cx="3590925" cy="132715"/>
              <wp:effectExtent l="0" t="0" r="0" b="0"/>
              <wp:wrapNone/>
              <wp:docPr id="8" name="800a7ed2-aa27-11ea-9460-02420a000003"/>
              <wp:cNvGraphicFramePr/>
              <a:graphic xmlns:a="http://schemas.openxmlformats.org/drawingml/2006/main">
                <a:graphicData uri="http://schemas.microsoft.com/office/word/2010/wordprocessingShape">
                  <wps:wsp>
                    <wps:cNvSpPr txBox="1"/>
                    <wps:spPr>
                      <a:xfrm>
                        <a:off x="0" y="0"/>
                        <a:ext cx="3590925" cy="132715"/>
                      </a:xfrm>
                      <a:prstGeom prst="rect">
                        <a:avLst/>
                      </a:prstGeom>
                      <a:noFill/>
                    </wps:spPr>
                    <wps:txbx>
                      <w:txbxContent>
                        <w:p w14:paraId="67890908" w14:textId="77777777" w:rsidR="000B1819" w:rsidRDefault="000B1819"/>
                      </w:txbxContent>
                    </wps:txbx>
                    <wps:bodyPr vert="horz" wrap="square" lIns="0" tIns="0" rIns="0" bIns="0" anchor="t" anchorCtr="0"/>
                  </wps:wsp>
                </a:graphicData>
              </a:graphic>
            </wp:anchor>
          </w:drawing>
        </mc:Choice>
        <mc:Fallback>
          <w:pict>
            <v:shape w14:anchorId="3196C720" id="800a7ed2-aa27-11ea-9460-02420a000003" o:spid="_x0000_s1033" type="#_x0000_t202" style="position:absolute;margin-left:79.35pt;margin-top:134.9pt;width:282.75pt;height:10.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" filled="f" stroked="f">
              <v:textbox inset="0,0,0,0">
                <w:txbxContent>
                  <w:p w14:paraId="67890908" w14:textId="77777777" w:rsidR="000B1819" w:rsidRDefault="000B181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440E880C" wp14:editId="7C8606DB">
              <wp:simplePos x="0" y="0"/>
              <wp:positionH relativeFrom="page">
                <wp:posOffset>4013835</wp:posOffset>
              </wp:positionH>
              <wp:positionV relativeFrom="page">
                <wp:posOffset>0</wp:posOffset>
              </wp:positionV>
              <wp:extent cx="2339975" cy="1336675"/>
              <wp:effectExtent l="0" t="0" r="0" b="0"/>
              <wp:wrapNone/>
              <wp:docPr id="9" name="800b6b28-aa27-11ea-9460-02420a000003"/>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6900CC9" w14:textId="77777777" w:rsidR="002454EA" w:rsidRDefault="000B1819">
                          <w:pPr>
                            <w:spacing w:line="240" w:lineRule="auto"/>
                          </w:pPr>
                          <w:r>
                            <w:rPr>
                              <w:noProof/>
                              <w:lang w:val="en-GB" w:eastAsia="en-GB"/>
                            </w:rPr>
                            <w:drawing>
                              <wp:inline distT="0" distB="0" distL="0" distR="0" wp14:anchorId="41F21E42" wp14:editId="007F8EFD">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0E880C" id="800b6b28-aa27-11ea-9460-02420a000003" o:spid="_x0000_s1034" type="#_x0000_t202" style="position:absolute;margin-left:316.05pt;margin-top:0;width:184.25pt;height:105.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" filled="f" stroked="f">
              <v:textbox inset="0,0,0,0">
                <w:txbxContent>
                  <w:p w14:paraId="36900CC9" w14:textId="77777777" w:rsidR="002454EA" w:rsidRDefault="000B1819">
                    <w:pPr>
                      <w:spacing w:line="240" w:lineRule="auto"/>
                    </w:pPr>
                    <w:r>
                      <w:rPr>
                        <w:noProof/>
                        <w:lang w:val="en-GB" w:eastAsia="en-GB"/>
                      </w:rPr>
                      <w:drawing>
                        <wp:inline distT="0" distB="0" distL="0" distR="0" wp14:anchorId="41F21E42" wp14:editId="007F8EFD">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3CC1E743" wp14:editId="75D1B7CC">
              <wp:simplePos x="0" y="0"/>
              <wp:positionH relativeFrom="page">
                <wp:posOffset>3545840</wp:posOffset>
              </wp:positionH>
              <wp:positionV relativeFrom="page">
                <wp:posOffset>0</wp:posOffset>
              </wp:positionV>
              <wp:extent cx="467995" cy="1336675"/>
              <wp:effectExtent l="0" t="0" r="0" b="0"/>
              <wp:wrapNone/>
              <wp:docPr id="11" name="800b6afc-aa27-11ea-9460-02420a00000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EE86995" w14:textId="77777777" w:rsidR="002454EA" w:rsidRDefault="000B1819">
                          <w:pPr>
                            <w:spacing w:line="240" w:lineRule="auto"/>
                          </w:pPr>
                          <w:r>
                            <w:rPr>
                              <w:noProof/>
                              <w:lang w:val="en-GB" w:eastAsia="en-GB"/>
                            </w:rPr>
                            <w:drawing>
                              <wp:inline distT="0" distB="0" distL="0" distR="0" wp14:anchorId="389D3E8D" wp14:editId="03757B5F">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CC1E743" id="800b6afc-aa27-11ea-9460-02420a000003" o:spid="_x0000_s1035" type="#_x0000_t202" style="position:absolute;margin-left:279.2pt;margin-top:0;width:36.85pt;height:105.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" filled="f" stroked="f">
              <v:textbox inset="0,0,0,0">
                <w:txbxContent>
                  <w:p w14:paraId="7EE86995" w14:textId="77777777" w:rsidR="002454EA" w:rsidRDefault="000B1819">
                    <w:pPr>
                      <w:spacing w:line="240" w:lineRule="auto"/>
                    </w:pPr>
                    <w:r>
                      <w:rPr>
                        <w:noProof/>
                        <w:lang w:val="en-GB" w:eastAsia="en-GB"/>
                      </w:rPr>
                      <w:drawing>
                        <wp:inline distT="0" distB="0" distL="0" distR="0" wp14:anchorId="389D3E8D" wp14:editId="03757B5F">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098511BC" wp14:editId="51062041">
              <wp:simplePos x="0" y="0"/>
              <wp:positionH relativeFrom="page">
                <wp:posOffset>1007744</wp:posOffset>
              </wp:positionH>
              <wp:positionV relativeFrom="page">
                <wp:posOffset>1907539</wp:posOffset>
              </wp:positionV>
              <wp:extent cx="3381375" cy="1428750"/>
              <wp:effectExtent l="0" t="0" r="0" b="0"/>
              <wp:wrapNone/>
              <wp:docPr id="13" name="800b6ad0-aa27-11ea-9460-02420a000003"/>
              <wp:cNvGraphicFramePr/>
              <a:graphic xmlns:a="http://schemas.openxmlformats.org/drawingml/2006/main">
                <a:graphicData uri="http://schemas.microsoft.com/office/word/2010/wordprocessingShape">
                  <wps:wsp>
                    <wps:cNvSpPr txBox="1"/>
                    <wps:spPr>
                      <a:xfrm>
                        <a:off x="0" y="0"/>
                        <a:ext cx="3381375" cy="1428750"/>
                      </a:xfrm>
                      <a:prstGeom prst="rect">
                        <a:avLst/>
                      </a:prstGeom>
                      <a:noFill/>
                    </wps:spPr>
                    <wps:txbx>
                      <w:txbxContent>
                        <w:p w14:paraId="7B556F6D" w14:textId="77777777" w:rsidR="001207A2" w:rsidRDefault="000B1819" w:rsidP="001207A2">
                          <w:r>
                            <w:t>De voorzitter van de Tweede Kamer</w:t>
                          </w:r>
                          <w:r>
                            <w:br/>
                            <w:t>der Staten-Generaal</w:t>
                          </w:r>
                          <w:r>
                            <w:br/>
                          </w:r>
                          <w:r w:rsidR="001207A2">
                            <w:t>Postbus 20018</w:t>
                          </w:r>
                        </w:p>
                        <w:p w14:paraId="17A0A595" w14:textId="77777777" w:rsidR="001207A2" w:rsidRDefault="001207A2" w:rsidP="001207A2">
                          <w:r>
                            <w:t>2500 EA  DEN HAAG</w:t>
                          </w:r>
                        </w:p>
                        <w:p w14:paraId="446F7A2F" w14:textId="08FCF7B6" w:rsidR="002454EA" w:rsidRDefault="002454EA"/>
                      </w:txbxContent>
                    </wps:txbx>
                    <wps:bodyPr vert="horz" wrap="square" lIns="0" tIns="0" rIns="0" bIns="0" anchor="t" anchorCtr="0"/>
                  </wps:wsp>
                </a:graphicData>
              </a:graphic>
            </wp:anchor>
          </w:drawing>
        </mc:Choice>
        <mc:Fallback>
          <w:pict>
            <v:shape w14:anchorId="098511BC" id="800b6ad0-aa27-11ea-9460-02420a000003" o:spid="_x0000_s1036" type="#_x0000_t202" style="position:absolute;margin-left:79.35pt;margin-top:150.2pt;width:266.25pt;height:11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" filled="f" stroked="f">
              <v:textbox inset="0,0,0,0">
                <w:txbxContent>
                  <w:p w14:paraId="7B556F6D" w14:textId="77777777" w:rsidR="001207A2" w:rsidRDefault="000B1819" w:rsidP="001207A2">
                    <w:r>
                      <w:t>De voorzitter van de Tweede Kamer</w:t>
                    </w:r>
                    <w:r>
                      <w:br/>
                      <w:t>der Staten-Generaal</w:t>
                    </w:r>
                    <w:r>
                      <w:br/>
                    </w:r>
                    <w:r w:rsidR="001207A2">
                      <w:t>Postbus 20018</w:t>
                    </w:r>
                  </w:p>
                  <w:p w14:paraId="17A0A595" w14:textId="77777777" w:rsidR="001207A2" w:rsidRDefault="001207A2" w:rsidP="001207A2">
                    <w:r>
                      <w:t>2500 EA  DEN HAAG</w:t>
                    </w:r>
                  </w:p>
                  <w:p w14:paraId="446F7A2F" w14:textId="08FCF7B6" w:rsidR="002454EA" w:rsidRDefault="002454E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731037F9" wp14:editId="3E8BFD79">
              <wp:simplePos x="0" y="0"/>
              <wp:positionH relativeFrom="page">
                <wp:posOffset>1009650</wp:posOffset>
              </wp:positionH>
              <wp:positionV relativeFrom="page">
                <wp:posOffset>3495675</wp:posOffset>
              </wp:positionV>
              <wp:extent cx="4780915" cy="770890"/>
              <wp:effectExtent l="0" t="0" r="0" b="0"/>
              <wp:wrapNone/>
              <wp:docPr id="14" name="800b6b55-aa27-11ea-9460-02420a000003"/>
              <wp:cNvGraphicFramePr/>
              <a:graphic xmlns:a="http://schemas.openxmlformats.org/drawingml/2006/main">
                <a:graphicData uri="http://schemas.microsoft.com/office/word/2010/wordprocessingShape">
                  <wps:wsp>
                    <wps:cNvSpPr txBox="1"/>
                    <wps:spPr>
                      <a:xfrm>
                        <a:off x="0" y="0"/>
                        <a:ext cx="4780915" cy="770890"/>
                      </a:xfrm>
                      <a:prstGeom prst="rect">
                        <a:avLst/>
                      </a:prstGeom>
                      <a:noFill/>
                    </wps:spPr>
                    <wps:txbx>
                      <w:txbxContent>
                        <w:tbl>
                          <w:tblPr>
                            <w:tblW w:w="0" w:type="auto"/>
                            <w:tblLayout w:type="fixed"/>
                            <w:tblLook w:val="07E0" w:firstRow="1" w:lastRow="1" w:firstColumn="1" w:lastColumn="1" w:noHBand="1" w:noVBand="1"/>
                          </w:tblPr>
                          <w:tblGrid>
                            <w:gridCol w:w="1276"/>
                            <w:gridCol w:w="5904"/>
                          </w:tblGrid>
                          <w:tr w:rsidR="002454EA" w14:paraId="1EDFF812" w14:textId="77777777" w:rsidTr="00D703E6">
                            <w:trPr>
                              <w:trHeight w:val="200"/>
                            </w:trPr>
                            <w:tc>
                              <w:tcPr>
                                <w:tcW w:w="1276" w:type="dxa"/>
                              </w:tcPr>
                              <w:p w14:paraId="72A12EC6" w14:textId="77777777" w:rsidR="002454EA" w:rsidRDefault="002454EA"/>
                            </w:tc>
                            <w:tc>
                              <w:tcPr>
                                <w:tcW w:w="5904" w:type="dxa"/>
                              </w:tcPr>
                              <w:p w14:paraId="2C8C5685" w14:textId="77777777" w:rsidR="002454EA" w:rsidRDefault="002454EA"/>
                            </w:tc>
                          </w:tr>
                          <w:tr w:rsidR="002454EA" w14:paraId="7C49B442" w14:textId="77777777" w:rsidTr="00D703E6">
                            <w:trPr>
                              <w:trHeight w:val="240"/>
                            </w:trPr>
                            <w:tc>
                              <w:tcPr>
                                <w:tcW w:w="1276" w:type="dxa"/>
                              </w:tcPr>
                              <w:p w14:paraId="113C9685" w14:textId="77777777" w:rsidR="002454EA" w:rsidRDefault="000B1819">
                                <w:r>
                                  <w:t>Datum</w:t>
                                </w:r>
                              </w:p>
                            </w:tc>
                            <w:tc>
                              <w:tcPr>
                                <w:tcW w:w="5904" w:type="dxa"/>
                              </w:tcPr>
                              <w:p w14:paraId="5C6726D6" w14:textId="4A5103A5" w:rsidR="002454EA" w:rsidRDefault="003D5255">
                                <w:sdt>
                                  <w:sdtPr>
                                    <w:id w:val="-1214501105"/>
                                    <w:date w:fullDate="2026-05-11T00:00:00Z">
                                      <w:dateFormat w:val="d MMMM yyyy"/>
                                      <w:lid w:val="nl"/>
                                      <w:storeMappedDataAs w:val="dateTime"/>
                                      <w:calendar w:val="gregorian"/>
                                    </w:date>
                                  </w:sdtPr>
                                  <w:sdtEndPr/>
                                  <w:sdtContent>
                                    <w:r w:rsidR="00A4344D">
                                      <w:t xml:space="preserve">11 mei </w:t>
                                    </w:r>
                                    <w:r w:rsidR="000B1819">
                                      <w:t>2026</w:t>
                                    </w:r>
                                  </w:sdtContent>
                                </w:sdt>
                              </w:p>
                            </w:tc>
                          </w:tr>
                          <w:tr w:rsidR="002454EA" w14:paraId="6441E4FC" w14:textId="77777777" w:rsidTr="00D703E6">
                            <w:trPr>
                              <w:trHeight w:val="240"/>
                            </w:trPr>
                            <w:tc>
                              <w:tcPr>
                                <w:tcW w:w="1276" w:type="dxa"/>
                              </w:tcPr>
                              <w:p w14:paraId="329543FC" w14:textId="77777777" w:rsidR="002454EA" w:rsidRDefault="000B1819">
                                <w:r>
                                  <w:t>Onderwerp</w:t>
                                </w:r>
                              </w:p>
                            </w:tc>
                            <w:tc>
                              <w:tcPr>
                                <w:tcW w:w="5904" w:type="dxa"/>
                              </w:tcPr>
                              <w:p w14:paraId="235DE5B4" w14:textId="067EF5D4" w:rsidR="002454EA" w:rsidRDefault="000B1819">
                                <w:r>
                                  <w:t xml:space="preserve">Beantwoording Kamervragen over </w:t>
                                </w:r>
                                <w:r w:rsidR="00D703E6">
                                  <w:t>vertraging en mogelijke versobering A27 Houten - Hooipolder</w:t>
                                </w:r>
                              </w:p>
                            </w:tc>
                          </w:tr>
                          <w:tr w:rsidR="002454EA" w14:paraId="4017C433" w14:textId="77777777" w:rsidTr="00D703E6">
                            <w:trPr>
                              <w:trHeight w:val="200"/>
                            </w:trPr>
                            <w:tc>
                              <w:tcPr>
                                <w:tcW w:w="1276" w:type="dxa"/>
                              </w:tcPr>
                              <w:p w14:paraId="4EFA7309" w14:textId="77777777" w:rsidR="002454EA" w:rsidRDefault="002454EA"/>
                            </w:tc>
                            <w:tc>
                              <w:tcPr>
                                <w:tcW w:w="5904" w:type="dxa"/>
                              </w:tcPr>
                              <w:p w14:paraId="791BF1CA" w14:textId="77777777" w:rsidR="002454EA" w:rsidRDefault="002454EA"/>
                            </w:tc>
                          </w:tr>
                        </w:tbl>
                        <w:p w14:paraId="6ACEAF11" w14:textId="77777777" w:rsidR="000B1819" w:rsidRDefault="000B181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31037F9" id="800b6b55-aa27-11ea-9460-02420a000003" o:spid="_x0000_s1037" type="#_x0000_t202" style="position:absolute;margin-left:79.5pt;margin-top:275.25pt;width:376.45pt;height:60.7pt;z-index:25166336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" filled="f" stroked="f">
              <v:textbox inset="0,0,0,0">
                <w:txbxContent>
                  <w:tbl>
                    <w:tblPr>
                      <w:tblW w:w="0" w:type="auto"/>
                      <w:tblLayout w:type="fixed"/>
                      <w:tblLook w:val="07E0" w:firstRow="1" w:lastRow="1" w:firstColumn="1" w:lastColumn="1" w:noHBand="1" w:noVBand="1"/>
                    </w:tblPr>
                    <w:tblGrid>
                      <w:gridCol w:w="1276"/>
                      <w:gridCol w:w="5904"/>
                    </w:tblGrid>
                    <w:tr w:rsidR="002454EA" w14:paraId="1EDFF812" w14:textId="77777777" w:rsidTr="00D703E6">
                      <w:trPr>
                        <w:trHeight w:val="200"/>
                      </w:trPr>
                      <w:tc>
                        <w:tcPr>
                          <w:tcW w:w="1276" w:type="dxa"/>
                        </w:tcPr>
                        <w:p w14:paraId="72A12EC6" w14:textId="77777777" w:rsidR="002454EA" w:rsidRDefault="002454EA"/>
                      </w:tc>
                      <w:tc>
                        <w:tcPr>
                          <w:tcW w:w="5904" w:type="dxa"/>
                        </w:tcPr>
                        <w:p w14:paraId="2C8C5685" w14:textId="77777777" w:rsidR="002454EA" w:rsidRDefault="002454EA"/>
                      </w:tc>
                    </w:tr>
                    <w:tr w:rsidR="002454EA" w14:paraId="7C49B442" w14:textId="77777777" w:rsidTr="00D703E6">
                      <w:trPr>
                        <w:trHeight w:val="240"/>
                      </w:trPr>
                      <w:tc>
                        <w:tcPr>
                          <w:tcW w:w="1276" w:type="dxa"/>
                        </w:tcPr>
                        <w:p w14:paraId="113C9685" w14:textId="77777777" w:rsidR="002454EA" w:rsidRDefault="000B1819">
                          <w:r>
                            <w:t>Datum</w:t>
                          </w:r>
                        </w:p>
                      </w:tc>
                      <w:tc>
                        <w:tcPr>
                          <w:tcW w:w="5904" w:type="dxa"/>
                        </w:tcPr>
                        <w:p w14:paraId="5C6726D6" w14:textId="4A5103A5" w:rsidR="002454EA" w:rsidRDefault="003D5255">
                          <w:sdt>
                            <w:sdtPr>
                              <w:id w:val="-1214501105"/>
                              <w:date w:fullDate="2026-05-11T00:00:00Z">
                                <w:dateFormat w:val="d MMMM yyyy"/>
                                <w:lid w:val="nl"/>
                                <w:storeMappedDataAs w:val="dateTime"/>
                                <w:calendar w:val="gregorian"/>
                              </w:date>
                            </w:sdtPr>
                            <w:sdtEndPr/>
                            <w:sdtContent>
                              <w:r w:rsidR="00A4344D">
                                <w:t xml:space="preserve">11 mei </w:t>
                              </w:r>
                              <w:r w:rsidR="000B1819">
                                <w:t>2026</w:t>
                              </w:r>
                            </w:sdtContent>
                          </w:sdt>
                        </w:p>
                      </w:tc>
                    </w:tr>
                    <w:tr w:rsidR="002454EA" w14:paraId="6441E4FC" w14:textId="77777777" w:rsidTr="00D703E6">
                      <w:trPr>
                        <w:trHeight w:val="240"/>
                      </w:trPr>
                      <w:tc>
                        <w:tcPr>
                          <w:tcW w:w="1276" w:type="dxa"/>
                        </w:tcPr>
                        <w:p w14:paraId="329543FC" w14:textId="77777777" w:rsidR="002454EA" w:rsidRDefault="000B1819">
                          <w:r>
                            <w:t>Onderwerp</w:t>
                          </w:r>
                        </w:p>
                      </w:tc>
                      <w:tc>
                        <w:tcPr>
                          <w:tcW w:w="5904" w:type="dxa"/>
                        </w:tcPr>
                        <w:p w14:paraId="235DE5B4" w14:textId="067EF5D4" w:rsidR="002454EA" w:rsidRDefault="000B1819">
                          <w:r>
                            <w:t xml:space="preserve">Beantwoording Kamervragen over </w:t>
                          </w:r>
                          <w:r w:rsidR="00D703E6">
                            <w:t>vertraging en mogelijke versobering A27 Houten - Hooipolder</w:t>
                          </w:r>
                        </w:p>
                      </w:tc>
                    </w:tr>
                    <w:tr w:rsidR="002454EA" w14:paraId="4017C433" w14:textId="77777777" w:rsidTr="00D703E6">
                      <w:trPr>
                        <w:trHeight w:val="200"/>
                      </w:trPr>
                      <w:tc>
                        <w:tcPr>
                          <w:tcW w:w="1276" w:type="dxa"/>
                        </w:tcPr>
                        <w:p w14:paraId="4EFA7309" w14:textId="77777777" w:rsidR="002454EA" w:rsidRDefault="002454EA"/>
                      </w:tc>
                      <w:tc>
                        <w:tcPr>
                          <w:tcW w:w="5904" w:type="dxa"/>
                        </w:tcPr>
                        <w:p w14:paraId="791BF1CA" w14:textId="77777777" w:rsidR="002454EA" w:rsidRDefault="002454EA"/>
                      </w:tc>
                    </w:tr>
                  </w:tbl>
                  <w:p w14:paraId="6ACEAF11" w14:textId="77777777" w:rsidR="000B1819" w:rsidRDefault="000B181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7FE548"/>
    <w:multiLevelType w:val="multilevel"/>
    <w:tmpl w:val="CB68117A"/>
    <w:name w:val="Opsomming"/>
    <w:lvl w:ilvl="0">
      <w:start w:val="1"/>
      <w:numFmt w:val="bullet"/>
      <w:pStyle w:val="Opsommingniveau1"/>
      <w:lvlText w:val="·"/>
      <w:lvlJc w:val="left"/>
      <w:pPr>
        <w:ind w:left="447" w:hanging="447"/>
      </w:pPr>
      <w:rPr>
        <w:rFonts w:ascii="Symbol" w:hAnsi="Symbol"/>
      </w:r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BE79D5"/>
    <w:multiLevelType w:val="multilevel"/>
    <w:tmpl w:val="8283CE04"/>
    <w:name w:val="Kopnummering"/>
    <w:lvl w:ilvl="0">
      <w:start w:val="1"/>
      <w:numFmt w:val="decimal"/>
      <w:pStyle w:val="Heading1"/>
      <w:lvlText w:val="%1"/>
      <w:lvlJc w:val="left"/>
      <w:pPr>
        <w:ind w:left="0" w:firstLine="0"/>
      </w:pPr>
    </w:lvl>
    <w:lvl w:ilvl="1">
      <w:start w:val="1"/>
      <w:numFmt w:val="decimal"/>
      <w:pStyle w:val="Heading2"/>
      <w:lvlText w:val="%1.%2."/>
      <w:lvlJc w:val="left"/>
      <w:pPr>
        <w:ind w:left="0" w:firstLine="0"/>
      </w:pPr>
    </w:lvl>
    <w:lvl w:ilvl="2">
      <w:start w:val="1"/>
      <w:numFmt w:val="decimal"/>
      <w:pStyle w:val="Heading3"/>
      <w:lvlText w:val="%1.%2.%3."/>
      <w:lvlJc w:val="left"/>
      <w:pPr>
        <w:ind w:left="0" w:firstLine="0"/>
      </w:pPr>
    </w:lvl>
    <w:lvl w:ilvl="3">
      <w:start w:val="1"/>
      <w:numFmt w:val="decimal"/>
      <w:pStyle w:val="Heading4"/>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63315CA"/>
    <w:multiLevelType w:val="multilevel"/>
    <w:tmpl w:val="5A4B4DD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4E32BF2"/>
    <w:multiLevelType w:val="hybridMultilevel"/>
    <w:tmpl w:val="5C8E44F0"/>
    <w:lvl w:ilvl="0" w:tplc="16FE7694">
      <w:start w:val="1"/>
      <w:numFmt w:val="decimal"/>
      <w:lvlText w:val="%1."/>
      <w:lvlJc w:val="left"/>
      <w:pPr>
        <w:ind w:left="720" w:hanging="360"/>
      </w:pPr>
    </w:lvl>
    <w:lvl w:ilvl="1" w:tplc="8DF0C888">
      <w:start w:val="1"/>
      <w:numFmt w:val="lowerLetter"/>
      <w:lvlText w:val="%2."/>
      <w:lvlJc w:val="left"/>
      <w:pPr>
        <w:ind w:left="1440" w:hanging="360"/>
      </w:pPr>
    </w:lvl>
    <w:lvl w:ilvl="2" w:tplc="96B044CC">
      <w:start w:val="1"/>
      <w:numFmt w:val="lowerRoman"/>
      <w:lvlText w:val="%3."/>
      <w:lvlJc w:val="right"/>
      <w:pPr>
        <w:ind w:left="2160" w:hanging="180"/>
      </w:pPr>
    </w:lvl>
    <w:lvl w:ilvl="3" w:tplc="ACDE2CF2">
      <w:start w:val="1"/>
      <w:numFmt w:val="decimal"/>
      <w:lvlText w:val="%4."/>
      <w:lvlJc w:val="left"/>
      <w:pPr>
        <w:ind w:left="2880" w:hanging="360"/>
      </w:pPr>
    </w:lvl>
    <w:lvl w:ilvl="4" w:tplc="CDD62340">
      <w:start w:val="1"/>
      <w:numFmt w:val="lowerLetter"/>
      <w:lvlText w:val="%5."/>
      <w:lvlJc w:val="left"/>
      <w:pPr>
        <w:ind w:left="3600" w:hanging="360"/>
      </w:pPr>
    </w:lvl>
    <w:lvl w:ilvl="5" w:tplc="A99E82FE">
      <w:start w:val="1"/>
      <w:numFmt w:val="lowerRoman"/>
      <w:lvlText w:val="%6."/>
      <w:lvlJc w:val="right"/>
      <w:pPr>
        <w:ind w:left="4320" w:hanging="180"/>
      </w:pPr>
    </w:lvl>
    <w:lvl w:ilvl="6" w:tplc="D0DE8956">
      <w:start w:val="1"/>
      <w:numFmt w:val="decimal"/>
      <w:lvlText w:val="%7."/>
      <w:lvlJc w:val="left"/>
      <w:pPr>
        <w:ind w:left="5040" w:hanging="360"/>
      </w:pPr>
    </w:lvl>
    <w:lvl w:ilvl="7" w:tplc="44CA8642">
      <w:start w:val="1"/>
      <w:numFmt w:val="lowerLetter"/>
      <w:lvlText w:val="%8."/>
      <w:lvlJc w:val="left"/>
      <w:pPr>
        <w:ind w:left="5760" w:hanging="360"/>
      </w:pPr>
    </w:lvl>
    <w:lvl w:ilvl="8" w:tplc="0FC081B0">
      <w:start w:val="1"/>
      <w:numFmt w:val="lowerRoman"/>
      <w:lvlText w:val="%9."/>
      <w:lvlJc w:val="right"/>
      <w:pPr>
        <w:ind w:left="6480" w:hanging="180"/>
      </w:pPr>
    </w:lvl>
  </w:abstractNum>
  <w:abstractNum w:abstractNumId="4"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5" w15:restartNumberingAfterBreak="0">
    <w:nsid w:val="388BA6D9"/>
    <w:multiLevelType w:val="multilevel"/>
    <w:tmpl w:val="B59DEEFA"/>
    <w:name w:val="Kopnummering zonder nummer"/>
    <w:lvl w:ilvl="0">
      <w:start w:val="1"/>
      <w:numFmt w:val="bullet"/>
      <w:pStyle w:val="Kopzondernummering"/>
      <w:lvlText w:val="·"/>
      <w:lvlJc w:val="left"/>
      <w:pPr>
        <w:ind w:left="0" w:firstLine="0"/>
      </w:pPr>
      <w:rPr>
        <w:rFonts w:ascii="Symbol" w:hAnsi="Symbol"/>
        <w:color w:val="FFFFFF"/>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398DA670"/>
    <w:multiLevelType w:val="multilevel"/>
    <w:tmpl w:val="37D1C11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4E90401D"/>
    <w:multiLevelType w:val="multilevel"/>
    <w:tmpl w:val="9A66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6C65C7"/>
    <w:multiLevelType w:val="multilevel"/>
    <w:tmpl w:val="F5DA1B0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5"/>
  </w:num>
  <w:num w:numId="4">
    <w:abstractNumId w:val="2"/>
  </w:num>
  <w:num w:numId="5">
    <w:abstractNumId w:val="0"/>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42"/>
    <w:rsid w:val="00014F48"/>
    <w:rsid w:val="00015090"/>
    <w:rsid w:val="000164F1"/>
    <w:rsid w:val="00030C76"/>
    <w:rsid w:val="00062912"/>
    <w:rsid w:val="000676F5"/>
    <w:rsid w:val="00090290"/>
    <w:rsid w:val="00097911"/>
    <w:rsid w:val="000B1819"/>
    <w:rsid w:val="000E51EB"/>
    <w:rsid w:val="00100455"/>
    <w:rsid w:val="001207A2"/>
    <w:rsid w:val="00147AA0"/>
    <w:rsid w:val="001A5D14"/>
    <w:rsid w:val="001D1E16"/>
    <w:rsid w:val="001E22FA"/>
    <w:rsid w:val="001E3153"/>
    <w:rsid w:val="00203885"/>
    <w:rsid w:val="002454EA"/>
    <w:rsid w:val="002829CB"/>
    <w:rsid w:val="002A5BA6"/>
    <w:rsid w:val="002A7F73"/>
    <w:rsid w:val="002B2AD1"/>
    <w:rsid w:val="00347E3A"/>
    <w:rsid w:val="003B14C8"/>
    <w:rsid w:val="003B1F10"/>
    <w:rsid w:val="003D5255"/>
    <w:rsid w:val="003F07F9"/>
    <w:rsid w:val="00417917"/>
    <w:rsid w:val="00433475"/>
    <w:rsid w:val="004A5BDE"/>
    <w:rsid w:val="004B5B35"/>
    <w:rsid w:val="00556B6E"/>
    <w:rsid w:val="005A0749"/>
    <w:rsid w:val="005A7BAE"/>
    <w:rsid w:val="005C6E7C"/>
    <w:rsid w:val="006065BB"/>
    <w:rsid w:val="00612371"/>
    <w:rsid w:val="00661569"/>
    <w:rsid w:val="0067231A"/>
    <w:rsid w:val="006823BF"/>
    <w:rsid w:val="00684F69"/>
    <w:rsid w:val="006A7C10"/>
    <w:rsid w:val="006F0D5C"/>
    <w:rsid w:val="00721204"/>
    <w:rsid w:val="00746E37"/>
    <w:rsid w:val="007510AF"/>
    <w:rsid w:val="007765D8"/>
    <w:rsid w:val="007C1694"/>
    <w:rsid w:val="007D155C"/>
    <w:rsid w:val="007D6816"/>
    <w:rsid w:val="007E5A28"/>
    <w:rsid w:val="007E6D1B"/>
    <w:rsid w:val="00820585"/>
    <w:rsid w:val="00865C39"/>
    <w:rsid w:val="00873E6C"/>
    <w:rsid w:val="008919D0"/>
    <w:rsid w:val="008A189E"/>
    <w:rsid w:val="008D5DDC"/>
    <w:rsid w:val="008F051D"/>
    <w:rsid w:val="008F749A"/>
    <w:rsid w:val="00902FAF"/>
    <w:rsid w:val="00910066"/>
    <w:rsid w:val="00925B7E"/>
    <w:rsid w:val="00963F14"/>
    <w:rsid w:val="00981FD9"/>
    <w:rsid w:val="00984D99"/>
    <w:rsid w:val="009C7C4C"/>
    <w:rsid w:val="00A009FB"/>
    <w:rsid w:val="00A115C7"/>
    <w:rsid w:val="00A15F2E"/>
    <w:rsid w:val="00A4344D"/>
    <w:rsid w:val="00A470B1"/>
    <w:rsid w:val="00AA06BF"/>
    <w:rsid w:val="00AB6A2B"/>
    <w:rsid w:val="00AD7DD4"/>
    <w:rsid w:val="00B16BAC"/>
    <w:rsid w:val="00B73E17"/>
    <w:rsid w:val="00B81961"/>
    <w:rsid w:val="00BA7547"/>
    <w:rsid w:val="00C01436"/>
    <w:rsid w:val="00C35806"/>
    <w:rsid w:val="00C453A8"/>
    <w:rsid w:val="00C45F05"/>
    <w:rsid w:val="00C83A43"/>
    <w:rsid w:val="00C86EAA"/>
    <w:rsid w:val="00CB57F9"/>
    <w:rsid w:val="00D0069D"/>
    <w:rsid w:val="00D03D33"/>
    <w:rsid w:val="00D33AC4"/>
    <w:rsid w:val="00D35D38"/>
    <w:rsid w:val="00D4746D"/>
    <w:rsid w:val="00D605BB"/>
    <w:rsid w:val="00D67FF3"/>
    <w:rsid w:val="00D703E6"/>
    <w:rsid w:val="00DA6535"/>
    <w:rsid w:val="00DA7955"/>
    <w:rsid w:val="00DC3A42"/>
    <w:rsid w:val="00DD0C0C"/>
    <w:rsid w:val="00E04506"/>
    <w:rsid w:val="00E06D3A"/>
    <w:rsid w:val="00E24892"/>
    <w:rsid w:val="00F55288"/>
    <w:rsid w:val="00F63745"/>
    <w:rsid w:val="00FB2F96"/>
    <w:rsid w:val="00FC5F2D"/>
    <w:rsid w:val="00FF68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0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Verdana" w:hAnsi="Verdana"/>
      <w:color w:val="000000"/>
      <w:sz w:val="18"/>
      <w:szCs w:val="18"/>
    </w:rPr>
  </w:style>
  <w:style w:type="paragraph" w:styleId="Heading1">
    <w:name w:val="heading 1"/>
    <w:basedOn w:val="Normal"/>
    <w:next w:val="Normal"/>
    <w:uiPriority w:val="1"/>
    <w:qFormat/>
    <w:pPr>
      <w:pageBreakBefore/>
      <w:numPr>
        <w:numId w:val="2"/>
      </w:numPr>
      <w:tabs>
        <w:tab w:val="left" w:pos="0"/>
      </w:tabs>
      <w:spacing w:after="720" w:line="300" w:lineRule="exact"/>
      <w:ind w:hanging="1120"/>
      <w:outlineLvl w:val="0"/>
    </w:pPr>
    <w:rPr>
      <w:sz w:val="24"/>
      <w:szCs w:val="24"/>
    </w:rPr>
  </w:style>
  <w:style w:type="paragraph" w:styleId="Heading2">
    <w:name w:val="heading 2"/>
    <w:basedOn w:val="Normal"/>
    <w:next w:val="Normal"/>
    <w:uiPriority w:val="1"/>
    <w:qFormat/>
    <w:pPr>
      <w:numPr>
        <w:ilvl w:val="1"/>
        <w:numId w:val="2"/>
      </w:numPr>
      <w:tabs>
        <w:tab w:val="left" w:pos="0"/>
      </w:tabs>
      <w:spacing w:before="240"/>
      <w:ind w:hanging="1120"/>
      <w:outlineLvl w:val="1"/>
    </w:pPr>
    <w:rPr>
      <w:b/>
    </w:rPr>
  </w:style>
  <w:style w:type="paragraph" w:styleId="Heading3">
    <w:name w:val="heading 3"/>
    <w:basedOn w:val="Normal"/>
    <w:next w:val="Normal"/>
    <w:uiPriority w:val="1"/>
    <w:qFormat/>
    <w:pPr>
      <w:numPr>
        <w:ilvl w:val="2"/>
        <w:numId w:val="2"/>
      </w:numPr>
      <w:tabs>
        <w:tab w:val="left" w:pos="0"/>
      </w:tabs>
      <w:spacing w:before="240"/>
      <w:ind w:hanging="1120"/>
      <w:outlineLvl w:val="2"/>
    </w:pPr>
    <w:rPr>
      <w:i/>
    </w:rPr>
  </w:style>
  <w:style w:type="paragraph" w:styleId="Heading4">
    <w:name w:val="heading 4"/>
    <w:basedOn w:val="Normal"/>
    <w:next w:val="Normal"/>
    <w:uiPriority w:val="1"/>
    <w:qFormat/>
    <w:pPr>
      <w:numPr>
        <w:ilvl w:val="3"/>
        <w:numId w:val="2"/>
      </w:numPr>
      <w:tabs>
        <w:tab w:val="left" w:pos="0"/>
      </w:tabs>
      <w:spacing w:before="240"/>
      <w:ind w:hanging="1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uiPriority w:val="4"/>
    <w:qFormat/>
    <w:pPr>
      <w:spacing w:before="260" w:after="240"/>
    </w:pPr>
  </w:style>
  <w:style w:type="paragraph" w:styleId="Caption">
    <w:name w:val="caption"/>
    <w:basedOn w:val="Normal"/>
    <w:next w:val="Normal"/>
    <w:uiPriority w:val="3"/>
    <w:qFormat/>
    <w:pPr>
      <w:spacing w:after="220" w:line="160" w:lineRule="exact"/>
    </w:pPr>
    <w:rPr>
      <w:i/>
      <w:color w:val="4F81BD"/>
      <w:sz w:val="16"/>
      <w:szCs w:val="16"/>
    </w:rPr>
  </w:style>
  <w:style w:type="paragraph" w:customStyle="1" w:styleId="Colofon">
    <w:name w:val="Colofon"/>
    <w:basedOn w:val="Normal"/>
    <w:next w:val="Normal"/>
    <w:pPr>
      <w:spacing w:before="240" w:after="660"/>
    </w:pPr>
    <w:rPr>
      <w:sz w:val="24"/>
      <w:szCs w:val="24"/>
    </w:rPr>
  </w:style>
  <w:style w:type="paragraph" w:customStyle="1" w:styleId="DatumLocatie">
    <w:name w:val="Datum Locatie"/>
    <w:basedOn w:val="Normal"/>
    <w:next w:val="Normal"/>
    <w:pPr>
      <w:spacing w:before="40" w:line="320" w:lineRule="exact"/>
    </w:pPr>
    <w:rPr>
      <w:sz w:val="28"/>
      <w:szCs w:val="28"/>
    </w:rPr>
  </w:style>
  <w:style w:type="paragraph" w:customStyle="1" w:styleId="DatumLocatieA3">
    <w:name w:val="Datum Locatie A3"/>
    <w:basedOn w:val="Normal"/>
    <w:next w:val="Normal"/>
    <w:pPr>
      <w:spacing w:line="624" w:lineRule="exact"/>
    </w:pPr>
    <w:rPr>
      <w:sz w:val="40"/>
      <w:szCs w:val="40"/>
    </w:rPr>
  </w:style>
  <w:style w:type="paragraph" w:customStyle="1" w:styleId="fotobijschrift">
    <w:name w:val="foto bijschrift"/>
    <w:basedOn w:val="Normal"/>
    <w:next w:val="Normal"/>
    <w:uiPriority w:val="4"/>
    <w:qFormat/>
    <w:pPr>
      <w:spacing w:line="320" w:lineRule="exact"/>
    </w:pPr>
    <w:rPr>
      <w:i/>
      <w:sz w:val="14"/>
      <w:szCs w:val="14"/>
    </w:rPr>
  </w:style>
  <w:style w:type="numbering" w:customStyle="1" w:styleId="Genummerdelijst">
    <w:name w:val="Genummerde lijst"/>
    <w:pPr>
      <w:numPr>
        <w:numId w:val="1"/>
      </w:numPr>
    </w:pPr>
  </w:style>
  <w:style w:type="paragraph" w:customStyle="1" w:styleId="Groetregel">
    <w:name w:val="Groetregel"/>
    <w:basedOn w:val="Normal"/>
    <w:next w:val="Normal"/>
    <w:pPr>
      <w:spacing w:before="240"/>
    </w:pPr>
  </w:style>
  <w:style w:type="paragraph" w:customStyle="1" w:styleId="Huisstijl-Inhoud">
    <w:name w:val="Huisstijl - Inhoud"/>
    <w:basedOn w:val="Normal"/>
    <w:next w:val="Normal"/>
    <w:uiPriority w:val="3"/>
    <w:qFormat/>
    <w:pPr>
      <w:spacing w:after="720" w:line="300" w:lineRule="exact"/>
    </w:pPr>
    <w:rPr>
      <w:sz w:val="24"/>
      <w:szCs w:val="24"/>
    </w:rPr>
  </w:style>
  <w:style w:type="paragraph" w:styleId="TOC1">
    <w:name w:val="toc 1"/>
    <w:basedOn w:val="Normal"/>
    <w:next w:val="Normal"/>
    <w:pPr>
      <w:tabs>
        <w:tab w:val="left" w:pos="0"/>
      </w:tabs>
      <w:spacing w:before="240"/>
      <w:ind w:hanging="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opzondernummering">
    <w:name w:val="Kop zonder nummering"/>
    <w:basedOn w:val="Normal"/>
    <w:next w:val="Normal"/>
    <w:uiPriority w:val="2"/>
    <w:qFormat/>
    <w:pPr>
      <w:numPr>
        <w:numId w:val="3"/>
      </w:numPr>
      <w:tabs>
        <w:tab w:val="left" w:pos="0"/>
      </w:tabs>
      <w:spacing w:after="720" w:line="300" w:lineRule="exact"/>
      <w:ind w:hanging="1120"/>
      <w:outlineLvl w:val="0"/>
    </w:pPr>
    <w:rPr>
      <w:sz w:val="24"/>
      <w:szCs w:val="24"/>
    </w:rPr>
  </w:style>
  <w:style w:type="numbering" w:customStyle="1" w:styleId="Lijstmetopsommingstekens">
    <w:name w:val="Lijst met opsommingstekens"/>
    <w:pPr>
      <w:numPr>
        <w:numId w:val="4"/>
      </w:numPr>
    </w:pPr>
  </w:style>
  <w:style w:type="paragraph" w:customStyle="1" w:styleId="Lijstniveau1">
    <w:name w:val="Lijst niveau 1"/>
    <w:basedOn w:val="Normal"/>
    <w:pPr>
      <w:numPr>
        <w:numId w:val="6"/>
      </w:numPr>
    </w:pPr>
  </w:style>
  <w:style w:type="paragraph" w:customStyle="1" w:styleId="Lijstniveau2">
    <w:name w:val="Lijst niveau 2"/>
    <w:basedOn w:val="Normal"/>
    <w:pPr>
      <w:numPr>
        <w:ilvl w:val="1"/>
        <w:numId w:val="6"/>
      </w:numPr>
    </w:pPr>
  </w:style>
  <w:style w:type="paragraph" w:customStyle="1" w:styleId="Lijstniveau3">
    <w:name w:val="Lijst niveau 3"/>
    <w:basedOn w:val="Normal"/>
    <w:pPr>
      <w:numPr>
        <w:ilvl w:val="2"/>
        <w:numId w:val="6"/>
      </w:numPr>
    </w:pPr>
  </w:style>
  <w:style w:type="paragraph" w:customStyle="1" w:styleId="MinuutKoptabel">
    <w:name w:val="Minuut_Kop_tabel"/>
    <w:basedOn w:val="Normal"/>
    <w:next w:val="Normal"/>
    <w:rPr>
      <w:b/>
      <w:caps/>
      <w:sz w:val="13"/>
      <w:szCs w:val="13"/>
    </w:rPr>
  </w:style>
  <w:style w:type="paragraph" w:customStyle="1" w:styleId="Opsommingniveau1">
    <w:name w:val="Opsomming niveau 1"/>
    <w:basedOn w:val="Normal"/>
    <w:next w:val="Normal"/>
    <w:uiPriority w:val="2"/>
    <w:qFormat/>
    <w:pPr>
      <w:numPr>
        <w:numId w:val="5"/>
      </w:numPr>
    </w:pPr>
  </w:style>
  <w:style w:type="paragraph" w:customStyle="1" w:styleId="Opsommingniveau2">
    <w:name w:val="Opsomming niveau 2"/>
    <w:basedOn w:val="Normal"/>
    <w:next w:val="Normal"/>
    <w:uiPriority w:val="2"/>
    <w:qFormat/>
    <w:pPr>
      <w:numPr>
        <w:ilvl w:val="1"/>
        <w:numId w:val="5"/>
      </w:numPr>
    </w:pPr>
  </w:style>
  <w:style w:type="paragraph" w:customStyle="1" w:styleId="Paginanummeringrechtsuitlijnend">
    <w:name w:val="Paginanummering rechtsuitlijnend"/>
    <w:basedOn w:val="Normal"/>
    <w:next w:val="Normal"/>
    <w:pPr>
      <w:spacing w:line="180" w:lineRule="exact"/>
      <w:jc w:val="right"/>
    </w:pPr>
    <w:rPr>
      <w:sz w:val="13"/>
      <w:szCs w:val="13"/>
    </w:rPr>
  </w:style>
  <w:style w:type="paragraph" w:customStyle="1" w:styleId="RapportKoptekst">
    <w:name w:val="Rapport Koptekst"/>
    <w:basedOn w:val="Normal"/>
    <w:next w:val="Normal"/>
    <w:pPr>
      <w:spacing w:line="180" w:lineRule="exact"/>
    </w:pPr>
    <w:rPr>
      <w:sz w:val="13"/>
      <w:szCs w:val="13"/>
    </w:rPr>
  </w:style>
  <w:style w:type="paragraph" w:customStyle="1" w:styleId="RapportTitel">
    <w:name w:val="Rapport Titel"/>
    <w:basedOn w:val="Normal"/>
    <w:next w:val="Normal"/>
    <w:pPr>
      <w:spacing w:before="60" w:after="320"/>
    </w:pPr>
    <w:rPr>
      <w:b/>
      <w:sz w:val="24"/>
      <w:szCs w:val="24"/>
    </w:rPr>
  </w:style>
  <w:style w:type="paragraph" w:customStyle="1" w:styleId="referentiegegetenscursiefverdana65">
    <w:name w:val="referentiegegetens cursief verdana 6.5"/>
    <w:basedOn w:val="Normal"/>
    <w:next w:val="Normal"/>
    <w:rPr>
      <w:i/>
      <w:sz w:val="13"/>
      <w:szCs w:val="13"/>
    </w:rPr>
  </w:style>
  <w:style w:type="paragraph" w:customStyle="1" w:styleId="Referentiegegevenstabel">
    <w:name w:val="Referentiegegevens tabel"/>
    <w:basedOn w:val="Normal"/>
    <w:next w:val="Normal"/>
    <w:pPr>
      <w:ind w:left="-100"/>
    </w:pPr>
  </w:style>
  <w:style w:type="paragraph" w:customStyle="1" w:styleId="Referentiegegevenstabelbold">
    <w:name w:val="Referentiegegevens tabel bold"/>
    <w:basedOn w:val="Normal"/>
    <w:next w:val="Normal"/>
    <w:pPr>
      <w:ind w:left="-100"/>
    </w:pPr>
    <w:rPr>
      <w:b/>
    </w:rPr>
  </w:style>
  <w:style w:type="paragraph" w:customStyle="1" w:styleId="ReferentiegegevensVerdana65">
    <w:name w:val="Referentiegegevens Verdana 6.5"/>
    <w:basedOn w:val="Normal"/>
    <w:next w:val="Normal"/>
    <w:uiPriority w:val="4"/>
    <w:qFormat/>
    <w:rPr>
      <w:sz w:val="13"/>
      <w:szCs w:val="13"/>
    </w:rPr>
  </w:style>
  <w:style w:type="paragraph" w:customStyle="1" w:styleId="Referentiegegevensvet65">
    <w:name w:val="Referentiegegevens vet 6.5"/>
    <w:basedOn w:val="Normal"/>
    <w:next w:val="Normal"/>
    <w:uiPriority w:val="5"/>
    <w:qFormat/>
    <w:pPr>
      <w:spacing w:line="180" w:lineRule="exact"/>
    </w:pPr>
    <w:rPr>
      <w:b/>
      <w:sz w:val="13"/>
      <w:szCs w:val="13"/>
    </w:rPr>
  </w:style>
  <w:style w:type="paragraph" w:customStyle="1" w:styleId="RWS-Flyer47pt">
    <w:name w:val="RWS-Flyer 47 pt"/>
    <w:basedOn w:val="Normal"/>
    <w:next w:val="Normal"/>
    <w:pPr>
      <w:spacing w:line="940" w:lineRule="exact"/>
    </w:pPr>
  </w:style>
  <w:style w:type="paragraph" w:customStyle="1" w:styleId="RWS-FlyerPlattetekst">
    <w:name w:val="RWS-Flyer Platte tekst"/>
    <w:basedOn w:val="Normal"/>
    <w:next w:val="Normal"/>
    <w:pPr>
      <w:spacing w:line="320" w:lineRule="exact"/>
    </w:pPr>
  </w:style>
  <w:style w:type="paragraph" w:customStyle="1" w:styleId="RWS-KoptekstAangepastekleurRGB0123199">
    <w:name w:val="RWS-Koptekst + Aangepaste kleur (RGB(0;123;199))"/>
    <w:basedOn w:val="Normal"/>
    <w:next w:val="Normal"/>
    <w:pPr>
      <w:spacing w:line="320" w:lineRule="exact"/>
    </w:pPr>
    <w:rPr>
      <w:color w:val="007BC7"/>
      <w:sz w:val="22"/>
      <w:szCs w:val="22"/>
    </w:rPr>
  </w:style>
  <w:style w:type="paragraph" w:customStyle="1" w:styleId="RWS-KoptekstA3">
    <w:name w:val="RWS-Koptekst A3"/>
    <w:basedOn w:val="Normal"/>
    <w:next w:val="Normal"/>
    <w:pPr>
      <w:spacing w:before="20" w:line="320" w:lineRule="exact"/>
    </w:pPr>
    <w:rPr>
      <w:color w:val="007BC7"/>
      <w:sz w:val="32"/>
      <w:szCs w:val="32"/>
    </w:rPr>
  </w:style>
  <w:style w:type="paragraph" w:customStyle="1" w:styleId="RWS-KoptekstFlyer">
    <w:name w:val="RWS-Koptekst Flyer"/>
    <w:basedOn w:val="Normal"/>
    <w:next w:val="Normal"/>
    <w:pPr>
      <w:spacing w:line="320" w:lineRule="exact"/>
    </w:pPr>
    <w:rPr>
      <w:color w:val="007BC7"/>
    </w:rPr>
  </w:style>
  <w:style w:type="paragraph" w:customStyle="1" w:styleId="RWS-Plattetekst">
    <w:name w:val="RWS-Platte tekst"/>
    <w:basedOn w:val="Normal"/>
    <w:next w:val="Normal"/>
    <w:pPr>
      <w:spacing w:line="320" w:lineRule="exact"/>
    </w:pPr>
    <w:rPr>
      <w:sz w:val="22"/>
      <w:szCs w:val="22"/>
    </w:rPr>
  </w:style>
  <w:style w:type="paragraph" w:customStyle="1" w:styleId="RWS-PlattetekstVoor4pt">
    <w:name w:val="RWS-Platte tekst + Voor:  4 pt"/>
    <w:basedOn w:val="RWS-Plattetekst"/>
    <w:next w:val="Normal"/>
    <w:pPr>
      <w:spacing w:before="80"/>
    </w:pPr>
  </w:style>
  <w:style w:type="paragraph" w:customStyle="1" w:styleId="RWS-PlattetekstA3">
    <w:name w:val="RWS-Platte tekst A3"/>
    <w:basedOn w:val="Normal"/>
    <w:next w:val="Normal"/>
    <w:pPr>
      <w:spacing w:before="40" w:line="440" w:lineRule="exact"/>
    </w:pPr>
    <w:rPr>
      <w:sz w:val="32"/>
      <w:szCs w:val="32"/>
    </w:rPr>
  </w:style>
  <w:style w:type="paragraph" w:customStyle="1" w:styleId="RWS-SubtitelAangepastekleurRGB0123199">
    <w:name w:val="RWS-Subtitel + Aangepaste kleur (RGB(0;123;199))"/>
    <w:basedOn w:val="Normal"/>
    <w:next w:val="Normal"/>
    <w:pPr>
      <w:spacing w:line="624" w:lineRule="exact"/>
    </w:pPr>
    <w:rPr>
      <w:color w:val="007BC7"/>
      <w:sz w:val="40"/>
      <w:szCs w:val="40"/>
    </w:rPr>
  </w:style>
  <w:style w:type="paragraph" w:customStyle="1" w:styleId="RWS-SubtitelA3">
    <w:name w:val="RWS-Subtitel A3"/>
    <w:basedOn w:val="Normal"/>
    <w:next w:val="Normal"/>
    <w:pPr>
      <w:spacing w:before="240" w:line="440" w:lineRule="exact"/>
    </w:pPr>
    <w:rPr>
      <w:color w:val="007BC7"/>
      <w:sz w:val="56"/>
      <w:szCs w:val="56"/>
    </w:rPr>
  </w:style>
  <w:style w:type="paragraph" w:customStyle="1" w:styleId="RWS-TitelVoor14pt">
    <w:name w:val="RWS-Titel + Voor: 14 pt"/>
    <w:basedOn w:val="Normal"/>
    <w:next w:val="Normal"/>
    <w:pPr>
      <w:spacing w:before="280" w:line="1056" w:lineRule="exact"/>
    </w:pPr>
    <w:rPr>
      <w:sz w:val="80"/>
      <w:szCs w:val="80"/>
    </w:rPr>
  </w:style>
  <w:style w:type="paragraph" w:customStyle="1" w:styleId="RWS-TitelA3">
    <w:name w:val="RWS-Titel A3"/>
    <w:basedOn w:val="Normal"/>
    <w:next w:val="Normal"/>
    <w:pPr>
      <w:spacing w:before="360" w:line="1100" w:lineRule="exact"/>
    </w:pPr>
    <w:rPr>
      <w:sz w:val="114"/>
      <w:szCs w:val="114"/>
    </w:rPr>
  </w:style>
  <w:style w:type="paragraph" w:customStyle="1" w:styleId="RWS-TitelA4">
    <w:name w:val="RWS-Titel A4"/>
    <w:basedOn w:val="Normal"/>
    <w:next w:val="Normal"/>
    <w:pPr>
      <w:spacing w:line="1056" w:lineRule="exact"/>
    </w:pPr>
    <w:rPr>
      <w:sz w:val="80"/>
      <w:szCs w:val="80"/>
    </w:rPr>
  </w:style>
  <w:style w:type="paragraph" w:customStyle="1" w:styleId="SpeechV12v23ra16Bold">
    <w:name w:val="Speech V12 v23 ra16 Bold"/>
    <w:basedOn w:val="Normal"/>
    <w:next w:val="Normal"/>
    <w:pPr>
      <w:spacing w:before="460" w:line="320" w:lineRule="exact"/>
    </w:pPr>
    <w:rPr>
      <w:b/>
      <w:sz w:val="24"/>
      <w:szCs w:val="24"/>
    </w:rPr>
  </w:style>
  <w:style w:type="paragraph" w:customStyle="1" w:styleId="StandaardV9Italic">
    <w:name w:val="Standaard V9 Italic"/>
    <w:basedOn w:val="Normal"/>
    <w:next w:val="Normal"/>
    <w:rPr>
      <w:i/>
    </w:rPr>
  </w:style>
  <w:style w:type="paragraph" w:customStyle="1" w:styleId="StandaardVet">
    <w:name w:val="Standaard Vet"/>
    <w:basedOn w:val="Normal"/>
    <w:next w:val="Normal"/>
    <w:rPr>
      <w:b/>
    </w:rPr>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Normal"/>
    <w:next w:val="Normal"/>
    <w:pPr>
      <w:spacing w:before="180"/>
    </w:pPr>
  </w:style>
  <w:style w:type="paragraph" w:customStyle="1" w:styleId="Vertrouwelijkheidsniveau">
    <w:name w:val="Vertrouwelijkheidsniveau"/>
    <w:basedOn w:val="Normal"/>
    <w:next w:val="Normal"/>
    <w:pPr>
      <w:spacing w:line="180" w:lineRule="exact"/>
    </w:pPr>
    <w:rPr>
      <w:b/>
      <w:caps/>
      <w:sz w:val="13"/>
      <w:szCs w:val="13"/>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styleId="FootnoteText">
    <w:name w:val="footnote text"/>
    <w:basedOn w:val="Normal"/>
    <w:link w:val="FootnoteTextChar"/>
    <w:uiPriority w:val="99"/>
    <w:semiHidden/>
    <w:unhideWhenUsed/>
    <w:rsid w:val="00DC3A42"/>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DC3A42"/>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DC3A42"/>
    <w:rPr>
      <w:vertAlign w:val="superscript"/>
    </w:rPr>
  </w:style>
  <w:style w:type="paragraph" w:styleId="ListParagraph">
    <w:name w:val="List Paragraph"/>
    <w:basedOn w:val="Lijstalinea1"/>
    <w:link w:val="ListParagraphChar"/>
    <w:uiPriority w:val="34"/>
    <w:qFormat/>
    <w:rsid w:val="00DC3A42"/>
  </w:style>
  <w:style w:type="character" w:customStyle="1" w:styleId="ListParagraphChar">
    <w:name w:val="List Paragraph Char"/>
    <w:basedOn w:val="DefaultParagraphFont"/>
    <w:link w:val="ListParagraph"/>
    <w:uiPriority w:val="34"/>
    <w:rsid w:val="00DC3A42"/>
    <w:rPr>
      <w:rFonts w:asciiTheme="minorHAnsi" w:eastAsiaTheme="minorHAnsi" w:hAnsiTheme="minorHAnsi" w:cstheme="minorBidi"/>
      <w:sz w:val="18"/>
      <w:szCs w:val="18"/>
      <w:lang w:eastAsia="en-US"/>
    </w:rPr>
  </w:style>
  <w:style w:type="paragraph" w:customStyle="1" w:styleId="Lijstalinea1">
    <w:name w:val="Lijstalinea1"/>
    <w:basedOn w:val="Normal"/>
    <w:semiHidden/>
    <w:rsid w:val="00DC3A42"/>
    <w:pPr>
      <w:numPr>
        <w:numId w:val="8"/>
      </w:numPr>
      <w:autoSpaceDN/>
      <w:spacing w:line="240" w:lineRule="auto"/>
      <w:textAlignment w:val="auto"/>
    </w:pPr>
    <w:rPr>
      <w:rFonts w:asciiTheme="minorHAnsi" w:eastAsiaTheme="minorHAnsi" w:hAnsiTheme="minorHAnsi" w:cstheme="minorBidi"/>
      <w:color w:val="auto"/>
      <w:lang w:eastAsia="en-US"/>
    </w:rPr>
  </w:style>
  <w:style w:type="paragraph" w:styleId="Header">
    <w:name w:val="header"/>
    <w:basedOn w:val="Normal"/>
    <w:link w:val="HeaderChar"/>
    <w:uiPriority w:val="99"/>
    <w:unhideWhenUsed/>
    <w:rsid w:val="00D703E6"/>
    <w:pPr>
      <w:tabs>
        <w:tab w:val="center" w:pos="4536"/>
        <w:tab w:val="right" w:pos="9072"/>
      </w:tabs>
      <w:spacing w:line="240" w:lineRule="auto"/>
    </w:pPr>
  </w:style>
  <w:style w:type="character" w:customStyle="1" w:styleId="HeaderChar">
    <w:name w:val="Header Char"/>
    <w:basedOn w:val="DefaultParagraphFont"/>
    <w:link w:val="Header"/>
    <w:uiPriority w:val="99"/>
    <w:rsid w:val="00D703E6"/>
    <w:rPr>
      <w:rFonts w:ascii="Verdana" w:hAnsi="Verdana"/>
      <w:color w:val="000000"/>
      <w:sz w:val="18"/>
      <w:szCs w:val="18"/>
    </w:rPr>
  </w:style>
  <w:style w:type="paragraph" w:styleId="Footer">
    <w:name w:val="footer"/>
    <w:basedOn w:val="Normal"/>
    <w:link w:val="FooterChar"/>
    <w:uiPriority w:val="99"/>
    <w:unhideWhenUsed/>
    <w:rsid w:val="00D703E6"/>
    <w:pPr>
      <w:tabs>
        <w:tab w:val="center" w:pos="4536"/>
        <w:tab w:val="right" w:pos="9072"/>
      </w:tabs>
      <w:spacing w:line="240" w:lineRule="auto"/>
    </w:pPr>
  </w:style>
  <w:style w:type="character" w:customStyle="1" w:styleId="FooterChar">
    <w:name w:val="Footer Char"/>
    <w:basedOn w:val="DefaultParagraphFont"/>
    <w:link w:val="Footer"/>
    <w:uiPriority w:val="99"/>
    <w:rsid w:val="00D703E6"/>
    <w:rPr>
      <w:rFonts w:ascii="Verdana" w:hAnsi="Verdana"/>
      <w:color w:val="000000"/>
      <w:sz w:val="18"/>
      <w:szCs w:val="18"/>
    </w:rPr>
  </w:style>
  <w:style w:type="character" w:styleId="CommentReference">
    <w:name w:val="annotation reference"/>
    <w:basedOn w:val="DefaultParagraphFont"/>
    <w:uiPriority w:val="99"/>
    <w:semiHidden/>
    <w:unhideWhenUsed/>
    <w:rsid w:val="001D1E16"/>
    <w:rPr>
      <w:sz w:val="16"/>
      <w:szCs w:val="16"/>
    </w:rPr>
  </w:style>
  <w:style w:type="paragraph" w:styleId="CommentText">
    <w:name w:val="annotation text"/>
    <w:basedOn w:val="Normal"/>
    <w:link w:val="CommentTextChar"/>
    <w:uiPriority w:val="99"/>
    <w:unhideWhenUsed/>
    <w:rsid w:val="001D1E16"/>
    <w:pPr>
      <w:spacing w:line="240" w:lineRule="auto"/>
    </w:pPr>
    <w:rPr>
      <w:sz w:val="20"/>
      <w:szCs w:val="20"/>
    </w:rPr>
  </w:style>
  <w:style w:type="character" w:customStyle="1" w:styleId="CommentTextChar">
    <w:name w:val="Comment Text Char"/>
    <w:basedOn w:val="DefaultParagraphFont"/>
    <w:link w:val="CommentText"/>
    <w:uiPriority w:val="99"/>
    <w:rsid w:val="001D1E1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D1E16"/>
    <w:rPr>
      <w:b/>
      <w:bCs/>
    </w:rPr>
  </w:style>
  <w:style w:type="character" w:customStyle="1" w:styleId="CommentSubjectChar">
    <w:name w:val="Comment Subject Char"/>
    <w:basedOn w:val="CommentTextChar"/>
    <w:link w:val="CommentSubject"/>
    <w:uiPriority w:val="99"/>
    <w:semiHidden/>
    <w:rsid w:val="001D1E16"/>
    <w:rPr>
      <w:rFonts w:ascii="Verdana" w:hAnsi="Verdana"/>
      <w:b/>
      <w:bCs/>
      <w:color w:val="000000"/>
    </w:rPr>
  </w:style>
  <w:style w:type="paragraph" w:styleId="Revision">
    <w:name w:val="Revision"/>
    <w:hidden/>
    <w:uiPriority w:val="99"/>
    <w:semiHidden/>
    <w:rsid w:val="001D1E16"/>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DA6535"/>
    <w:rPr>
      <w:color w:val="96607D" w:themeColor="followedHyperlink"/>
      <w:u w:val="single"/>
    </w:rPr>
  </w:style>
  <w:style w:type="character" w:customStyle="1" w:styleId="UnresolvedMention">
    <w:name w:val="Unresolved Mention"/>
    <w:basedOn w:val="DefaultParagraphFont"/>
    <w:uiPriority w:val="99"/>
    <w:semiHidden/>
    <w:unhideWhenUsed/>
    <w:rsid w:val="00D35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yperlink" Target="https://a27houtenhooipolder.nl/planning+-+agenda/default.aspx"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276b06-72c2-4081-996b-9af57fe26b63}" enabled="1" method="Standard" siteId="{ac843cea-7a2b-4dc6-9f37-919c3e210fed}" removed="0"/>
</clbl:labelList>
</file>

<file path=docProps/app.xml><?xml version="1.0" encoding="utf-8"?>
<ap:Properties xmlns:vt="http://schemas.openxmlformats.org/officeDocument/2006/docPropsVTypes" xmlns:ap="http://schemas.openxmlformats.org/officeDocument/2006/extended-properties">
  <ap:Pages>2</ap:Pages>
  <ap:Words>2103</ap:Words>
  <ap:Characters>11993</ap:Characters>
  <ap:DocSecurity>0</ap:DocSecurity>
  <ap:Lines>99</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2026-05-11T15:05:00.0000000Z</dcterms:created>
  <dcterms:modified xsi:type="dcterms:W3CDTF">2026-05-11T15:05:00.0000000Z</dcterms:modified>
  <dc:description>------------------------</dc:description>
  <version/>
  <category/>
</coreProperties>
</file>