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40C2C" w:rsidTr="00E604AA" w14:paraId="272BBB2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2C1F60" w14:paraId="6624A4C6" w14:textId="6C25CEFE">
            <w:r>
              <w:t xml:space="preserve">De voorzitter van de </w:t>
            </w:r>
            <w:r w:rsidR="003A5EB1">
              <w:t>Tweede Kamer der Staten-Generaal</w:t>
            </w:r>
          </w:p>
          <w:p w:rsidRPr="00650C9D" w:rsidR="001475E9" w:rsidP="00650C9D" w:rsidRDefault="003A5EB1" w14:paraId="66755DC0" w14:textId="77777777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3A5EB1" w14:paraId="3F9A8D4E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2C1F60" w:rsidRDefault="002C1F60" w14:paraId="13A222DB" w14:textId="479E2526">
      <w:r w:rsidRPr="002C1F60">
        <w:t xml:space="preserve">Met deze brief bied ik u het rapport met de evaluatie van de Nederlandse Organisatie voor Wetenschappelijk Onderzoek (NWO) over de periode 2020-2024 aan, zoals voorgeschreven in de Kaderwet </w:t>
      </w:r>
      <w:r w:rsidR="0033644D">
        <w:t>zelfstandige bestuursorganen (zbo’s)</w:t>
      </w:r>
      <w:r w:rsidRPr="002C1F60">
        <w:t xml:space="preserve">. In deze wet is bepaald dat </w:t>
      </w:r>
      <w:r w:rsidR="0033644D">
        <w:t>zbo’s</w:t>
      </w:r>
      <w:r w:rsidRPr="002C1F60">
        <w:t xml:space="preserve"> periodiek worden geëvalueerd op doeltreffendheid en doelmatigheid. In de evaluatie is daarnaast aandacht besteed aan de interne en externe governance van </w:t>
      </w:r>
      <w:r>
        <w:t xml:space="preserve">NWO </w:t>
      </w:r>
      <w:r w:rsidRPr="002C1F60">
        <w:t>en aan de aanbevelingen van de voorgaande evaluatie.</w:t>
      </w:r>
    </w:p>
    <w:p w:rsidR="002C1F60" w:rsidRDefault="002C1F60" w14:paraId="15571844" w14:textId="77777777"/>
    <w:p w:rsidR="00340C2C" w:rsidRDefault="002C1F60" w14:paraId="53B7D4DB" w14:textId="141B0875">
      <w:r w:rsidRPr="002C1F60">
        <w:t>De evaluatie is uitgevoerd door het onderzoeksbureau Berenschot. Ik zal de uitkomsten bespreken met</w:t>
      </w:r>
      <w:r>
        <w:t xml:space="preserve"> NWO</w:t>
      </w:r>
      <w:r w:rsidR="00585B68">
        <w:t>. U</w:t>
      </w:r>
      <w:r w:rsidRPr="002C1F60">
        <w:t>w Kamer</w:t>
      </w:r>
      <w:r w:rsidR="00585B68">
        <w:t xml:space="preserve"> zal ik</w:t>
      </w:r>
      <w:r w:rsidRPr="002C1F60">
        <w:t xml:space="preserve"> voor het zomerreces informeren over mijn reactie en de wijze waarop </w:t>
      </w:r>
      <w:r w:rsidR="005A172A">
        <w:t>NWO</w:t>
      </w:r>
      <w:r w:rsidRPr="002C1F60">
        <w:t xml:space="preserve"> en ik invulling willen geven aan de aanbevelingen.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40C2C" w:rsidTr="00556757" w14:paraId="257BBCF5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3A5EB1" w14:paraId="4E6DC1E8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2C1F60" w14:paraId="63B4ADC8" w14:textId="510701DE">
            <w:pPr>
              <w:tabs>
                <w:tab w:val="center" w:pos="3290"/>
              </w:tabs>
            </w:pPr>
            <w:r>
              <w:t>11 mei 2026</w:t>
            </w:r>
            <w:r w:rsidR="003A5EB1">
              <w:tab/>
            </w:r>
          </w:p>
        </w:tc>
      </w:tr>
      <w:tr w:rsidR="00340C2C" w:rsidTr="00556757" w14:paraId="7DB4CC52" w14:textId="77777777">
        <w:trPr>
          <w:trHeight w:val="369"/>
        </w:trPr>
        <w:tc>
          <w:tcPr>
            <w:tcW w:w="929" w:type="dxa"/>
            <w:hideMark/>
          </w:tcPr>
          <w:p w:rsidR="00556757" w:rsidRDefault="003A5EB1" w14:paraId="170CBAAE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3A5EB1" w14:paraId="5E62571D" w14:textId="1297E751">
            <w:r>
              <w:t>Aanbieding</w:t>
            </w:r>
            <w:r w:rsidR="0033644D">
              <w:t xml:space="preserve"> </w:t>
            </w:r>
            <w:proofErr w:type="spellStart"/>
            <w:r w:rsidR="0033644D">
              <w:t>zbo</w:t>
            </w:r>
            <w:proofErr w:type="spellEnd"/>
            <w:r>
              <w:t xml:space="preserve">-evaluatie Nederlandse Organisatie voor Wetenschappelijk Onderzoek (NWO) </w:t>
            </w:r>
          </w:p>
        </w:tc>
      </w:tr>
    </w:tbl>
    <w:p w:rsidR="00D342F4" w:rsidP="003A7160" w:rsidRDefault="00D342F4" w14:paraId="7EC5D2E7" w14:textId="77777777"/>
    <w:p w:rsidR="00184B30" w:rsidP="00A60B58" w:rsidRDefault="00184B30" w14:paraId="0638EE31" w14:textId="77777777"/>
    <w:p w:rsidR="00CA48EF" w:rsidP="00A60B58" w:rsidRDefault="003A5EB1" w14:paraId="51169475" w14:textId="77777777">
      <w:pPr>
        <w:rPr>
          <w:szCs w:val="20"/>
        </w:rPr>
      </w:pPr>
      <w:proofErr w:type="gramStart"/>
      <w:r w:rsidRPr="004B4901">
        <w:rPr>
          <w:szCs w:val="20"/>
        </w:rPr>
        <w:t>de</w:t>
      </w:r>
      <w:proofErr w:type="gramEnd"/>
      <w:r w:rsidRPr="004B4901">
        <w:rPr>
          <w:szCs w:val="20"/>
        </w:rPr>
        <w:t xml:space="preserve"> minister van On</w:t>
      </w:r>
      <w:r>
        <w:rPr>
          <w:szCs w:val="20"/>
        </w:rPr>
        <w:t>derwijs, Cultuur en Wetenschap</w:t>
      </w:r>
      <w:r w:rsidR="00440341">
        <w:rPr>
          <w:szCs w:val="20"/>
        </w:rPr>
        <w:t>,</w:t>
      </w:r>
    </w:p>
    <w:p w:rsidR="00530470" w:rsidP="003A64ED" w:rsidRDefault="00530470" w14:paraId="6A4A315B" w14:textId="77777777">
      <w:pPr>
        <w:rPr>
          <w:szCs w:val="20"/>
        </w:rPr>
      </w:pPr>
    </w:p>
    <w:p w:rsidR="00530470" w:rsidP="003A64ED" w:rsidRDefault="00530470" w14:paraId="3B545CA1" w14:textId="77777777">
      <w:pPr>
        <w:rPr>
          <w:szCs w:val="20"/>
        </w:rPr>
      </w:pPr>
    </w:p>
    <w:p w:rsidR="00530470" w:rsidP="003A64ED" w:rsidRDefault="00530470" w14:paraId="2E726DE5" w14:textId="77777777">
      <w:pPr>
        <w:rPr>
          <w:szCs w:val="20"/>
        </w:rPr>
      </w:pPr>
    </w:p>
    <w:p w:rsidRPr="00A4351B" w:rsidR="00D57D9F" w:rsidP="000E7D9D" w:rsidRDefault="003A5EB1" w14:paraId="41A6AFC9" w14:textId="0B9CC753">
      <w:pPr>
        <w:rPr>
          <w:szCs w:val="20"/>
        </w:rPr>
      </w:pPr>
      <w:r w:rsidRPr="006C6CF8">
        <w:rPr>
          <w:szCs w:val="20"/>
          <w:lang w:eastAsia="en-US"/>
        </w:rPr>
        <w:t>Rianne Letschert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4E05D4A" wp14:anchorId="32B27FDF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3A5EB1" w14:paraId="01892062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Financieel-Economische Zaken</w:t>
                            </w:r>
                          </w:p>
                          <w:p w:rsidR="000E7D9D" w:rsidP="000E7D9D" w:rsidRDefault="003A5EB1" w14:paraId="04AC0A46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3A5EB1" w14:paraId="5712DB86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3A5EB1" w14:paraId="097C7C95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3A5EB1" w14:paraId="07C40CA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3A5EB1" w14:paraId="07259F03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3A5EB1" w14:paraId="4951E8BE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8F42D5" w:rsidP="000E7D9D" w:rsidRDefault="008F42D5" w14:paraId="3D09EE9D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3A5EB1" w14:paraId="3AE41405" w14:textId="32BAA2F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A4351B" w14:paraId="5AE0CC45" w14:textId="634A4626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A4351B">
                              <w:rPr>
                                <w:sz w:val="13"/>
                                <w:szCs w:val="13"/>
                              </w:rPr>
                              <w:t>63496298</w:t>
                            </w:r>
                          </w:p>
                          <w:p w:rsidR="000E7D9D" w:rsidP="000E7D9D" w:rsidRDefault="003A5EB1" w14:paraId="6C8FA725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2C1F60" w:rsidR="000E7D9D" w:rsidP="000E7D9D" w:rsidRDefault="002C1F60" w14:paraId="5E0C20EA" w14:textId="380240C4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1) Evaluatierapport NWO 2020-2024</w:t>
                            </w:r>
                          </w:p>
                          <w:p w:rsidRPr="002C1F60" w:rsidR="000E7D9D" w:rsidP="000E7D9D" w:rsidRDefault="000E7D9D" w14:paraId="12578F32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2C1F60" w:rsidR="000E7D9D" w:rsidP="000E7D9D" w:rsidRDefault="000E7D9D" w14:paraId="441D3101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B27FDF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3A5EB1" w14:paraId="01892062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Financieel-Economische Zaken</w:t>
                      </w:r>
                    </w:p>
                    <w:p w:rsidR="000E7D9D" w:rsidP="000E7D9D" w:rsidRDefault="003A5EB1" w14:paraId="04AC0A46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3A5EB1" w14:paraId="5712DB86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3A5EB1" w14:paraId="097C7C95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3A5EB1" w14:paraId="07C40CA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3A5EB1" w14:paraId="07259F03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3A5EB1" w14:paraId="4951E8BE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8F42D5" w:rsidP="000E7D9D" w:rsidRDefault="008F42D5" w14:paraId="3D09EE9D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0E7D9D" w:rsidP="000E7D9D" w:rsidRDefault="003A5EB1" w14:paraId="3AE41405" w14:textId="32BAA2F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A4351B" w14:paraId="5AE0CC45" w14:textId="634A4626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A4351B">
                        <w:rPr>
                          <w:sz w:val="13"/>
                          <w:szCs w:val="13"/>
                        </w:rPr>
                        <w:t>63496298</w:t>
                      </w:r>
                    </w:p>
                    <w:p w:rsidR="000E7D9D" w:rsidP="000E7D9D" w:rsidRDefault="003A5EB1" w14:paraId="6C8FA725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2C1F60" w:rsidR="000E7D9D" w:rsidP="000E7D9D" w:rsidRDefault="002C1F60" w14:paraId="5E0C20EA" w14:textId="380240C4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1) Evaluatierapport NWO 2020-2024</w:t>
                      </w:r>
                    </w:p>
                    <w:p w:rsidRPr="002C1F60" w:rsidR="000E7D9D" w:rsidP="000E7D9D" w:rsidRDefault="000E7D9D" w14:paraId="12578F32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2C1F60" w:rsidR="000E7D9D" w:rsidP="000E7D9D" w:rsidRDefault="000E7D9D" w14:paraId="441D3101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Pr="00A4351B" w:rsidR="00D57D9F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7308" w14:textId="77777777" w:rsidR="005F0738" w:rsidRDefault="003A5EB1">
      <w:r>
        <w:separator/>
      </w:r>
    </w:p>
    <w:p w14:paraId="7128DB3C" w14:textId="77777777" w:rsidR="005F0738" w:rsidRDefault="005F0738"/>
  </w:endnote>
  <w:endnote w:type="continuationSeparator" w:id="0">
    <w:p w14:paraId="1D3C0DDA" w14:textId="77777777" w:rsidR="005F0738" w:rsidRDefault="003A5EB1">
      <w:r>
        <w:continuationSeparator/>
      </w:r>
    </w:p>
    <w:p w14:paraId="23EC345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BEA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40C2C" w14:paraId="3FAD19AF" w14:textId="77777777" w:rsidTr="004C7E1D">
      <w:trPr>
        <w:trHeight w:hRule="exact" w:val="357"/>
      </w:trPr>
      <w:tc>
        <w:tcPr>
          <w:tcW w:w="7603" w:type="dxa"/>
        </w:tcPr>
        <w:p w14:paraId="354B891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DD78243" w14:textId="2B739160" w:rsidR="002F71BB" w:rsidRPr="004C7E1D" w:rsidRDefault="003A5EB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4351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EBF242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40C2C" w14:paraId="6A225C9C" w14:textId="77777777" w:rsidTr="004C7E1D">
      <w:trPr>
        <w:trHeight w:hRule="exact" w:val="357"/>
      </w:trPr>
      <w:tc>
        <w:tcPr>
          <w:tcW w:w="7709" w:type="dxa"/>
        </w:tcPr>
        <w:p w14:paraId="1CC212E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C5CAB3E" w14:textId="3C130EED" w:rsidR="00D17084" w:rsidRPr="004C7E1D" w:rsidRDefault="003A5EB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C7AE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347CCE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B674" w14:textId="77777777" w:rsidR="005F0738" w:rsidRDefault="003A5EB1">
      <w:r>
        <w:separator/>
      </w:r>
    </w:p>
    <w:p w14:paraId="3F576645" w14:textId="77777777" w:rsidR="005F0738" w:rsidRDefault="005F0738"/>
  </w:footnote>
  <w:footnote w:type="continuationSeparator" w:id="0">
    <w:p w14:paraId="3D395804" w14:textId="77777777" w:rsidR="005F0738" w:rsidRDefault="003A5EB1">
      <w:r>
        <w:continuationSeparator/>
      </w:r>
    </w:p>
    <w:p w14:paraId="5BF276C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40C2C" w14:paraId="1436488F" w14:textId="77777777" w:rsidTr="006D2D53">
      <w:trPr>
        <w:trHeight w:hRule="exact" w:val="400"/>
      </w:trPr>
      <w:tc>
        <w:tcPr>
          <w:tcW w:w="7518" w:type="dxa"/>
        </w:tcPr>
        <w:p w14:paraId="47BC0C72" w14:textId="77777777" w:rsidR="00527BD4" w:rsidRPr="00275984" w:rsidRDefault="00527BD4" w:rsidP="00BF4427">
          <w:pPr>
            <w:pStyle w:val="Huisstijl-Rubricering"/>
          </w:pPr>
        </w:p>
      </w:tc>
    </w:tr>
  </w:tbl>
  <w:p w14:paraId="018A52F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40C2C" w14:paraId="2AF0A7FC" w14:textId="77777777" w:rsidTr="003B528D">
      <w:tc>
        <w:tcPr>
          <w:tcW w:w="2160" w:type="dxa"/>
        </w:tcPr>
        <w:p w14:paraId="329CBBD9" w14:textId="77777777" w:rsidR="00FF7D29" w:rsidRPr="002F71BB" w:rsidRDefault="003A5EB1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41DF3492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340C2C" w14:paraId="77591A2F" w14:textId="77777777" w:rsidTr="002F71BB">
      <w:trPr>
        <w:trHeight w:val="259"/>
      </w:trPr>
      <w:tc>
        <w:tcPr>
          <w:tcW w:w="2160" w:type="dxa"/>
        </w:tcPr>
        <w:p w14:paraId="6D692FB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04E63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40C2C" w14:paraId="63682929" w14:textId="77777777" w:rsidTr="001377D4">
      <w:trPr>
        <w:trHeight w:val="2636"/>
      </w:trPr>
      <w:tc>
        <w:tcPr>
          <w:tcW w:w="737" w:type="dxa"/>
        </w:tcPr>
        <w:p w14:paraId="1629F66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2DED9FB" w14:textId="77777777" w:rsidR="00704845" w:rsidRDefault="003A5EB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B433BFA" wp14:editId="7D60B192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5D6919" w14:textId="77777777" w:rsidR="00483ECA" w:rsidRDefault="00483ECA" w:rsidP="00D037A9"/>
        <w:p w14:paraId="0C95A1AD" w14:textId="77777777" w:rsidR="005F2FA9" w:rsidRDefault="005F2FA9" w:rsidP="00082403"/>
      </w:tc>
    </w:tr>
  </w:tbl>
  <w:p w14:paraId="2DFFF66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40C2C" w14:paraId="36A12642" w14:textId="77777777" w:rsidTr="0008539E">
      <w:trPr>
        <w:trHeight w:hRule="exact" w:val="572"/>
      </w:trPr>
      <w:tc>
        <w:tcPr>
          <w:tcW w:w="7520" w:type="dxa"/>
        </w:tcPr>
        <w:p w14:paraId="4F9C34C4" w14:textId="77777777" w:rsidR="00527BD4" w:rsidRPr="00963440" w:rsidRDefault="003A5EB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40C2C" w14:paraId="0ACF5A11" w14:textId="77777777" w:rsidTr="00E776C6">
      <w:trPr>
        <w:cantSplit/>
        <w:trHeight w:hRule="exact" w:val="238"/>
      </w:trPr>
      <w:tc>
        <w:tcPr>
          <w:tcW w:w="7520" w:type="dxa"/>
        </w:tcPr>
        <w:p w14:paraId="5F4590C2" w14:textId="77777777" w:rsidR="00093ABC" w:rsidRPr="00963440" w:rsidRDefault="00093ABC" w:rsidP="00963440"/>
      </w:tc>
    </w:tr>
    <w:tr w:rsidR="00340C2C" w14:paraId="6AB3EC10" w14:textId="77777777" w:rsidTr="00E776C6">
      <w:trPr>
        <w:cantSplit/>
        <w:trHeight w:hRule="exact" w:val="1520"/>
      </w:trPr>
      <w:tc>
        <w:tcPr>
          <w:tcW w:w="7520" w:type="dxa"/>
        </w:tcPr>
        <w:p w14:paraId="4FBEEDC1" w14:textId="77777777" w:rsidR="00A604D3" w:rsidRPr="00963440" w:rsidRDefault="00A604D3" w:rsidP="003B6D32"/>
      </w:tc>
    </w:tr>
    <w:tr w:rsidR="00340C2C" w14:paraId="5C54B979" w14:textId="77777777" w:rsidTr="00E776C6">
      <w:trPr>
        <w:trHeight w:hRule="exact" w:val="1077"/>
      </w:trPr>
      <w:tc>
        <w:tcPr>
          <w:tcW w:w="7520" w:type="dxa"/>
        </w:tcPr>
        <w:p w14:paraId="137411AF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6D7215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62609D9" w14:textId="77777777" w:rsidR="00892BA5" w:rsidRPr="00596D5A" w:rsidRDefault="003A5EB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95C4986" w14:textId="77777777" w:rsidR="006F273B" w:rsidRDefault="006F273B" w:rsidP="00BC4AE3">
    <w:pPr>
      <w:pStyle w:val="Koptekst"/>
    </w:pPr>
  </w:p>
  <w:p w14:paraId="247D691B" w14:textId="77777777" w:rsidR="00153BD0" w:rsidRDefault="00153BD0" w:rsidP="00BC4AE3">
    <w:pPr>
      <w:pStyle w:val="Koptekst"/>
    </w:pPr>
  </w:p>
  <w:p w14:paraId="7A35F8F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41492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EA3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CA7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2A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2E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FCA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49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0E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3AC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D322AE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9182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CC4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01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A7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324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0A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66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C47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828259">
    <w:abstractNumId w:val="10"/>
  </w:num>
  <w:num w:numId="2" w16cid:durableId="2092660413">
    <w:abstractNumId w:val="7"/>
  </w:num>
  <w:num w:numId="3" w16cid:durableId="561790323">
    <w:abstractNumId w:val="6"/>
  </w:num>
  <w:num w:numId="4" w16cid:durableId="2118400855">
    <w:abstractNumId w:val="5"/>
  </w:num>
  <w:num w:numId="5" w16cid:durableId="202907109">
    <w:abstractNumId w:val="4"/>
  </w:num>
  <w:num w:numId="6" w16cid:durableId="444544306">
    <w:abstractNumId w:val="8"/>
  </w:num>
  <w:num w:numId="7" w16cid:durableId="1651596536">
    <w:abstractNumId w:val="3"/>
  </w:num>
  <w:num w:numId="8" w16cid:durableId="1190994707">
    <w:abstractNumId w:val="2"/>
  </w:num>
  <w:num w:numId="9" w16cid:durableId="409350572">
    <w:abstractNumId w:val="1"/>
  </w:num>
  <w:num w:numId="10" w16cid:durableId="952594591">
    <w:abstractNumId w:val="0"/>
  </w:num>
  <w:num w:numId="11" w16cid:durableId="1043406283">
    <w:abstractNumId w:val="9"/>
  </w:num>
  <w:num w:numId="12" w16cid:durableId="355885405">
    <w:abstractNumId w:val="11"/>
  </w:num>
  <w:num w:numId="13" w16cid:durableId="486047318">
    <w:abstractNumId w:val="13"/>
  </w:num>
  <w:num w:numId="14" w16cid:durableId="11441278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48A0"/>
    <w:rsid w:val="00096680"/>
    <w:rsid w:val="00097317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1F60"/>
    <w:rsid w:val="002C26D0"/>
    <w:rsid w:val="002C2830"/>
    <w:rsid w:val="002C3CE0"/>
    <w:rsid w:val="002C40AF"/>
    <w:rsid w:val="002C7AE3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644D"/>
    <w:rsid w:val="003372C4"/>
    <w:rsid w:val="00340C2C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5EB1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0341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0219"/>
    <w:rsid w:val="005639D2"/>
    <w:rsid w:val="00565739"/>
    <w:rsid w:val="00573041"/>
    <w:rsid w:val="00575B80"/>
    <w:rsid w:val="00577559"/>
    <w:rsid w:val="005819CE"/>
    <w:rsid w:val="0058298D"/>
    <w:rsid w:val="00585B68"/>
    <w:rsid w:val="00590595"/>
    <w:rsid w:val="00593C2B"/>
    <w:rsid w:val="00595231"/>
    <w:rsid w:val="00595CBB"/>
    <w:rsid w:val="00596166"/>
    <w:rsid w:val="00596D5A"/>
    <w:rsid w:val="00597F64"/>
    <w:rsid w:val="005A172A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42D5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E518E"/>
    <w:rsid w:val="009F1552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351B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C89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769B3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3128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8048D"/>
  <w15:docId w15:val="{988E624A-423F-4003-9BFD-67B4B115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2026-05-11T09:50:00.0000000Z</dcterms:created>
  <dcterms:modified xsi:type="dcterms:W3CDTF">2026-05-11T09:50:00.0000000Z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O200LEH</vt:lpwstr>
  </property>
  <property fmtid="{D5CDD505-2E9C-101B-9397-08002B2CF9AE}" pid="3" name="Author">
    <vt:lpwstr>O200LEH</vt:lpwstr>
  </property>
  <property fmtid="{D5CDD505-2E9C-101B-9397-08002B2CF9AE}" pid="4" name="cs_objectid">
    <vt:lpwstr>63497171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Aanbieding ZBO-evaluatie Nederlandse Organisatie voor Wetenschappelijk Onderzoek (NWO)</vt:lpwstr>
  </property>
  <property fmtid="{D5CDD505-2E9C-101B-9397-08002B2CF9AE}" pid="8" name="ocw_directie">
    <vt:lpwstr>FEZ/BENC</vt:lpwstr>
  </property>
  <property fmtid="{D5CDD505-2E9C-101B-9397-08002B2CF9AE}" pid="9" name="ocw_naw_adres">
    <vt:lpwstr>Postbus</vt:lpwstr>
  </property>
  <property fmtid="{D5CDD505-2E9C-101B-9397-08002B2CF9AE}" pid="10" name="ocw_naw_huisnr">
    <vt:lpwstr>20018</vt:lpwstr>
  </property>
  <property fmtid="{D5CDD505-2E9C-101B-9397-08002B2CF9AE}" pid="11" name="ocw_naw_naam">
    <vt:lpwstr/>
  </property>
  <property fmtid="{D5CDD505-2E9C-101B-9397-08002B2CF9AE}" pid="12" name="ocw_naw_org">
    <vt:lpwstr>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O200LEH</vt:lpwstr>
  </property>
</Properties>
</file>