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537CA" w:rsidR="006537CA" w:rsidP="006537CA" w:rsidRDefault="00D71D13" w14:paraId="4B290F12" w14:textId="423DC4E5">
      <w:pPr>
        <w:ind w:left="1416" w:hanging="1416"/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36800</w:t>
      </w:r>
      <w:r w:rsidRPr="006537CA" w:rsidR="006537CA">
        <w:rPr>
          <w:rFonts w:ascii="Calibri" w:hAnsi="Calibri" w:cs="Calibri"/>
          <w:sz w:val="22"/>
          <w:szCs w:val="22"/>
        </w:rPr>
        <w:t xml:space="preserve"> </w:t>
      </w:r>
      <w:r w:rsidRPr="006537CA">
        <w:rPr>
          <w:rFonts w:ascii="Calibri" w:hAnsi="Calibri" w:cs="Calibri"/>
          <w:sz w:val="22"/>
          <w:szCs w:val="22"/>
        </w:rPr>
        <w:t>X</w:t>
      </w:r>
      <w:r w:rsidRPr="006537CA" w:rsidR="006537CA">
        <w:rPr>
          <w:rFonts w:ascii="Calibri" w:hAnsi="Calibri" w:cs="Calibri"/>
          <w:sz w:val="22"/>
          <w:szCs w:val="22"/>
        </w:rPr>
        <w:tab/>
      </w:r>
      <w:bookmarkStart w:name="_Hlk205971335" w:id="0"/>
      <w:r w:rsidRPr="006537CA" w:rsidR="006537CA">
        <w:rPr>
          <w:rFonts w:ascii="Calibri" w:hAnsi="Calibri" w:cs="Calibri"/>
          <w:sz w:val="22"/>
          <w:szCs w:val="22"/>
        </w:rPr>
        <w:t>Vaststelling van de begrotingsstaten van het Ministerie van Defensie (X) voor het jaar 2026</w:t>
      </w:r>
      <w:bookmarkEnd w:id="0"/>
    </w:p>
    <w:p w:rsidRPr="006537CA" w:rsidR="006537CA" w:rsidP="006537CA" w:rsidRDefault="006537CA" w14:paraId="744D56E9" w14:textId="77777777">
      <w:pPr>
        <w:ind w:left="1410" w:hanging="1410"/>
        <w:rPr>
          <w:rFonts w:ascii="Calibri" w:hAnsi="Calibri" w:cs="Calibri"/>
          <w:spacing w:val="-3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 xml:space="preserve">Nr. </w:t>
      </w:r>
      <w:r w:rsidRPr="006537CA">
        <w:rPr>
          <w:rFonts w:ascii="Calibri" w:hAnsi="Calibri" w:cs="Calibri"/>
          <w:sz w:val="22"/>
          <w:szCs w:val="22"/>
        </w:rPr>
        <w:t>79</w:t>
      </w:r>
      <w:r w:rsidRPr="006537CA">
        <w:rPr>
          <w:rFonts w:ascii="Calibri" w:hAnsi="Calibri" w:cs="Calibri"/>
          <w:sz w:val="22"/>
          <w:szCs w:val="22"/>
        </w:rPr>
        <w:tab/>
      </w:r>
      <w:r w:rsidRPr="006537CA">
        <w:rPr>
          <w:rFonts w:ascii="Calibri" w:hAnsi="Calibri" w:cs="Calibri"/>
          <w:sz w:val="22"/>
          <w:szCs w:val="22"/>
        </w:rPr>
        <w:tab/>
        <w:t xml:space="preserve">Brief van de ministers van Defensie, van </w:t>
      </w:r>
      <w:r w:rsidRPr="006537CA">
        <w:rPr>
          <w:rFonts w:ascii="Calibri" w:hAnsi="Calibri" w:cs="Calibri"/>
          <w:spacing w:val="-3"/>
          <w:sz w:val="22"/>
          <w:szCs w:val="22"/>
        </w:rPr>
        <w:t>Infrastructuur en Waterstaat en van Justitie en Veiligheid</w:t>
      </w:r>
    </w:p>
    <w:p w:rsidRPr="006537CA" w:rsidR="006537CA" w:rsidP="006537CA" w:rsidRDefault="006537CA" w14:paraId="2E3A0B1C" w14:textId="77777777">
      <w:pPr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6537CA" w:rsidR="006537CA" w:rsidP="006537CA" w:rsidRDefault="006537CA" w14:paraId="22722DE1" w14:textId="77777777">
      <w:pPr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Den Haag, 11 mei 2026</w:t>
      </w:r>
      <w:r w:rsidRPr="006537CA" w:rsidR="00D71D13">
        <w:rPr>
          <w:rFonts w:ascii="Calibri" w:hAnsi="Calibri" w:cs="Calibri"/>
          <w:sz w:val="22"/>
          <w:szCs w:val="22"/>
        </w:rPr>
        <w:br/>
      </w:r>
      <w:r w:rsidRPr="006537CA" w:rsidR="00D71D13">
        <w:rPr>
          <w:rFonts w:ascii="Calibri" w:hAnsi="Calibri" w:cs="Calibri"/>
          <w:sz w:val="22"/>
          <w:szCs w:val="22"/>
        </w:rPr>
        <w:br/>
      </w:r>
    </w:p>
    <w:p w:rsidRPr="006537CA" w:rsidR="00D71D13" w:rsidP="006537CA" w:rsidRDefault="00D71D13" w14:paraId="7A367CB7" w14:textId="2DEAC41C">
      <w:pPr>
        <w:rPr>
          <w:rFonts w:ascii="Calibri" w:hAnsi="Calibri" w:cs="Calibri"/>
          <w:spacing w:val="-3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Hierbij wordt uw Kamer bijgevoegde vertrouwelijke Kamerbrief aangeboden. Gezien de aard van de informatie, wordt u voor de inhoud en de motivering van de vertrouwelijke verzending verwezen naar bijgevoegde vertrouwelijke brief. U wordt verzocht deze informatie onder geheimhouding met uw Kamer te delen</w:t>
      </w:r>
      <w:r w:rsidRPr="006537CA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6537CA">
        <w:rPr>
          <w:rFonts w:ascii="Calibri" w:hAnsi="Calibri" w:cs="Calibri"/>
          <w:sz w:val="22"/>
          <w:szCs w:val="22"/>
        </w:rPr>
        <w:t xml:space="preserve">.  </w:t>
      </w:r>
    </w:p>
    <w:p w:rsidRPr="006537CA" w:rsidR="006537CA" w:rsidP="006537CA" w:rsidRDefault="006537CA" w14:paraId="3B1FF7C8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6537CA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6537CA">
        <w:rPr>
          <w:rFonts w:ascii="Calibri" w:hAnsi="Calibri" w:cs="Calibri"/>
          <w:sz w:val="22"/>
          <w:szCs w:val="22"/>
        </w:rPr>
        <w:t>minister van Defensie</w:t>
      </w:r>
    </w:p>
    <w:p w:rsidRPr="006537CA" w:rsidR="00D71D13" w:rsidP="006537CA" w:rsidRDefault="006537CA" w14:paraId="49988E0C" w14:textId="402F38C0">
      <w:pPr>
        <w:pStyle w:val="Geenafstand"/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D.</w:t>
      </w:r>
      <w:r w:rsidRPr="006537CA" w:rsidR="00D71D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37CA" w:rsidR="00D71D13">
        <w:rPr>
          <w:rFonts w:ascii="Calibri" w:hAnsi="Calibri" w:cs="Calibri"/>
          <w:sz w:val="22"/>
          <w:szCs w:val="22"/>
        </w:rPr>
        <w:t>Yeşilgöz-Zegerius</w:t>
      </w:r>
      <w:proofErr w:type="spellEnd"/>
    </w:p>
    <w:p w:rsidRPr="006537CA" w:rsidR="00D71D13" w:rsidP="006537CA" w:rsidRDefault="00D71D13" w14:paraId="7C8E378D" w14:textId="77777777">
      <w:pPr>
        <w:pStyle w:val="Geenafstand"/>
        <w:rPr>
          <w:rFonts w:ascii="Calibri" w:hAnsi="Calibri" w:cs="Calibri"/>
          <w:i/>
          <w:sz w:val="22"/>
          <w:szCs w:val="22"/>
        </w:rPr>
      </w:pPr>
    </w:p>
    <w:p w:rsidRPr="006537CA" w:rsidR="00D71D13" w:rsidP="006537CA" w:rsidRDefault="006537CA" w14:paraId="57F2D2B2" w14:textId="0F10BB54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De minister van Infrastructuur en Waterstaat</w:t>
      </w:r>
      <w:r w:rsidRPr="006537CA">
        <w:rPr>
          <w:rFonts w:ascii="Calibri" w:hAnsi="Calibri" w:cs="Calibri"/>
          <w:color w:val="000000"/>
          <w:sz w:val="22"/>
          <w:szCs w:val="22"/>
        </w:rPr>
        <w:t>,</w:t>
      </w:r>
    </w:p>
    <w:p w:rsidRPr="006537CA" w:rsidR="00D71D13" w:rsidP="006537CA" w:rsidRDefault="006537CA" w14:paraId="646B59E9" w14:textId="45DBA8A9">
      <w:pPr>
        <w:pStyle w:val="Geenafstand"/>
        <w:rPr>
          <w:rFonts w:ascii="Calibri" w:hAnsi="Calibri" w:cs="Calibri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 xml:space="preserve">V.P.G. </w:t>
      </w:r>
      <w:r w:rsidRPr="006537CA" w:rsidR="00D71D13">
        <w:rPr>
          <w:rFonts w:ascii="Calibri" w:hAnsi="Calibri" w:cs="Calibri"/>
          <w:sz w:val="22"/>
          <w:szCs w:val="22"/>
        </w:rPr>
        <w:t xml:space="preserve"> Karremans</w:t>
      </w:r>
    </w:p>
    <w:p w:rsidRPr="006537CA" w:rsidR="00D71D13" w:rsidP="006537CA" w:rsidRDefault="00D71D13" w14:paraId="05651FDB" w14:textId="77777777">
      <w:pPr>
        <w:pStyle w:val="Geenafstand"/>
        <w:rPr>
          <w:rFonts w:ascii="Calibri" w:hAnsi="Calibri" w:cs="Calibri"/>
          <w:i/>
          <w:sz w:val="22"/>
          <w:szCs w:val="22"/>
        </w:rPr>
      </w:pPr>
    </w:p>
    <w:p w:rsidRPr="006537CA" w:rsidR="00D71D13" w:rsidP="006537CA" w:rsidRDefault="006537CA" w14:paraId="42EB43F1" w14:textId="63381276">
      <w:pPr>
        <w:pStyle w:val="Geenafstand"/>
        <w:rPr>
          <w:rFonts w:ascii="Calibri" w:hAnsi="Calibri" w:cs="Calibri"/>
          <w:color w:val="000000"/>
        </w:rPr>
      </w:pPr>
      <w:r w:rsidRPr="006537CA">
        <w:rPr>
          <w:rFonts w:ascii="Calibri" w:hAnsi="Calibri" w:cs="Calibri"/>
          <w:iCs/>
          <w:sz w:val="22"/>
          <w:szCs w:val="22"/>
        </w:rPr>
        <w:t xml:space="preserve">De </w:t>
      </w:r>
      <w:r w:rsidRPr="006537CA">
        <w:rPr>
          <w:rFonts w:ascii="Calibri" w:hAnsi="Calibri" w:cs="Calibri"/>
          <w:sz w:val="22"/>
          <w:szCs w:val="22"/>
        </w:rPr>
        <w:t>minister van Justitie en Veiligheid,</w:t>
      </w:r>
    </w:p>
    <w:p w:rsidRPr="006537CA" w:rsidR="00D71D13" w:rsidP="006537CA" w:rsidRDefault="00D71D13" w14:paraId="72E7D3D9" w14:textId="77777777">
      <w:pPr>
        <w:pStyle w:val="Geenafstand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6537CA">
        <w:rPr>
          <w:rFonts w:ascii="Calibri" w:hAnsi="Calibri" w:cs="Calibri"/>
          <w:sz w:val="22"/>
          <w:szCs w:val="22"/>
        </w:rPr>
        <w:t>D.M. van Weel</w:t>
      </w:r>
    </w:p>
    <w:p w:rsidRPr="006537CA" w:rsidR="00217BEA" w:rsidP="006537CA" w:rsidRDefault="00217BEA" w14:paraId="42B7128F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6537CA" w:rsidR="00217BEA" w:rsidSect="000817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7C77" w14:textId="77777777" w:rsidR="008F2688" w:rsidRDefault="008F2688" w:rsidP="00D71D13">
      <w:pPr>
        <w:spacing w:after="0" w:line="240" w:lineRule="auto"/>
      </w:pPr>
      <w:r>
        <w:separator/>
      </w:r>
    </w:p>
  </w:endnote>
  <w:endnote w:type="continuationSeparator" w:id="0">
    <w:p w14:paraId="6DD5571B" w14:textId="77777777" w:rsidR="008F2688" w:rsidRDefault="008F2688" w:rsidP="00D7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1CC5" w14:textId="77777777" w:rsidR="00D71D13" w:rsidRPr="00D71D13" w:rsidRDefault="00D71D13" w:rsidP="00D71D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521C" w14:textId="77777777" w:rsidR="00D71D13" w:rsidRPr="00D71D13" w:rsidRDefault="00D71D13" w:rsidP="00D71D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8005" w14:textId="77777777" w:rsidR="00D71D13" w:rsidRPr="00D71D13" w:rsidRDefault="00D71D13" w:rsidP="00D71D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A1AA" w14:textId="77777777" w:rsidR="008F2688" w:rsidRDefault="008F2688" w:rsidP="00D71D13">
      <w:pPr>
        <w:spacing w:after="0" w:line="240" w:lineRule="auto"/>
      </w:pPr>
      <w:r>
        <w:separator/>
      </w:r>
    </w:p>
  </w:footnote>
  <w:footnote w:type="continuationSeparator" w:id="0">
    <w:p w14:paraId="1254FD7C" w14:textId="77777777" w:rsidR="008F2688" w:rsidRDefault="008F2688" w:rsidP="00D71D13">
      <w:pPr>
        <w:spacing w:after="0" w:line="240" w:lineRule="auto"/>
      </w:pPr>
      <w:r>
        <w:continuationSeparator/>
      </w:r>
    </w:p>
  </w:footnote>
  <w:footnote w:id="1">
    <w:p w14:paraId="0E91E9E0" w14:textId="246EC620" w:rsidR="00D71D13" w:rsidRPr="006537CA" w:rsidRDefault="00D71D13">
      <w:pPr>
        <w:pStyle w:val="Voetnoottekst"/>
        <w:rPr>
          <w:rFonts w:ascii="Calibri" w:hAnsi="Calibri" w:cs="Calibri"/>
          <w:sz w:val="22"/>
          <w:szCs w:val="22"/>
        </w:rPr>
      </w:pPr>
      <w:r w:rsidRPr="006537CA">
        <w:rPr>
          <w:rStyle w:val="Voetnootmarkering"/>
          <w:rFonts w:ascii="Calibri" w:hAnsi="Calibri" w:cs="Calibri"/>
          <w:sz w:val="22"/>
          <w:szCs w:val="22"/>
        </w:rPr>
        <w:footnoteRef/>
      </w:r>
      <w:r w:rsidRPr="006537CA">
        <w:rPr>
          <w:rFonts w:ascii="Calibri" w:hAnsi="Calibri" w:cs="Calibri"/>
          <w:sz w:val="22"/>
          <w:szCs w:val="22"/>
        </w:rPr>
        <w:t xml:space="preserve"> Ter vertrouwelijke inzage gelegd, alleen voor de leden, bij het Centraal Informatiepunt Tweede Kamer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D4A3E" w14:textId="77777777" w:rsidR="00D71D13" w:rsidRPr="00D71D13" w:rsidRDefault="00D71D13" w:rsidP="00D71D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A0C4" w14:textId="77777777" w:rsidR="00D71D13" w:rsidRPr="00D71D13" w:rsidRDefault="00D71D13" w:rsidP="00D71D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EE03" w14:textId="77777777" w:rsidR="00D71D13" w:rsidRPr="00D71D13" w:rsidRDefault="00D71D13" w:rsidP="00D71D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13"/>
    <w:rsid w:val="000817C6"/>
    <w:rsid w:val="00217BEA"/>
    <w:rsid w:val="006537CA"/>
    <w:rsid w:val="008759B0"/>
    <w:rsid w:val="008F2688"/>
    <w:rsid w:val="00AE4BBB"/>
    <w:rsid w:val="00CB0AE4"/>
    <w:rsid w:val="00D71D13"/>
    <w:rsid w:val="00D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4F11"/>
  <w15:chartTrackingRefBased/>
  <w15:docId w15:val="{EBD30E85-EB71-4280-9D78-86FA1B9A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1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1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D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D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D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D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D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D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D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D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D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D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D13"/>
    <w:rPr>
      <w:b/>
      <w:bCs/>
      <w:smallCaps/>
      <w:color w:val="0F4761" w:themeColor="accent1" w:themeShade="BF"/>
      <w:spacing w:val="5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D71D13"/>
    <w:pPr>
      <w:suppressAutoHyphens/>
      <w:autoSpaceDN w:val="0"/>
      <w:spacing w:after="0" w:line="180" w:lineRule="exact"/>
      <w:textAlignment w:val="baseline"/>
    </w:pPr>
    <w:rPr>
      <w:rFonts w:ascii="Verdana" w:eastAsia="SimSun" w:hAnsi="Verdana" w:cs="Lohit Hindi"/>
      <w:b/>
      <w:caps/>
      <w:kern w:val="3"/>
      <w:sz w:val="13"/>
      <w:lang w:eastAsia="zh-CN" w:bidi="hi-IN"/>
      <w14:ligatures w14:val="none"/>
    </w:rPr>
  </w:style>
  <w:style w:type="paragraph" w:customStyle="1" w:styleId="Toezendgegevens-Huisstijl">
    <w:name w:val="Toezendgegevens - Huisstijl"/>
    <w:basedOn w:val="Standaard"/>
    <w:uiPriority w:val="1"/>
    <w:rsid w:val="00D71D13"/>
    <w:pPr>
      <w:suppressAutoHyphens/>
      <w:autoSpaceDN w:val="0"/>
      <w:spacing w:after="0" w:line="240" w:lineRule="exact"/>
      <w:textAlignment w:val="baseline"/>
    </w:pPr>
    <w:rPr>
      <w:rFonts w:ascii="Verdana" w:eastAsia="SimSun" w:hAnsi="Verdana" w:cs="Lohit Hindi"/>
      <w:kern w:val="3"/>
      <w:sz w:val="18"/>
      <w:lang w:eastAsia="zh-CN" w:bidi="hi-IN"/>
      <w14:ligatures w14:val="none"/>
    </w:rPr>
  </w:style>
  <w:style w:type="paragraph" w:customStyle="1" w:styleId="Paginanummer-Huisstijl">
    <w:name w:val="Paginanummer - Huisstijl"/>
    <w:basedOn w:val="Standaard"/>
    <w:uiPriority w:val="1"/>
    <w:rsid w:val="00D71D13"/>
    <w:pPr>
      <w:suppressAutoHyphens/>
      <w:autoSpaceDN w:val="0"/>
      <w:spacing w:after="0" w:line="240" w:lineRule="auto"/>
      <w:textAlignment w:val="baseline"/>
    </w:pPr>
    <w:rPr>
      <w:rFonts w:ascii="Verdana" w:eastAsia="SimSun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71D13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71D13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71D13"/>
    <w:pPr>
      <w:tabs>
        <w:tab w:val="center" w:pos="4536"/>
        <w:tab w:val="right" w:pos="9072"/>
      </w:tabs>
      <w:suppressAutoHyphens/>
      <w:autoSpaceDN w:val="0"/>
      <w:spacing w:after="120" w:line="240" w:lineRule="atLeast"/>
      <w:textAlignment w:val="baseline"/>
    </w:pPr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71D13"/>
    <w:rPr>
      <w:rFonts w:ascii="Verdana" w:eastAsia="SimSun" w:hAnsi="Verdana" w:cs="Mangal"/>
      <w:kern w:val="3"/>
      <w:sz w:val="18"/>
      <w:szCs w:val="21"/>
      <w:lang w:eastAsia="zh-CN" w:bidi="hi-IN"/>
      <w14:ligatures w14:val="none"/>
    </w:rPr>
  </w:style>
  <w:style w:type="table" w:styleId="Tabelraster">
    <w:name w:val="Table Grid"/>
    <w:basedOn w:val="Standaardtabel"/>
    <w:uiPriority w:val="59"/>
    <w:rsid w:val="00D71D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dertekeningArea1">
    <w:name w:val="Ondertekening_Area1"/>
    <w:basedOn w:val="Standaard"/>
    <w:next w:val="Standaard"/>
    <w:rsid w:val="00D71D13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71D1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71D1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71D13"/>
    <w:rPr>
      <w:vertAlign w:val="superscript"/>
    </w:rPr>
  </w:style>
  <w:style w:type="paragraph" w:styleId="Geenafstand">
    <w:name w:val="No Spacing"/>
    <w:uiPriority w:val="1"/>
    <w:qFormat/>
    <w:rsid w:val="00653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647</ap:Characters>
  <ap:DocSecurity>0</ap:DocSecurity>
  <ap:Lines>5</ap:Lines>
  <ap:Paragraphs>1</ap:Paragraphs>
  <ap:ScaleCrop>false</ap:ScaleCrop>
  <ap:LinksUpToDate>false</ap:LinksUpToDate>
  <ap:CharactersWithSpaces>763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2026-06-11T12:05:00.0000000Z</dcterms:created>
  <dcterms:modified xsi:type="dcterms:W3CDTF">2026-06-11T12:05:00.0000000Z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