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330" w:rsidP="00F21330" w:rsidRDefault="00F21330" w14:paraId="0B1D4EBA" w14:textId="6FEB5396">
      <w:pPr>
        <w:spacing w:line="276" w:lineRule="auto"/>
      </w:pPr>
      <w:r>
        <w:t>AH 1843</w:t>
      </w:r>
    </w:p>
    <w:p w:rsidR="00F21330" w:rsidP="00F21330" w:rsidRDefault="00F21330" w14:paraId="42FB8961" w14:textId="199BFF9E">
      <w:pPr>
        <w:spacing w:line="276" w:lineRule="auto"/>
      </w:pPr>
      <w:r>
        <w:t>2026Z08373</w:t>
      </w:r>
    </w:p>
    <w:p w:rsidRPr="00F21330" w:rsidR="00F21330" w:rsidP="00F21330" w:rsidRDefault="00F21330" w14:paraId="68A7F469" w14:textId="052B7917">
      <w:pPr>
        <w:rPr>
          <w:sz w:val="24"/>
          <w:szCs w:val="24"/>
        </w:rPr>
      </w:pPr>
      <w:r w:rsidRPr="00D25B3E">
        <w:rPr>
          <w:sz w:val="24"/>
          <w:szCs w:val="24"/>
        </w:rPr>
        <w:t>Antwoord van minister Berendsen (Buitenlandse Zaken) (ontvangen</w:t>
      </w:r>
      <w:r>
        <w:rPr>
          <w:sz w:val="24"/>
          <w:szCs w:val="24"/>
        </w:rPr>
        <w:t xml:space="preserve"> 8 mei 2026)</w:t>
      </w:r>
    </w:p>
    <w:p w:rsidRPr="00F221AB" w:rsidR="00F21330" w:rsidP="00F21330" w:rsidRDefault="00F21330" w14:paraId="7E61EEBD" w14:textId="77777777">
      <w:pPr>
        <w:spacing w:line="276" w:lineRule="auto"/>
      </w:pPr>
      <w:r w:rsidRPr="00F221AB">
        <w:rPr>
          <w:b/>
        </w:rPr>
        <w:t>Vraag 1</w:t>
      </w:r>
    </w:p>
    <w:p w:rsidRPr="00F221AB" w:rsidR="00F21330" w:rsidP="00F21330" w:rsidRDefault="00F21330" w14:paraId="0E10B935" w14:textId="77777777">
      <w:pPr>
        <w:spacing w:line="276" w:lineRule="auto"/>
      </w:pPr>
      <w:r w:rsidRPr="00F221AB">
        <w:t>Kunt u aangeven wie namens de Nederlandse regering aanwezig zullen zijn bij de aanstaande toetsingsconferentie van het Non-Proliferatieverdrag (NPV) in New York en met welke inzet zij deelnemen?</w:t>
      </w:r>
    </w:p>
    <w:p w:rsidRPr="00F221AB" w:rsidR="00F21330" w:rsidP="00F21330" w:rsidRDefault="00F21330" w14:paraId="329DD323" w14:textId="77777777">
      <w:pPr>
        <w:spacing w:line="276" w:lineRule="auto"/>
      </w:pPr>
    </w:p>
    <w:p w:rsidRPr="00F221AB" w:rsidR="00F21330" w:rsidP="00F21330" w:rsidRDefault="00F21330" w14:paraId="6BB9B7FC" w14:textId="77777777">
      <w:pPr>
        <w:spacing w:line="276" w:lineRule="auto"/>
      </w:pPr>
      <w:r w:rsidRPr="00F221AB">
        <w:rPr>
          <w:b/>
        </w:rPr>
        <w:t>Antwoord</w:t>
      </w:r>
    </w:p>
    <w:p w:rsidRPr="00F221AB" w:rsidR="00F21330" w:rsidP="00F21330" w:rsidRDefault="00F21330" w14:paraId="4ED42952" w14:textId="77777777">
      <w:pPr>
        <w:spacing w:line="276" w:lineRule="auto"/>
      </w:pPr>
      <w:r w:rsidRPr="00F221AB">
        <w:t>Nederland w</w:t>
      </w:r>
      <w:r>
        <w:t>erd</w:t>
      </w:r>
      <w:r w:rsidRPr="00F221AB">
        <w:t xml:space="preserve"> op hoogambtelijk en ambtelijk niveau vertegenwoordigd. De Nederlandse delegatie w</w:t>
      </w:r>
      <w:r>
        <w:t>erd</w:t>
      </w:r>
      <w:r w:rsidRPr="00F221AB">
        <w:t>t geleid door de ontwapeningsambassadeur, tevens Permanent Vertegenwoordiger bij de Ontwapeningsconferentie te Genève. Tijdens het opening (</w:t>
      </w:r>
      <w:r w:rsidRPr="00F221AB">
        <w:rPr>
          <w:i/>
          <w:iCs/>
        </w:rPr>
        <w:t>high level</w:t>
      </w:r>
      <w:r w:rsidRPr="00F221AB">
        <w:t xml:space="preserve">) segment in de eerste week </w:t>
      </w:r>
      <w:r>
        <w:t>wa</w:t>
      </w:r>
      <w:r w:rsidRPr="00F221AB">
        <w:t xml:space="preserve">s Nederland vertegenwoordigd door de directeur-generaal Politieke Zaken van het ministerie van Buitenlandse Zaken, in de hoedanigheid van </w:t>
      </w:r>
      <w:r w:rsidRPr="00F221AB">
        <w:rPr>
          <w:i/>
          <w:iCs/>
        </w:rPr>
        <w:t>Vice-Minister</w:t>
      </w:r>
      <w:r w:rsidRPr="00F221AB">
        <w:t>. De delegatie best</w:t>
      </w:r>
      <w:r>
        <w:t>ond</w:t>
      </w:r>
      <w:r w:rsidRPr="00F221AB">
        <w:t xml:space="preserve"> verder uit vertegenwoordigers van het inisterie van Buitenlandse Zaken, vanuit het departement (Den Haag), de permanente vertegenwoordigingen in New York, Genève en Wenen alsook de ambassade in Washington.</w:t>
      </w:r>
    </w:p>
    <w:p w:rsidRPr="00F221AB" w:rsidR="00F21330" w:rsidP="00F21330" w:rsidRDefault="00F21330" w14:paraId="3C42027C" w14:textId="77777777">
      <w:pPr>
        <w:spacing w:line="276" w:lineRule="auto"/>
      </w:pPr>
    </w:p>
    <w:p w:rsidRPr="00F221AB" w:rsidR="00F21330" w:rsidP="00F21330" w:rsidRDefault="00F21330" w14:paraId="4B6624C4" w14:textId="77777777">
      <w:pPr>
        <w:spacing w:line="276" w:lineRule="auto"/>
      </w:pPr>
      <w:r w:rsidRPr="00F221AB">
        <w:t>De Nederlandse inzet is uiteengezet in de Kamerbrief “De Nederlandse inzet voor de NPV Toetsingsconferentie 2026” (Kamerstuk 33783, nr. 53), die op 17 april 2026 aan uw Kamer is gestuurd.</w:t>
      </w:r>
    </w:p>
    <w:p w:rsidRPr="00F221AB" w:rsidR="00F21330" w:rsidP="00F21330" w:rsidRDefault="00F21330" w14:paraId="289D4540" w14:textId="77777777">
      <w:pPr>
        <w:spacing w:line="276" w:lineRule="auto"/>
      </w:pPr>
    </w:p>
    <w:p w:rsidRPr="00F221AB" w:rsidR="00F21330" w:rsidP="00F21330" w:rsidRDefault="00F21330" w14:paraId="34767E1E" w14:textId="77777777">
      <w:pPr>
        <w:spacing w:line="276" w:lineRule="auto"/>
      </w:pPr>
      <w:r w:rsidRPr="00F221AB">
        <w:rPr>
          <w:b/>
        </w:rPr>
        <w:t>Vraag 2</w:t>
      </w:r>
    </w:p>
    <w:p w:rsidRPr="00F221AB" w:rsidR="00F21330" w:rsidP="00F21330" w:rsidRDefault="00F21330" w14:paraId="40D124E2" w14:textId="77777777">
      <w:pPr>
        <w:spacing w:line="276" w:lineRule="auto"/>
      </w:pPr>
      <w:r w:rsidRPr="00F221AB">
        <w:t>Bent u het ermee eens dat, in tijden van hoogopgelopen spanningen, het opzeggen van wapenbeheersingsverdragen, uitbreiding van nucleaire arsenalen en agressieoorlogen door kernmachten, nucleaire ontwapening nóg belangrijker is geworden?</w:t>
      </w:r>
    </w:p>
    <w:p w:rsidRPr="00F221AB" w:rsidR="00F21330" w:rsidP="00F21330" w:rsidRDefault="00F21330" w14:paraId="3280BFBA" w14:textId="77777777">
      <w:pPr>
        <w:spacing w:line="276" w:lineRule="auto"/>
      </w:pPr>
    </w:p>
    <w:p w:rsidRPr="00F221AB" w:rsidR="00F21330" w:rsidP="00F21330" w:rsidRDefault="00F21330" w14:paraId="1048234E" w14:textId="77777777">
      <w:pPr>
        <w:spacing w:line="276" w:lineRule="auto"/>
      </w:pPr>
      <w:r w:rsidRPr="00F221AB">
        <w:rPr>
          <w:b/>
        </w:rPr>
        <w:t>Antwoord</w:t>
      </w:r>
    </w:p>
    <w:p w:rsidRPr="00F221AB" w:rsidR="00F21330" w:rsidP="00F21330" w:rsidRDefault="00F21330" w14:paraId="3A7F2DEB" w14:textId="77777777">
      <w:pPr>
        <w:spacing w:line="276" w:lineRule="auto"/>
      </w:pPr>
      <w:r w:rsidRPr="00F221AB">
        <w:t xml:space="preserve">Zoals in voornoemde Kamerbrief (Kamerstuk 33783, nr. 53) is beschreven, blijft een kernwapenvrije wereld het uiteindelijke doel van de NAVO en ook van Nederland. In </w:t>
      </w:r>
      <w:r w:rsidRPr="00F221AB">
        <w:lastRenderedPageBreak/>
        <w:t xml:space="preserve">deze veranderende wereld maakt het kabinet doorlopend een afweging tussen het streven naar een wereld zonder kernwapens en de veiligheidssituatie van het moment. Eenzijdige ontwapening door NAVO-bondgenoten maakt de wereld voor Nederland niet veiliger. Ontwapening is een complex proces van lange adem. </w:t>
      </w:r>
      <w:r>
        <w:t>Het bereiken van dit</w:t>
      </w:r>
      <w:r w:rsidRPr="00F221AB">
        <w:t xml:space="preserve"> doel is van veel partijen afhankelijk en gekoppeld aan de mondiale veiligheidssituatie, waardoor </w:t>
      </w:r>
      <w:r>
        <w:t xml:space="preserve">het </w:t>
      </w:r>
      <w:r w:rsidRPr="00F221AB">
        <w:t xml:space="preserve">een proces met stapsgewijze, incrementele vooruitgang en soms — al dan niet tijdelijke — achteruitgang is. </w:t>
      </w:r>
    </w:p>
    <w:p w:rsidRPr="00F221AB" w:rsidR="00F21330" w:rsidP="00F21330" w:rsidRDefault="00F21330" w14:paraId="3C116E42" w14:textId="77777777">
      <w:pPr>
        <w:spacing w:line="276" w:lineRule="auto"/>
      </w:pPr>
    </w:p>
    <w:p w:rsidRPr="00F221AB" w:rsidR="00F21330" w:rsidP="00F21330" w:rsidRDefault="00F21330" w14:paraId="03BFA44F" w14:textId="77777777">
      <w:pPr>
        <w:spacing w:line="276" w:lineRule="auto"/>
      </w:pPr>
      <w:r w:rsidRPr="00F221AB">
        <w:rPr>
          <w:b/>
        </w:rPr>
        <w:t>Vraag 3</w:t>
      </w:r>
    </w:p>
    <w:p w:rsidRPr="00F221AB" w:rsidR="00F21330" w:rsidP="00F21330" w:rsidRDefault="00F21330" w14:paraId="6A0F255E" w14:textId="77777777">
      <w:pPr>
        <w:pStyle w:val="Geenafstand"/>
        <w:spacing w:line="276" w:lineRule="auto"/>
        <w:rPr>
          <w:rFonts w:ascii="Verdana" w:hAnsi="Verdana"/>
          <w:sz w:val="18"/>
          <w:szCs w:val="18"/>
        </w:rPr>
      </w:pPr>
      <w:r w:rsidRPr="00F221AB">
        <w:rPr>
          <w:rFonts w:ascii="Verdana" w:hAnsi="Verdana"/>
          <w:sz w:val="18"/>
          <w:szCs w:val="18"/>
        </w:rPr>
        <w:t>Deelt u onze zorgen dat het NPV onder toenemende druk staat? Kunt u uw antwoord toelichten?</w:t>
      </w:r>
    </w:p>
    <w:p w:rsidRPr="00F221AB" w:rsidR="00F21330" w:rsidP="00F21330" w:rsidRDefault="00F21330" w14:paraId="6219699A" w14:textId="77777777">
      <w:pPr>
        <w:spacing w:line="276" w:lineRule="auto"/>
      </w:pPr>
    </w:p>
    <w:p w:rsidRPr="00F221AB" w:rsidR="00F21330" w:rsidP="00F21330" w:rsidRDefault="00F21330" w14:paraId="03F52CB7" w14:textId="77777777">
      <w:pPr>
        <w:spacing w:line="276" w:lineRule="auto"/>
      </w:pPr>
      <w:r w:rsidRPr="00F221AB">
        <w:rPr>
          <w:b/>
        </w:rPr>
        <w:t>Antwoord</w:t>
      </w:r>
    </w:p>
    <w:p w:rsidRPr="00F221AB" w:rsidR="00F21330" w:rsidP="00F21330" w:rsidRDefault="00F21330" w14:paraId="6FC10DF1" w14:textId="77777777">
      <w:pPr>
        <w:spacing w:line="276" w:lineRule="auto"/>
      </w:pPr>
      <w:bookmarkStart w:name="_Hlk228359083" w:id="0"/>
      <w:r w:rsidRPr="00F221AB">
        <w:t xml:space="preserve">De bredere </w:t>
      </w:r>
      <w:r>
        <w:t xml:space="preserve">architectuur op het terrein van </w:t>
      </w:r>
      <w:r w:rsidRPr="00F221AB">
        <w:t>wapenbehe</w:t>
      </w:r>
      <w:r>
        <w:t>ersing</w:t>
      </w:r>
      <w:r w:rsidRPr="00F221AB">
        <w:t xml:space="preserve">, non-proliferatie en ontwapening staat inderdaad onder druk. Cruciale afspraken en verdragen lopen af of worden beëindigd en de bereidheid om de dialoog aan te gaan en multilaterale compromissen te zoeken is aan erosie onderhevig. Het Non-proliferatieverdrag (NPV) geniet echter nog steeds brede steun </w:t>
      </w:r>
      <w:r>
        <w:t>van</w:t>
      </w:r>
      <w:r w:rsidRPr="00F221AB">
        <w:t xml:space="preserve"> de internationale gemeenschap. Alleen kernwapenbezitters India, Israël, Pakistan en Noord-Korea (in 2003 uitgetreden)</w:t>
      </w:r>
      <w:r>
        <w:t xml:space="preserve"> en</w:t>
      </w:r>
      <w:r w:rsidRPr="00F221AB">
        <w:t xml:space="preserve"> Zuid-Soedan zijn geen partij bij het NPV.</w:t>
      </w:r>
      <w:bookmarkEnd w:id="0"/>
      <w:r w:rsidRPr="00F221AB">
        <w:t xml:space="preserve"> Bovendien waren 190 van de 191 verdragspartijen bij de tiende Toetsingsconferentie in augustus 2022 bereid de slottekst te ondersteunen, ondanks aanzienlijke compromissen die alle landen hebben moeten accepteren. Enkel Rusland was destijds tegen. </w:t>
      </w:r>
    </w:p>
    <w:p w:rsidRPr="00F221AB" w:rsidR="00F21330" w:rsidP="00F21330" w:rsidRDefault="00F21330" w14:paraId="5C40CFDC" w14:textId="77777777">
      <w:pPr>
        <w:spacing w:line="276" w:lineRule="auto"/>
      </w:pPr>
    </w:p>
    <w:p w:rsidRPr="00F221AB" w:rsidR="00F21330" w:rsidP="00F21330" w:rsidRDefault="00F21330" w14:paraId="3D7307C2" w14:textId="77777777">
      <w:pPr>
        <w:spacing w:line="276" w:lineRule="auto"/>
      </w:pPr>
      <w:r w:rsidRPr="00F221AB">
        <w:rPr>
          <w:b/>
        </w:rPr>
        <w:t>Vraag 4</w:t>
      </w:r>
    </w:p>
    <w:p w:rsidRPr="00F221AB" w:rsidR="00F21330" w:rsidP="00F21330" w:rsidRDefault="00F21330" w14:paraId="00FD7958" w14:textId="77777777">
      <w:pPr>
        <w:pStyle w:val="Geenafstand"/>
        <w:spacing w:line="276" w:lineRule="auto"/>
        <w:rPr>
          <w:rFonts w:ascii="Verdana" w:hAnsi="Verdana"/>
          <w:sz w:val="18"/>
          <w:szCs w:val="18"/>
        </w:rPr>
      </w:pPr>
      <w:r w:rsidRPr="00F221AB">
        <w:rPr>
          <w:rFonts w:ascii="Verdana" w:hAnsi="Verdana"/>
          <w:sz w:val="18"/>
          <w:szCs w:val="18"/>
        </w:rPr>
        <w:t>Zal Nederland zich tijdens de toetsingsconferentie uitspreken voor uitvoering van artikel 6 van het verdrag, dat staten verplicht nucleair te ontwapenen? Zo ja, kunt u aangeven welke concrete stappen op dit punt worden voorgesteld?</w:t>
      </w:r>
    </w:p>
    <w:p w:rsidRPr="00F221AB" w:rsidR="00F21330" w:rsidP="00F21330" w:rsidRDefault="00F21330" w14:paraId="1724CC9C" w14:textId="77777777">
      <w:pPr>
        <w:spacing w:line="276" w:lineRule="auto"/>
      </w:pPr>
    </w:p>
    <w:p w:rsidRPr="00F221AB" w:rsidR="00F21330" w:rsidP="00F21330" w:rsidRDefault="00F21330" w14:paraId="79CA3384" w14:textId="77777777">
      <w:pPr>
        <w:spacing w:line="276" w:lineRule="auto"/>
      </w:pPr>
      <w:r w:rsidRPr="00F221AB">
        <w:rPr>
          <w:b/>
        </w:rPr>
        <w:t>Antwoord</w:t>
      </w:r>
    </w:p>
    <w:p w:rsidRPr="00F221AB" w:rsidR="00F21330" w:rsidP="00F21330" w:rsidRDefault="00F21330" w14:paraId="5D275928" w14:textId="77777777">
      <w:pPr>
        <w:spacing w:line="276" w:lineRule="auto"/>
      </w:pPr>
      <w:r w:rsidRPr="00F221AB">
        <w:t>Nederland blijft zich inzetten voor alomvattende, onomkeerbare en controleerbare nucleaire ontwapening in lijn met artikel VI van het NPV en heeft tijdens het algemene debat van de NPV Toetsingsconferentie benoemd dat kernwapens geleidelijk moeten worden afgebouwd en uiteindelijk volledig ge</w:t>
      </w:r>
      <w:r>
        <w:t>ë</w:t>
      </w:r>
      <w:r w:rsidRPr="00F221AB">
        <w:t xml:space="preserve">limineerd. </w:t>
      </w:r>
      <w:r>
        <w:t>H</w:t>
      </w:r>
      <w:r w:rsidRPr="00F221AB">
        <w:t xml:space="preserve">et huidige tijdsgewricht vraagt </w:t>
      </w:r>
      <w:r>
        <w:t xml:space="preserve">echter </w:t>
      </w:r>
      <w:r w:rsidRPr="00F221AB">
        <w:t xml:space="preserve">om realisme ten aanzien van de ontwapeningsdoelen van het NPV. Het vertrouwen tussen kernwapenstaten is </w:t>
      </w:r>
      <w:r w:rsidRPr="00F221AB">
        <w:lastRenderedPageBreak/>
        <w:t>momenteel laag en dit beperkt op korte termijn het uitzicht op significante ontwapeningsstappen.</w:t>
      </w:r>
      <w:bookmarkStart w:name="_Hlk228359131" w:id="1"/>
      <w:r w:rsidRPr="00F221AB">
        <w:t xml:space="preserve"> Nederland hecht daarom waarde aan versterking van de non-proliferatiearchitectuur en maatregelen die de kans op gebruik van kernwapens verlagen</w:t>
      </w:r>
      <w:bookmarkEnd w:id="1"/>
      <w:r w:rsidRPr="00F221AB">
        <w:t>.</w:t>
      </w:r>
      <w:bookmarkStart w:name="_Hlk225865820" w:id="2"/>
      <w:r w:rsidRPr="00F221AB">
        <w:t xml:space="preserve"> Hierbij valt onder meer te denken aan meer transparantie over nucleaire doctrines en uitbreidingen van arsenalen, vertrouwenwekkende maatregelen tussen kernwapenbezitters en het verder ontwikkelen van technieken om toekomstige reducties en ontwapening te monitoren en verifiëren</w:t>
      </w:r>
      <w:bookmarkEnd w:id="2"/>
      <w:r w:rsidRPr="00F221AB">
        <w:t>.</w:t>
      </w:r>
    </w:p>
    <w:p w:rsidRPr="00F221AB" w:rsidR="00F21330" w:rsidP="00F21330" w:rsidRDefault="00F21330" w14:paraId="4994420D" w14:textId="77777777">
      <w:pPr>
        <w:spacing w:line="276" w:lineRule="auto"/>
      </w:pPr>
    </w:p>
    <w:p w:rsidRPr="00F221AB" w:rsidR="00F21330" w:rsidP="00F21330" w:rsidRDefault="00F21330" w14:paraId="57B6C37D" w14:textId="77777777">
      <w:pPr>
        <w:spacing w:line="276" w:lineRule="auto"/>
      </w:pPr>
      <w:r w:rsidRPr="00F221AB">
        <w:t>Zoals ook bij het antwoord op vraag 2 aangegeven, blijft gelden dat een wereld waarin NAVO-bondgenoten eenzijdig ontwapenen en andere landen niet, voor Nederland geen veiligere wereld is. Zolang kernwapens bestaan in de wereld, blijft de NAVO een nucleaire alliantie en blijft nucleaire afschrikking een essentiële rol spelen bij het behouden van strategisch evenwicht en het voorkomen van de inzet van kernwapens.</w:t>
      </w:r>
    </w:p>
    <w:p w:rsidRPr="00F221AB" w:rsidR="00F21330" w:rsidP="00F21330" w:rsidRDefault="00F21330" w14:paraId="1976794A" w14:textId="77777777">
      <w:pPr>
        <w:spacing w:line="276" w:lineRule="auto"/>
      </w:pPr>
    </w:p>
    <w:p w:rsidRPr="00F221AB" w:rsidR="00F21330" w:rsidP="00F21330" w:rsidRDefault="00F21330" w14:paraId="7117CE6B" w14:textId="77777777">
      <w:pPr>
        <w:spacing w:line="276" w:lineRule="auto"/>
      </w:pPr>
      <w:r w:rsidRPr="00F221AB">
        <w:rPr>
          <w:b/>
        </w:rPr>
        <w:t xml:space="preserve">Vraag 5 </w:t>
      </w:r>
    </w:p>
    <w:p w:rsidRPr="00F221AB" w:rsidR="00F21330" w:rsidP="00F21330" w:rsidRDefault="00F21330" w14:paraId="3956C41A" w14:textId="77777777">
      <w:pPr>
        <w:pStyle w:val="Geenafstand"/>
        <w:spacing w:line="276" w:lineRule="auto"/>
        <w:rPr>
          <w:rFonts w:ascii="Verdana" w:hAnsi="Verdana"/>
          <w:sz w:val="18"/>
          <w:szCs w:val="18"/>
        </w:rPr>
      </w:pPr>
      <w:r w:rsidRPr="00F221AB">
        <w:rPr>
          <w:rFonts w:ascii="Verdana" w:hAnsi="Verdana"/>
          <w:sz w:val="18"/>
          <w:szCs w:val="18"/>
        </w:rPr>
        <w:t>Bent u van mening dat zogenoemde moderniseringsprogramma’s voor kernwapens, die de levensduur van deze massavernietigingswapens decennia rekken, en ook het uitbreiden van kernwapenarsenalen haaks staan op artikel 6 van het NPV? Zo nee, waarom niet?</w:t>
      </w:r>
    </w:p>
    <w:p w:rsidRPr="00F221AB" w:rsidR="00F21330" w:rsidP="00F21330" w:rsidRDefault="00F21330" w14:paraId="50ADDC35" w14:textId="77777777">
      <w:pPr>
        <w:spacing w:line="276" w:lineRule="auto"/>
      </w:pPr>
    </w:p>
    <w:p w:rsidRPr="00F221AB" w:rsidR="00F21330" w:rsidP="00F21330" w:rsidRDefault="00F21330" w14:paraId="38E5B106" w14:textId="77777777">
      <w:pPr>
        <w:pStyle w:val="Geenafstand"/>
        <w:spacing w:line="276" w:lineRule="auto"/>
        <w:rPr>
          <w:rFonts w:ascii="Verdana" w:hAnsi="Verdana"/>
          <w:sz w:val="18"/>
          <w:szCs w:val="18"/>
        </w:rPr>
      </w:pPr>
      <w:r w:rsidRPr="00F221AB">
        <w:rPr>
          <w:rFonts w:ascii="Verdana" w:hAnsi="Verdana"/>
          <w:b/>
          <w:bCs/>
          <w:sz w:val="18"/>
          <w:szCs w:val="18"/>
        </w:rPr>
        <w:t>Vraag 6</w:t>
      </w:r>
      <w:r w:rsidRPr="00F221AB">
        <w:rPr>
          <w:rFonts w:ascii="Verdana" w:hAnsi="Verdana"/>
          <w:sz w:val="18"/>
          <w:szCs w:val="18"/>
        </w:rPr>
        <w:t xml:space="preserve"> </w:t>
      </w:r>
      <w:r w:rsidRPr="00F221AB">
        <w:rPr>
          <w:rFonts w:ascii="Verdana" w:hAnsi="Verdana"/>
          <w:sz w:val="18"/>
          <w:szCs w:val="18"/>
        </w:rPr>
        <w:br/>
        <w:t>Bent u bereid om zich tijdens de toetsingsconferentie uit te spreken tegen modernisering van kernwapens en uitbreiding van arsenalen? Zo nee, waarom niet?</w:t>
      </w:r>
      <w:r w:rsidRPr="00F221AB">
        <w:rPr>
          <w:rFonts w:ascii="Verdana" w:hAnsi="Verdana"/>
          <w:sz w:val="18"/>
          <w:szCs w:val="18"/>
        </w:rPr>
        <w:br/>
      </w:r>
    </w:p>
    <w:p w:rsidRPr="00F221AB" w:rsidR="00F21330" w:rsidP="00F21330" w:rsidRDefault="00F21330" w14:paraId="5EC50FDD" w14:textId="77777777">
      <w:pPr>
        <w:pStyle w:val="Geenafstand"/>
        <w:spacing w:line="276" w:lineRule="auto"/>
        <w:rPr>
          <w:rFonts w:ascii="Verdana" w:hAnsi="Verdana"/>
          <w:sz w:val="18"/>
          <w:szCs w:val="18"/>
        </w:rPr>
      </w:pPr>
      <w:r w:rsidRPr="00F221AB">
        <w:rPr>
          <w:rFonts w:ascii="Verdana" w:hAnsi="Verdana"/>
          <w:b/>
          <w:bCs/>
          <w:sz w:val="18"/>
          <w:szCs w:val="18"/>
        </w:rPr>
        <w:t>Vraag 7</w:t>
      </w:r>
      <w:r w:rsidRPr="00F221AB">
        <w:rPr>
          <w:rFonts w:ascii="Verdana" w:hAnsi="Verdana"/>
          <w:sz w:val="18"/>
          <w:szCs w:val="18"/>
        </w:rPr>
        <w:br/>
        <w:t>Bent u bereid om zich tijdens de toetsingsconferentie uit te spreken tegen uitbreiding van kernwapenarsenalen? Zo nee, waarom niet?</w:t>
      </w:r>
    </w:p>
    <w:p w:rsidRPr="00F221AB" w:rsidR="00F21330" w:rsidP="00F21330" w:rsidRDefault="00F21330" w14:paraId="48FE8593" w14:textId="77777777">
      <w:pPr>
        <w:spacing w:line="276" w:lineRule="auto"/>
      </w:pPr>
      <w:r w:rsidRPr="00F221AB">
        <w:rPr>
          <w:b/>
        </w:rPr>
        <w:t xml:space="preserve">Antwoord vragen 5, 6 en 7 </w:t>
      </w:r>
    </w:p>
    <w:p w:rsidRPr="00F221AB" w:rsidR="00F21330" w:rsidP="00F21330" w:rsidRDefault="00F21330" w14:paraId="67572EA5" w14:textId="77777777">
      <w:pPr>
        <w:spacing w:line="276" w:lineRule="auto"/>
      </w:pPr>
      <w:r w:rsidRPr="00F221AB">
        <w:t xml:space="preserve">Al geruime tijd zijn de meeste kernwapenbezitters bezig met het moderniseren van hun kernwapenarsenalen. Deze moderniseringsprogramma’s staan </w:t>
      </w:r>
      <w:r>
        <w:t>op</w:t>
      </w:r>
      <w:r w:rsidRPr="00F221AB">
        <w:t xml:space="preserve"> zichzelf niet haaks op artikel VI van het NPV en kunnen bijvoorbeeld gericht zijn op het blijvend garanderen van de veiligheid, beveiliging en effectiviteit van deze wapens. Dit geldt in ieder geval voor de moderniseringsprogramma’s van de arsenalen van NAVO-bondgenoten Frankrijk, </w:t>
      </w:r>
      <w:r>
        <w:t xml:space="preserve">het </w:t>
      </w:r>
      <w:r w:rsidRPr="00F221AB">
        <w:t xml:space="preserve">Verenigd Koninkrijk en de Verenigde Staten. </w:t>
      </w:r>
    </w:p>
    <w:p w:rsidRPr="00F221AB" w:rsidR="00F21330" w:rsidP="00F21330" w:rsidRDefault="00F21330" w14:paraId="16A54C68" w14:textId="77777777">
      <w:pPr>
        <w:spacing w:line="276" w:lineRule="auto"/>
      </w:pPr>
    </w:p>
    <w:p w:rsidRPr="00F221AB" w:rsidR="00F21330" w:rsidP="00F21330" w:rsidRDefault="00F21330" w14:paraId="5E70EACD" w14:textId="77777777">
      <w:pPr>
        <w:spacing w:line="276" w:lineRule="auto"/>
      </w:pPr>
      <w:r w:rsidRPr="00F221AB">
        <w:lastRenderedPageBreak/>
        <w:t>Tegelijkertijd breidt China op ondoorzichtige wijze zijn kernwapenarsenaal uit en ontwikkelt Rusland nieuwe overbrengingsmiddelen die de strategische balans tussen kernwapenstaten ondermijnen.</w:t>
      </w:r>
    </w:p>
    <w:p w:rsidRPr="00F221AB" w:rsidR="00F21330" w:rsidP="00F21330" w:rsidRDefault="00F21330" w14:paraId="2CEC9D14" w14:textId="77777777">
      <w:pPr>
        <w:spacing w:line="276" w:lineRule="auto"/>
      </w:pPr>
    </w:p>
    <w:p w:rsidRPr="00F221AB" w:rsidR="00F21330" w:rsidP="00F21330" w:rsidRDefault="00F21330" w14:paraId="0C52E39B" w14:textId="77777777">
      <w:pPr>
        <w:spacing w:line="276" w:lineRule="auto"/>
      </w:pPr>
      <w:r w:rsidRPr="00F221AB">
        <w:t>Zoals bij de beantwoording van vraag 4 is aangegeven heeft Nederland tijdens het algemene debat van de NPV Toetsingsconferentie onderstreept dat kernwapens, overeenkomstig artikel VI, geleidelijk moeten worden afgebouwd en uiteindelijk volledig ge</w:t>
      </w:r>
      <w:r>
        <w:t>ë</w:t>
      </w:r>
      <w:r w:rsidRPr="00F221AB">
        <w:t>limineerd. Daarbij zijn kernwapenstaten opgeroepen o</w:t>
      </w:r>
      <w:r>
        <w:t>m</w:t>
      </w:r>
      <w:r w:rsidRPr="00F221AB">
        <w:t xml:space="preserve"> met prioriteit stappen te zetten op thema’s als risicoreductie en transparantie, zodat nucleair conflict voorkomen wordt en het onderlinge vertrouwen onder kernwapenbezitters zich kan herstellen, en daarmee inspanningen op het gebied van ontwapening, non-proliferatie en wapenbeheersing weer plaats kunnen vinden. Tevens heeft Nederland China opgeroepen de rappe uitbreiding van het kernwapenarsenaal te herzien en zich voor wapenbeheersing in te spannen. Tot slot heeft Nederland de drie landen met de grootste kernwapenarsenalen — de Verenigde Staten, Rusland en China — opgeroepen een nieuwe strategische wapenbeheersingsovereenkomst overeen te komen</w:t>
      </w:r>
      <w:r>
        <w:t>, maar daar is wel een basis van onderling vertrouwen voor nodig.</w:t>
      </w:r>
      <w:r w:rsidRPr="00F221AB">
        <w:t xml:space="preserve"> </w:t>
      </w:r>
    </w:p>
    <w:p w:rsidRPr="00F221AB" w:rsidR="00F21330" w:rsidP="00F21330" w:rsidRDefault="00F21330" w14:paraId="62F274E4" w14:textId="77777777">
      <w:pPr>
        <w:spacing w:line="276" w:lineRule="auto"/>
      </w:pPr>
    </w:p>
    <w:p w:rsidRPr="00F221AB" w:rsidR="00F21330" w:rsidP="00F21330" w:rsidRDefault="00F21330" w14:paraId="0A7B48E4" w14:textId="77777777">
      <w:pPr>
        <w:spacing w:line="276" w:lineRule="auto"/>
      </w:pPr>
      <w:r w:rsidRPr="00F221AB">
        <w:t>Zoals bij de beantwoording van vraag 2 en vraag 4 is aangegeven, is enig realisme waar het gaat om ontwapening in het huidig tijdsgewricht van belang.</w:t>
      </w:r>
    </w:p>
    <w:p w:rsidRPr="00F221AB" w:rsidR="00F21330" w:rsidP="00F21330" w:rsidRDefault="00F21330" w14:paraId="36A8022F" w14:textId="77777777">
      <w:pPr>
        <w:spacing w:line="276" w:lineRule="auto"/>
      </w:pPr>
    </w:p>
    <w:p w:rsidRPr="00F221AB" w:rsidR="00F21330" w:rsidP="00F21330" w:rsidRDefault="00F21330" w14:paraId="6668971E" w14:textId="77777777">
      <w:pPr>
        <w:spacing w:line="276" w:lineRule="auto"/>
      </w:pPr>
      <w:r w:rsidRPr="00F221AB">
        <w:rPr>
          <w:b/>
        </w:rPr>
        <w:t>Vraag 8</w:t>
      </w:r>
    </w:p>
    <w:p w:rsidRPr="00F221AB" w:rsidR="00F21330" w:rsidP="00F21330" w:rsidRDefault="00F21330" w14:paraId="557A5621" w14:textId="77777777">
      <w:pPr>
        <w:pStyle w:val="Geenafstand"/>
        <w:spacing w:line="276" w:lineRule="auto"/>
        <w:rPr>
          <w:rFonts w:ascii="Verdana" w:hAnsi="Verdana"/>
          <w:sz w:val="18"/>
          <w:szCs w:val="18"/>
        </w:rPr>
      </w:pPr>
      <w:r w:rsidRPr="00F221AB">
        <w:rPr>
          <w:rFonts w:ascii="Verdana" w:hAnsi="Verdana"/>
          <w:sz w:val="18"/>
          <w:szCs w:val="18"/>
        </w:rPr>
        <w:t xml:space="preserve">Kunt u aangeven hoe de meerderheid van lidstaten bij het NPV aankijkt tegen zogeheten </w:t>
      </w:r>
      <w:r w:rsidRPr="00F221AB">
        <w:rPr>
          <w:rFonts w:ascii="Verdana" w:hAnsi="Verdana"/>
          <w:i/>
          <w:iCs/>
          <w:sz w:val="18"/>
          <w:szCs w:val="18"/>
        </w:rPr>
        <w:t>nuclear sharing</w:t>
      </w:r>
      <w:r w:rsidRPr="00F221AB">
        <w:rPr>
          <w:rFonts w:ascii="Verdana" w:hAnsi="Verdana"/>
          <w:sz w:val="18"/>
          <w:szCs w:val="18"/>
        </w:rPr>
        <w:t>, waar Nederland in NAVO-verband aan deelneemt? Klopt het dat dit wordt gezien als niet in lijn met van het verdrag?  </w:t>
      </w:r>
      <w:r w:rsidRPr="00F221AB">
        <w:rPr>
          <w:rFonts w:ascii="Verdana" w:hAnsi="Verdana"/>
          <w:sz w:val="18"/>
          <w:szCs w:val="18"/>
        </w:rPr>
        <w:br/>
      </w:r>
    </w:p>
    <w:p w:rsidRPr="00F221AB" w:rsidR="00F21330" w:rsidP="00F21330" w:rsidRDefault="00F21330" w14:paraId="51470FF8" w14:textId="77777777">
      <w:pPr>
        <w:spacing w:line="276" w:lineRule="auto"/>
      </w:pPr>
      <w:r w:rsidRPr="00F221AB">
        <w:rPr>
          <w:b/>
        </w:rPr>
        <w:t>Antwoord</w:t>
      </w:r>
    </w:p>
    <w:p w:rsidRPr="00F221AB" w:rsidR="00F21330" w:rsidP="00F21330" w:rsidRDefault="00F21330" w14:paraId="2E3C9116" w14:textId="77777777">
      <w:pPr>
        <w:spacing w:line="276" w:lineRule="auto"/>
      </w:pPr>
      <w:r w:rsidRPr="00F221AB">
        <w:t xml:space="preserve">Sinds enkele jaren worden de zogeheten </w:t>
      </w:r>
      <w:r w:rsidRPr="00F221AB">
        <w:rPr>
          <w:i/>
          <w:iCs/>
        </w:rPr>
        <w:t>nuclear sharing</w:t>
      </w:r>
      <w:r w:rsidRPr="00F221AB">
        <w:t xml:space="preserve"> </w:t>
      </w:r>
      <w:r w:rsidRPr="00F221AB">
        <w:rPr>
          <w:i/>
          <w:iCs/>
        </w:rPr>
        <w:t xml:space="preserve">arrangements </w:t>
      </w:r>
      <w:r w:rsidRPr="00F221AB">
        <w:t xml:space="preserve">van NAVO door bepaalde NPV verdragspartijen, in het bijzonder Rusland en China, bekritiseerd. </w:t>
      </w:r>
      <w:r>
        <w:t>Deze kritiek neemt toe, waarbij sommige landen stellen dat de NAVO-afspraken niet in lijn zouden zijn met het NPV. D</w:t>
      </w:r>
      <w:r w:rsidRPr="00F221AB">
        <w:t>eze NAVO-afspraken bestaan</w:t>
      </w:r>
      <w:r>
        <w:t xml:space="preserve"> echter</w:t>
      </w:r>
      <w:r w:rsidRPr="00F221AB">
        <w:t xml:space="preserve"> reeds decennia en zijn volledig in lijn met het NPV. Ze waren onderdeel van de onderhandelingen over het NPV en geen van de verdragspartijen heeft formeel bezwaar aangetekend tegen de afspraken bij de ondertekening van het verdrag in 1968, de inwerkingtreding in 1970 of in de decennia daarna.</w:t>
      </w:r>
    </w:p>
    <w:p w:rsidRPr="00F221AB" w:rsidR="00F21330" w:rsidP="00F21330" w:rsidRDefault="00F21330" w14:paraId="6496B35C" w14:textId="77777777">
      <w:pPr>
        <w:spacing w:line="276" w:lineRule="auto"/>
      </w:pPr>
    </w:p>
    <w:p w:rsidRPr="00F221AB" w:rsidR="00F21330" w:rsidP="00F21330" w:rsidRDefault="00F21330" w14:paraId="046BBD5F" w14:textId="77777777">
      <w:pPr>
        <w:spacing w:line="276" w:lineRule="auto"/>
      </w:pPr>
      <w:r w:rsidRPr="00F221AB">
        <w:rPr>
          <w:b/>
        </w:rPr>
        <w:lastRenderedPageBreak/>
        <w:t xml:space="preserve">Vraag 9 </w:t>
      </w:r>
    </w:p>
    <w:p w:rsidRPr="00F221AB" w:rsidR="00F21330" w:rsidP="00F21330" w:rsidRDefault="00F21330" w14:paraId="344C9D09" w14:textId="77777777">
      <w:pPr>
        <w:pStyle w:val="Geenafstand"/>
        <w:spacing w:line="276" w:lineRule="auto"/>
        <w:rPr>
          <w:rFonts w:ascii="Verdana" w:hAnsi="Verdana"/>
          <w:sz w:val="18"/>
          <w:szCs w:val="18"/>
        </w:rPr>
      </w:pPr>
      <w:r w:rsidRPr="00F221AB">
        <w:rPr>
          <w:rFonts w:ascii="Verdana" w:hAnsi="Verdana"/>
          <w:sz w:val="18"/>
          <w:szCs w:val="18"/>
        </w:rPr>
        <w:t>Bent u bereid om tijdens de toetsingsconferentie erop aan te dringen dat in het slotdocument stevige taal wordt opgenomen over de catastrofale gevolgen van inzet van kernwapens en daaraan te koppelen dat een kernoorlog nooit gevochten mag worden?</w:t>
      </w:r>
    </w:p>
    <w:p w:rsidRPr="00F221AB" w:rsidR="00F21330" w:rsidP="00F21330" w:rsidRDefault="00F21330" w14:paraId="7A312C98" w14:textId="77777777">
      <w:pPr>
        <w:pStyle w:val="Geenafstand"/>
        <w:spacing w:line="276" w:lineRule="auto"/>
        <w:rPr>
          <w:rFonts w:ascii="Verdana" w:hAnsi="Verdana"/>
          <w:sz w:val="18"/>
          <w:szCs w:val="18"/>
        </w:rPr>
      </w:pPr>
    </w:p>
    <w:p w:rsidRPr="00F221AB" w:rsidR="00F21330" w:rsidP="00F21330" w:rsidRDefault="00F21330" w14:paraId="4B88CA9D" w14:textId="77777777">
      <w:pPr>
        <w:pStyle w:val="Geenafstand"/>
        <w:spacing w:line="276" w:lineRule="auto"/>
        <w:rPr>
          <w:rFonts w:ascii="Verdana" w:hAnsi="Verdana"/>
          <w:b/>
          <w:bCs/>
          <w:sz w:val="18"/>
          <w:szCs w:val="18"/>
        </w:rPr>
      </w:pPr>
      <w:r w:rsidRPr="00F221AB">
        <w:rPr>
          <w:rFonts w:ascii="Verdana" w:hAnsi="Verdana"/>
          <w:b/>
          <w:bCs/>
          <w:sz w:val="18"/>
          <w:szCs w:val="18"/>
        </w:rPr>
        <w:t>Vraag 10</w:t>
      </w:r>
    </w:p>
    <w:p w:rsidRPr="00F221AB" w:rsidR="00F21330" w:rsidP="00F21330" w:rsidRDefault="00F21330" w14:paraId="59D1CB91" w14:textId="77777777">
      <w:pPr>
        <w:pStyle w:val="Geenafstand"/>
        <w:spacing w:line="276" w:lineRule="auto"/>
        <w:rPr>
          <w:rFonts w:ascii="Verdana" w:hAnsi="Verdana"/>
          <w:sz w:val="18"/>
          <w:szCs w:val="18"/>
        </w:rPr>
      </w:pPr>
      <w:r w:rsidRPr="00F221AB">
        <w:rPr>
          <w:rFonts w:ascii="Verdana" w:hAnsi="Verdana"/>
          <w:sz w:val="18"/>
          <w:szCs w:val="18"/>
        </w:rPr>
        <w:t>Deelt u de opvatting dat kernwapens, vanwege hun ongekende vernietigende kracht waarmee geen onderscheid gemaakt kan worden tussen burgers en militairen, niet in lijn met het oorlogsrecht ingezet kunnen worden? Zult u dit uitdragen tijdens de conferentie?</w:t>
      </w:r>
    </w:p>
    <w:p w:rsidRPr="00F221AB" w:rsidR="00F21330" w:rsidP="00F21330" w:rsidRDefault="00F21330" w14:paraId="607B4E0B" w14:textId="77777777">
      <w:pPr>
        <w:spacing w:line="276" w:lineRule="auto"/>
      </w:pPr>
    </w:p>
    <w:p w:rsidRPr="00F221AB" w:rsidR="00F21330" w:rsidP="00F21330" w:rsidRDefault="00F21330" w14:paraId="756DEA10" w14:textId="77777777">
      <w:pPr>
        <w:spacing w:line="276" w:lineRule="auto"/>
      </w:pPr>
      <w:r w:rsidRPr="00F221AB">
        <w:rPr>
          <w:b/>
        </w:rPr>
        <w:t>Antwoord vragen 9 en 10</w:t>
      </w:r>
    </w:p>
    <w:p w:rsidRPr="00F221AB" w:rsidR="00F21330" w:rsidP="00F21330" w:rsidRDefault="00F21330" w14:paraId="14B96180" w14:textId="77777777">
      <w:pPr>
        <w:spacing w:line="276" w:lineRule="auto"/>
      </w:pPr>
      <w:bookmarkStart w:name="_Hlk228359241" w:id="3"/>
      <w:r w:rsidRPr="00F221AB">
        <w:t>Nederland onderkent in algemene zin de verwoestende humanitaire en klimatologische gevolgen van kernwapens. Het valt echter niet met zekerheid vast te stellen dat het gebruik van kernwapens onder alle omstandigheden in strijd met het humanitair oorlogsrecht zou zijn, zoals werd opgemerkt in het advies van het Internationaal Gerechtshof uit 1996 (</w:t>
      </w:r>
      <w:r w:rsidRPr="00F221AB">
        <w:rPr>
          <w:i/>
          <w:iCs/>
        </w:rPr>
        <w:t>Legality of the Threat or Use of Nuclear Weapons</w:t>
      </w:r>
      <w:r w:rsidRPr="00F221AB">
        <w:t>).</w:t>
      </w:r>
      <w:bookmarkEnd w:id="3"/>
    </w:p>
    <w:p w:rsidRPr="00F221AB" w:rsidR="00F21330" w:rsidP="00F21330" w:rsidRDefault="00F21330" w14:paraId="26DE1E61" w14:textId="77777777">
      <w:pPr>
        <w:spacing w:line="276" w:lineRule="auto"/>
      </w:pPr>
    </w:p>
    <w:p w:rsidRPr="00F221AB" w:rsidR="00F21330" w:rsidP="00F21330" w:rsidRDefault="00F21330" w14:paraId="32402F87" w14:textId="77777777">
      <w:pPr>
        <w:spacing w:line="276" w:lineRule="auto"/>
      </w:pPr>
      <w:r w:rsidRPr="00F221AB">
        <w:rPr>
          <w:b/>
        </w:rPr>
        <w:t>Vraag 11</w:t>
      </w:r>
    </w:p>
    <w:p w:rsidRPr="00F221AB" w:rsidR="00F21330" w:rsidP="00F21330" w:rsidRDefault="00F21330" w14:paraId="636C2209" w14:textId="77777777">
      <w:pPr>
        <w:pStyle w:val="Geenafstand"/>
        <w:spacing w:line="276" w:lineRule="auto"/>
        <w:rPr>
          <w:rFonts w:ascii="Verdana" w:hAnsi="Verdana"/>
          <w:sz w:val="18"/>
          <w:szCs w:val="18"/>
        </w:rPr>
      </w:pPr>
      <w:r w:rsidRPr="00F221AB">
        <w:rPr>
          <w:rFonts w:ascii="Verdana" w:hAnsi="Verdana"/>
          <w:sz w:val="18"/>
          <w:szCs w:val="18"/>
        </w:rPr>
        <w:t>Is de Nederlandse delegatie voorstander van positieve woorden in het slotdocument over het verdrag inzake het verbod op kernwapens (Treaty on the Prohibition on Nuclear Weapons, TPNW), specifiek dat dit verdrag wordt verwelkomd en landen worden opgeroepen zich erbij aan te sluiten? Zo nee, waarom niet?</w:t>
      </w:r>
      <w:r w:rsidRPr="00F221AB">
        <w:rPr>
          <w:rFonts w:ascii="Verdana" w:hAnsi="Verdana"/>
          <w:sz w:val="18"/>
          <w:szCs w:val="18"/>
        </w:rPr>
        <w:br/>
      </w:r>
    </w:p>
    <w:p w:rsidRPr="00F221AB" w:rsidR="00F21330" w:rsidP="00F21330" w:rsidRDefault="00F21330" w14:paraId="4662A4DC" w14:textId="77777777">
      <w:pPr>
        <w:spacing w:line="276" w:lineRule="auto"/>
      </w:pPr>
      <w:r w:rsidRPr="00F221AB">
        <w:rPr>
          <w:b/>
        </w:rPr>
        <w:t>Antwoord</w:t>
      </w:r>
    </w:p>
    <w:p w:rsidRPr="00F221AB" w:rsidR="00F21330" w:rsidP="00F21330" w:rsidRDefault="00F21330" w14:paraId="515B73D9" w14:textId="77777777">
      <w:pPr>
        <w:spacing w:line="276" w:lineRule="auto"/>
      </w:pPr>
      <w:r w:rsidRPr="00F221AB">
        <w:t>Nederland is niet aangesloten bij het Verdrag inzake het verbod op kernwapens (TPNW) omdat het haaks staat op onze NAVO-verplichtingen. Daarnaast is Nederland van mening dat effectieve ontwapening alleen kansrijk is met betrokkenheid van kernwapenstaten en met robuuste verificatie. Nederland zet daarom in op versterking van het NPV-kader en praktische maatregelen die bijdragen aan risicoreductie, toekomstige reducties en ontwapening.</w:t>
      </w:r>
    </w:p>
    <w:p w:rsidRPr="00F221AB" w:rsidR="00F21330" w:rsidP="00F21330" w:rsidRDefault="00F21330" w14:paraId="3C782333" w14:textId="77777777">
      <w:pPr>
        <w:spacing w:line="276" w:lineRule="auto"/>
      </w:pPr>
    </w:p>
    <w:p w:rsidRPr="00F221AB" w:rsidR="00F21330" w:rsidP="00F21330" w:rsidRDefault="00F21330" w14:paraId="67EB2D6C" w14:textId="77777777">
      <w:pPr>
        <w:spacing w:line="276" w:lineRule="auto"/>
      </w:pPr>
      <w:r w:rsidRPr="00F221AB">
        <w:rPr>
          <w:b/>
        </w:rPr>
        <w:t>Vraag 12</w:t>
      </w:r>
    </w:p>
    <w:p w:rsidRPr="00F221AB" w:rsidR="00F21330" w:rsidP="00F21330" w:rsidRDefault="00F21330" w14:paraId="443A7687" w14:textId="77777777">
      <w:pPr>
        <w:pStyle w:val="Geenafstand"/>
        <w:spacing w:line="276" w:lineRule="auto"/>
        <w:rPr>
          <w:rFonts w:ascii="Verdana" w:hAnsi="Verdana"/>
          <w:sz w:val="18"/>
          <w:szCs w:val="18"/>
        </w:rPr>
      </w:pPr>
      <w:r w:rsidRPr="00F221AB">
        <w:rPr>
          <w:rFonts w:ascii="Verdana" w:hAnsi="Verdana"/>
          <w:sz w:val="18"/>
          <w:szCs w:val="18"/>
        </w:rPr>
        <w:t>Bent u voorstander van een Midden-Oosten vrij van kernwapens en andere massavernietigingswapens? Zo nee, waarom niet? Zo ja, wat doet Nederland om dit te bespoedigen?</w:t>
      </w:r>
    </w:p>
    <w:p w:rsidRPr="00F221AB" w:rsidR="00F21330" w:rsidP="00F21330" w:rsidRDefault="00F21330" w14:paraId="11E20145" w14:textId="77777777">
      <w:pPr>
        <w:spacing w:line="276" w:lineRule="auto"/>
      </w:pPr>
    </w:p>
    <w:p w:rsidRPr="00F221AB" w:rsidR="00F21330" w:rsidP="00F21330" w:rsidRDefault="00F21330" w14:paraId="265780F2" w14:textId="77777777">
      <w:pPr>
        <w:spacing w:line="276" w:lineRule="auto"/>
      </w:pPr>
      <w:r w:rsidRPr="00F221AB">
        <w:rPr>
          <w:b/>
        </w:rPr>
        <w:t>Antwoord</w:t>
      </w:r>
    </w:p>
    <w:p w:rsidRPr="00F221AB" w:rsidR="00F21330" w:rsidP="00F21330" w:rsidRDefault="00F21330" w14:paraId="05FA8555" w14:textId="77777777">
      <w:pPr>
        <w:spacing w:line="276" w:lineRule="auto"/>
      </w:pPr>
      <w:bookmarkStart w:name="_Hlk228359272" w:id="4"/>
      <w:r w:rsidRPr="00F221AB">
        <w:t>Nederland is voorstander van zones vrij van kernwapens en andere massavernietigingswapens</w:t>
      </w:r>
      <w:bookmarkEnd w:id="4"/>
      <w:r w:rsidRPr="00F221AB">
        <w:t xml:space="preserve">. Voor het Midden-Oosten is dit in lijn met de resolutie die hierover werd aangenomen door de NPV Toetsingsconferentie in 1995. De instelling van dergelijke zones kan, zoals beschreven in het actieplan van de NPV Toetsingsconferentie in 2010, alleen plaatsvinden door middel van vrijwillige overeenkomsten tussen alle staten in de regio. </w:t>
      </w:r>
    </w:p>
    <w:p w:rsidRPr="00F221AB" w:rsidR="00F21330" w:rsidP="00F21330" w:rsidRDefault="00F21330" w14:paraId="76D9B0F1" w14:textId="77777777">
      <w:pPr>
        <w:spacing w:line="276" w:lineRule="auto"/>
      </w:pPr>
    </w:p>
    <w:p w:rsidRPr="00F221AB" w:rsidR="00F21330" w:rsidP="00F21330" w:rsidRDefault="00F21330" w14:paraId="18660E0E" w14:textId="77777777">
      <w:pPr>
        <w:spacing w:line="276" w:lineRule="auto"/>
      </w:pPr>
      <w:r w:rsidRPr="00F221AB">
        <w:t xml:space="preserve">De regionale </w:t>
      </w:r>
      <w:r>
        <w:t xml:space="preserve">veiligheidssituatie noopt tot </w:t>
      </w:r>
      <w:r w:rsidRPr="00F221AB">
        <w:t xml:space="preserve"> realisme over de haalbaarheid op korte termijn van een dergelijke zone in het Midden-Oosten. In de tussentijd moedigt Nederland alle belanghebbenden, en met name de staten in de regio, aan om deel te nemen aan overleggen om tot een </w:t>
      </w:r>
      <w:r w:rsidRPr="00F221AB">
        <w:rPr>
          <w:rFonts w:ascii="Arial" w:hAnsi="Arial" w:cs="Arial"/>
        </w:rPr>
        <w:t>​</w:t>
      </w:r>
      <w:r w:rsidRPr="00F221AB">
        <w:t>inclusief en op consensus gebaseerd proces te komen voor de uitvoering van de resolutie uit 1995.</w:t>
      </w:r>
    </w:p>
    <w:p w:rsidRPr="00F221AB" w:rsidR="00F21330" w:rsidP="00F21330" w:rsidRDefault="00F21330" w14:paraId="1E35F658" w14:textId="77777777">
      <w:pPr>
        <w:spacing w:line="276" w:lineRule="auto"/>
      </w:pPr>
      <w:r w:rsidRPr="00F221AB">
        <w:rPr>
          <w:b/>
        </w:rPr>
        <w:t>Vraag 13</w:t>
      </w:r>
    </w:p>
    <w:p w:rsidRPr="00F221AB" w:rsidR="00F21330" w:rsidP="00F21330" w:rsidRDefault="00F21330" w14:paraId="17385DD8" w14:textId="77777777">
      <w:pPr>
        <w:pStyle w:val="Geenafstand"/>
        <w:spacing w:line="276" w:lineRule="auto"/>
        <w:rPr>
          <w:rFonts w:ascii="Verdana" w:hAnsi="Verdana"/>
          <w:sz w:val="18"/>
          <w:szCs w:val="18"/>
        </w:rPr>
      </w:pPr>
      <w:r w:rsidRPr="00F221AB">
        <w:rPr>
          <w:rFonts w:ascii="Verdana" w:hAnsi="Verdana"/>
          <w:sz w:val="18"/>
          <w:szCs w:val="18"/>
        </w:rPr>
        <w:t>Zal Nederland zich tijdens de toetsingsconferentie uitspreken voor meer transparantie over kernwapens? Zo nee, waarom niet? Zo ja, op welke maatregelen wordt dan concreet aangedrongen en wat doet Nederland zelf voor extra transparantie?</w:t>
      </w:r>
    </w:p>
    <w:p w:rsidRPr="00F221AB" w:rsidR="00F21330" w:rsidP="00F21330" w:rsidRDefault="00F21330" w14:paraId="6874F312" w14:textId="77777777">
      <w:pPr>
        <w:spacing w:line="276" w:lineRule="auto"/>
      </w:pPr>
    </w:p>
    <w:p w:rsidRPr="00F221AB" w:rsidR="00F21330" w:rsidP="00F21330" w:rsidRDefault="00F21330" w14:paraId="699DDDF1" w14:textId="77777777">
      <w:pPr>
        <w:spacing w:line="276" w:lineRule="auto"/>
      </w:pPr>
      <w:r w:rsidRPr="00F221AB">
        <w:rPr>
          <w:b/>
        </w:rPr>
        <w:t>Antwoord</w:t>
      </w:r>
    </w:p>
    <w:p w:rsidRPr="00F221AB" w:rsidR="00F21330" w:rsidP="00F21330" w:rsidRDefault="00F21330" w14:paraId="68584FAC" w14:textId="77777777">
      <w:pPr>
        <w:spacing w:line="276" w:lineRule="auto"/>
      </w:pPr>
      <w:r w:rsidRPr="00F221AB">
        <w:t xml:space="preserve">Transparantie is belangrijk om onderling vertrouwen te verbeteren, nucleaire risico’s te verminderen en op den duur stappen te zetten op het gebied van ontwapening. </w:t>
      </w:r>
      <w:bookmarkStart w:name="_Hlk228359334" w:id="5"/>
      <w:r w:rsidRPr="00F221AB">
        <w:t>Het verbeteren van transparantie is daarom een langdurige Nederlandse prioriteit binnen het NPV</w:t>
      </w:r>
      <w:bookmarkEnd w:id="5"/>
      <w:r w:rsidRPr="00F221AB">
        <w:t xml:space="preserve">. Middels het cross-regionale </w:t>
      </w:r>
      <w:r w:rsidRPr="00F221AB">
        <w:rPr>
          <w:i/>
          <w:iCs/>
        </w:rPr>
        <w:t>Non-Proliferation and Disarmament Initiative</w:t>
      </w:r>
      <w:r w:rsidRPr="00F221AB">
        <w:t xml:space="preserve"> (NPDI) dringt Nederland bijvoorbeeld aan op transparantie over nucleaire doctrines en arsenalen; versterkte nationale rapportage over NPV-implementatie; en interactieve dialogen over nationale implementatie, met name die van kernwapenstaten, tijdens verdragsbijeenkomsten.</w:t>
      </w:r>
      <w:r w:rsidRPr="00F221AB">
        <w:rPr>
          <w:rStyle w:val="Voetnootmarkering"/>
        </w:rPr>
        <w:footnoteReference w:id="1"/>
      </w:r>
      <w:r w:rsidRPr="00F221AB">
        <w:t xml:space="preserve"> Tevens financiert Nederland samen met Canada een tweetal projecten van de onafhankelijke denktank </w:t>
      </w:r>
      <w:r w:rsidRPr="00F221AB">
        <w:rPr>
          <w:i/>
          <w:iCs/>
        </w:rPr>
        <w:t>British American Security Information Council</w:t>
      </w:r>
      <w:r w:rsidRPr="00F221AB">
        <w:t xml:space="preserve"> (BASIC) — nl. de </w:t>
      </w:r>
      <w:r w:rsidRPr="00F221AB">
        <w:rPr>
          <w:i/>
          <w:iCs/>
        </w:rPr>
        <w:t>NPT Monitor</w:t>
      </w:r>
      <w:r w:rsidRPr="00F221AB">
        <w:t xml:space="preserve"> en de </w:t>
      </w:r>
      <w:r w:rsidRPr="00F221AB">
        <w:rPr>
          <w:i/>
          <w:iCs/>
        </w:rPr>
        <w:t>Nuclear Transparency Inventory</w:t>
      </w:r>
      <w:r w:rsidRPr="00F221AB">
        <w:t xml:space="preserve"> — die erop gericht zijn de implementatie van het NPV door verdragspartijen alsmede de transparantiepraktijken van kernwapenstaten te </w:t>
      </w:r>
      <w:r w:rsidRPr="00F221AB">
        <w:lastRenderedPageBreak/>
        <w:t>volgen. Tenslotte heeft Nederland zoals gebruikelijk een nationaal implementatierapport ingediend voorafgaand aan de Toetsingsconferentie.</w:t>
      </w:r>
      <w:r w:rsidRPr="00F221AB">
        <w:rPr>
          <w:rStyle w:val="Voetnootmarkering"/>
        </w:rPr>
        <w:footnoteReference w:id="2"/>
      </w:r>
    </w:p>
    <w:p w:rsidRPr="00F221AB" w:rsidR="00F21330" w:rsidP="00F21330" w:rsidRDefault="00F21330" w14:paraId="1EF5739F" w14:textId="77777777">
      <w:pPr>
        <w:spacing w:line="276" w:lineRule="auto"/>
      </w:pPr>
    </w:p>
    <w:p w:rsidRPr="00F221AB" w:rsidR="00F21330" w:rsidP="00F21330" w:rsidRDefault="00F21330" w14:paraId="49615116" w14:textId="77777777">
      <w:pPr>
        <w:spacing w:line="276" w:lineRule="auto"/>
      </w:pPr>
      <w:r w:rsidRPr="00F221AB">
        <w:rPr>
          <w:b/>
        </w:rPr>
        <w:t xml:space="preserve">Vraag 14 </w:t>
      </w:r>
    </w:p>
    <w:p w:rsidRPr="00F221AB" w:rsidR="00F21330" w:rsidP="00F21330" w:rsidRDefault="00F21330" w14:paraId="357086EB" w14:textId="77777777">
      <w:pPr>
        <w:pStyle w:val="Geenafstand"/>
        <w:spacing w:line="276" w:lineRule="auto"/>
        <w:rPr>
          <w:rFonts w:ascii="Verdana" w:hAnsi="Verdana"/>
          <w:sz w:val="18"/>
          <w:szCs w:val="18"/>
        </w:rPr>
      </w:pPr>
      <w:r w:rsidRPr="00F221AB">
        <w:rPr>
          <w:rFonts w:ascii="Verdana" w:hAnsi="Verdana"/>
          <w:sz w:val="18"/>
          <w:szCs w:val="18"/>
        </w:rPr>
        <w:t>Kunt u nader toelichten wat de precieze plannen zijn in het kader van samenwerking met Frankrijk op het gebied van nucleaire wapens? Waarom wordt hierover relatief weinig informatie gedeeld?</w:t>
      </w:r>
    </w:p>
    <w:p w:rsidRPr="00F221AB" w:rsidR="00F21330" w:rsidP="00F21330" w:rsidRDefault="00F21330" w14:paraId="38F4BB9D" w14:textId="77777777">
      <w:pPr>
        <w:pStyle w:val="Geenafstand"/>
        <w:spacing w:line="276" w:lineRule="auto"/>
        <w:rPr>
          <w:rFonts w:ascii="Verdana" w:hAnsi="Verdana"/>
          <w:sz w:val="18"/>
          <w:szCs w:val="18"/>
        </w:rPr>
      </w:pPr>
    </w:p>
    <w:p w:rsidRPr="00F221AB" w:rsidR="00F21330" w:rsidP="00F21330" w:rsidRDefault="00F21330" w14:paraId="1FCE5280" w14:textId="77777777">
      <w:pPr>
        <w:pStyle w:val="Geenafstand"/>
        <w:spacing w:line="276" w:lineRule="auto"/>
        <w:rPr>
          <w:rFonts w:ascii="Verdana" w:hAnsi="Verdana"/>
          <w:sz w:val="18"/>
          <w:szCs w:val="18"/>
        </w:rPr>
      </w:pPr>
      <w:r w:rsidRPr="00F221AB">
        <w:rPr>
          <w:rFonts w:ascii="Verdana" w:hAnsi="Verdana"/>
          <w:b/>
          <w:bCs/>
          <w:sz w:val="18"/>
          <w:szCs w:val="18"/>
        </w:rPr>
        <w:t>Vraag 16</w:t>
      </w:r>
      <w:r w:rsidRPr="00F221AB">
        <w:rPr>
          <w:rFonts w:ascii="Verdana" w:hAnsi="Verdana"/>
          <w:sz w:val="18"/>
          <w:szCs w:val="18"/>
        </w:rPr>
        <w:br/>
        <w:t>Heeft Nederland samenwerking met Frankrijk op het gebied van nucleaire wapens toegezegd? Wat is de status van de gesprekken hierover? Indien het kabinet voornemens is samenwerking met Frankrijk op dit gebied toe te zeggen, wordt de Kamer daar, voorafgaande aan besluitvorming, over geïnformeerd en betrokken?</w:t>
      </w:r>
    </w:p>
    <w:p w:rsidRPr="00F221AB" w:rsidR="00F21330" w:rsidP="00F21330" w:rsidRDefault="00F21330" w14:paraId="493FB185" w14:textId="77777777">
      <w:pPr>
        <w:spacing w:line="276" w:lineRule="auto"/>
      </w:pPr>
    </w:p>
    <w:p w:rsidRPr="00F221AB" w:rsidR="00F21330" w:rsidP="00F21330" w:rsidRDefault="00F21330" w14:paraId="2B8A1DEC" w14:textId="77777777">
      <w:pPr>
        <w:spacing w:line="276" w:lineRule="auto"/>
      </w:pPr>
      <w:r w:rsidRPr="00F221AB">
        <w:rPr>
          <w:b/>
        </w:rPr>
        <w:t>Antwoord vragen 14 en 16</w:t>
      </w:r>
    </w:p>
    <w:p w:rsidRPr="00F221AB" w:rsidR="00F21330" w:rsidP="00F21330" w:rsidRDefault="00F21330" w14:paraId="6CAAC212" w14:textId="77777777">
      <w:pPr>
        <w:spacing w:line="276" w:lineRule="auto"/>
      </w:pPr>
      <w:r w:rsidRPr="00F221AB">
        <w:t xml:space="preserve">Op 2 maart jl. is uw Kamer op de hoogte gesteld van de beoogde samenwerking met Frankrijk op het gebied van nucleaire en conventionele afschrikking in Europa (Kamerstuk 33279, nr. 40). Dit betreft een strategische dialoog ter versterking van de Europese dimensie van de Franse nucleaire doctrine. Het Kabinet beziet momenteel hoe deze samenwerking wordt ingevuld. </w:t>
      </w:r>
    </w:p>
    <w:p w:rsidRPr="00F221AB" w:rsidR="00F21330" w:rsidP="00F21330" w:rsidRDefault="00F21330" w14:paraId="6DE4167C" w14:textId="77777777">
      <w:pPr>
        <w:spacing w:line="276" w:lineRule="auto"/>
      </w:pPr>
    </w:p>
    <w:p w:rsidRPr="00F221AB" w:rsidR="00F21330" w:rsidP="00F21330" w:rsidRDefault="00F21330" w14:paraId="623F8D41" w14:textId="77777777">
      <w:pPr>
        <w:spacing w:line="276" w:lineRule="auto"/>
      </w:pPr>
      <w:r w:rsidRPr="00F221AB">
        <w:t>Gezien de aard van deze onderwerpen kan het Kabinet, conform de met de Kamer overeengekomen praktijk, weinig tot geen nadere details over de beoogde samenwerking met Frankrijk openbaar maken. Wanneer wenselijk en mogelijk, zal het kabinet uw Kamer op passende wijze op de hoogte houden van de ontwikkelingen.</w:t>
      </w:r>
    </w:p>
    <w:p w:rsidRPr="00F221AB" w:rsidR="00F21330" w:rsidP="00F21330" w:rsidRDefault="00F21330" w14:paraId="3B1ADA58" w14:textId="77777777">
      <w:pPr>
        <w:spacing w:line="276" w:lineRule="auto"/>
      </w:pPr>
    </w:p>
    <w:p w:rsidRPr="00F221AB" w:rsidR="00F21330" w:rsidP="00F21330" w:rsidRDefault="00F21330" w14:paraId="103732BF" w14:textId="77777777">
      <w:pPr>
        <w:spacing w:line="276" w:lineRule="auto"/>
      </w:pPr>
      <w:r w:rsidRPr="00F221AB">
        <w:rPr>
          <w:b/>
        </w:rPr>
        <w:t xml:space="preserve">Vraag 15 </w:t>
      </w:r>
    </w:p>
    <w:p w:rsidRPr="00F221AB" w:rsidR="00F21330" w:rsidP="00F21330" w:rsidRDefault="00F21330" w14:paraId="30A27585" w14:textId="77777777">
      <w:pPr>
        <w:pStyle w:val="Geenafstand"/>
        <w:spacing w:line="276" w:lineRule="auto"/>
        <w:rPr>
          <w:rFonts w:ascii="Verdana" w:hAnsi="Verdana"/>
          <w:sz w:val="18"/>
          <w:szCs w:val="18"/>
        </w:rPr>
      </w:pPr>
      <w:r w:rsidRPr="00F221AB">
        <w:rPr>
          <w:rFonts w:ascii="Verdana" w:hAnsi="Verdana"/>
          <w:sz w:val="18"/>
          <w:szCs w:val="18"/>
        </w:rPr>
        <w:t>Is uitgesloten dat samenwerking met Frankrijk het NPV schendt? Zo ja, hoe wordt dit uitgesloten? Kunt u toelichten hoe het NPV naar uw opvatting de samenwerking met Frankrijk begrenst?</w:t>
      </w:r>
    </w:p>
    <w:p w:rsidRPr="00F221AB" w:rsidR="00F21330" w:rsidP="00F21330" w:rsidRDefault="00F21330" w14:paraId="638348A1" w14:textId="77777777">
      <w:pPr>
        <w:spacing w:line="276" w:lineRule="auto"/>
      </w:pPr>
    </w:p>
    <w:p w:rsidRPr="00F221AB" w:rsidR="00F21330" w:rsidP="00F21330" w:rsidRDefault="00F21330" w14:paraId="3E86361C" w14:textId="77777777">
      <w:pPr>
        <w:spacing w:line="276" w:lineRule="auto"/>
      </w:pPr>
      <w:r w:rsidRPr="00F221AB">
        <w:rPr>
          <w:b/>
        </w:rPr>
        <w:t>Antwoord</w:t>
      </w:r>
    </w:p>
    <w:p w:rsidRPr="00F221AB" w:rsidR="00F21330" w:rsidP="00F21330" w:rsidRDefault="00F21330" w14:paraId="3DD6A00C" w14:textId="77777777">
      <w:pPr>
        <w:spacing w:line="276" w:lineRule="auto"/>
      </w:pPr>
      <w:r w:rsidRPr="00F221AB">
        <w:t xml:space="preserve">Ja. De beoogde samenwerking met Frankrijk is niet in strijd met de verplichtingen van het NPV. Dit is voor zowel Nederland als Frankrijk een leidend principe. Op dit </w:t>
      </w:r>
      <w:r w:rsidRPr="00F221AB">
        <w:lastRenderedPageBreak/>
        <w:t xml:space="preserve">moment kunnen er geen aanvullende uitspraken </w:t>
      </w:r>
      <w:r>
        <w:t>worden gedaan</w:t>
      </w:r>
      <w:r w:rsidRPr="00F221AB">
        <w:t xml:space="preserve"> over de beoogde samenwerking.</w:t>
      </w:r>
    </w:p>
    <w:p w:rsidRPr="00F221AB" w:rsidR="00F21330" w:rsidP="00F21330" w:rsidRDefault="00F21330" w14:paraId="6DC6B7F6" w14:textId="77777777">
      <w:pPr>
        <w:spacing w:line="276" w:lineRule="auto"/>
      </w:pPr>
    </w:p>
    <w:p w:rsidRPr="00F221AB" w:rsidR="00F21330" w:rsidP="00F21330" w:rsidRDefault="00F21330" w14:paraId="7B8C3CC5" w14:textId="77777777">
      <w:pPr>
        <w:spacing w:line="276" w:lineRule="auto"/>
      </w:pPr>
      <w:r w:rsidRPr="00F221AB">
        <w:rPr>
          <w:b/>
        </w:rPr>
        <w:t>Vraag 17</w:t>
      </w:r>
    </w:p>
    <w:p w:rsidRPr="00F221AB" w:rsidR="00F21330" w:rsidP="00F21330" w:rsidRDefault="00F21330" w14:paraId="4E043AB1" w14:textId="77777777">
      <w:pPr>
        <w:pStyle w:val="Geenafstand"/>
        <w:spacing w:line="276" w:lineRule="auto"/>
        <w:rPr>
          <w:rFonts w:ascii="Verdana" w:hAnsi="Verdana"/>
          <w:sz w:val="18"/>
          <w:szCs w:val="18"/>
        </w:rPr>
      </w:pPr>
      <w:r w:rsidRPr="00F221AB">
        <w:rPr>
          <w:rFonts w:ascii="Verdana" w:hAnsi="Verdana"/>
          <w:sz w:val="18"/>
          <w:szCs w:val="18"/>
        </w:rPr>
        <w:t>Wat is de status van nucleaire wapens van de Verenigde Staten op vliegbasis Volkel? Hoe verhoudt zich de aanwezigheid van nucleaire wapens op vliegbasis Volkel met het NPV?</w:t>
      </w:r>
      <w:r w:rsidRPr="00F221AB">
        <w:rPr>
          <w:rFonts w:ascii="Verdana" w:hAnsi="Verdana"/>
          <w:sz w:val="18"/>
          <w:szCs w:val="18"/>
        </w:rPr>
        <w:br/>
      </w:r>
    </w:p>
    <w:p w:rsidRPr="00F221AB" w:rsidR="00F21330" w:rsidP="00F21330" w:rsidRDefault="00F21330" w14:paraId="134C6C26" w14:textId="77777777">
      <w:pPr>
        <w:spacing w:line="276" w:lineRule="auto"/>
      </w:pPr>
      <w:r w:rsidRPr="00F221AB">
        <w:rPr>
          <w:b/>
        </w:rPr>
        <w:t>Antwoord</w:t>
      </w:r>
    </w:p>
    <w:p w:rsidRPr="00F221AB" w:rsidR="00F21330" w:rsidP="00F21330" w:rsidRDefault="00F21330" w14:paraId="75DDAB18" w14:textId="77777777">
      <w:pPr>
        <w:spacing w:line="276" w:lineRule="auto"/>
      </w:pPr>
      <w:r w:rsidRPr="00F221AB">
        <w:t xml:space="preserve">Vanwege veiligheidsredenen en bondgenootschappelijke afspraken doet het </w:t>
      </w:r>
      <w:r>
        <w:t>k</w:t>
      </w:r>
      <w:r w:rsidRPr="00F221AB">
        <w:t>abinet geen mededelingen over aantallen of locaties van nucleaire wapens in Europa.</w:t>
      </w:r>
      <w:r>
        <w:t xml:space="preserve"> Ten aanzien van de verhouding van de praktijk van nucleair sharing tot het NPV verwijs ik graag naar mijn antwoord op vraag 8.  </w:t>
      </w:r>
    </w:p>
    <w:p w:rsidR="009D64D5" w:rsidRDefault="009D64D5" w14:paraId="53F9A7E3" w14:textId="77777777"/>
    <w:sectPr w:rsidR="009D64D5" w:rsidSect="00F21330">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5BD88" w14:textId="77777777" w:rsidR="00F21330" w:rsidRDefault="00F21330" w:rsidP="00F21330">
      <w:pPr>
        <w:spacing w:after="0" w:line="240" w:lineRule="auto"/>
      </w:pPr>
      <w:r>
        <w:separator/>
      </w:r>
    </w:p>
  </w:endnote>
  <w:endnote w:type="continuationSeparator" w:id="0">
    <w:p w14:paraId="20F4477D" w14:textId="77777777" w:rsidR="00F21330" w:rsidRDefault="00F21330" w:rsidP="00F2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7CAC" w14:textId="77777777" w:rsidR="00F21330" w:rsidRPr="00F21330" w:rsidRDefault="00F21330" w:rsidP="00F213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E830" w14:textId="77777777" w:rsidR="00F21330" w:rsidRPr="00F21330" w:rsidRDefault="00F21330" w:rsidP="00F213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2AA4" w14:textId="77777777" w:rsidR="00F21330" w:rsidRPr="00F21330" w:rsidRDefault="00F21330" w:rsidP="00F213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A31D" w14:textId="77777777" w:rsidR="00F21330" w:rsidRDefault="00F21330" w:rsidP="00F21330">
      <w:pPr>
        <w:spacing w:after="0" w:line="240" w:lineRule="auto"/>
      </w:pPr>
      <w:r>
        <w:separator/>
      </w:r>
    </w:p>
  </w:footnote>
  <w:footnote w:type="continuationSeparator" w:id="0">
    <w:p w14:paraId="71023641" w14:textId="77777777" w:rsidR="00F21330" w:rsidRDefault="00F21330" w:rsidP="00F21330">
      <w:pPr>
        <w:spacing w:after="0" w:line="240" w:lineRule="auto"/>
      </w:pPr>
      <w:r>
        <w:continuationSeparator/>
      </w:r>
    </w:p>
  </w:footnote>
  <w:footnote w:id="1">
    <w:p w14:paraId="735570C3" w14:textId="77777777" w:rsidR="00F21330" w:rsidRPr="00093E08" w:rsidRDefault="00F21330" w:rsidP="00F21330">
      <w:pPr>
        <w:pStyle w:val="Voetnoottekst"/>
        <w:rPr>
          <w:sz w:val="16"/>
          <w:szCs w:val="16"/>
          <w:lang w:val="en-US"/>
        </w:rPr>
      </w:pPr>
      <w:r w:rsidRPr="00F221AB">
        <w:rPr>
          <w:rStyle w:val="Voetnootmarkering"/>
          <w:sz w:val="16"/>
          <w:szCs w:val="16"/>
        </w:rPr>
        <w:footnoteRef/>
      </w:r>
      <w:r w:rsidRPr="00093E08">
        <w:rPr>
          <w:sz w:val="16"/>
          <w:szCs w:val="16"/>
          <w:lang w:val="en-US"/>
        </w:rPr>
        <w:t xml:space="preserve"> Zie het NPDI working paper “Enhancing transparency for nuclear disarmament, non-proliferation and strengthening accountability in the review process for the Treaty on the Non-Proliferation of Nuclear Weapons”, </w:t>
      </w:r>
      <w:hyperlink r:id="rId1" w:history="1">
        <w:r w:rsidRPr="00093E08">
          <w:rPr>
            <w:rStyle w:val="Hyperlink"/>
            <w:sz w:val="16"/>
            <w:szCs w:val="16"/>
            <w:lang w:val="en-US"/>
          </w:rPr>
          <w:t>https://docs.un.org/en/NPT/CONF.2026/PC.III/WP.30</w:t>
        </w:r>
      </w:hyperlink>
    </w:p>
  </w:footnote>
  <w:footnote w:id="2">
    <w:p w14:paraId="2FD3CC1F" w14:textId="77777777" w:rsidR="00F21330" w:rsidRPr="00D4175C" w:rsidRDefault="00F21330" w:rsidP="00F21330">
      <w:pPr>
        <w:pStyle w:val="Voetnoottekst"/>
        <w:rPr>
          <w:sz w:val="16"/>
          <w:szCs w:val="16"/>
          <w:lang w:val="en-US"/>
        </w:rPr>
      </w:pPr>
      <w:r w:rsidRPr="00F221AB">
        <w:rPr>
          <w:rStyle w:val="Voetnootmarkering"/>
          <w:sz w:val="16"/>
          <w:szCs w:val="16"/>
        </w:rPr>
        <w:footnoteRef/>
      </w:r>
      <w:r w:rsidRPr="00093E08">
        <w:rPr>
          <w:sz w:val="16"/>
          <w:szCs w:val="16"/>
          <w:lang w:val="en-US"/>
        </w:rPr>
        <w:t xml:space="preserve"> </w:t>
      </w:r>
      <w:hyperlink r:id="rId2" w:history="1">
        <w:r w:rsidRPr="00093E08">
          <w:rPr>
            <w:rStyle w:val="Hyperlink"/>
            <w:sz w:val="16"/>
            <w:szCs w:val="16"/>
            <w:lang w:val="en-US"/>
          </w:rPr>
          <w:t>https://docs.un.org/en/NPT/CONF.2026/10</w:t>
        </w:r>
      </w:hyperlink>
      <w:r w:rsidRPr="00093E08">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0ED0" w14:textId="77777777" w:rsidR="00F21330" w:rsidRPr="00F21330" w:rsidRDefault="00F21330" w:rsidP="00F213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5170" w14:textId="77777777" w:rsidR="00F21330" w:rsidRPr="00F21330" w:rsidRDefault="00F21330" w:rsidP="00F213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4CA1" w14:textId="77777777" w:rsidR="00F21330" w:rsidRPr="00F21330" w:rsidRDefault="00F21330" w:rsidP="00F213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30"/>
    <w:rsid w:val="009D64D5"/>
    <w:rsid w:val="00B448B4"/>
    <w:rsid w:val="00F21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5E6D"/>
  <w15:chartTrackingRefBased/>
  <w15:docId w15:val="{1D7FFA6E-F0F0-4C4F-94BF-004A1F01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1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1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13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13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13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13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13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13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13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13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13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13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13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13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13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13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13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1330"/>
    <w:rPr>
      <w:rFonts w:eastAsiaTheme="majorEastAsia" w:cstheme="majorBidi"/>
      <w:color w:val="272727" w:themeColor="text1" w:themeTint="D8"/>
    </w:rPr>
  </w:style>
  <w:style w:type="paragraph" w:styleId="Titel">
    <w:name w:val="Title"/>
    <w:basedOn w:val="Standaard"/>
    <w:next w:val="Standaard"/>
    <w:link w:val="TitelChar"/>
    <w:uiPriority w:val="10"/>
    <w:qFormat/>
    <w:rsid w:val="00F21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13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13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13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13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1330"/>
    <w:rPr>
      <w:i/>
      <w:iCs/>
      <w:color w:val="404040" w:themeColor="text1" w:themeTint="BF"/>
    </w:rPr>
  </w:style>
  <w:style w:type="paragraph" w:styleId="Lijstalinea">
    <w:name w:val="List Paragraph"/>
    <w:basedOn w:val="Standaard"/>
    <w:uiPriority w:val="34"/>
    <w:qFormat/>
    <w:rsid w:val="00F21330"/>
    <w:pPr>
      <w:ind w:left="720"/>
      <w:contextualSpacing/>
    </w:pPr>
  </w:style>
  <w:style w:type="character" w:styleId="Intensievebenadrukking">
    <w:name w:val="Intense Emphasis"/>
    <w:basedOn w:val="Standaardalinea-lettertype"/>
    <w:uiPriority w:val="21"/>
    <w:qFormat/>
    <w:rsid w:val="00F21330"/>
    <w:rPr>
      <w:i/>
      <w:iCs/>
      <w:color w:val="2F5496" w:themeColor="accent1" w:themeShade="BF"/>
    </w:rPr>
  </w:style>
  <w:style w:type="paragraph" w:styleId="Duidelijkcitaat">
    <w:name w:val="Intense Quote"/>
    <w:basedOn w:val="Standaard"/>
    <w:next w:val="Standaard"/>
    <w:link w:val="DuidelijkcitaatChar"/>
    <w:uiPriority w:val="30"/>
    <w:qFormat/>
    <w:rsid w:val="00F21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1330"/>
    <w:rPr>
      <w:i/>
      <w:iCs/>
      <w:color w:val="2F5496" w:themeColor="accent1" w:themeShade="BF"/>
    </w:rPr>
  </w:style>
  <w:style w:type="character" w:styleId="Intensieveverwijzing">
    <w:name w:val="Intense Reference"/>
    <w:basedOn w:val="Standaardalinea-lettertype"/>
    <w:uiPriority w:val="32"/>
    <w:qFormat/>
    <w:rsid w:val="00F21330"/>
    <w:rPr>
      <w:b/>
      <w:bCs/>
      <w:smallCaps/>
      <w:color w:val="2F5496" w:themeColor="accent1" w:themeShade="BF"/>
      <w:spacing w:val="5"/>
    </w:rPr>
  </w:style>
  <w:style w:type="character" w:styleId="Hyperlink">
    <w:name w:val="Hyperlink"/>
    <w:basedOn w:val="Standaardalinea-lettertype"/>
    <w:uiPriority w:val="99"/>
    <w:unhideWhenUsed/>
    <w:rsid w:val="00F21330"/>
    <w:rPr>
      <w:color w:val="0563C1" w:themeColor="hyperlink"/>
      <w:u w:val="single"/>
    </w:rPr>
  </w:style>
  <w:style w:type="paragraph" w:customStyle="1" w:styleId="Referentiegegevens">
    <w:name w:val="Referentiegegevens"/>
    <w:basedOn w:val="Standaard"/>
    <w:next w:val="Standaard"/>
    <w:uiPriority w:val="9"/>
    <w:qFormat/>
    <w:rsid w:val="00F21330"/>
    <w:pPr>
      <w:autoSpaceDN w:val="0"/>
      <w:spacing w:after="0" w:line="180" w:lineRule="exact"/>
      <w:textAlignment w:val="baseline"/>
    </w:pPr>
    <w:rPr>
      <w:rFonts w:ascii="Verdana" w:eastAsia="DejaVu Sans" w:hAnsi="Verdana" w:cs="Lohit Hindi"/>
      <w:color w:val="000000"/>
      <w:kern w:val="0"/>
      <w:sz w:val="13"/>
      <w:szCs w:val="13"/>
      <w14:ligatures w14:val="none"/>
    </w:rPr>
  </w:style>
  <w:style w:type="paragraph" w:customStyle="1" w:styleId="Referentiegegevensbold">
    <w:name w:val="Referentiegegevens bold"/>
    <w:basedOn w:val="Standaard"/>
    <w:next w:val="Standaard"/>
    <w:uiPriority w:val="10"/>
    <w:qFormat/>
    <w:rsid w:val="00F21330"/>
    <w:pPr>
      <w:autoSpaceDN w:val="0"/>
      <w:spacing w:after="0" w:line="180" w:lineRule="exact"/>
      <w:textAlignment w:val="baseline"/>
    </w:pPr>
    <w:rPr>
      <w:rFonts w:ascii="Verdana" w:eastAsia="DejaVu Sans" w:hAnsi="Verdana" w:cs="Lohit Hindi"/>
      <w:b/>
      <w:color w:val="000000"/>
      <w:kern w:val="0"/>
      <w:sz w:val="13"/>
      <w:szCs w:val="13"/>
      <w14:ligatures w14:val="none"/>
    </w:rPr>
  </w:style>
  <w:style w:type="paragraph" w:customStyle="1" w:styleId="WitregelW1">
    <w:name w:val="Witregel W1"/>
    <w:basedOn w:val="Standaard"/>
    <w:next w:val="Standaard"/>
    <w:rsid w:val="00F21330"/>
    <w:pPr>
      <w:autoSpaceDN w:val="0"/>
      <w:spacing w:after="0" w:line="90" w:lineRule="exact"/>
      <w:textAlignment w:val="baseline"/>
    </w:pPr>
    <w:rPr>
      <w:rFonts w:ascii="Verdana" w:eastAsia="DejaVu Sans" w:hAnsi="Verdana" w:cs="Lohit Hindi"/>
      <w:color w:val="000000"/>
      <w:kern w:val="0"/>
      <w:sz w:val="9"/>
      <w:szCs w:val="9"/>
      <w14:ligatures w14:val="none"/>
    </w:rPr>
  </w:style>
  <w:style w:type="paragraph" w:customStyle="1" w:styleId="WitregelW2">
    <w:name w:val="Witregel W2"/>
    <w:basedOn w:val="Standaard"/>
    <w:next w:val="Standaard"/>
    <w:rsid w:val="00F21330"/>
    <w:pPr>
      <w:autoSpaceDN w:val="0"/>
      <w:spacing w:after="0" w:line="270" w:lineRule="exact"/>
      <w:textAlignment w:val="baseline"/>
    </w:pPr>
    <w:rPr>
      <w:rFonts w:ascii="Verdana" w:eastAsia="DejaVu Sans" w:hAnsi="Verdana" w:cs="Lohit Hindi"/>
      <w:color w:val="000000"/>
      <w:kern w:val="0"/>
      <w:sz w:val="27"/>
      <w:szCs w:val="27"/>
      <w14:ligatures w14:val="none"/>
    </w:rPr>
  </w:style>
  <w:style w:type="paragraph" w:styleId="Geenafstand">
    <w:name w:val="No Spacing"/>
    <w:uiPriority w:val="1"/>
    <w:qFormat/>
    <w:rsid w:val="00F21330"/>
    <w:pPr>
      <w:spacing w:after="0" w:line="240" w:lineRule="auto"/>
    </w:pPr>
    <w:rPr>
      <w:sz w:val="24"/>
      <w:szCs w:val="24"/>
    </w:rPr>
  </w:style>
  <w:style w:type="paragraph" w:styleId="Voetnoottekst">
    <w:name w:val="footnote text"/>
    <w:basedOn w:val="Standaard"/>
    <w:link w:val="VoetnoottekstChar"/>
    <w:uiPriority w:val="99"/>
    <w:semiHidden/>
    <w:unhideWhenUsed/>
    <w:rsid w:val="00F21330"/>
    <w:pPr>
      <w:autoSpaceDN w:val="0"/>
      <w:spacing w:after="0" w:line="240" w:lineRule="auto"/>
      <w:textAlignment w:val="baseline"/>
    </w:pPr>
    <w:rPr>
      <w:rFonts w:ascii="Verdana" w:eastAsia="DejaVu Sans" w:hAnsi="Verdana" w:cs="Lohit Hindi"/>
      <w:color w:val="000000"/>
      <w:kern w:val="0"/>
      <w:sz w:val="20"/>
      <w:szCs w:val="20"/>
      <w14:ligatures w14:val="none"/>
    </w:rPr>
  </w:style>
  <w:style w:type="character" w:customStyle="1" w:styleId="VoetnoottekstChar">
    <w:name w:val="Voetnoottekst Char"/>
    <w:basedOn w:val="Standaardalinea-lettertype"/>
    <w:link w:val="Voetnoottekst"/>
    <w:uiPriority w:val="99"/>
    <w:semiHidden/>
    <w:rsid w:val="00F21330"/>
    <w:rPr>
      <w:rFonts w:ascii="Verdana" w:eastAsia="DejaVu Sans" w:hAnsi="Verdana" w:cs="Lohit Hindi"/>
      <w:color w:val="000000"/>
      <w:kern w:val="0"/>
      <w:sz w:val="20"/>
      <w:szCs w:val="20"/>
      <w14:ligatures w14:val="none"/>
    </w:rPr>
  </w:style>
  <w:style w:type="character" w:styleId="Voetnootmarkering">
    <w:name w:val="footnote reference"/>
    <w:basedOn w:val="Standaardalinea-lettertype"/>
    <w:uiPriority w:val="99"/>
    <w:semiHidden/>
    <w:unhideWhenUsed/>
    <w:rsid w:val="00F21330"/>
    <w:rPr>
      <w:vertAlign w:val="superscript"/>
    </w:rPr>
  </w:style>
  <w:style w:type="paragraph" w:styleId="Koptekst">
    <w:name w:val="header"/>
    <w:basedOn w:val="Standaard"/>
    <w:link w:val="KoptekstChar"/>
    <w:uiPriority w:val="99"/>
    <w:unhideWhenUsed/>
    <w:rsid w:val="00F2133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KoptekstChar">
    <w:name w:val="Koptekst Char"/>
    <w:basedOn w:val="Standaardalinea-lettertype"/>
    <w:link w:val="Koptekst"/>
    <w:uiPriority w:val="99"/>
    <w:rsid w:val="00F21330"/>
    <w:rPr>
      <w:rFonts w:ascii="Verdana" w:eastAsia="DejaVu Sans" w:hAnsi="Verdana" w:cs="Lohit Hindi"/>
      <w:color w:val="000000"/>
      <w:kern w:val="0"/>
      <w:sz w:val="18"/>
      <w:szCs w:val="18"/>
      <w14:ligatures w14:val="none"/>
    </w:rPr>
  </w:style>
  <w:style w:type="paragraph" w:styleId="Voettekst">
    <w:name w:val="footer"/>
    <w:basedOn w:val="Standaard"/>
    <w:link w:val="VoettekstChar"/>
    <w:uiPriority w:val="99"/>
    <w:unhideWhenUsed/>
    <w:rsid w:val="00F2133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VoettekstChar">
    <w:name w:val="Voettekst Char"/>
    <w:basedOn w:val="Standaardalinea-lettertype"/>
    <w:link w:val="Voettekst"/>
    <w:uiPriority w:val="99"/>
    <w:rsid w:val="00F21330"/>
    <w:rPr>
      <w:rFonts w:ascii="Verdana" w:eastAsia="DejaVu Sans" w:hAnsi="Verdana" w:cs="Lohit Hind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ocs.un.org/en/NPT/CONF.2026/10" TargetMode="External"/><Relationship Id="rId1" Type="http://schemas.openxmlformats.org/officeDocument/2006/relationships/hyperlink" Target="https://docs.un.org/en/NPT/CONF.2026/PC.III/WP.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2173</ap:Words>
  <ap:Characters>11954</ap:Characters>
  <ap:DocSecurity>0</ap:DocSecurity>
  <ap:Lines>99</ap:Lines>
  <ap:Paragraphs>28</ap:Paragraphs>
  <ap:ScaleCrop>false</ap:ScaleCrop>
  <ap:LinksUpToDate>false</ap:LinksUpToDate>
  <ap:CharactersWithSpaces>14099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2026-05-08T14:45:00.0000000Z</dcterms:created>
  <dcterms:modified xsi:type="dcterms:W3CDTF">2026-05-08T14:46:00.0000000Z</dcterms:modified>
  <version/>
  <category/>
</coreProperties>
</file>