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B6E0170" w14:textId="77777777">
        <w:tc>
          <w:tcPr>
            <w:tcW w:w="8717" w:type="dxa"/>
            <w:gridSpan w:val="2"/>
            <w:tcBorders>
              <w:top w:val="nil"/>
              <w:left w:val="nil"/>
              <w:bottom w:val="nil"/>
              <w:right w:val="nil"/>
            </w:tcBorders>
            <w:vAlign w:val="center"/>
          </w:tcPr>
          <w:p w:rsidR="00470846" w:rsidP="00FB349A" w:rsidRDefault="00470846" w14:paraId="7181C2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A10A3F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32A9EFE" w14:textId="77777777">
        <w:trPr>
          <w:cantSplit/>
        </w:trPr>
        <w:tc>
          <w:tcPr>
            <w:tcW w:w="10348" w:type="dxa"/>
            <w:gridSpan w:val="3"/>
            <w:tcBorders>
              <w:top w:val="single" w:color="auto" w:sz="4" w:space="0"/>
              <w:left w:val="nil"/>
              <w:bottom w:val="nil"/>
              <w:right w:val="nil"/>
            </w:tcBorders>
          </w:tcPr>
          <w:p w:rsidR="00470846" w:rsidP="00F9022B" w:rsidRDefault="00833C90" w14:paraId="1639D19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F79A4F1" w14:textId="77777777">
        <w:trPr>
          <w:cantSplit/>
        </w:trPr>
        <w:tc>
          <w:tcPr>
            <w:tcW w:w="10348" w:type="dxa"/>
            <w:gridSpan w:val="3"/>
            <w:tcBorders>
              <w:top w:val="nil"/>
              <w:left w:val="nil"/>
              <w:bottom w:val="nil"/>
              <w:right w:val="nil"/>
            </w:tcBorders>
          </w:tcPr>
          <w:p w:rsidR="00470846" w:rsidP="00F8109A" w:rsidRDefault="00470846" w14:paraId="552249E4" w14:textId="77777777">
            <w:pPr>
              <w:pStyle w:val="Amendement"/>
              <w:tabs>
                <w:tab w:val="clear" w:pos="3310"/>
                <w:tab w:val="clear" w:pos="3600"/>
              </w:tabs>
              <w:rPr>
                <w:rFonts w:ascii="Times New Roman" w:hAnsi="Times New Roman"/>
                <w:b w:val="0"/>
              </w:rPr>
            </w:pPr>
          </w:p>
        </w:tc>
      </w:tr>
      <w:tr w:rsidR="00470846" w:rsidTr="00FB349A" w14:paraId="20987357" w14:textId="77777777">
        <w:trPr>
          <w:cantSplit/>
        </w:trPr>
        <w:tc>
          <w:tcPr>
            <w:tcW w:w="10348" w:type="dxa"/>
            <w:gridSpan w:val="3"/>
            <w:tcBorders>
              <w:top w:val="nil"/>
              <w:left w:val="nil"/>
              <w:bottom w:val="single" w:color="auto" w:sz="4" w:space="0"/>
              <w:right w:val="nil"/>
            </w:tcBorders>
          </w:tcPr>
          <w:p w:rsidR="00470846" w:rsidP="00F8109A" w:rsidRDefault="00470846" w14:paraId="18B987B9" w14:textId="77777777">
            <w:pPr>
              <w:pStyle w:val="Amendement"/>
              <w:tabs>
                <w:tab w:val="clear" w:pos="3310"/>
                <w:tab w:val="clear" w:pos="3600"/>
              </w:tabs>
              <w:rPr>
                <w:rFonts w:ascii="Times New Roman" w:hAnsi="Times New Roman"/>
              </w:rPr>
            </w:pPr>
          </w:p>
        </w:tc>
      </w:tr>
      <w:tr w:rsidR="00470846" w:rsidTr="00FB349A" w14:paraId="309B1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8D8DC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883BA9E" w14:textId="77777777">
            <w:pPr>
              <w:suppressAutoHyphens/>
              <w:rPr>
                <w:rFonts w:ascii="Times New Roman" w:hAnsi="Times New Roman"/>
                <w:b/>
              </w:rPr>
            </w:pPr>
          </w:p>
        </w:tc>
      </w:tr>
      <w:tr w:rsidR="00470846" w:rsidTr="00FB349A" w14:paraId="7B2C5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57095" w14:paraId="49E4A22B" w14:textId="105604E1">
            <w:pPr>
              <w:pStyle w:val="Amendement"/>
              <w:tabs>
                <w:tab w:val="clear" w:pos="3310"/>
                <w:tab w:val="clear" w:pos="3600"/>
              </w:tabs>
              <w:rPr>
                <w:rFonts w:ascii="Times New Roman" w:hAnsi="Times New Roman"/>
              </w:rPr>
            </w:pPr>
            <w:r>
              <w:rPr>
                <w:rFonts w:ascii="Times New Roman" w:hAnsi="Times New Roman"/>
              </w:rPr>
              <w:t>36 915</w:t>
            </w:r>
            <w:r w:rsidR="00A26D23">
              <w:rPr>
                <w:rFonts w:ascii="Times New Roman" w:hAnsi="Times New Roman"/>
              </w:rPr>
              <w:t xml:space="preserve"> V</w:t>
            </w:r>
          </w:p>
        </w:tc>
        <w:tc>
          <w:tcPr>
            <w:tcW w:w="7654" w:type="dxa"/>
            <w:gridSpan w:val="2"/>
          </w:tcPr>
          <w:p w:rsidRPr="00057095" w:rsidR="00470846" w:rsidP="00057095" w:rsidRDefault="00057095" w14:paraId="632E1D71" w14:textId="1C55668A">
            <w:pPr>
              <w:rPr>
                <w:rFonts w:ascii="Times New Roman" w:hAnsi="Times New Roman"/>
                <w:b/>
                <w:bCs/>
                <w:szCs w:val="24"/>
              </w:rPr>
            </w:pPr>
            <w:r w:rsidRPr="00057095">
              <w:rPr>
                <w:rFonts w:ascii="Times New Roman" w:hAnsi="Times New Roman"/>
                <w:b/>
                <w:bCs/>
                <w:szCs w:val="24"/>
              </w:rPr>
              <w:t>Wijziging van de begrotingsstaat van het Ministerie van Buitenlandse Zaken (V) voor het jaar 2026 (wijziging samenhangende met de Voorjaarsnota)</w:t>
            </w:r>
          </w:p>
        </w:tc>
      </w:tr>
      <w:tr w:rsidR="00470846" w:rsidTr="00FB349A" w14:paraId="5E9F1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53D23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4A15B" w14:textId="77777777">
            <w:pPr>
              <w:pStyle w:val="Amendement"/>
              <w:tabs>
                <w:tab w:val="clear" w:pos="3310"/>
                <w:tab w:val="clear" w:pos="3600"/>
              </w:tabs>
              <w:rPr>
                <w:rFonts w:ascii="Times New Roman" w:hAnsi="Times New Roman"/>
              </w:rPr>
            </w:pPr>
          </w:p>
        </w:tc>
      </w:tr>
      <w:tr w:rsidR="00470846" w:rsidTr="00FB349A" w14:paraId="0C496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9D07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B454A89" w14:textId="77777777">
            <w:pPr>
              <w:pStyle w:val="Amendement"/>
              <w:tabs>
                <w:tab w:val="clear" w:pos="3310"/>
                <w:tab w:val="clear" w:pos="3600"/>
              </w:tabs>
              <w:rPr>
                <w:rFonts w:ascii="Times New Roman" w:hAnsi="Times New Roman"/>
              </w:rPr>
            </w:pPr>
          </w:p>
        </w:tc>
      </w:tr>
      <w:tr w:rsidR="00470846" w:rsidTr="00FB349A" w14:paraId="1EED9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4B3472" w14:textId="123B60B9">
            <w:pPr>
              <w:pStyle w:val="Amendement"/>
              <w:tabs>
                <w:tab w:val="clear" w:pos="3310"/>
                <w:tab w:val="clear" w:pos="3600"/>
              </w:tabs>
              <w:rPr>
                <w:rFonts w:ascii="Times New Roman" w:hAnsi="Times New Roman"/>
              </w:rPr>
            </w:pPr>
            <w:r>
              <w:rPr>
                <w:rFonts w:ascii="Times New Roman" w:hAnsi="Times New Roman"/>
              </w:rPr>
              <w:t xml:space="preserve">Nr. </w:t>
            </w:r>
            <w:r w:rsidR="008B31EF">
              <w:rPr>
                <w:rFonts w:ascii="Times New Roman" w:hAnsi="Times New Roman"/>
                <w:caps/>
              </w:rPr>
              <w:t>4</w:t>
            </w:r>
          </w:p>
        </w:tc>
        <w:tc>
          <w:tcPr>
            <w:tcW w:w="7654" w:type="dxa"/>
            <w:gridSpan w:val="2"/>
          </w:tcPr>
          <w:p w:rsidRPr="001A2A63" w:rsidR="00470846" w:rsidP="00FB349A" w:rsidRDefault="00470846" w14:paraId="3E27FBA4" w14:textId="310E6CD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26D23">
              <w:rPr>
                <w:rFonts w:ascii="Times New Roman" w:hAnsi="Times New Roman"/>
                <w:caps/>
              </w:rPr>
              <w:t>de leden</w:t>
            </w:r>
            <w:r w:rsidRPr="001A2A63">
              <w:rPr>
                <w:rFonts w:ascii="Times New Roman" w:hAnsi="Times New Roman"/>
                <w:caps/>
              </w:rPr>
              <w:t xml:space="preserve"> </w:t>
            </w:r>
            <w:r w:rsidR="00057095">
              <w:rPr>
                <w:rFonts w:ascii="Times New Roman" w:hAnsi="Times New Roman"/>
                <w:caps/>
              </w:rPr>
              <w:t>dassen</w:t>
            </w:r>
            <w:r w:rsidR="00A26D23">
              <w:rPr>
                <w:rFonts w:ascii="Times New Roman" w:hAnsi="Times New Roman"/>
                <w:caps/>
              </w:rPr>
              <w:t xml:space="preserve"> en piri</w:t>
            </w:r>
          </w:p>
        </w:tc>
      </w:tr>
      <w:tr w:rsidR="00470846" w:rsidTr="00FB349A" w14:paraId="00B50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D61A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CBD4F2" w14:textId="018DDAE6">
            <w:pPr>
              <w:pStyle w:val="Amendement"/>
              <w:tabs>
                <w:tab w:val="clear" w:pos="3310"/>
                <w:tab w:val="clear" w:pos="3600"/>
              </w:tabs>
              <w:rPr>
                <w:rFonts w:ascii="Times New Roman" w:hAnsi="Times New Roman"/>
              </w:rPr>
            </w:pPr>
            <w:r>
              <w:rPr>
                <w:rFonts w:ascii="Times New Roman" w:hAnsi="Times New Roman"/>
                <w:b w:val="0"/>
              </w:rPr>
              <w:t xml:space="preserve">Ontvangen </w:t>
            </w:r>
            <w:r w:rsidR="008B31EF">
              <w:rPr>
                <w:rFonts w:ascii="Times New Roman" w:hAnsi="Times New Roman"/>
                <w:b w:val="0"/>
              </w:rPr>
              <w:t>8 mei 2026</w:t>
            </w:r>
          </w:p>
        </w:tc>
      </w:tr>
      <w:tr w:rsidR="00470846" w:rsidTr="00FB349A" w14:paraId="47103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1CD17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B9D92A9" w14:textId="77777777">
            <w:pPr>
              <w:pStyle w:val="Amendement"/>
              <w:tabs>
                <w:tab w:val="clear" w:pos="3310"/>
                <w:tab w:val="clear" w:pos="3600"/>
              </w:tabs>
              <w:rPr>
                <w:rFonts w:ascii="Times New Roman" w:hAnsi="Times New Roman"/>
                <w:b w:val="0"/>
              </w:rPr>
            </w:pPr>
          </w:p>
        </w:tc>
      </w:tr>
      <w:tr w:rsidR="009E6185" w:rsidTr="00FB349A" w14:paraId="4320A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35D7364" w14:textId="1171A0A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26D23">
              <w:rPr>
                <w:rFonts w:ascii="Times New Roman" w:hAnsi="Times New Roman"/>
                <w:b w:val="0"/>
              </w:rPr>
              <w:t>n</w:t>
            </w:r>
            <w:r>
              <w:rPr>
                <w:rFonts w:ascii="Times New Roman" w:hAnsi="Times New Roman"/>
                <w:b w:val="0"/>
              </w:rPr>
              <w:t xml:space="preserve"> stel</w:t>
            </w:r>
            <w:r w:rsidR="00A26D23">
              <w:rPr>
                <w:rFonts w:ascii="Times New Roman" w:hAnsi="Times New Roman"/>
                <w:b w:val="0"/>
              </w:rPr>
              <w:t>len</w:t>
            </w:r>
            <w:r>
              <w:rPr>
                <w:rFonts w:ascii="Times New Roman" w:hAnsi="Times New Roman"/>
                <w:b w:val="0"/>
              </w:rPr>
              <w:t xml:space="preserve"> het volgende amendement voor:</w:t>
            </w:r>
          </w:p>
        </w:tc>
      </w:tr>
      <w:tr w:rsidR="00470846" w:rsidTr="00FB349A" w14:paraId="53271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8791C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F07E3A"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06FB2EC" w14:textId="1E438AC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57095">
        <w:rPr>
          <w:rFonts w:ascii="Times New Roman" w:hAnsi="Times New Roman"/>
          <w:b/>
        </w:rPr>
        <w:t>2</w:t>
      </w:r>
      <w:r w:rsidRPr="004D4BCF" w:rsidR="001A2A63">
        <w:rPr>
          <w:rFonts w:ascii="Times New Roman" w:hAnsi="Times New Roman"/>
          <w:b/>
        </w:rPr>
        <w:t xml:space="preserve"> </w:t>
      </w:r>
      <w:r w:rsidR="00057095">
        <w:rPr>
          <w:rFonts w:ascii="Times New Roman" w:hAnsi="Times New Roman"/>
          <w:b/>
        </w:rPr>
        <w:t>Veiligheid en stabiliteit</w:t>
      </w:r>
      <w:r w:rsidRPr="004D4BCF" w:rsidR="001A2A63">
        <w:rPr>
          <w:rFonts w:ascii="Times New Roman" w:hAnsi="Times New Roman"/>
        </w:rPr>
        <w:t xml:space="preserve"> </w:t>
      </w:r>
      <w:r w:rsidR="00A26D23">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57095">
        <w:rPr>
          <w:rFonts w:ascii="Times New Roman" w:hAnsi="Times New Roman"/>
          <w:b/>
        </w:rPr>
        <w:t>3.000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82FBD88" w14:textId="77777777">
      <w:pPr>
        <w:rPr>
          <w:rFonts w:ascii="Times New Roman" w:hAnsi="Times New Roman"/>
        </w:rPr>
      </w:pPr>
    </w:p>
    <w:p w:rsidRPr="004D4BCF" w:rsidR="00470846" w:rsidP="00FB349A" w:rsidRDefault="00470846" w14:paraId="3A86F44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6564658" w14:textId="77777777">
      <w:pPr>
        <w:rPr>
          <w:rFonts w:ascii="Times New Roman" w:hAnsi="Times New Roman"/>
        </w:rPr>
      </w:pPr>
    </w:p>
    <w:p w:rsidR="00057095" w:rsidP="00057095" w:rsidRDefault="00057095" w14:paraId="62481C89" w14:textId="77777777">
      <w:pPr>
        <w:rPr>
          <w:rFonts w:ascii="Times New Roman" w:hAnsi="Times New Roman"/>
        </w:rPr>
      </w:pPr>
      <w:r w:rsidRPr="00057095">
        <w:rPr>
          <w:rFonts w:ascii="Times New Roman" w:hAnsi="Times New Roman"/>
        </w:rPr>
        <w:t xml:space="preserve">In een tijd waarin de democratische rechtsstaat onder druk staat aan de grenzen van Europa, is het </w:t>
      </w:r>
      <w:proofErr w:type="spellStart"/>
      <w:r w:rsidRPr="00057095">
        <w:rPr>
          <w:rFonts w:ascii="Times New Roman" w:hAnsi="Times New Roman"/>
        </w:rPr>
        <w:t>Matra</w:t>
      </w:r>
      <w:proofErr w:type="spellEnd"/>
      <w:r w:rsidRPr="00057095">
        <w:rPr>
          <w:rFonts w:ascii="Times New Roman" w:hAnsi="Times New Roman"/>
        </w:rPr>
        <w:t>-programma geen luxe maar een strategische investering. Het programma ondersteunt al ruim drie decennia maatschappelijke organisaties, journalisten en rechtsinstellingen in landen die zich oriënteren op Europa. Van de Westelijke Balkan tot Oekraïne en Moldavië. Juist in landen waar Russische inmenging verkiezingen probeert te ondermijnen en waar de weg naar EU-lidmaatschap afhangt van concrete hervormingen, maakt dit programma het verschil.</w:t>
      </w:r>
    </w:p>
    <w:p w:rsidRPr="00057095" w:rsidR="00057095" w:rsidP="00057095" w:rsidRDefault="00057095" w14:paraId="4E09824D" w14:textId="77777777">
      <w:pPr>
        <w:rPr>
          <w:rFonts w:ascii="Times New Roman" w:hAnsi="Times New Roman"/>
        </w:rPr>
      </w:pPr>
    </w:p>
    <w:p w:rsidRPr="00057095" w:rsidR="00057095" w:rsidP="00057095" w:rsidRDefault="00057095" w14:paraId="037BAD3B" w14:textId="6A7590BE">
      <w:pPr>
        <w:rPr>
          <w:rFonts w:ascii="Times New Roman" w:hAnsi="Times New Roman"/>
        </w:rPr>
      </w:pPr>
      <w:r w:rsidRPr="00057095">
        <w:rPr>
          <w:rFonts w:ascii="Times New Roman" w:hAnsi="Times New Roman"/>
        </w:rPr>
        <w:t xml:space="preserve">Het </w:t>
      </w:r>
      <w:proofErr w:type="spellStart"/>
      <w:r w:rsidRPr="00057095">
        <w:rPr>
          <w:rFonts w:ascii="Times New Roman" w:hAnsi="Times New Roman"/>
        </w:rPr>
        <w:t>Matra</w:t>
      </w:r>
      <w:proofErr w:type="spellEnd"/>
      <w:r w:rsidRPr="00057095">
        <w:rPr>
          <w:rFonts w:ascii="Times New Roman" w:hAnsi="Times New Roman"/>
        </w:rPr>
        <w:t xml:space="preserve">-programma ondersteunt deze (potentiële) kandidaat-lidstaten met het versterken van hun rechtstaat en democratie. Indieners beogen met dit amendement de voorgenomen bezuinigingen terug te draaien zodat het </w:t>
      </w:r>
      <w:proofErr w:type="spellStart"/>
      <w:r w:rsidRPr="00057095">
        <w:rPr>
          <w:rFonts w:ascii="Times New Roman" w:hAnsi="Times New Roman"/>
        </w:rPr>
        <w:t>Matra</w:t>
      </w:r>
      <w:proofErr w:type="spellEnd"/>
      <w:r w:rsidRPr="00057095">
        <w:rPr>
          <w:rFonts w:ascii="Times New Roman" w:hAnsi="Times New Roman"/>
        </w:rPr>
        <w:t xml:space="preserve">-programma </w:t>
      </w:r>
      <w:r w:rsidR="00C35056">
        <w:rPr>
          <w:rFonts w:ascii="Times New Roman" w:hAnsi="Times New Roman"/>
        </w:rPr>
        <w:t xml:space="preserve">kan worden voortgezet op het niveau van 2025. </w:t>
      </w:r>
    </w:p>
    <w:p w:rsidR="00057095" w:rsidP="00057095" w:rsidRDefault="00057095" w14:paraId="3B0DC00D" w14:textId="77777777">
      <w:pPr>
        <w:rPr>
          <w:rFonts w:ascii="Times New Roman" w:hAnsi="Times New Roman"/>
        </w:rPr>
      </w:pPr>
    </w:p>
    <w:p w:rsidR="00057095" w:rsidP="00057095" w:rsidRDefault="00057095" w14:paraId="3AB174C5" w14:textId="4052943D">
      <w:pPr>
        <w:rPr>
          <w:rFonts w:ascii="Times New Roman" w:hAnsi="Times New Roman"/>
        </w:rPr>
      </w:pPr>
      <w:r w:rsidRPr="00057095">
        <w:rPr>
          <w:rFonts w:ascii="Times New Roman" w:hAnsi="Times New Roman"/>
        </w:rPr>
        <w:t xml:space="preserve">In Oekraïne zien we de toegevoegde waarde van het </w:t>
      </w:r>
      <w:proofErr w:type="spellStart"/>
      <w:r w:rsidRPr="00057095">
        <w:rPr>
          <w:rFonts w:ascii="Times New Roman" w:hAnsi="Times New Roman"/>
        </w:rPr>
        <w:t>Matra</w:t>
      </w:r>
      <w:proofErr w:type="spellEnd"/>
      <w:r w:rsidRPr="00057095">
        <w:rPr>
          <w:rFonts w:ascii="Times New Roman" w:hAnsi="Times New Roman"/>
        </w:rPr>
        <w:t xml:space="preserve"> programma. Via het programma worden onder andere rechters, aanklagers en strafrechtadvocaten getraind in het internationaal en humanitair recht en eerlijke procesnormen. </w:t>
      </w:r>
      <w:proofErr w:type="spellStart"/>
      <w:r w:rsidRPr="00057095">
        <w:rPr>
          <w:rFonts w:ascii="Times New Roman" w:hAnsi="Times New Roman"/>
        </w:rPr>
        <w:t>Matra</w:t>
      </w:r>
      <w:proofErr w:type="spellEnd"/>
      <w:r w:rsidRPr="00057095">
        <w:rPr>
          <w:rFonts w:ascii="Times New Roman" w:hAnsi="Times New Roman"/>
        </w:rPr>
        <w:t xml:space="preserve"> draagt in Oekraïne ook bij aan de aanpak van corruptie en georganiseerde misdaad, de hervorming van de rechterlijke macht en het ambtenarenapparaat. Dat zijn precies de hervormingen waarop het EU-toetredingstraject staat of valt. </w:t>
      </w:r>
    </w:p>
    <w:p w:rsidRPr="00057095" w:rsidR="00057095" w:rsidP="00057095" w:rsidRDefault="00057095" w14:paraId="66B51DB7" w14:textId="77777777">
      <w:pPr>
        <w:rPr>
          <w:rFonts w:ascii="Times New Roman" w:hAnsi="Times New Roman"/>
        </w:rPr>
      </w:pPr>
    </w:p>
    <w:p w:rsidR="00057095" w:rsidP="00057095" w:rsidRDefault="00057095" w14:paraId="44D97638" w14:textId="7327C2D3">
      <w:pPr>
        <w:rPr>
          <w:rFonts w:ascii="Times New Roman" w:hAnsi="Times New Roman"/>
        </w:rPr>
      </w:pPr>
      <w:r w:rsidRPr="00057095">
        <w:rPr>
          <w:rFonts w:ascii="Times New Roman" w:hAnsi="Times New Roman"/>
        </w:rPr>
        <w:t xml:space="preserve">Tegen die achtergrond achten de indieners de bezuiniging op het </w:t>
      </w:r>
      <w:proofErr w:type="spellStart"/>
      <w:r w:rsidRPr="00057095">
        <w:rPr>
          <w:rFonts w:ascii="Times New Roman" w:hAnsi="Times New Roman"/>
        </w:rPr>
        <w:t>Matra</w:t>
      </w:r>
      <w:proofErr w:type="spellEnd"/>
      <w:r w:rsidRPr="00057095">
        <w:rPr>
          <w:rFonts w:ascii="Times New Roman" w:hAnsi="Times New Roman"/>
        </w:rPr>
        <w:t>-programma onwenselijk.  In deze roerige geopolitieke tijden is het van belang dat (</w:t>
      </w:r>
      <w:r w:rsidRPr="00057095" w:rsidR="00C35056">
        <w:rPr>
          <w:rFonts w:ascii="Times New Roman" w:hAnsi="Times New Roman"/>
        </w:rPr>
        <w:t>potentiële</w:t>
      </w:r>
      <w:r w:rsidRPr="00057095">
        <w:rPr>
          <w:rFonts w:ascii="Times New Roman" w:hAnsi="Times New Roman"/>
        </w:rPr>
        <w:t>) partners door Nederland en Europa worden ondersteunt in het versterken van hun rechtstaat en democratie.</w:t>
      </w:r>
    </w:p>
    <w:p w:rsidR="00C35056" w:rsidP="00057095" w:rsidRDefault="00C35056" w14:paraId="21D6D594" w14:textId="77777777">
      <w:pPr>
        <w:rPr>
          <w:rFonts w:ascii="Times New Roman" w:hAnsi="Times New Roman"/>
        </w:rPr>
      </w:pPr>
    </w:p>
    <w:p w:rsidR="00057095" w:rsidP="00057095" w:rsidRDefault="00057095" w14:paraId="65991536" w14:textId="252DC370">
      <w:pPr>
        <w:rPr>
          <w:rFonts w:ascii="Times New Roman" w:hAnsi="Times New Roman"/>
        </w:rPr>
      </w:pPr>
      <w:r w:rsidRPr="00057095">
        <w:rPr>
          <w:rFonts w:ascii="Times New Roman" w:hAnsi="Times New Roman"/>
        </w:rPr>
        <w:t>In 2025 bedroeg het budget ca. € 13 miljoen. In 2026 wordt dit teruggebracht naar ca. € 10 miljoen. Indieners beogen deze korting van € 3 miljoen op art. 2.5 terug te draaien, zodat het programma op het niveau van 2025 kan worden voortgezet</w:t>
      </w:r>
      <w:r>
        <w:rPr>
          <w:rFonts w:ascii="Times New Roman" w:hAnsi="Times New Roman"/>
        </w:rPr>
        <w:t>.</w:t>
      </w:r>
    </w:p>
    <w:p w:rsidRPr="00057095" w:rsidR="00057095" w:rsidP="00057095" w:rsidRDefault="00057095" w14:paraId="51578768" w14:textId="77777777">
      <w:pPr>
        <w:rPr>
          <w:rFonts w:ascii="Times New Roman" w:hAnsi="Times New Roman"/>
        </w:rPr>
      </w:pPr>
    </w:p>
    <w:p w:rsidR="000836D4" w:rsidP="00FB349A" w:rsidRDefault="00057095" w14:paraId="7F78B0F1" w14:textId="7074B31A">
      <w:pPr>
        <w:rPr>
          <w:rFonts w:ascii="Times New Roman" w:hAnsi="Times New Roman"/>
        </w:rPr>
      </w:pPr>
      <w:r w:rsidRPr="00057095">
        <w:rPr>
          <w:rFonts w:ascii="Times New Roman" w:hAnsi="Times New Roman"/>
        </w:rPr>
        <w:t xml:space="preserve">Dekking voor dit amendement wordt gevonden </w:t>
      </w:r>
      <w:r w:rsidR="000836D4">
        <w:rPr>
          <w:rFonts w:ascii="Times New Roman" w:hAnsi="Times New Roman"/>
        </w:rPr>
        <w:t xml:space="preserve">door in art. 2.5 in 2029 de gereserveerde middelen te verlagen met 3 miljoen ten behoeve van dit jaar. </w:t>
      </w:r>
    </w:p>
    <w:p w:rsidRPr="008C2D85" w:rsidR="001A2A63" w:rsidP="00FB349A" w:rsidRDefault="003C713C" w14:paraId="1AEE3D7F" w14:textId="1E3557DE">
      <w:pPr>
        <w:rPr>
          <w:rFonts w:ascii="Times New Roman" w:hAnsi="Times New Roman"/>
        </w:rPr>
      </w:pPr>
      <w:r>
        <w:rPr>
          <w:rFonts w:ascii="Times New Roman" w:hAnsi="Times New Roman"/>
        </w:rPr>
        <w:t xml:space="preserve">  </w:t>
      </w:r>
      <w:r w:rsidR="00C50FE0">
        <w:rPr>
          <w:rFonts w:ascii="Times New Roman" w:hAnsi="Times New Roman"/>
        </w:rPr>
        <w:t xml:space="preserve"> </w:t>
      </w:r>
      <w:r w:rsidR="006D71B2">
        <w:rPr>
          <w:rFonts w:ascii="Times New Roman" w:hAnsi="Times New Roman"/>
        </w:rPr>
        <w:t xml:space="preserve"> </w:t>
      </w:r>
    </w:p>
    <w:p w:rsidR="001A2A63" w:rsidP="00FB349A" w:rsidRDefault="00057095" w14:paraId="40B9F71F" w14:textId="2337705C">
      <w:pPr>
        <w:rPr>
          <w:rFonts w:ascii="Times New Roman" w:hAnsi="Times New Roman"/>
        </w:rPr>
      </w:pPr>
      <w:r>
        <w:rPr>
          <w:rFonts w:ascii="Times New Roman" w:hAnsi="Times New Roman"/>
        </w:rPr>
        <w:t>Dass</w:t>
      </w:r>
      <w:r w:rsidR="000836D4">
        <w:rPr>
          <w:rFonts w:ascii="Times New Roman" w:hAnsi="Times New Roman"/>
        </w:rPr>
        <w:t>en</w:t>
      </w:r>
    </w:p>
    <w:p w:rsidRPr="008C2D85" w:rsidR="008232E5" w:rsidP="00FB349A" w:rsidRDefault="00C35056" w14:paraId="0E8B5E93" w14:textId="6059CD22">
      <w:pPr>
        <w:rPr>
          <w:rFonts w:ascii="Times New Roman" w:hAnsi="Times New Roman"/>
        </w:rPr>
      </w:pPr>
      <w:proofErr w:type="spellStart"/>
      <w:r>
        <w:rPr>
          <w:rFonts w:ascii="Times New Roman" w:hAnsi="Times New Roman"/>
        </w:rPr>
        <w:t>Piri</w:t>
      </w:r>
      <w:proofErr w:type="spellEnd"/>
    </w:p>
    <w:sectPr w:rsidRPr="008C2D85" w:rsidR="008232E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92FB" w14:textId="77777777" w:rsidR="00846262" w:rsidRDefault="00846262">
      <w:pPr>
        <w:spacing w:line="20" w:lineRule="exact"/>
      </w:pPr>
    </w:p>
  </w:endnote>
  <w:endnote w:type="continuationSeparator" w:id="0">
    <w:p w14:paraId="5567F936" w14:textId="77777777" w:rsidR="00846262" w:rsidRDefault="00846262">
      <w:pPr>
        <w:pStyle w:val="Amendement"/>
      </w:pPr>
      <w:r>
        <w:rPr>
          <w:b w:val="0"/>
        </w:rPr>
        <w:t xml:space="preserve"> </w:t>
      </w:r>
    </w:p>
  </w:endnote>
  <w:endnote w:type="continuationNotice" w:id="1">
    <w:p w14:paraId="25ACAB8A" w14:textId="77777777" w:rsidR="00846262" w:rsidRDefault="008462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823F" w14:textId="77777777" w:rsidR="00846262" w:rsidRDefault="00846262">
      <w:pPr>
        <w:pStyle w:val="Amendement"/>
      </w:pPr>
      <w:r>
        <w:rPr>
          <w:b w:val="0"/>
        </w:rPr>
        <w:separator/>
      </w:r>
    </w:p>
  </w:footnote>
  <w:footnote w:type="continuationSeparator" w:id="0">
    <w:p w14:paraId="0CAD8406" w14:textId="77777777" w:rsidR="00846262" w:rsidRDefault="00846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95"/>
    <w:rsid w:val="0003016F"/>
    <w:rsid w:val="00052244"/>
    <w:rsid w:val="00057095"/>
    <w:rsid w:val="000836D4"/>
    <w:rsid w:val="0009274E"/>
    <w:rsid w:val="000C6F39"/>
    <w:rsid w:val="0011770C"/>
    <w:rsid w:val="00120827"/>
    <w:rsid w:val="00146E70"/>
    <w:rsid w:val="00173380"/>
    <w:rsid w:val="00197646"/>
    <w:rsid w:val="001A2A63"/>
    <w:rsid w:val="001A5AFF"/>
    <w:rsid w:val="001A6B5A"/>
    <w:rsid w:val="001A73D3"/>
    <w:rsid w:val="001C562D"/>
    <w:rsid w:val="001E2226"/>
    <w:rsid w:val="001F7334"/>
    <w:rsid w:val="002569BB"/>
    <w:rsid w:val="003050FF"/>
    <w:rsid w:val="003061A2"/>
    <w:rsid w:val="00345C9F"/>
    <w:rsid w:val="003A215B"/>
    <w:rsid w:val="003C713C"/>
    <w:rsid w:val="003D4FB9"/>
    <w:rsid w:val="003E5927"/>
    <w:rsid w:val="003F37C6"/>
    <w:rsid w:val="00417365"/>
    <w:rsid w:val="00470846"/>
    <w:rsid w:val="0047650D"/>
    <w:rsid w:val="004B2AE2"/>
    <w:rsid w:val="004C2A57"/>
    <w:rsid w:val="004D4BCF"/>
    <w:rsid w:val="005C554B"/>
    <w:rsid w:val="005E482A"/>
    <w:rsid w:val="00646211"/>
    <w:rsid w:val="006D71B2"/>
    <w:rsid w:val="00736284"/>
    <w:rsid w:val="00741EB2"/>
    <w:rsid w:val="00755491"/>
    <w:rsid w:val="007958E0"/>
    <w:rsid w:val="007A5CE3"/>
    <w:rsid w:val="008040D6"/>
    <w:rsid w:val="008232E5"/>
    <w:rsid w:val="00833C90"/>
    <w:rsid w:val="00846262"/>
    <w:rsid w:val="008467BE"/>
    <w:rsid w:val="00854DAE"/>
    <w:rsid w:val="00867688"/>
    <w:rsid w:val="008819B7"/>
    <w:rsid w:val="008B31EF"/>
    <w:rsid w:val="008C2D85"/>
    <w:rsid w:val="00926C70"/>
    <w:rsid w:val="009347C2"/>
    <w:rsid w:val="009E6185"/>
    <w:rsid w:val="00A1221C"/>
    <w:rsid w:val="00A26D23"/>
    <w:rsid w:val="00AB525A"/>
    <w:rsid w:val="00B24FC7"/>
    <w:rsid w:val="00B37F45"/>
    <w:rsid w:val="00B6508A"/>
    <w:rsid w:val="00BD6436"/>
    <w:rsid w:val="00BE1B3C"/>
    <w:rsid w:val="00C26FAB"/>
    <w:rsid w:val="00C35056"/>
    <w:rsid w:val="00C370AE"/>
    <w:rsid w:val="00C468BA"/>
    <w:rsid w:val="00C50FE0"/>
    <w:rsid w:val="00C5415C"/>
    <w:rsid w:val="00C74FE3"/>
    <w:rsid w:val="00C802E8"/>
    <w:rsid w:val="00C850D6"/>
    <w:rsid w:val="00CC0433"/>
    <w:rsid w:val="00CF5C38"/>
    <w:rsid w:val="00D43ADE"/>
    <w:rsid w:val="00D733D3"/>
    <w:rsid w:val="00D818D9"/>
    <w:rsid w:val="00D961CF"/>
    <w:rsid w:val="00DB5D3B"/>
    <w:rsid w:val="00DC5833"/>
    <w:rsid w:val="00DD08D8"/>
    <w:rsid w:val="00E47054"/>
    <w:rsid w:val="00E4755C"/>
    <w:rsid w:val="00E96167"/>
    <w:rsid w:val="00F06146"/>
    <w:rsid w:val="00F2239C"/>
    <w:rsid w:val="00F37F6D"/>
    <w:rsid w:val="00F410B4"/>
    <w:rsid w:val="00F8109A"/>
    <w:rsid w:val="00F9022B"/>
    <w:rsid w:val="00FA10B5"/>
    <w:rsid w:val="00FB349A"/>
    <w:rsid w:val="00FD6C76"/>
    <w:rsid w:val="00FF2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3AB7"/>
  <w15:docId w15:val="{9861695C-46FC-4065-A7E3-096B75A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57095"/>
    <w:rPr>
      <w:sz w:val="16"/>
      <w:szCs w:val="16"/>
    </w:rPr>
  </w:style>
  <w:style w:type="paragraph" w:styleId="Tekstopmerking">
    <w:name w:val="annotation text"/>
    <w:basedOn w:val="Standaard"/>
    <w:link w:val="TekstopmerkingChar"/>
    <w:semiHidden/>
    <w:unhideWhenUsed/>
    <w:rsid w:val="00057095"/>
    <w:rPr>
      <w:sz w:val="20"/>
    </w:rPr>
  </w:style>
  <w:style w:type="character" w:customStyle="1" w:styleId="TekstopmerkingChar">
    <w:name w:val="Tekst opmerking Char"/>
    <w:basedOn w:val="Standaardalinea-lettertype"/>
    <w:link w:val="Tekstopmerking"/>
    <w:semiHidden/>
    <w:rsid w:val="00057095"/>
    <w:rPr>
      <w:rFonts w:ascii="Courier New" w:hAnsi="Courier New"/>
    </w:rPr>
  </w:style>
  <w:style w:type="paragraph" w:styleId="Onderwerpvanopmerking">
    <w:name w:val="annotation subject"/>
    <w:basedOn w:val="Tekstopmerking"/>
    <w:next w:val="Tekstopmerking"/>
    <w:link w:val="OnderwerpvanopmerkingChar"/>
    <w:semiHidden/>
    <w:unhideWhenUsed/>
    <w:rsid w:val="00057095"/>
    <w:rPr>
      <w:b/>
      <w:bCs/>
    </w:rPr>
  </w:style>
  <w:style w:type="character" w:customStyle="1" w:styleId="OnderwerpvanopmerkingChar">
    <w:name w:val="Onderwerp van opmerking Char"/>
    <w:basedOn w:val="TekstopmerkingChar"/>
    <w:link w:val="Onderwerpvanopmerking"/>
    <w:semiHidden/>
    <w:rsid w:val="00057095"/>
    <w:rPr>
      <w:rFonts w:ascii="Courier New" w:hAnsi="Courier New"/>
      <w:b/>
      <w:bCs/>
    </w:rPr>
  </w:style>
  <w:style w:type="paragraph" w:styleId="Revisie">
    <w:name w:val="Revision"/>
    <w:hidden/>
    <w:uiPriority w:val="99"/>
    <w:semiHidden/>
    <w:rsid w:val="00A26D23"/>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384</ap:Words>
  <ap:Characters>2112</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2026-05-08T08:12:00.0000000Z</dcterms:created>
  <dcterms:modified xsi:type="dcterms:W3CDTF">2026-05-08T08:12:00.0000000Z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