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3669" w:rsidR="00747A47" w:rsidP="00747A47" w:rsidRDefault="00747A47" w14:paraId="25FFABBD" w14:textId="77777777">
      <w:pPr>
        <w:rPr>
          <w:b/>
          <w:bCs/>
        </w:rPr>
      </w:pPr>
      <w:r w:rsidRPr="00703669">
        <w:rPr>
          <w:b/>
          <w:bCs/>
        </w:rPr>
        <w:t xml:space="preserve">Lijst van nieuwe EU-voorstellen </w:t>
      </w:r>
    </w:p>
    <w:p w:rsidRPr="00703669" w:rsidR="00747A47" w:rsidP="00747A47" w:rsidRDefault="00747A47" w14:paraId="5C6C443B" w14:textId="77777777">
      <w:pPr>
        <w:rPr>
          <w:b/>
          <w:bCs/>
        </w:rPr>
      </w:pPr>
    </w:p>
    <w:p w:rsidRPr="00703669" w:rsidR="00747A47" w:rsidP="00747A47" w:rsidRDefault="00747A47" w14:paraId="40826BB7" w14:textId="6A1FFCB7">
      <w:r w:rsidRPr="00703669">
        <w:t>De</w:t>
      </w:r>
      <w:r w:rsidRPr="00703669">
        <w:rPr>
          <w:b/>
          <w:bCs/>
        </w:rPr>
        <w:t> </w:t>
      </w:r>
      <w:r w:rsidRPr="00703669">
        <w:t xml:space="preserve">Europese Commissie heeft in de periode </w:t>
      </w:r>
      <w:proofErr w:type="gramStart"/>
      <w:r w:rsidRPr="00703669">
        <w:t>tussen </w:t>
      </w:r>
      <w:r w:rsidRPr="00703669">
        <w:rPr>
          <w:b/>
          <w:bCs/>
        </w:rPr>
        <w:t xml:space="preserve"> </w:t>
      </w:r>
      <w:r>
        <w:rPr>
          <w:b/>
          <w:bCs/>
        </w:rPr>
        <w:t>9</w:t>
      </w:r>
      <w:proofErr w:type="gramEnd"/>
      <w:r>
        <w:rPr>
          <w:b/>
          <w:bCs/>
        </w:rPr>
        <w:t xml:space="preserve"> april en 7 mei </w:t>
      </w:r>
      <w:r w:rsidRPr="00703669">
        <w:rPr>
          <w:b/>
          <w:bCs/>
        </w:rPr>
        <w:t xml:space="preserve">2026 </w:t>
      </w:r>
      <w:r w:rsidRPr="00703669">
        <w:t>de volgende voor deze vaste commissie</w:t>
      </w:r>
      <w:r w:rsidRPr="00703669">
        <w:rPr>
          <w:b/>
          <w:bCs/>
        </w:rPr>
        <w:t> </w:t>
      </w:r>
      <w:r w:rsidRPr="00703669">
        <w:t>relevante voorstellen voor Europese wetgeving, besluiten en andere beleidsvormende documenten aan de Tweede Kamer gestuurd:  </w:t>
      </w:r>
    </w:p>
    <w:p w:rsidRPr="00703669" w:rsidR="00747A47" w:rsidP="00747A47" w:rsidRDefault="00747A47" w14:paraId="666B34FA" w14:textId="77777777">
      <w:pPr>
        <w:rPr>
          <w:b/>
          <w:bCs/>
        </w:rPr>
      </w:pPr>
    </w:p>
    <w:p w:rsidRPr="00747A47" w:rsidR="00747A47" w:rsidP="00747A47" w:rsidRDefault="00747A47" w14:paraId="2EB3C4A4" w14:textId="6E26A5CB">
      <w:pPr>
        <w:numPr>
          <w:ilvl w:val="0"/>
          <w:numId w:val="1"/>
        </w:numPr>
        <w:rPr>
          <w:b/>
          <w:bCs/>
        </w:rPr>
      </w:pPr>
      <w:r w:rsidRPr="00703669">
        <w:rPr>
          <w:b/>
          <w:bCs/>
        </w:rPr>
        <w:t>Nieuw voorgestelde EU-wetgeving</w:t>
      </w:r>
      <w:r w:rsidRPr="00703669">
        <w:br/>
        <w:t>(Verordeningen, richtlijnen en wetgevende besluiten)</w:t>
      </w:r>
    </w:p>
    <w:p w:rsidRPr="00703669" w:rsidR="00747A47" w:rsidP="00747A47" w:rsidRDefault="00747A47" w14:paraId="418B8BEA" w14:textId="77777777">
      <w:pPr>
        <w:rPr>
          <w:b/>
          <w:bCs/>
        </w:rPr>
      </w:pPr>
    </w:p>
    <w:p w:rsidRPr="00703669" w:rsidR="00747A47" w:rsidP="00747A47" w:rsidRDefault="00747A47" w14:paraId="21835CA9" w14:textId="77777777">
      <w:pPr>
        <w:numPr>
          <w:ilvl w:val="0"/>
          <w:numId w:val="1"/>
        </w:numPr>
        <w:rPr>
          <w:b/>
          <w:bCs/>
        </w:rPr>
      </w:pPr>
      <w:r w:rsidRPr="00703669">
        <w:rPr>
          <w:b/>
          <w:bCs/>
        </w:rPr>
        <w:t xml:space="preserve">Nieuwe EU-documenten van niet-wetgevende aard </w:t>
      </w:r>
      <w:r w:rsidRPr="00703669">
        <w:br/>
        <w:t>(Mededelingen, aanbevelingen, actieplannen, consultaties, etc.)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6D485F" w:rsidR="00747A47" w:rsidTr="00F16994" w14:paraId="29F04F5E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3669" w:rsidR="00747A47" w:rsidP="00F16994" w:rsidRDefault="00747A47" w14:paraId="47869244" w14:textId="77777777">
            <w:pPr>
              <w:numPr>
                <w:ilvl w:val="0"/>
                <w:numId w:val="2"/>
              </w:num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03669" w:rsidR="00747A47" w:rsidP="00F16994" w:rsidRDefault="00747A47" w14:paraId="10A61080" w14:textId="77777777">
            <w:r w:rsidRPr="00703669"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47" w:rsidP="00747A47" w:rsidRDefault="00747A47" w14:paraId="11472E64" w14:textId="77777777">
            <w:pPr>
              <w:shd w:val="clear" w:color="auto" w:fill="FFFFFF"/>
              <w:spacing w:after="75"/>
              <w:rPr>
                <w:rFonts w:ascii="Verdana" w:hAnsi="Verdana"/>
                <w:color w:val="000000"/>
                <w:sz w:val="18"/>
                <w:szCs w:val="18"/>
                <w:lang w:val="en-US"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 w:eastAsia="nl-NL"/>
                <w14:ligatures w14:val="none"/>
              </w:rPr>
              <w:t xml:space="preserve">REPORT FROM THE COMMISSION TO THE EUROPEAN PARLIAMENT, THE COUNCIL, THE EUROPEAN ECONOMIC AND SOCIAL COMMITTEE AND THE COMMITTEE OF THE REGIONS </w:t>
            </w:r>
          </w:p>
          <w:p w:rsidR="00747A47" w:rsidP="00747A47" w:rsidRDefault="00747A47" w14:paraId="30BD4195" w14:textId="5B16B5BE">
            <w:pPr>
              <w:shd w:val="clear" w:color="auto" w:fill="FFFFFF"/>
              <w:spacing w:after="75"/>
              <w:rPr>
                <w:rFonts w:ascii="Verdana" w:hAnsi="Verdana"/>
                <w:sz w:val="18"/>
                <w:szCs w:val="18"/>
                <w:lang w:val="en-US" w:eastAsia="nl-NL"/>
                <w14:ligatures w14:val="non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 w:eastAsia="nl-NL"/>
                <w14:ligatures w14:val="none"/>
              </w:rPr>
              <w:t xml:space="preserve">Report on Competition Policy 2025 </w:t>
            </w:r>
            <w:r>
              <w:fldChar w:fldCharType="begin"/>
            </w:r>
            <w:r w:rsidRPr="006D485F">
              <w:rPr>
                <w:lang w:val="en-US"/>
              </w:rPr>
              <w:instrText>HYPERLINK "https://eur06.safelinks.protection.outlook.com/?url=https%3A%2F%2Feur-lex.europa.eu%2Flegal-content%2FNL%2FTXT%2F%3Furi%3DCELEX%253A52026DC0180%26qid%3D1778052714115&amp;data=05%7C02%7Ca.hartman%40tweedekamer.nl%7C8e9b8308231f4cabb08908deabfa4a9c%7C238cb5073f714afeaaab8382731a4345%7C0%7C0%7C639137288647706194%7CUnknown%7CTWFpbGZsb3d8eyJFbXB0eU1hcGkiOnRydWUsIlYiOiIwLjAuMDAwMCIsIlAiOiJXaW4zMiIsIkFOIjoiTWFpbCIsIldUIjoyfQ%3D%3D%7C0%7C%7C%7C&amp;sdata=F00GpzW%2BoMWNnTf5C63pksjjreXRGuq43OgbgHsnmAA%3D&amp;reserved=0"</w:instrText>
            </w:r>
            <w:r>
              <w:fldChar w:fldCharType="separate"/>
            </w:r>
            <w:r>
              <w:rPr>
                <w:rStyle w:val="Hyperlink"/>
                <w:rFonts w:ascii="Verdana" w:hAnsi="Verdana"/>
                <w:sz w:val="18"/>
                <w:szCs w:val="18"/>
                <w:lang w:val="en-US" w:eastAsia="nl-NL"/>
                <w14:ligatures w14:val="none"/>
              </w:rPr>
              <w:t>COM(2026)180</w:t>
            </w:r>
            <w:r>
              <w:fldChar w:fldCharType="end"/>
            </w:r>
          </w:p>
          <w:p w:rsidRPr="00747A47" w:rsidR="00747A47" w:rsidP="00F16994" w:rsidRDefault="00747A47" w14:paraId="4D3FF6EA" w14:textId="064A5E58">
            <w:pPr>
              <w:rPr>
                <w:lang w:val="en-US"/>
              </w:rPr>
            </w:pPr>
          </w:p>
        </w:tc>
      </w:tr>
      <w:tr w:rsidRPr="00747A47" w:rsidR="00747A47" w:rsidTr="00F16994" w14:paraId="157910C5" w14:textId="77777777">
        <w:trPr>
          <w:trHeight w:val="2231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747A47" w:rsidR="00747A47" w:rsidP="00F16994" w:rsidRDefault="00747A47" w14:paraId="03219342" w14:textId="77777777">
            <w:pPr>
              <w:rPr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3669" w:rsidR="00747A47" w:rsidP="00F16994" w:rsidRDefault="00747A47" w14:paraId="3A1AF0BE" w14:textId="77777777">
            <w:pPr>
              <w:rPr>
                <w:rFonts w:ascii="Verdana" w:hAnsi="Verdana"/>
                <w:sz w:val="18"/>
                <w:szCs w:val="18"/>
              </w:rPr>
            </w:pPr>
            <w:r w:rsidRPr="00703669">
              <w:rPr>
                <w:rFonts w:ascii="Verdana" w:hAnsi="Verdana"/>
                <w:sz w:val="18"/>
                <w:szCs w:val="18"/>
              </w:rPr>
              <w:t>Voorstel</w:t>
            </w:r>
          </w:p>
          <w:p w:rsidRPr="00703669" w:rsidR="00747A47" w:rsidP="00F16994" w:rsidRDefault="00747A47" w14:paraId="3692717B" w14:textId="77777777">
            <w:pPr>
              <w:rPr>
                <w:rFonts w:ascii="Verdana" w:hAnsi="Verdana"/>
                <w:sz w:val="18"/>
                <w:szCs w:val="18"/>
              </w:rPr>
            </w:pPr>
            <w:r w:rsidRPr="00703669">
              <w:rPr>
                <w:rFonts w:ascii="Verdana" w:hAnsi="Verdana"/>
                <w:sz w:val="18"/>
                <w:szCs w:val="18"/>
                <w:lang w:val="en-GB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F26AD" w:rsidR="00747A47" w:rsidP="00F16994" w:rsidRDefault="00747A47" w14:paraId="2B185EF7" w14:textId="77777777">
            <w:pPr>
              <w:rPr>
                <w:rFonts w:ascii="Verdana" w:hAnsi="Verdana"/>
                <w:sz w:val="18"/>
                <w:szCs w:val="18"/>
              </w:rPr>
            </w:pPr>
            <w:r w:rsidRPr="00CF26AD">
              <w:rPr>
                <w:rFonts w:ascii="Verdana" w:hAnsi="Verdana"/>
                <w:sz w:val="18"/>
                <w:szCs w:val="18"/>
              </w:rPr>
              <w:t>Ter informatie.</w:t>
            </w:r>
          </w:p>
          <w:p w:rsidRPr="00747A47" w:rsidR="00747A47" w:rsidP="00F16994" w:rsidRDefault="00747A47" w14:paraId="56B5BF4F" w14:textId="444F23A5">
            <w:pPr>
              <w:rPr>
                <w:rFonts w:ascii="Verdana" w:hAnsi="Verdana"/>
                <w:sz w:val="18"/>
                <w:szCs w:val="18"/>
              </w:rPr>
            </w:pPr>
            <w:r w:rsidRPr="00747A47">
              <w:rPr>
                <w:rFonts w:ascii="Verdana" w:hAnsi="Verdana"/>
                <w:sz w:val="18"/>
                <w:szCs w:val="18"/>
              </w:rPr>
              <w:t>Het verslag over het mededingingsbeleid in 2025 biedt een overzi</w:t>
            </w:r>
            <w:r>
              <w:rPr>
                <w:rFonts w:ascii="Verdana" w:hAnsi="Verdana"/>
                <w:sz w:val="18"/>
                <w:szCs w:val="18"/>
              </w:rPr>
              <w:t xml:space="preserve">cht van hoe de Europese Commissie haar politieke prioriteiten heeft omgezet in concrete actie. Bij het verslag is ook een </w:t>
            </w:r>
            <w:r w:rsidRPr="00747A47">
              <w:rPr>
                <w:rFonts w:ascii="Verdana" w:hAnsi="Verdana"/>
                <w:i/>
                <w:iCs/>
                <w:sz w:val="18"/>
                <w:szCs w:val="18"/>
              </w:rPr>
              <w:t xml:space="preserve">Staf </w:t>
            </w:r>
            <w:proofErr w:type="spellStart"/>
            <w:r w:rsidRPr="00747A47">
              <w:rPr>
                <w:rFonts w:ascii="Verdana" w:hAnsi="Verdana"/>
                <w:i/>
                <w:iCs/>
                <w:sz w:val="18"/>
                <w:szCs w:val="18"/>
              </w:rPr>
              <w:t>Working</w:t>
            </w:r>
            <w:proofErr w:type="spellEnd"/>
            <w:r w:rsidRPr="00747A47">
              <w:rPr>
                <w:rFonts w:ascii="Verdana" w:hAnsi="Verdana"/>
                <w:i/>
                <w:iCs/>
                <w:sz w:val="18"/>
                <w:szCs w:val="18"/>
              </w:rPr>
              <w:t xml:space="preserve"> Document</w:t>
            </w:r>
            <w:r>
              <w:rPr>
                <w:rFonts w:ascii="Verdana" w:hAnsi="Verdana"/>
                <w:sz w:val="18"/>
                <w:szCs w:val="18"/>
              </w:rPr>
              <w:t xml:space="preserve"> gepubliceerd. Hierin is een uitgebreid overzicht opgenomen van beleidsontwikkelingen, handhaving en belangrijke EU-jurisprudentie op het gebied van mededinging.  </w:t>
            </w:r>
            <w:r w:rsidRPr="00747A4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747A47" w:rsidR="00747A47" w:rsidP="00747A47" w:rsidRDefault="00747A47" w14:paraId="60850B97" w14:textId="77777777"/>
    <w:p w:rsidRPr="00747A47" w:rsidR="005357BC" w:rsidRDefault="005357BC" w14:paraId="5BDABC31" w14:textId="77777777"/>
    <w:sectPr w:rsidRPr="00747A47" w:rsidR="005357BC" w:rsidSect="00747A4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9B801AEA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07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022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47"/>
    <w:rsid w:val="005357BC"/>
    <w:rsid w:val="006D485F"/>
    <w:rsid w:val="00747A47"/>
    <w:rsid w:val="009C6278"/>
    <w:rsid w:val="009F5B7B"/>
    <w:rsid w:val="00D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462F"/>
  <w15:chartTrackingRefBased/>
  <w15:docId w15:val="{152E474B-A45F-4ACC-B609-82DC77C9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7A47"/>
  </w:style>
  <w:style w:type="paragraph" w:styleId="Kop1">
    <w:name w:val="heading 1"/>
    <w:basedOn w:val="Standaard"/>
    <w:next w:val="Standaard"/>
    <w:link w:val="Kop1Char"/>
    <w:uiPriority w:val="9"/>
    <w:qFormat/>
    <w:rsid w:val="00747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7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7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7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7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7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7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7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7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7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7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7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7A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7A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7A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7A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7A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7A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7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7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7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7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7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7A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7A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7A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7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7A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7A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47A47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47A47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245</ap:Words>
  <ap:Characters>1348</ap:Characters>
  <ap:DocSecurity>0</ap:DocSecurity>
  <ap:Lines>11</ap:Lines>
  <ap:Paragraphs>3</ap:Paragraphs>
  <ap:ScaleCrop>false</ap:ScaleCrop>
  <ap:LinksUpToDate>false</ap:LinksUpToDate>
  <ap:CharactersWithSpaces>1590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2026-05-07T12:55:00.0000000Z</dcterms:created>
  <dcterms:modified xsi:type="dcterms:W3CDTF">2026-05-07T12:55:00.0000000Z</dcterms:modified>
  <version/>
  <category/>
</coreProperties>
</file>