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6792" w:rsidR="004C4702" w:rsidP="000F1679" w:rsidRDefault="00B603E8" w14:paraId="06330993" w14:textId="5D3DB376">
      <w:pPr>
        <w:rPr>
          <w:b/>
          <w:i/>
          <w:sz w:val="18"/>
          <w:lang w:val="nl-NL"/>
        </w:rPr>
      </w:pPr>
      <w:r w:rsidRPr="00B26FF0">
        <w:rPr>
          <w:b/>
          <w:sz w:val="18"/>
          <w:lang w:val="nl-NL"/>
        </w:rPr>
        <w:t xml:space="preserve">Bijlage </w:t>
      </w:r>
      <w:r w:rsidRPr="00B26FF0" w:rsidR="00E7139D">
        <w:rPr>
          <w:b/>
          <w:sz w:val="18"/>
          <w:lang w:val="nl-NL"/>
        </w:rPr>
        <w:t>1</w:t>
      </w:r>
      <w:r w:rsidRPr="00B26FF0">
        <w:rPr>
          <w:b/>
          <w:sz w:val="18"/>
          <w:lang w:val="nl-NL"/>
        </w:rPr>
        <w:t xml:space="preserve">: </w:t>
      </w:r>
      <w:r w:rsidRPr="00B26FF0">
        <w:rPr>
          <w:b/>
          <w:i/>
          <w:sz w:val="18"/>
          <w:lang w:val="nl-NL"/>
        </w:rPr>
        <w:t xml:space="preserve">Voortgangsrapportage </w:t>
      </w:r>
      <w:r w:rsidRPr="00261EE9">
        <w:rPr>
          <w:b/>
          <w:i/>
          <w:sz w:val="18"/>
          <w:lang w:val="nl-NL"/>
        </w:rPr>
        <w:t xml:space="preserve">handelsakkoorden – </w:t>
      </w:r>
      <w:r w:rsidRPr="00261EE9" w:rsidR="00261EE9">
        <w:rPr>
          <w:b/>
          <w:i/>
          <w:sz w:val="18"/>
          <w:lang w:val="nl-NL"/>
        </w:rPr>
        <w:t>mei 2026</w:t>
      </w:r>
      <w:r w:rsidRPr="00B26FF0" w:rsidR="001A23DE">
        <w:rPr>
          <w:b/>
          <w:i/>
          <w:sz w:val="18"/>
          <w:lang w:val="nl-NL"/>
        </w:rPr>
        <w:t xml:space="preserve"> </w:t>
      </w:r>
      <w:r w:rsidRPr="000F1679" w:rsidR="003F49EA">
        <w:rPr>
          <w:b/>
          <w:sz w:val="18"/>
          <w:lang w:val="nl-NL"/>
        </w:rPr>
        <w:br/>
      </w:r>
    </w:p>
    <w:p w:rsidRPr="00261EE9" w:rsidR="00261EE9" w:rsidP="00261EE9" w:rsidRDefault="00261EE9" w14:paraId="59059635" w14:textId="77777777">
      <w:pPr>
        <w:spacing w:line="276" w:lineRule="auto"/>
        <w:ind w:right="173"/>
        <w:rPr>
          <w:lang w:val="nl-NL"/>
        </w:rPr>
      </w:pPr>
      <w:r w:rsidRPr="00261EE9">
        <w:rPr>
          <w:sz w:val="18"/>
          <w:szCs w:val="18"/>
          <w:lang w:val="nl-NL"/>
        </w:rPr>
        <w:t>Deze bijlage bevat informatie omtrent in onderhandeling zijnde handelsakkoorden van de Europese Unie (EU) die nog niet definitief in werking zijn getreden en EU-handelsakkoorden waarbij de betrokken partijen al de intentie kenbaar hebben gemaakt om een handelsakkoord te verkennen. Deze rapportage wordt ieder kwartaal aan de Kamer toegezonden. Ontwikkelingen sinds het toezenden</w:t>
      </w:r>
      <w:r w:rsidRPr="00261EE9">
        <w:rPr>
          <w:spacing w:val="-6"/>
          <w:sz w:val="18"/>
          <w:szCs w:val="18"/>
          <w:lang w:val="nl-NL"/>
        </w:rPr>
        <w:t xml:space="preserve"> </w:t>
      </w:r>
      <w:r w:rsidRPr="00261EE9">
        <w:rPr>
          <w:sz w:val="18"/>
          <w:szCs w:val="18"/>
          <w:lang w:val="nl-NL"/>
        </w:rPr>
        <w:t>van</w:t>
      </w:r>
      <w:r w:rsidRPr="00261EE9">
        <w:rPr>
          <w:spacing w:val="-6"/>
          <w:sz w:val="18"/>
          <w:szCs w:val="18"/>
          <w:lang w:val="nl-NL"/>
        </w:rPr>
        <w:t xml:space="preserve"> </w:t>
      </w:r>
      <w:r w:rsidRPr="00261EE9">
        <w:rPr>
          <w:sz w:val="18"/>
          <w:szCs w:val="18"/>
          <w:lang w:val="nl-NL"/>
        </w:rPr>
        <w:t>de</w:t>
      </w:r>
      <w:r w:rsidRPr="00261EE9">
        <w:rPr>
          <w:spacing w:val="-5"/>
          <w:sz w:val="18"/>
          <w:szCs w:val="18"/>
          <w:lang w:val="nl-NL"/>
        </w:rPr>
        <w:t xml:space="preserve"> </w:t>
      </w:r>
      <w:r w:rsidRPr="00261EE9">
        <w:rPr>
          <w:sz w:val="18"/>
          <w:szCs w:val="18"/>
          <w:lang w:val="nl-NL"/>
        </w:rPr>
        <w:t>vorige</w:t>
      </w:r>
      <w:r w:rsidRPr="00261EE9">
        <w:rPr>
          <w:spacing w:val="-5"/>
          <w:sz w:val="18"/>
          <w:szCs w:val="18"/>
          <w:lang w:val="nl-NL"/>
        </w:rPr>
        <w:t xml:space="preserve"> </w:t>
      </w:r>
      <w:r w:rsidRPr="00261EE9">
        <w:rPr>
          <w:sz w:val="18"/>
          <w:szCs w:val="18"/>
          <w:lang w:val="nl-NL"/>
        </w:rPr>
        <w:t>voortgangsrapportage</w:t>
      </w:r>
      <w:r w:rsidRPr="00261EE9">
        <w:rPr>
          <w:spacing w:val="-4"/>
          <w:sz w:val="18"/>
          <w:szCs w:val="18"/>
          <w:lang w:val="nl-NL"/>
        </w:rPr>
        <w:t xml:space="preserve"> </w:t>
      </w:r>
      <w:r w:rsidRPr="00261EE9">
        <w:rPr>
          <w:sz w:val="18"/>
          <w:szCs w:val="18"/>
          <w:lang w:val="nl-NL"/>
        </w:rPr>
        <w:t>van</w:t>
      </w:r>
      <w:r w:rsidRPr="00261EE9">
        <w:rPr>
          <w:spacing w:val="-6"/>
          <w:sz w:val="18"/>
          <w:szCs w:val="18"/>
          <w:lang w:val="nl-NL"/>
        </w:rPr>
        <w:t xml:space="preserve"> </w:t>
      </w:r>
      <w:r w:rsidRPr="00261EE9">
        <w:rPr>
          <w:sz w:val="18"/>
          <w:szCs w:val="18"/>
          <w:lang w:val="nl-NL"/>
        </w:rPr>
        <w:t>de</w:t>
      </w:r>
      <w:r w:rsidRPr="00261EE9">
        <w:rPr>
          <w:spacing w:val="-5"/>
          <w:sz w:val="18"/>
          <w:szCs w:val="18"/>
          <w:lang w:val="nl-NL"/>
        </w:rPr>
        <w:t xml:space="preserve"> </w:t>
      </w:r>
      <w:r w:rsidRPr="00261EE9">
        <w:rPr>
          <w:sz w:val="18"/>
          <w:szCs w:val="18"/>
          <w:lang w:val="nl-NL"/>
        </w:rPr>
        <w:t>betreffende</w:t>
      </w:r>
      <w:r w:rsidRPr="00261EE9">
        <w:rPr>
          <w:spacing w:val="-5"/>
          <w:sz w:val="18"/>
          <w:szCs w:val="18"/>
          <w:lang w:val="nl-NL"/>
        </w:rPr>
        <w:t xml:space="preserve"> </w:t>
      </w:r>
      <w:r w:rsidRPr="00261EE9">
        <w:rPr>
          <w:sz w:val="18"/>
          <w:szCs w:val="18"/>
          <w:lang w:val="nl-NL"/>
        </w:rPr>
        <w:t>onderhandelingen</w:t>
      </w:r>
      <w:r w:rsidRPr="00261EE9">
        <w:rPr>
          <w:spacing w:val="-6"/>
          <w:sz w:val="18"/>
          <w:szCs w:val="18"/>
          <w:lang w:val="nl-NL"/>
        </w:rPr>
        <w:t xml:space="preserve"> </w:t>
      </w:r>
      <w:r w:rsidRPr="00261EE9">
        <w:rPr>
          <w:sz w:val="18"/>
          <w:szCs w:val="18"/>
          <w:lang w:val="nl-NL"/>
        </w:rPr>
        <w:t xml:space="preserve">zijn </w:t>
      </w:r>
      <w:r w:rsidRPr="0022559E">
        <w:rPr>
          <w:b/>
          <w:sz w:val="18"/>
          <w:szCs w:val="18"/>
          <w:lang w:val="nl-NL"/>
        </w:rPr>
        <w:t>dikgedrukt</w:t>
      </w:r>
      <w:r w:rsidRPr="00261EE9">
        <w:rPr>
          <w:sz w:val="18"/>
          <w:szCs w:val="18"/>
          <w:lang w:val="nl-NL"/>
        </w:rPr>
        <w:t xml:space="preserve"> </w:t>
      </w:r>
      <w:r w:rsidRPr="00261EE9">
        <w:rPr>
          <w:spacing w:val="-2"/>
          <w:sz w:val="18"/>
          <w:szCs w:val="18"/>
          <w:lang w:val="nl-NL"/>
        </w:rPr>
        <w:t>weergegeven.</w:t>
      </w:r>
    </w:p>
    <w:p w:rsidRPr="00261EE9" w:rsidR="00261EE9" w:rsidP="00261EE9" w:rsidRDefault="00261EE9" w14:paraId="46606232" w14:textId="77777777">
      <w:pPr>
        <w:rPr>
          <w:sz w:val="18"/>
          <w:szCs w:val="18"/>
          <w:u w:val="single"/>
          <w:lang w:val="nl-NL"/>
        </w:rPr>
      </w:pPr>
    </w:p>
    <w:p w:rsidRPr="00261EE9" w:rsidR="00261EE9" w:rsidP="00261EE9" w:rsidRDefault="00261EE9" w14:paraId="7AA3E410" w14:textId="77777777">
      <w:pPr>
        <w:widowControl/>
        <w:numPr>
          <w:ilvl w:val="0"/>
          <w:numId w:val="12"/>
        </w:numPr>
        <w:tabs>
          <w:tab w:val="left" w:pos="287"/>
        </w:tabs>
        <w:autoSpaceDE/>
        <w:autoSpaceDN/>
        <w:spacing w:before="1" w:line="276" w:lineRule="auto"/>
        <w:ind w:left="287" w:hanging="187"/>
        <w:rPr>
          <w:sz w:val="18"/>
          <w:szCs w:val="18"/>
          <w:lang w:val="nl-NL"/>
          <w14:ligatures w14:val="standardContextual"/>
        </w:rPr>
      </w:pPr>
      <w:r w:rsidRPr="00261EE9">
        <w:rPr>
          <w:sz w:val="18"/>
          <w:szCs w:val="18"/>
          <w:u w:val="single" w:color="000000"/>
          <w:lang w:val="nl-NL"/>
          <w14:ligatures w14:val="standardContextual"/>
        </w:rPr>
        <w:t>Multilaterale</w:t>
      </w:r>
      <w:r w:rsidRPr="00261EE9">
        <w:rPr>
          <w:spacing w:val="-3"/>
          <w:sz w:val="18"/>
          <w:szCs w:val="18"/>
          <w:u w:val="single" w:color="000000"/>
          <w:lang w:val="nl-NL"/>
          <w14:ligatures w14:val="standardContextual"/>
        </w:rPr>
        <w:t xml:space="preserve"> </w:t>
      </w:r>
      <w:r w:rsidRPr="00261EE9">
        <w:rPr>
          <w:spacing w:val="-2"/>
          <w:sz w:val="18"/>
          <w:szCs w:val="18"/>
          <w:u w:val="single" w:color="000000"/>
          <w:lang w:val="nl-NL"/>
          <w14:ligatures w14:val="standardContextual"/>
        </w:rPr>
        <w:t>handelsakkoorden</w:t>
      </w:r>
    </w:p>
    <w:p w:rsidRPr="00261EE9" w:rsidR="00261EE9" w:rsidP="00261EE9" w:rsidRDefault="00261EE9" w14:paraId="7C713A16" w14:textId="77777777">
      <w:pPr>
        <w:spacing w:before="66" w:line="276" w:lineRule="auto"/>
        <w:rPr>
          <w:sz w:val="18"/>
          <w:szCs w:val="18"/>
          <w14:ligatures w14:val="standardContextual"/>
        </w:rPr>
      </w:pPr>
    </w:p>
    <w:p w:rsidRPr="0024083D" w:rsidR="00261EE9" w:rsidP="00261EE9" w:rsidRDefault="00261EE9" w14:paraId="1ECE5CFF" w14:textId="77777777">
      <w:pPr>
        <w:spacing w:line="276" w:lineRule="auto"/>
        <w:rPr>
          <w:sz w:val="18"/>
          <w:szCs w:val="18"/>
          <w:lang w:val="nl-NL"/>
          <w14:ligatures w14:val="standardContextual"/>
        </w:rPr>
      </w:pPr>
      <w:r w:rsidRPr="0024083D">
        <w:rPr>
          <w:sz w:val="18"/>
          <w:szCs w:val="18"/>
          <w:u w:val="single"/>
          <w:lang w:val="nl-NL"/>
          <w14:ligatures w14:val="standardContextual"/>
        </w:rPr>
        <w:t>Onderhandelingen</w:t>
      </w:r>
      <w:r w:rsidRPr="0024083D">
        <w:rPr>
          <w:spacing w:val="-5"/>
          <w:sz w:val="18"/>
          <w:szCs w:val="18"/>
          <w:u w:val="single"/>
          <w:lang w:val="nl-NL"/>
          <w14:ligatures w14:val="standardContextual"/>
        </w:rPr>
        <w:t xml:space="preserve"> </w:t>
      </w:r>
      <w:r w:rsidRPr="0024083D">
        <w:rPr>
          <w:sz w:val="18"/>
          <w:szCs w:val="18"/>
          <w:u w:val="single"/>
          <w:lang w:val="nl-NL"/>
          <w14:ligatures w14:val="standardContextual"/>
        </w:rPr>
        <w:t>over</w:t>
      </w:r>
      <w:r w:rsidRPr="0024083D">
        <w:rPr>
          <w:spacing w:val="-4"/>
          <w:sz w:val="18"/>
          <w:szCs w:val="18"/>
          <w:u w:val="single"/>
          <w:lang w:val="nl-NL"/>
          <w14:ligatures w14:val="standardContextual"/>
        </w:rPr>
        <w:t xml:space="preserve"> </w:t>
      </w:r>
      <w:r w:rsidRPr="0024083D">
        <w:rPr>
          <w:sz w:val="18"/>
          <w:szCs w:val="18"/>
          <w:u w:val="single"/>
          <w:lang w:val="nl-NL"/>
          <w14:ligatures w14:val="standardContextual"/>
        </w:rPr>
        <w:t>afschaffen</w:t>
      </w:r>
      <w:r w:rsidRPr="0024083D">
        <w:rPr>
          <w:spacing w:val="-3"/>
          <w:sz w:val="18"/>
          <w:szCs w:val="18"/>
          <w:u w:val="single"/>
          <w:lang w:val="nl-NL"/>
          <w14:ligatures w14:val="standardContextual"/>
        </w:rPr>
        <w:t xml:space="preserve"> </w:t>
      </w:r>
      <w:r w:rsidRPr="0024083D">
        <w:rPr>
          <w:sz w:val="18"/>
          <w:szCs w:val="18"/>
          <w:u w:val="single"/>
          <w:lang w:val="nl-NL"/>
          <w14:ligatures w14:val="standardContextual"/>
        </w:rPr>
        <w:t>van</w:t>
      </w:r>
      <w:r w:rsidRPr="0024083D">
        <w:rPr>
          <w:spacing w:val="-3"/>
          <w:sz w:val="18"/>
          <w:szCs w:val="18"/>
          <w:u w:val="single"/>
          <w:lang w:val="nl-NL"/>
          <w14:ligatures w14:val="standardContextual"/>
        </w:rPr>
        <w:t xml:space="preserve"> </w:t>
      </w:r>
      <w:r w:rsidRPr="0024083D">
        <w:rPr>
          <w:spacing w:val="-2"/>
          <w:sz w:val="18"/>
          <w:szCs w:val="18"/>
          <w:u w:val="single"/>
          <w:lang w:val="nl-NL"/>
          <w14:ligatures w14:val="standardContextual"/>
        </w:rPr>
        <w:t>visserijsubsidies</w:t>
      </w:r>
      <w:r w:rsidRPr="0024083D">
        <w:rPr>
          <w:spacing w:val="-2"/>
          <w:sz w:val="18"/>
          <w:szCs w:val="18"/>
          <w:lang w:val="nl-NL"/>
          <w14:ligatures w14:val="standardContextual"/>
        </w:rPr>
        <w:t xml:space="preserve">: </w:t>
      </w:r>
    </w:p>
    <w:p w:rsidRPr="0024083D" w:rsidR="00261EE9" w:rsidP="00261EE9" w:rsidRDefault="00261EE9" w14:paraId="6DD277FA" w14:textId="77777777">
      <w:pPr>
        <w:spacing w:before="31" w:line="276" w:lineRule="auto"/>
        <w:ind w:right="150"/>
        <w:rPr>
          <w:sz w:val="18"/>
          <w:szCs w:val="18"/>
          <w:lang w:val="nl-NL"/>
          <w14:ligatures w14:val="standardContextual"/>
        </w:rPr>
      </w:pPr>
      <w:r w:rsidRPr="0024083D">
        <w:rPr>
          <w:sz w:val="18"/>
          <w:szCs w:val="18"/>
          <w:lang w:val="nl-NL"/>
          <w14:ligatures w14:val="standardContextual"/>
        </w:rPr>
        <w:t>Het mandaat om binnen de Wereldhandelsorganisatie (WTO) over visserijsubsidies te onderhandelen</w:t>
      </w:r>
      <w:r w:rsidRPr="0024083D">
        <w:rPr>
          <w:spacing w:val="40"/>
          <w:sz w:val="18"/>
          <w:szCs w:val="18"/>
          <w:lang w:val="nl-NL"/>
          <w14:ligatures w14:val="standardContextual"/>
        </w:rPr>
        <w:t xml:space="preserve"> </w:t>
      </w:r>
      <w:r w:rsidRPr="0024083D">
        <w:rPr>
          <w:sz w:val="18"/>
          <w:szCs w:val="18"/>
          <w:lang w:val="nl-NL"/>
          <w14:ligatures w14:val="standardContextual"/>
        </w:rPr>
        <w:t>is</w:t>
      </w:r>
      <w:r w:rsidRPr="0024083D">
        <w:rPr>
          <w:spacing w:val="-1"/>
          <w:sz w:val="18"/>
          <w:szCs w:val="18"/>
          <w:lang w:val="nl-NL"/>
          <w14:ligatures w14:val="standardContextual"/>
        </w:rPr>
        <w:t xml:space="preserve"> </w:t>
      </w:r>
      <w:r w:rsidRPr="0024083D">
        <w:rPr>
          <w:sz w:val="18"/>
          <w:szCs w:val="18"/>
          <w:lang w:val="nl-NL"/>
          <w14:ligatures w14:val="standardContextual"/>
        </w:rPr>
        <w:t>onderdeel van</w:t>
      </w:r>
      <w:r w:rsidRPr="0024083D">
        <w:rPr>
          <w:spacing w:val="-3"/>
          <w:sz w:val="18"/>
          <w:szCs w:val="18"/>
          <w:lang w:val="nl-NL"/>
          <w14:ligatures w14:val="standardContextual"/>
        </w:rPr>
        <w:t xml:space="preserve"> </w:t>
      </w:r>
      <w:r w:rsidRPr="0024083D">
        <w:rPr>
          <w:sz w:val="18"/>
          <w:szCs w:val="18"/>
          <w:lang w:val="nl-NL"/>
          <w14:ligatures w14:val="standardContextual"/>
        </w:rPr>
        <w:t>de</w:t>
      </w:r>
      <w:r w:rsidRPr="0024083D">
        <w:rPr>
          <w:spacing w:val="-1"/>
          <w:sz w:val="18"/>
          <w:szCs w:val="18"/>
          <w:lang w:val="nl-NL"/>
          <w14:ligatures w14:val="standardContextual"/>
        </w:rPr>
        <w:t xml:space="preserve"> </w:t>
      </w:r>
      <w:r w:rsidRPr="0024083D">
        <w:rPr>
          <w:sz w:val="18"/>
          <w:szCs w:val="18"/>
          <w:lang w:val="nl-NL"/>
          <w14:ligatures w14:val="standardContextual"/>
        </w:rPr>
        <w:t>Doha Ontwikkelingsagenda</w:t>
      </w:r>
      <w:r w:rsidRPr="0024083D">
        <w:rPr>
          <w:spacing w:val="-1"/>
          <w:sz w:val="18"/>
          <w:szCs w:val="18"/>
          <w:lang w:val="nl-NL"/>
          <w14:ligatures w14:val="standardContextual"/>
        </w:rPr>
        <w:t xml:space="preserve"> </w:t>
      </w:r>
      <w:r w:rsidRPr="0024083D">
        <w:rPr>
          <w:sz w:val="18"/>
          <w:szCs w:val="18"/>
          <w:lang w:val="nl-NL"/>
          <w14:ligatures w14:val="standardContextual"/>
        </w:rPr>
        <w:t>(DDA).</w:t>
      </w:r>
      <w:r w:rsidRPr="0024083D">
        <w:rPr>
          <w:spacing w:val="-2"/>
          <w:sz w:val="18"/>
          <w:szCs w:val="18"/>
          <w:lang w:val="nl-NL"/>
          <w14:ligatures w14:val="standardContextual"/>
        </w:rPr>
        <w:t xml:space="preserve"> </w:t>
      </w:r>
      <w:r w:rsidRPr="0024083D">
        <w:rPr>
          <w:sz w:val="18"/>
          <w:szCs w:val="18"/>
          <w:lang w:val="nl-NL"/>
          <w14:ligatures w14:val="standardContextual"/>
        </w:rPr>
        <w:t>Doel is</w:t>
      </w:r>
      <w:r w:rsidRPr="0024083D">
        <w:rPr>
          <w:spacing w:val="-1"/>
          <w:sz w:val="18"/>
          <w:szCs w:val="18"/>
          <w:lang w:val="nl-NL"/>
          <w14:ligatures w14:val="standardContextual"/>
        </w:rPr>
        <w:t xml:space="preserve"> </w:t>
      </w:r>
      <w:r w:rsidRPr="0024083D">
        <w:rPr>
          <w:sz w:val="18"/>
          <w:szCs w:val="18"/>
          <w:lang w:val="nl-NL"/>
          <w14:ligatures w14:val="standardContextual"/>
        </w:rPr>
        <w:t>om</w:t>
      </w:r>
      <w:r w:rsidRPr="0024083D">
        <w:rPr>
          <w:spacing w:val="-1"/>
          <w:sz w:val="18"/>
          <w:szCs w:val="18"/>
          <w:lang w:val="nl-NL"/>
          <w14:ligatures w14:val="standardContextual"/>
        </w:rPr>
        <w:t xml:space="preserve"> </w:t>
      </w:r>
      <w:r w:rsidRPr="0024083D">
        <w:rPr>
          <w:sz w:val="18"/>
          <w:szCs w:val="18"/>
          <w:lang w:val="nl-NL"/>
          <w14:ligatures w14:val="standardContextual"/>
        </w:rPr>
        <w:t>bepaalde</w:t>
      </w:r>
      <w:r w:rsidRPr="0024083D">
        <w:rPr>
          <w:spacing w:val="-1"/>
          <w:sz w:val="18"/>
          <w:szCs w:val="18"/>
          <w:lang w:val="nl-NL"/>
          <w14:ligatures w14:val="standardContextual"/>
        </w:rPr>
        <w:t xml:space="preserve"> </w:t>
      </w:r>
      <w:r w:rsidRPr="0024083D">
        <w:rPr>
          <w:sz w:val="18"/>
          <w:szCs w:val="18"/>
          <w:lang w:val="nl-NL"/>
          <w14:ligatures w14:val="standardContextual"/>
        </w:rPr>
        <w:t>subsidievormen</w:t>
      </w:r>
      <w:r w:rsidRPr="0024083D">
        <w:rPr>
          <w:spacing w:val="-1"/>
          <w:sz w:val="18"/>
          <w:szCs w:val="18"/>
          <w:lang w:val="nl-NL"/>
          <w14:ligatures w14:val="standardContextual"/>
        </w:rPr>
        <w:t xml:space="preserve"> </w:t>
      </w:r>
      <w:r w:rsidRPr="0024083D">
        <w:rPr>
          <w:sz w:val="18"/>
          <w:szCs w:val="18"/>
          <w:lang w:val="nl-NL"/>
          <w14:ligatures w14:val="standardContextual"/>
        </w:rPr>
        <w:t>af</w:t>
      </w:r>
      <w:r w:rsidRPr="0024083D">
        <w:rPr>
          <w:spacing w:val="-2"/>
          <w:sz w:val="18"/>
          <w:szCs w:val="18"/>
          <w:lang w:val="nl-NL"/>
          <w14:ligatures w14:val="standardContextual"/>
        </w:rPr>
        <w:t xml:space="preserve"> </w:t>
      </w:r>
      <w:r w:rsidRPr="0024083D">
        <w:rPr>
          <w:sz w:val="18"/>
          <w:szCs w:val="18"/>
          <w:lang w:val="nl-NL"/>
          <w14:ligatures w14:val="standardContextual"/>
        </w:rPr>
        <w:t>te schaffen die bijdragen aan overcapaciteit en overbevissing, een einde te maken aan illegale, niet gerapporteerde en ongereguleerde (IUU) visserij, en dat daarbij rekening wordt gehouden met een speciale, gedifferentieerde behandeling van ontwikkelingslanden. Tijdens de 12</w:t>
      </w:r>
      <w:r w:rsidRPr="0024083D">
        <w:rPr>
          <w:position w:val="6"/>
          <w:sz w:val="12"/>
          <w:szCs w:val="12"/>
          <w:lang w:val="nl-NL"/>
          <w14:ligatures w14:val="standardContextual"/>
        </w:rPr>
        <w:t>e</w:t>
      </w:r>
      <w:r w:rsidRPr="0024083D">
        <w:rPr>
          <w:spacing w:val="23"/>
          <w:position w:val="6"/>
          <w:sz w:val="12"/>
          <w:szCs w:val="12"/>
          <w:lang w:val="nl-NL"/>
          <w14:ligatures w14:val="standardContextual"/>
        </w:rPr>
        <w:t xml:space="preserve"> </w:t>
      </w:r>
      <w:r w:rsidRPr="0024083D">
        <w:rPr>
          <w:sz w:val="18"/>
          <w:szCs w:val="18"/>
          <w:lang w:val="nl-NL"/>
          <w14:ligatures w14:val="standardContextual"/>
        </w:rPr>
        <w:t>ministeriële conferentie van de WTO (MC12) in 2022 bereikten de WTO-leden een (deel)akkoord ter afschaffing of beperking van bepaalde schadelijke visserijsubsidies.</w:t>
      </w:r>
      <w:r w:rsidRPr="0024083D">
        <w:rPr>
          <w:spacing w:val="-1"/>
          <w:sz w:val="18"/>
          <w:szCs w:val="18"/>
          <w:lang w:val="nl-NL"/>
          <w14:ligatures w14:val="standardContextual"/>
        </w:rPr>
        <w:t xml:space="preserve"> </w:t>
      </w:r>
      <w:r w:rsidRPr="0024083D">
        <w:rPr>
          <w:sz w:val="18"/>
          <w:szCs w:val="18"/>
          <w:lang w:val="nl-NL"/>
          <w14:ligatures w14:val="standardContextual"/>
        </w:rPr>
        <w:t>Het akkoord bevat een</w:t>
      </w:r>
      <w:r w:rsidRPr="0024083D">
        <w:rPr>
          <w:spacing w:val="-1"/>
          <w:sz w:val="18"/>
          <w:szCs w:val="18"/>
          <w:lang w:val="nl-NL"/>
          <w14:ligatures w14:val="standardContextual"/>
        </w:rPr>
        <w:t xml:space="preserve"> </w:t>
      </w:r>
      <w:r w:rsidRPr="0024083D">
        <w:rPr>
          <w:sz w:val="18"/>
          <w:szCs w:val="18"/>
          <w:lang w:val="nl-NL"/>
          <w14:ligatures w14:val="standardContextual"/>
        </w:rPr>
        <w:t>absoluut verbod op subsidies voor illegale, niet-gerapporteerde en ongereguleerde (IUU)-visserij en op subsidies voor visserij op ongereguleerde volle zee evenals substantiële beperkingen op subsidies die bijdragen aan overbevissing. De EU voldoet middels de EU wet- en regelgeving omtrent visserijsubsidies aan dit akkoord. Het bereikte</w:t>
      </w:r>
      <w:r w:rsidRPr="0024083D">
        <w:rPr>
          <w:spacing w:val="-3"/>
          <w:sz w:val="18"/>
          <w:szCs w:val="18"/>
          <w:lang w:val="nl-NL"/>
          <w14:ligatures w14:val="standardContextual"/>
        </w:rPr>
        <w:t xml:space="preserve"> </w:t>
      </w:r>
      <w:r w:rsidRPr="0024083D">
        <w:rPr>
          <w:sz w:val="18"/>
          <w:szCs w:val="18"/>
          <w:lang w:val="nl-NL"/>
          <w14:ligatures w14:val="standardContextual"/>
        </w:rPr>
        <w:t>akkoord</w:t>
      </w:r>
      <w:r w:rsidRPr="0024083D">
        <w:rPr>
          <w:spacing w:val="-3"/>
          <w:sz w:val="18"/>
          <w:szCs w:val="18"/>
          <w:lang w:val="nl-NL"/>
          <w14:ligatures w14:val="standardContextual"/>
        </w:rPr>
        <w:t xml:space="preserve"> is op 15 september jl. in werking getreden, nadat </w:t>
      </w:r>
      <w:proofErr w:type="spellStart"/>
      <w:r w:rsidRPr="0024083D">
        <w:rPr>
          <w:spacing w:val="-3"/>
          <w:sz w:val="18"/>
          <w:szCs w:val="18"/>
          <w:lang w:val="nl-NL"/>
          <w14:ligatures w14:val="standardContextual"/>
        </w:rPr>
        <w:t>tweederde</w:t>
      </w:r>
      <w:proofErr w:type="spellEnd"/>
      <w:r w:rsidRPr="0024083D">
        <w:rPr>
          <w:spacing w:val="-3"/>
          <w:sz w:val="18"/>
          <w:szCs w:val="18"/>
          <w:lang w:val="nl-NL"/>
          <w14:ligatures w14:val="standardContextual"/>
        </w:rPr>
        <w:t xml:space="preserve"> van de WTO-leden (111 leden) het verdrag hadden geratificeerd. </w:t>
      </w:r>
    </w:p>
    <w:p w:rsidRPr="0024083D" w:rsidR="00261EE9" w:rsidP="00261EE9" w:rsidRDefault="00261EE9" w14:paraId="3E51ADC1" w14:textId="77777777">
      <w:pPr>
        <w:spacing w:line="276" w:lineRule="auto"/>
        <w:rPr>
          <w:sz w:val="18"/>
          <w:szCs w:val="18"/>
          <w:lang w:val="nl-NL"/>
          <w14:ligatures w14:val="standardContextual"/>
        </w:rPr>
      </w:pPr>
    </w:p>
    <w:p w:rsidRPr="0024083D" w:rsidR="00261EE9" w:rsidP="00A573C7" w:rsidRDefault="00261EE9" w14:paraId="5E83895F" w14:textId="46D617B5">
      <w:pPr>
        <w:spacing w:line="276" w:lineRule="auto"/>
        <w:ind w:right="227"/>
        <w:rPr>
          <w:b/>
          <w:bCs/>
          <w:sz w:val="18"/>
          <w:szCs w:val="18"/>
          <w:lang w:val="nl-NL"/>
          <w14:ligatures w14:val="standardContextual"/>
        </w:rPr>
      </w:pPr>
      <w:r w:rsidRPr="0024083D">
        <w:rPr>
          <w:sz w:val="18"/>
          <w:szCs w:val="18"/>
          <w:lang w:val="nl-NL"/>
          <w14:ligatures w14:val="standardContextual"/>
        </w:rPr>
        <w:t>Daarnaast wordt sinds begin 2023 onderhandeld over een vervolgakkoord over het beperken van subsidies die bijdragen aan overbevissing en overcapaciteit. In</w:t>
      </w:r>
      <w:r w:rsidRPr="0024083D">
        <w:rPr>
          <w:spacing w:val="-4"/>
          <w:sz w:val="18"/>
          <w:szCs w:val="18"/>
          <w:lang w:val="nl-NL"/>
          <w14:ligatures w14:val="standardContextual"/>
        </w:rPr>
        <w:t xml:space="preserve"> </w:t>
      </w:r>
      <w:r w:rsidRPr="0024083D">
        <w:rPr>
          <w:sz w:val="18"/>
          <w:szCs w:val="18"/>
          <w:lang w:val="nl-NL"/>
          <w14:ligatures w14:val="standardContextual"/>
        </w:rPr>
        <w:t>het</w:t>
      </w:r>
      <w:r w:rsidRPr="0024083D">
        <w:rPr>
          <w:spacing w:val="-4"/>
          <w:sz w:val="18"/>
          <w:szCs w:val="18"/>
          <w:lang w:val="nl-NL"/>
          <w14:ligatures w14:val="standardContextual"/>
        </w:rPr>
        <w:t xml:space="preserve"> </w:t>
      </w:r>
      <w:proofErr w:type="spellStart"/>
      <w:r w:rsidRPr="0024083D">
        <w:rPr>
          <w:sz w:val="18"/>
          <w:szCs w:val="18"/>
          <w:lang w:val="nl-NL"/>
          <w14:ligatures w14:val="standardContextual"/>
        </w:rPr>
        <w:t>visserij-akkoord</w:t>
      </w:r>
      <w:proofErr w:type="spellEnd"/>
      <w:r w:rsidRPr="0024083D">
        <w:rPr>
          <w:spacing w:val="-5"/>
          <w:sz w:val="18"/>
          <w:szCs w:val="18"/>
          <w:lang w:val="nl-NL"/>
          <w14:ligatures w14:val="standardContextual"/>
        </w:rPr>
        <w:t xml:space="preserve"> dat in september in werking trad </w:t>
      </w:r>
      <w:r w:rsidRPr="0024083D">
        <w:rPr>
          <w:sz w:val="18"/>
          <w:szCs w:val="18"/>
          <w:lang w:val="nl-NL"/>
          <w14:ligatures w14:val="standardContextual"/>
        </w:rPr>
        <w:t xml:space="preserve">is opgenomen dat dit akkoord beëindigd wordt als de WTO-leden niet binnen vier jaar na inwerkingtreding een vervolgakkoord overeenkomen. </w:t>
      </w:r>
      <w:r w:rsidRPr="0024083D" w:rsidR="00A573C7">
        <w:rPr>
          <w:b/>
          <w:bCs/>
          <w:sz w:val="18"/>
          <w:szCs w:val="18"/>
          <w:lang w:val="nl-NL"/>
          <w14:ligatures w14:val="standardContextual"/>
        </w:rPr>
        <w:t>Tijdens de 14</w:t>
      </w:r>
      <w:r w:rsidRPr="0024083D" w:rsidR="00A573C7">
        <w:rPr>
          <w:b/>
          <w:bCs/>
          <w:sz w:val="18"/>
          <w:szCs w:val="18"/>
          <w:vertAlign w:val="superscript"/>
          <w:lang w:val="nl-NL"/>
          <w14:ligatures w14:val="standardContextual"/>
        </w:rPr>
        <w:t>e</w:t>
      </w:r>
      <w:r w:rsidRPr="0024083D" w:rsidR="00A573C7">
        <w:rPr>
          <w:b/>
          <w:bCs/>
          <w:sz w:val="18"/>
          <w:szCs w:val="18"/>
          <w:lang w:val="nl-NL"/>
          <w14:ligatures w14:val="standardContextual"/>
        </w:rPr>
        <w:t xml:space="preserve"> Ministeriële Conferentie in Yaoundé, Kameroen is overeengekomen</w:t>
      </w:r>
      <w:r w:rsidR="00FF273E">
        <w:rPr>
          <w:b/>
          <w:bCs/>
          <w:sz w:val="18"/>
          <w:szCs w:val="18"/>
          <w:lang w:val="nl-NL"/>
          <w14:ligatures w14:val="standardContextual"/>
        </w:rPr>
        <w:t xml:space="preserve"> dat het vervolgakkoord</w:t>
      </w:r>
      <w:r w:rsidRPr="0024083D" w:rsidR="00A573C7">
        <w:rPr>
          <w:b/>
          <w:bCs/>
          <w:sz w:val="18"/>
          <w:szCs w:val="18"/>
          <w:lang w:val="nl-NL"/>
          <w14:ligatures w14:val="standardContextual"/>
        </w:rPr>
        <w:t xml:space="preserve"> uiterlijk tijdens de 15</w:t>
      </w:r>
      <w:r w:rsidRPr="0024083D" w:rsidR="00A573C7">
        <w:rPr>
          <w:b/>
          <w:bCs/>
          <w:sz w:val="18"/>
          <w:szCs w:val="18"/>
          <w:vertAlign w:val="superscript"/>
          <w:lang w:val="nl-NL"/>
          <w14:ligatures w14:val="standardContextual"/>
        </w:rPr>
        <w:t>e</w:t>
      </w:r>
      <w:r w:rsidRPr="0024083D" w:rsidR="00A573C7">
        <w:rPr>
          <w:b/>
          <w:bCs/>
          <w:sz w:val="18"/>
          <w:szCs w:val="18"/>
          <w:lang w:val="nl-NL"/>
          <w14:ligatures w14:val="standardContextual"/>
        </w:rPr>
        <w:t xml:space="preserve"> Ministeriële Conferentie in 2028 </w:t>
      </w:r>
      <w:r w:rsidR="00FF273E">
        <w:rPr>
          <w:b/>
          <w:bCs/>
          <w:sz w:val="18"/>
          <w:szCs w:val="18"/>
          <w:lang w:val="nl-NL"/>
          <w14:ligatures w14:val="standardContextual"/>
        </w:rPr>
        <w:t>wordt voorgelegd</w:t>
      </w:r>
      <w:r w:rsidRPr="0024083D" w:rsidR="00A573C7">
        <w:rPr>
          <w:b/>
          <w:bCs/>
          <w:sz w:val="18"/>
          <w:szCs w:val="18"/>
          <w:lang w:val="nl-NL"/>
          <w14:ligatures w14:val="standardContextual"/>
        </w:rPr>
        <w:t>.</w:t>
      </w:r>
    </w:p>
    <w:p w:rsidRPr="00261EE9" w:rsidR="00261EE9" w:rsidP="00261EE9" w:rsidRDefault="00261EE9" w14:paraId="7739ED8E" w14:textId="77777777">
      <w:pPr>
        <w:spacing w:line="276" w:lineRule="auto"/>
        <w:rPr>
          <w:sz w:val="18"/>
          <w:szCs w:val="18"/>
          <w:highlight w:val="yellow"/>
          <w:lang w:val="nl-NL"/>
          <w14:ligatures w14:val="standardContextual"/>
        </w:rPr>
      </w:pPr>
    </w:p>
    <w:p w:rsidRPr="004F67CD" w:rsidR="00261EE9" w:rsidP="00261EE9" w:rsidRDefault="00261EE9" w14:paraId="045B5DF2" w14:textId="77777777">
      <w:pPr>
        <w:widowControl/>
        <w:numPr>
          <w:ilvl w:val="0"/>
          <w:numId w:val="12"/>
        </w:numPr>
        <w:tabs>
          <w:tab w:val="left" w:pos="287"/>
        </w:tabs>
        <w:autoSpaceDE/>
        <w:autoSpaceDN/>
        <w:spacing w:line="276" w:lineRule="auto"/>
        <w:ind w:left="287" w:hanging="187"/>
        <w:rPr>
          <w:sz w:val="18"/>
          <w:szCs w:val="18"/>
          <w:lang w:val="nl-NL"/>
          <w14:ligatures w14:val="standardContextual"/>
        </w:rPr>
      </w:pPr>
      <w:r w:rsidRPr="004F67CD">
        <w:rPr>
          <w:spacing w:val="-5"/>
          <w:sz w:val="18"/>
          <w:szCs w:val="18"/>
          <w:u w:val="single" w:color="000000"/>
          <w:lang w:val="nl-NL"/>
          <w14:ligatures w14:val="standardContextual"/>
        </w:rPr>
        <w:t xml:space="preserve"> </w:t>
      </w:r>
      <w:proofErr w:type="spellStart"/>
      <w:r w:rsidRPr="004F67CD">
        <w:rPr>
          <w:sz w:val="18"/>
          <w:szCs w:val="18"/>
          <w:u w:val="single" w:color="000000"/>
          <w:lang w:val="nl-NL"/>
          <w14:ligatures w14:val="standardContextual"/>
        </w:rPr>
        <w:t>Plurilaterale</w:t>
      </w:r>
      <w:proofErr w:type="spellEnd"/>
      <w:r w:rsidRPr="004F67CD">
        <w:rPr>
          <w:spacing w:val="-4"/>
          <w:sz w:val="18"/>
          <w:szCs w:val="18"/>
          <w:u w:val="single" w:color="000000"/>
          <w:lang w:val="nl-NL"/>
          <w14:ligatures w14:val="standardContextual"/>
        </w:rPr>
        <w:t xml:space="preserve"> </w:t>
      </w:r>
      <w:r w:rsidRPr="004F67CD">
        <w:rPr>
          <w:spacing w:val="-2"/>
          <w:sz w:val="18"/>
          <w:szCs w:val="18"/>
          <w:u w:val="single" w:color="000000"/>
          <w:lang w:val="nl-NL"/>
          <w14:ligatures w14:val="standardContextual"/>
        </w:rPr>
        <w:t>handelsakkoorden</w:t>
      </w:r>
    </w:p>
    <w:p w:rsidRPr="00261EE9" w:rsidR="00261EE9" w:rsidP="00261EE9" w:rsidRDefault="00261EE9" w14:paraId="402FBC0B" w14:textId="77777777">
      <w:pPr>
        <w:spacing w:line="276" w:lineRule="auto"/>
        <w:rPr>
          <w:sz w:val="18"/>
          <w:szCs w:val="18"/>
          <w:highlight w:val="yellow"/>
          <w14:ligatures w14:val="standardContextual"/>
        </w:rPr>
      </w:pPr>
    </w:p>
    <w:p w:rsidRPr="002C21D4" w:rsidR="00261EE9" w:rsidP="00261EE9" w:rsidRDefault="00261EE9" w14:paraId="024DD581" w14:textId="77777777">
      <w:pPr>
        <w:spacing w:before="1" w:line="276" w:lineRule="auto"/>
        <w:rPr>
          <w:sz w:val="18"/>
          <w:szCs w:val="18"/>
          <w14:ligatures w14:val="standardContextual"/>
        </w:rPr>
      </w:pPr>
      <w:proofErr w:type="spellStart"/>
      <w:r w:rsidRPr="002C21D4">
        <w:rPr>
          <w:sz w:val="18"/>
          <w:szCs w:val="18"/>
          <w:u w:val="single"/>
          <w14:ligatures w14:val="standardContextual"/>
        </w:rPr>
        <w:t>Milieugoederenakkoord</w:t>
      </w:r>
      <w:proofErr w:type="spellEnd"/>
      <w:r w:rsidRPr="002C21D4">
        <w:rPr>
          <w:spacing w:val="-9"/>
          <w:sz w:val="18"/>
          <w:szCs w:val="18"/>
          <w:u w:val="single"/>
          <w14:ligatures w14:val="standardContextual"/>
        </w:rPr>
        <w:t xml:space="preserve"> </w:t>
      </w:r>
      <w:r w:rsidRPr="002C21D4">
        <w:rPr>
          <w:sz w:val="18"/>
          <w:szCs w:val="18"/>
          <w:u w:val="single"/>
          <w14:ligatures w14:val="standardContextual"/>
        </w:rPr>
        <w:t>(</w:t>
      </w:r>
      <w:r w:rsidRPr="002C21D4">
        <w:rPr>
          <w:i/>
          <w:sz w:val="18"/>
          <w:szCs w:val="18"/>
          <w:u w:val="single"/>
          <w14:ligatures w14:val="standardContextual"/>
        </w:rPr>
        <w:t>Environmental</w:t>
      </w:r>
      <w:r w:rsidRPr="002C21D4">
        <w:rPr>
          <w:i/>
          <w:spacing w:val="-7"/>
          <w:sz w:val="18"/>
          <w:szCs w:val="18"/>
          <w:u w:val="single"/>
          <w14:ligatures w14:val="standardContextual"/>
        </w:rPr>
        <w:t xml:space="preserve"> </w:t>
      </w:r>
      <w:r w:rsidRPr="002C21D4">
        <w:rPr>
          <w:i/>
          <w:sz w:val="18"/>
          <w:szCs w:val="18"/>
          <w:u w:val="single"/>
          <w14:ligatures w14:val="standardContextual"/>
        </w:rPr>
        <w:t>Goods</w:t>
      </w:r>
      <w:r w:rsidRPr="002C21D4">
        <w:rPr>
          <w:i/>
          <w:spacing w:val="-7"/>
          <w:sz w:val="18"/>
          <w:szCs w:val="18"/>
          <w:u w:val="single"/>
          <w14:ligatures w14:val="standardContextual"/>
        </w:rPr>
        <w:t xml:space="preserve"> </w:t>
      </w:r>
      <w:r w:rsidRPr="002C21D4">
        <w:rPr>
          <w:i/>
          <w:sz w:val="18"/>
          <w:szCs w:val="18"/>
          <w:u w:val="single"/>
          <w14:ligatures w14:val="standardContextual"/>
        </w:rPr>
        <w:t>Agreement</w:t>
      </w:r>
      <w:r w:rsidRPr="002C21D4">
        <w:rPr>
          <w:i/>
          <w:spacing w:val="-5"/>
          <w:sz w:val="18"/>
          <w:szCs w:val="18"/>
          <w:u w:val="single"/>
          <w14:ligatures w14:val="standardContextual"/>
        </w:rPr>
        <w:t xml:space="preserve"> </w:t>
      </w:r>
      <w:r w:rsidRPr="002C21D4">
        <w:rPr>
          <w:spacing w:val="-2"/>
          <w:sz w:val="18"/>
          <w:szCs w:val="18"/>
          <w:u w:val="single"/>
          <w14:ligatures w14:val="standardContextual"/>
        </w:rPr>
        <w:t>(EGA))</w:t>
      </w:r>
      <w:r w:rsidRPr="002C21D4">
        <w:rPr>
          <w:spacing w:val="-2"/>
          <w:sz w:val="18"/>
          <w:szCs w:val="18"/>
          <w14:ligatures w14:val="standardContextual"/>
        </w:rPr>
        <w:t xml:space="preserve">: </w:t>
      </w:r>
    </w:p>
    <w:p w:rsidRPr="00261EE9" w:rsidR="00261EE9" w:rsidP="00091828" w:rsidRDefault="00261EE9" w14:paraId="5BC7E803" w14:textId="508BF931">
      <w:pPr>
        <w:spacing w:line="276" w:lineRule="auto"/>
        <w:ind w:right="224"/>
        <w:rPr>
          <w:sz w:val="18"/>
          <w:szCs w:val="18"/>
          <w:highlight w:val="yellow"/>
          <w:lang w:val="nl-NL"/>
          <w14:ligatures w14:val="standardContextual"/>
        </w:rPr>
      </w:pPr>
      <w:r w:rsidRPr="002C21D4">
        <w:rPr>
          <w:sz w:val="18"/>
          <w:szCs w:val="18"/>
          <w:lang w:val="nl-NL"/>
          <w14:ligatures w14:val="standardContextual"/>
        </w:rPr>
        <w:t>Sinds</w:t>
      </w:r>
      <w:r w:rsidRPr="002C21D4">
        <w:rPr>
          <w:spacing w:val="-1"/>
          <w:sz w:val="18"/>
          <w:szCs w:val="18"/>
          <w:lang w:val="nl-NL"/>
          <w14:ligatures w14:val="standardContextual"/>
        </w:rPr>
        <w:t xml:space="preserve"> </w:t>
      </w:r>
      <w:r w:rsidRPr="002C21D4">
        <w:rPr>
          <w:sz w:val="18"/>
          <w:szCs w:val="18"/>
          <w:lang w:val="nl-NL"/>
          <w14:ligatures w14:val="standardContextual"/>
        </w:rPr>
        <w:t>juli 2014</w:t>
      </w:r>
      <w:r w:rsidRPr="002C21D4">
        <w:rPr>
          <w:spacing w:val="-1"/>
          <w:sz w:val="18"/>
          <w:szCs w:val="18"/>
          <w:lang w:val="nl-NL"/>
          <w14:ligatures w14:val="standardContextual"/>
        </w:rPr>
        <w:t xml:space="preserve"> </w:t>
      </w:r>
      <w:r w:rsidRPr="002C21D4">
        <w:rPr>
          <w:sz w:val="18"/>
          <w:szCs w:val="18"/>
          <w:lang w:val="nl-NL"/>
          <w14:ligatures w14:val="standardContextual"/>
        </w:rPr>
        <w:t>onderhandelen</w:t>
      </w:r>
      <w:r w:rsidRPr="002C21D4">
        <w:rPr>
          <w:spacing w:val="-2"/>
          <w:sz w:val="18"/>
          <w:szCs w:val="18"/>
          <w:lang w:val="nl-NL"/>
          <w14:ligatures w14:val="standardContextual"/>
        </w:rPr>
        <w:t xml:space="preserve"> </w:t>
      </w:r>
      <w:r w:rsidRPr="002C21D4">
        <w:rPr>
          <w:sz w:val="18"/>
          <w:szCs w:val="18"/>
          <w:lang w:val="nl-NL"/>
          <w14:ligatures w14:val="standardContextual"/>
        </w:rPr>
        <w:t>achttien</w:t>
      </w:r>
      <w:r w:rsidRPr="002C21D4">
        <w:rPr>
          <w:spacing w:val="-2"/>
          <w:sz w:val="18"/>
          <w:szCs w:val="18"/>
          <w:lang w:val="nl-NL"/>
          <w14:ligatures w14:val="standardContextual"/>
        </w:rPr>
        <w:t xml:space="preserve"> </w:t>
      </w:r>
      <w:r w:rsidRPr="002C21D4">
        <w:rPr>
          <w:sz w:val="18"/>
          <w:szCs w:val="18"/>
          <w:lang w:val="nl-NL"/>
          <w14:ligatures w14:val="standardContextual"/>
        </w:rPr>
        <w:t>partijen,</w:t>
      </w:r>
      <w:r w:rsidRPr="002C21D4">
        <w:rPr>
          <w:spacing w:val="-2"/>
          <w:sz w:val="18"/>
          <w:szCs w:val="18"/>
          <w:lang w:val="nl-NL"/>
          <w14:ligatures w14:val="standardContextual"/>
        </w:rPr>
        <w:t xml:space="preserve"> </w:t>
      </w:r>
      <w:r w:rsidRPr="002C21D4">
        <w:rPr>
          <w:sz w:val="18"/>
          <w:szCs w:val="18"/>
          <w:lang w:val="nl-NL"/>
          <w14:ligatures w14:val="standardContextual"/>
        </w:rPr>
        <w:t>waaronder</w:t>
      </w:r>
      <w:r w:rsidRPr="002C21D4">
        <w:rPr>
          <w:spacing w:val="-1"/>
          <w:sz w:val="18"/>
          <w:szCs w:val="18"/>
          <w:lang w:val="nl-NL"/>
          <w14:ligatures w14:val="standardContextual"/>
        </w:rPr>
        <w:t xml:space="preserve"> </w:t>
      </w:r>
      <w:r w:rsidRPr="002C21D4">
        <w:rPr>
          <w:sz w:val="18"/>
          <w:szCs w:val="18"/>
          <w:lang w:val="nl-NL"/>
          <w14:ligatures w14:val="standardContextual"/>
        </w:rPr>
        <w:t>de</w:t>
      </w:r>
      <w:r w:rsidRPr="002C21D4">
        <w:rPr>
          <w:spacing w:val="-1"/>
          <w:sz w:val="18"/>
          <w:szCs w:val="18"/>
          <w:lang w:val="nl-NL"/>
          <w14:ligatures w14:val="standardContextual"/>
        </w:rPr>
        <w:t xml:space="preserve"> </w:t>
      </w:r>
      <w:r w:rsidRPr="002C21D4">
        <w:rPr>
          <w:sz w:val="18"/>
          <w:szCs w:val="18"/>
          <w:lang w:val="nl-NL"/>
          <w14:ligatures w14:val="standardContextual"/>
        </w:rPr>
        <w:t>EU,</w:t>
      </w:r>
      <w:r w:rsidRPr="002C21D4">
        <w:rPr>
          <w:spacing w:val="-2"/>
          <w:sz w:val="18"/>
          <w:szCs w:val="18"/>
          <w:lang w:val="nl-NL"/>
          <w14:ligatures w14:val="standardContextual"/>
        </w:rPr>
        <w:t xml:space="preserve"> </w:t>
      </w:r>
      <w:r w:rsidRPr="002C21D4">
        <w:rPr>
          <w:sz w:val="18"/>
          <w:szCs w:val="18"/>
          <w:lang w:val="nl-NL"/>
          <w14:ligatures w14:val="standardContextual"/>
        </w:rPr>
        <w:t>over</w:t>
      </w:r>
      <w:r w:rsidRPr="002C21D4">
        <w:rPr>
          <w:spacing w:val="-1"/>
          <w:sz w:val="18"/>
          <w:szCs w:val="18"/>
          <w:lang w:val="nl-NL"/>
          <w14:ligatures w14:val="standardContextual"/>
        </w:rPr>
        <w:t xml:space="preserve"> </w:t>
      </w:r>
      <w:r w:rsidRPr="002C21D4">
        <w:rPr>
          <w:sz w:val="18"/>
          <w:szCs w:val="18"/>
          <w:lang w:val="nl-NL"/>
          <w14:ligatures w14:val="standardContextual"/>
        </w:rPr>
        <w:t>een</w:t>
      </w:r>
      <w:r w:rsidRPr="002C21D4">
        <w:rPr>
          <w:spacing w:val="-2"/>
          <w:sz w:val="18"/>
          <w:szCs w:val="18"/>
          <w:lang w:val="nl-NL"/>
          <w14:ligatures w14:val="standardContextual"/>
        </w:rPr>
        <w:t xml:space="preserve"> </w:t>
      </w:r>
      <w:proofErr w:type="spellStart"/>
      <w:r w:rsidRPr="002C21D4">
        <w:rPr>
          <w:sz w:val="18"/>
          <w:szCs w:val="18"/>
          <w:lang w:val="nl-NL"/>
          <w14:ligatures w14:val="standardContextual"/>
        </w:rPr>
        <w:t>milieugoederenakkoord</w:t>
      </w:r>
      <w:proofErr w:type="spellEnd"/>
      <w:r w:rsidRPr="002C21D4">
        <w:rPr>
          <w:sz w:val="18"/>
          <w:szCs w:val="18"/>
          <w:lang w:val="nl-NL"/>
          <w14:ligatures w14:val="standardContextual"/>
        </w:rPr>
        <w:t>. Dit beoogde akkoord</w:t>
      </w:r>
      <w:r w:rsidRPr="002C21D4">
        <w:rPr>
          <w:spacing w:val="-1"/>
          <w:sz w:val="18"/>
          <w:szCs w:val="18"/>
          <w:lang w:val="nl-NL"/>
          <w14:ligatures w14:val="standardContextual"/>
        </w:rPr>
        <w:t xml:space="preserve"> </w:t>
      </w:r>
      <w:r w:rsidRPr="002C21D4">
        <w:rPr>
          <w:sz w:val="18"/>
          <w:szCs w:val="18"/>
          <w:lang w:val="nl-NL"/>
          <w14:ligatures w14:val="standardContextual"/>
        </w:rPr>
        <w:t>richt</w:t>
      </w:r>
      <w:r w:rsidRPr="002C21D4">
        <w:rPr>
          <w:spacing w:val="-3"/>
          <w:sz w:val="18"/>
          <w:szCs w:val="18"/>
          <w:lang w:val="nl-NL"/>
          <w14:ligatures w14:val="standardContextual"/>
        </w:rPr>
        <w:t xml:space="preserve"> </w:t>
      </w:r>
      <w:r w:rsidRPr="002C21D4">
        <w:rPr>
          <w:sz w:val="18"/>
          <w:szCs w:val="18"/>
          <w:lang w:val="nl-NL"/>
          <w14:ligatures w14:val="standardContextual"/>
        </w:rPr>
        <w:t>zich</w:t>
      </w:r>
      <w:r w:rsidRPr="002C21D4">
        <w:rPr>
          <w:spacing w:val="-3"/>
          <w:sz w:val="18"/>
          <w:szCs w:val="18"/>
          <w:lang w:val="nl-NL"/>
          <w14:ligatures w14:val="standardContextual"/>
        </w:rPr>
        <w:t xml:space="preserve"> </w:t>
      </w:r>
      <w:r w:rsidRPr="002C21D4">
        <w:rPr>
          <w:sz w:val="18"/>
          <w:szCs w:val="18"/>
          <w:lang w:val="nl-NL"/>
          <w14:ligatures w14:val="standardContextual"/>
        </w:rPr>
        <w:t>op het vergemakkelijken</w:t>
      </w:r>
      <w:r w:rsidRPr="002C21D4">
        <w:rPr>
          <w:spacing w:val="-1"/>
          <w:sz w:val="18"/>
          <w:szCs w:val="18"/>
          <w:lang w:val="nl-NL"/>
          <w14:ligatures w14:val="standardContextual"/>
        </w:rPr>
        <w:t xml:space="preserve"> </w:t>
      </w:r>
      <w:r w:rsidRPr="002C21D4">
        <w:rPr>
          <w:sz w:val="18"/>
          <w:szCs w:val="18"/>
          <w:lang w:val="nl-NL"/>
          <w14:ligatures w14:val="standardContextual"/>
        </w:rPr>
        <w:t>van de</w:t>
      </w:r>
      <w:r w:rsidRPr="002C21D4">
        <w:rPr>
          <w:spacing w:val="-1"/>
          <w:sz w:val="18"/>
          <w:szCs w:val="18"/>
          <w:lang w:val="nl-NL"/>
          <w14:ligatures w14:val="standardContextual"/>
        </w:rPr>
        <w:t xml:space="preserve"> </w:t>
      </w:r>
      <w:r w:rsidRPr="002C21D4">
        <w:rPr>
          <w:sz w:val="18"/>
          <w:szCs w:val="18"/>
          <w:lang w:val="nl-NL"/>
          <w14:ligatures w14:val="standardContextual"/>
        </w:rPr>
        <w:t>handel in</w:t>
      </w:r>
      <w:r w:rsidRPr="002C21D4">
        <w:rPr>
          <w:spacing w:val="-2"/>
          <w:sz w:val="18"/>
          <w:szCs w:val="18"/>
          <w:lang w:val="nl-NL"/>
          <w14:ligatures w14:val="standardContextual"/>
        </w:rPr>
        <w:t xml:space="preserve"> </w:t>
      </w:r>
      <w:r w:rsidRPr="002C21D4">
        <w:rPr>
          <w:sz w:val="18"/>
          <w:szCs w:val="18"/>
          <w:lang w:val="nl-NL"/>
          <w14:ligatures w14:val="standardContextual"/>
        </w:rPr>
        <w:t>goederen</w:t>
      </w:r>
      <w:r w:rsidRPr="002C21D4">
        <w:rPr>
          <w:spacing w:val="-2"/>
          <w:sz w:val="18"/>
          <w:szCs w:val="18"/>
          <w:lang w:val="nl-NL"/>
          <w14:ligatures w14:val="standardContextual"/>
        </w:rPr>
        <w:t xml:space="preserve"> </w:t>
      </w:r>
      <w:r w:rsidRPr="002C21D4">
        <w:rPr>
          <w:sz w:val="18"/>
          <w:szCs w:val="18"/>
          <w:lang w:val="nl-NL"/>
          <w14:ligatures w14:val="standardContextual"/>
        </w:rPr>
        <w:t>die</w:t>
      </w:r>
      <w:r w:rsidRPr="002C21D4">
        <w:rPr>
          <w:spacing w:val="-1"/>
          <w:sz w:val="18"/>
          <w:szCs w:val="18"/>
          <w:lang w:val="nl-NL"/>
          <w14:ligatures w14:val="standardContextual"/>
        </w:rPr>
        <w:t xml:space="preserve"> </w:t>
      </w:r>
      <w:r w:rsidRPr="002C21D4">
        <w:rPr>
          <w:sz w:val="18"/>
          <w:szCs w:val="18"/>
          <w:lang w:val="nl-NL"/>
          <w14:ligatures w14:val="standardContextual"/>
        </w:rPr>
        <w:t>bijdragen</w:t>
      </w:r>
      <w:r w:rsidRPr="002C21D4">
        <w:rPr>
          <w:spacing w:val="-2"/>
          <w:sz w:val="18"/>
          <w:szCs w:val="18"/>
          <w:lang w:val="nl-NL"/>
          <w14:ligatures w14:val="standardContextual"/>
        </w:rPr>
        <w:t xml:space="preserve"> </w:t>
      </w:r>
      <w:r w:rsidRPr="002C21D4">
        <w:rPr>
          <w:sz w:val="18"/>
          <w:szCs w:val="18"/>
          <w:lang w:val="nl-NL"/>
          <w14:ligatures w14:val="standardContextual"/>
        </w:rPr>
        <w:t>aan</w:t>
      </w:r>
      <w:r w:rsidRPr="002C21D4">
        <w:rPr>
          <w:spacing w:val="-3"/>
          <w:sz w:val="18"/>
          <w:szCs w:val="18"/>
          <w:lang w:val="nl-NL"/>
          <w14:ligatures w14:val="standardContextual"/>
        </w:rPr>
        <w:t xml:space="preserve"> </w:t>
      </w:r>
      <w:r w:rsidRPr="002C21D4">
        <w:rPr>
          <w:sz w:val="18"/>
          <w:szCs w:val="18"/>
          <w:lang w:val="nl-NL"/>
          <w14:ligatures w14:val="standardContextual"/>
        </w:rPr>
        <w:t>milieu- en klimaatdoelstellingen; zogenaamde groene goederen. Hiertoe onderhandelen deelnemende partijen over een lijst van welke goederen als ‘groene goederen’ gelden. Eveneens wordt getracht de handel in aan deze producten gekoppelde diensten op termijn te vergemakkelijken. De Europese Commissie onderhandelt op basis van het mandaat vastgesteld door de Raad in 2014. Inmiddels hebben 18 onderhandelingsrondes plaatsgevonden en zijn mogelijke hoofdlijnen van</w:t>
      </w:r>
      <w:r w:rsidRPr="002C21D4">
        <w:rPr>
          <w:spacing w:val="-1"/>
          <w:sz w:val="18"/>
          <w:szCs w:val="18"/>
          <w:lang w:val="nl-NL"/>
          <w14:ligatures w14:val="standardContextual"/>
        </w:rPr>
        <w:t xml:space="preserve"> </w:t>
      </w:r>
      <w:r w:rsidRPr="002C21D4">
        <w:rPr>
          <w:sz w:val="18"/>
          <w:szCs w:val="18"/>
          <w:lang w:val="nl-NL"/>
          <w14:ligatures w14:val="standardContextual"/>
        </w:rPr>
        <w:t>een akkoord (zogenoemde ‘</w:t>
      </w:r>
      <w:r w:rsidRPr="002C21D4">
        <w:rPr>
          <w:i/>
          <w:sz w:val="18"/>
          <w:szCs w:val="18"/>
          <w:lang w:val="nl-NL"/>
          <w14:ligatures w14:val="standardContextual"/>
        </w:rPr>
        <w:t>landing zones</w:t>
      </w:r>
      <w:r w:rsidRPr="002C21D4">
        <w:rPr>
          <w:sz w:val="18"/>
          <w:szCs w:val="18"/>
          <w:lang w:val="nl-NL"/>
          <w14:ligatures w14:val="standardContextual"/>
        </w:rPr>
        <w:t>’) geïdentificeerd. Partijen hebben gepoogd de onderhandelingen in 2016 af te ronden, maar zijn daar niet in geslaagd. Hierop zijn de onderhandelingen stilgelegd. Het is onduidelijk wanneer deze onderhandelingen worden hervat, ook gezien</w:t>
      </w:r>
      <w:r w:rsidRPr="002C21D4">
        <w:rPr>
          <w:spacing w:val="-5"/>
          <w:sz w:val="18"/>
          <w:szCs w:val="18"/>
          <w:lang w:val="nl-NL"/>
          <w14:ligatures w14:val="standardContextual"/>
        </w:rPr>
        <w:t xml:space="preserve"> </w:t>
      </w:r>
      <w:r w:rsidRPr="002C21D4">
        <w:rPr>
          <w:sz w:val="18"/>
          <w:szCs w:val="18"/>
          <w:lang w:val="nl-NL"/>
          <w14:ligatures w14:val="standardContextual"/>
        </w:rPr>
        <w:t>het</w:t>
      </w:r>
      <w:r w:rsidRPr="002C21D4">
        <w:rPr>
          <w:spacing w:val="-3"/>
          <w:sz w:val="18"/>
          <w:szCs w:val="18"/>
          <w:lang w:val="nl-NL"/>
          <w14:ligatures w14:val="standardContextual"/>
        </w:rPr>
        <w:t xml:space="preserve"> </w:t>
      </w:r>
      <w:r w:rsidRPr="002C21D4">
        <w:rPr>
          <w:sz w:val="18"/>
          <w:szCs w:val="18"/>
          <w:lang w:val="nl-NL"/>
          <w14:ligatures w14:val="standardContextual"/>
        </w:rPr>
        <w:t>veranderde</w:t>
      </w:r>
      <w:r w:rsidRPr="002C21D4">
        <w:rPr>
          <w:spacing w:val="-4"/>
          <w:sz w:val="18"/>
          <w:szCs w:val="18"/>
          <w:lang w:val="nl-NL"/>
          <w14:ligatures w14:val="standardContextual"/>
        </w:rPr>
        <w:t xml:space="preserve"> </w:t>
      </w:r>
      <w:r w:rsidRPr="002C21D4">
        <w:rPr>
          <w:sz w:val="18"/>
          <w:szCs w:val="18"/>
          <w:lang w:val="nl-NL"/>
          <w14:ligatures w14:val="standardContextual"/>
        </w:rPr>
        <w:t>internationale</w:t>
      </w:r>
      <w:r w:rsidRPr="002C21D4">
        <w:rPr>
          <w:spacing w:val="-4"/>
          <w:sz w:val="18"/>
          <w:szCs w:val="18"/>
          <w:lang w:val="nl-NL"/>
          <w14:ligatures w14:val="standardContextual"/>
        </w:rPr>
        <w:t xml:space="preserve"> </w:t>
      </w:r>
      <w:r w:rsidRPr="002C21D4">
        <w:rPr>
          <w:sz w:val="18"/>
          <w:szCs w:val="18"/>
          <w:lang w:val="nl-NL"/>
          <w14:ligatures w14:val="standardContextual"/>
        </w:rPr>
        <w:t>krachtenveld</w:t>
      </w:r>
      <w:r w:rsidRPr="002C21D4">
        <w:rPr>
          <w:spacing w:val="-4"/>
          <w:sz w:val="18"/>
          <w:szCs w:val="18"/>
          <w:lang w:val="nl-NL"/>
          <w14:ligatures w14:val="standardContextual"/>
        </w:rPr>
        <w:t xml:space="preserve"> </w:t>
      </w:r>
      <w:r w:rsidRPr="002C21D4">
        <w:rPr>
          <w:sz w:val="18"/>
          <w:szCs w:val="18"/>
          <w:lang w:val="nl-NL"/>
          <w14:ligatures w14:val="standardContextual"/>
        </w:rPr>
        <w:t>sinds</w:t>
      </w:r>
      <w:r w:rsidRPr="002C21D4">
        <w:rPr>
          <w:spacing w:val="-4"/>
          <w:sz w:val="18"/>
          <w:szCs w:val="18"/>
          <w:lang w:val="nl-NL"/>
          <w14:ligatures w14:val="standardContextual"/>
        </w:rPr>
        <w:t xml:space="preserve"> </w:t>
      </w:r>
      <w:r w:rsidRPr="002C21D4">
        <w:rPr>
          <w:sz w:val="18"/>
          <w:szCs w:val="18"/>
          <w:lang w:val="nl-NL"/>
          <w14:ligatures w14:val="standardContextual"/>
        </w:rPr>
        <w:t>2016.</w:t>
      </w:r>
      <w:r w:rsidRPr="002C21D4">
        <w:rPr>
          <w:spacing w:val="-5"/>
          <w:sz w:val="18"/>
          <w:szCs w:val="18"/>
          <w:lang w:val="nl-NL"/>
          <w14:ligatures w14:val="standardContextual"/>
        </w:rPr>
        <w:t xml:space="preserve"> </w:t>
      </w:r>
      <w:r w:rsidRPr="002C21D4">
        <w:rPr>
          <w:sz w:val="18"/>
          <w:szCs w:val="18"/>
          <w:lang w:val="nl-NL"/>
          <w14:ligatures w14:val="standardContextual"/>
        </w:rPr>
        <w:t>In</w:t>
      </w:r>
      <w:r w:rsidRPr="002C21D4">
        <w:rPr>
          <w:spacing w:val="-5"/>
          <w:sz w:val="18"/>
          <w:szCs w:val="18"/>
          <w:lang w:val="nl-NL"/>
          <w14:ligatures w14:val="standardContextual"/>
        </w:rPr>
        <w:t xml:space="preserve"> </w:t>
      </w:r>
      <w:r w:rsidRPr="002C21D4">
        <w:rPr>
          <w:sz w:val="18"/>
          <w:szCs w:val="18"/>
          <w:lang w:val="nl-NL"/>
          <w14:ligatures w14:val="standardContextual"/>
        </w:rPr>
        <w:t>december</w:t>
      </w:r>
      <w:r w:rsidRPr="002C21D4">
        <w:rPr>
          <w:spacing w:val="-4"/>
          <w:sz w:val="18"/>
          <w:szCs w:val="18"/>
          <w:lang w:val="nl-NL"/>
          <w14:ligatures w14:val="standardContextual"/>
        </w:rPr>
        <w:t xml:space="preserve"> </w:t>
      </w:r>
      <w:r w:rsidRPr="002C21D4">
        <w:rPr>
          <w:sz w:val="18"/>
          <w:szCs w:val="18"/>
          <w:lang w:val="nl-NL"/>
          <w14:ligatures w14:val="standardContextual"/>
        </w:rPr>
        <w:t>2021</w:t>
      </w:r>
      <w:r w:rsidRPr="002C21D4">
        <w:rPr>
          <w:spacing w:val="-4"/>
          <w:sz w:val="18"/>
          <w:szCs w:val="18"/>
          <w:lang w:val="nl-NL"/>
          <w14:ligatures w14:val="standardContextual"/>
        </w:rPr>
        <w:t xml:space="preserve"> </w:t>
      </w:r>
      <w:r w:rsidRPr="002C21D4">
        <w:rPr>
          <w:sz w:val="18"/>
          <w:szCs w:val="18"/>
          <w:lang w:val="nl-NL"/>
          <w14:ligatures w14:val="standardContextual"/>
        </w:rPr>
        <w:t>heeft</w:t>
      </w:r>
      <w:r w:rsidRPr="002C21D4">
        <w:rPr>
          <w:spacing w:val="-3"/>
          <w:sz w:val="18"/>
          <w:szCs w:val="18"/>
          <w:lang w:val="nl-NL"/>
          <w14:ligatures w14:val="standardContextual"/>
        </w:rPr>
        <w:t xml:space="preserve"> </w:t>
      </w:r>
      <w:r w:rsidRPr="002C21D4">
        <w:rPr>
          <w:sz w:val="18"/>
          <w:szCs w:val="18"/>
          <w:lang w:val="nl-NL"/>
          <w14:ligatures w14:val="standardContextual"/>
        </w:rPr>
        <w:t>de</w:t>
      </w:r>
      <w:r w:rsidRPr="002C21D4">
        <w:rPr>
          <w:spacing w:val="-4"/>
          <w:sz w:val="18"/>
          <w:szCs w:val="18"/>
          <w:lang w:val="nl-NL"/>
          <w14:ligatures w14:val="standardContextual"/>
        </w:rPr>
        <w:t xml:space="preserve"> </w:t>
      </w:r>
      <w:r w:rsidRPr="002C21D4">
        <w:rPr>
          <w:sz w:val="18"/>
          <w:szCs w:val="18"/>
          <w:lang w:val="nl-NL"/>
          <w14:ligatures w14:val="standardContextual"/>
        </w:rPr>
        <w:t>EU</w:t>
      </w:r>
      <w:r w:rsidRPr="002C21D4">
        <w:rPr>
          <w:spacing w:val="-4"/>
          <w:sz w:val="18"/>
          <w:szCs w:val="18"/>
          <w:lang w:val="nl-NL"/>
          <w14:ligatures w14:val="standardContextual"/>
        </w:rPr>
        <w:t xml:space="preserve"> </w:t>
      </w:r>
      <w:r w:rsidRPr="002C21D4">
        <w:rPr>
          <w:sz w:val="18"/>
          <w:szCs w:val="18"/>
          <w:lang w:val="nl-NL"/>
          <w14:ligatures w14:val="standardContextual"/>
        </w:rPr>
        <w:t>samen</w:t>
      </w:r>
      <w:r w:rsidR="00091828">
        <w:rPr>
          <w:sz w:val="18"/>
          <w:szCs w:val="18"/>
          <w:lang w:val="nl-NL"/>
          <w14:ligatures w14:val="standardContextual"/>
        </w:rPr>
        <w:t xml:space="preserve"> </w:t>
      </w:r>
      <w:r w:rsidRPr="002C21D4">
        <w:rPr>
          <w:sz w:val="18"/>
          <w:szCs w:val="18"/>
          <w:lang w:val="nl-NL"/>
          <w14:ligatures w14:val="standardContextual"/>
        </w:rPr>
        <w:t>met andere WTO-leden een verklaring inzake handel en milieu ondertekend</w:t>
      </w:r>
      <w:r w:rsidRPr="002C21D4">
        <w:rPr>
          <w:sz w:val="18"/>
          <w:szCs w:val="18"/>
          <w:vertAlign w:val="superscript"/>
          <w:lang w:val="nl-NL"/>
          <w14:ligatures w14:val="standardContextual"/>
        </w:rPr>
        <w:footnoteReference w:id="2"/>
      </w:r>
      <w:r w:rsidRPr="002C21D4">
        <w:rPr>
          <w:sz w:val="18"/>
          <w:szCs w:val="18"/>
          <w:lang w:val="nl-NL"/>
          <w14:ligatures w14:val="standardContextual"/>
        </w:rPr>
        <w:t>. In lijn met deze verklaring</w:t>
      </w:r>
      <w:r w:rsidRPr="002C21D4">
        <w:rPr>
          <w:spacing w:val="-3"/>
          <w:sz w:val="18"/>
          <w:szCs w:val="18"/>
          <w:lang w:val="nl-NL"/>
          <w14:ligatures w14:val="standardContextual"/>
        </w:rPr>
        <w:t xml:space="preserve"> </w:t>
      </w:r>
      <w:r w:rsidRPr="002C21D4">
        <w:rPr>
          <w:sz w:val="18"/>
          <w:szCs w:val="18"/>
          <w:lang w:val="nl-NL"/>
          <w14:ligatures w14:val="standardContextual"/>
        </w:rPr>
        <w:t>zal</w:t>
      </w:r>
      <w:r w:rsidRPr="002C21D4">
        <w:rPr>
          <w:spacing w:val="-3"/>
          <w:sz w:val="18"/>
          <w:szCs w:val="18"/>
          <w:lang w:val="nl-NL"/>
          <w14:ligatures w14:val="standardContextual"/>
        </w:rPr>
        <w:t xml:space="preserve"> </w:t>
      </w:r>
      <w:r w:rsidRPr="002C21D4">
        <w:rPr>
          <w:sz w:val="18"/>
          <w:szCs w:val="18"/>
          <w:lang w:val="nl-NL"/>
          <w14:ligatures w14:val="standardContextual"/>
        </w:rPr>
        <w:t>de</w:t>
      </w:r>
      <w:r w:rsidRPr="002C21D4">
        <w:rPr>
          <w:spacing w:val="-3"/>
          <w:sz w:val="18"/>
          <w:szCs w:val="18"/>
          <w:lang w:val="nl-NL"/>
          <w14:ligatures w14:val="standardContextual"/>
        </w:rPr>
        <w:t xml:space="preserve"> </w:t>
      </w:r>
      <w:r w:rsidRPr="002C21D4">
        <w:rPr>
          <w:sz w:val="18"/>
          <w:szCs w:val="18"/>
          <w:lang w:val="nl-NL"/>
          <w14:ligatures w14:val="standardContextual"/>
        </w:rPr>
        <w:t>Europese</w:t>
      </w:r>
      <w:r w:rsidRPr="002C21D4">
        <w:rPr>
          <w:spacing w:val="-2"/>
          <w:sz w:val="18"/>
          <w:szCs w:val="18"/>
          <w:lang w:val="nl-NL"/>
          <w14:ligatures w14:val="standardContextual"/>
        </w:rPr>
        <w:t xml:space="preserve"> </w:t>
      </w:r>
      <w:r w:rsidRPr="002C21D4">
        <w:rPr>
          <w:sz w:val="18"/>
          <w:szCs w:val="18"/>
          <w:lang w:val="nl-NL"/>
          <w14:ligatures w14:val="standardContextual"/>
        </w:rPr>
        <w:t>Commissie</w:t>
      </w:r>
      <w:r w:rsidRPr="002C21D4">
        <w:rPr>
          <w:spacing w:val="-3"/>
          <w:sz w:val="18"/>
          <w:szCs w:val="18"/>
          <w:lang w:val="nl-NL"/>
          <w14:ligatures w14:val="standardContextual"/>
        </w:rPr>
        <w:t xml:space="preserve"> </w:t>
      </w:r>
      <w:r w:rsidRPr="002C21D4">
        <w:rPr>
          <w:sz w:val="18"/>
          <w:szCs w:val="18"/>
          <w:lang w:val="nl-NL"/>
          <w14:ligatures w14:val="standardContextual"/>
        </w:rPr>
        <w:t>namens</w:t>
      </w:r>
      <w:r w:rsidRPr="002C21D4">
        <w:rPr>
          <w:spacing w:val="-3"/>
          <w:sz w:val="18"/>
          <w:szCs w:val="18"/>
          <w:lang w:val="nl-NL"/>
          <w14:ligatures w14:val="standardContextual"/>
        </w:rPr>
        <w:t xml:space="preserve"> </w:t>
      </w:r>
      <w:r w:rsidRPr="002C21D4">
        <w:rPr>
          <w:sz w:val="18"/>
          <w:szCs w:val="18"/>
          <w:lang w:val="nl-NL"/>
          <w14:ligatures w14:val="standardContextual"/>
        </w:rPr>
        <w:t>de</w:t>
      </w:r>
      <w:r w:rsidRPr="002C21D4">
        <w:rPr>
          <w:spacing w:val="-3"/>
          <w:sz w:val="18"/>
          <w:szCs w:val="18"/>
          <w:lang w:val="nl-NL"/>
          <w14:ligatures w14:val="standardContextual"/>
        </w:rPr>
        <w:t xml:space="preserve"> </w:t>
      </w:r>
      <w:r w:rsidRPr="002C21D4">
        <w:rPr>
          <w:sz w:val="18"/>
          <w:szCs w:val="18"/>
          <w:lang w:val="nl-NL"/>
          <w14:ligatures w14:val="standardContextual"/>
        </w:rPr>
        <w:t>EU</w:t>
      </w:r>
      <w:r w:rsidRPr="002C21D4">
        <w:rPr>
          <w:spacing w:val="-1"/>
          <w:sz w:val="18"/>
          <w:szCs w:val="18"/>
          <w:lang w:val="nl-NL"/>
          <w14:ligatures w14:val="standardContextual"/>
        </w:rPr>
        <w:t xml:space="preserve"> </w:t>
      </w:r>
      <w:r w:rsidRPr="002C21D4">
        <w:rPr>
          <w:sz w:val="18"/>
          <w:szCs w:val="18"/>
          <w:lang w:val="nl-NL"/>
          <w14:ligatures w14:val="standardContextual"/>
        </w:rPr>
        <w:t>inzetten</w:t>
      </w:r>
      <w:r w:rsidRPr="002C21D4">
        <w:rPr>
          <w:spacing w:val="-4"/>
          <w:sz w:val="18"/>
          <w:szCs w:val="18"/>
          <w:lang w:val="nl-NL"/>
          <w14:ligatures w14:val="standardContextual"/>
        </w:rPr>
        <w:t xml:space="preserve"> </w:t>
      </w:r>
      <w:r w:rsidRPr="002C21D4">
        <w:rPr>
          <w:sz w:val="18"/>
          <w:szCs w:val="18"/>
          <w:lang w:val="nl-NL"/>
          <w14:ligatures w14:val="standardContextual"/>
        </w:rPr>
        <w:t>op</w:t>
      </w:r>
      <w:r w:rsidRPr="002C21D4">
        <w:rPr>
          <w:spacing w:val="-3"/>
          <w:sz w:val="18"/>
          <w:szCs w:val="18"/>
          <w:lang w:val="nl-NL"/>
          <w14:ligatures w14:val="standardContextual"/>
        </w:rPr>
        <w:t xml:space="preserve"> </w:t>
      </w:r>
      <w:r w:rsidRPr="002C21D4">
        <w:rPr>
          <w:sz w:val="18"/>
          <w:szCs w:val="18"/>
          <w:lang w:val="nl-NL"/>
          <w14:ligatures w14:val="standardContextual"/>
        </w:rPr>
        <w:t>het</w:t>
      </w:r>
      <w:r w:rsidRPr="002C21D4">
        <w:rPr>
          <w:spacing w:val="-2"/>
          <w:sz w:val="18"/>
          <w:szCs w:val="18"/>
          <w:lang w:val="nl-NL"/>
          <w14:ligatures w14:val="standardContextual"/>
        </w:rPr>
        <w:t xml:space="preserve"> </w:t>
      </w:r>
      <w:r w:rsidRPr="002C21D4">
        <w:rPr>
          <w:sz w:val="18"/>
          <w:szCs w:val="18"/>
          <w:lang w:val="nl-NL"/>
          <w14:ligatures w14:val="standardContextual"/>
        </w:rPr>
        <w:t>verder</w:t>
      </w:r>
      <w:r w:rsidRPr="002C21D4">
        <w:rPr>
          <w:spacing w:val="-3"/>
          <w:sz w:val="18"/>
          <w:szCs w:val="18"/>
          <w:lang w:val="nl-NL"/>
          <w14:ligatures w14:val="standardContextual"/>
        </w:rPr>
        <w:t xml:space="preserve"> </w:t>
      </w:r>
      <w:r w:rsidRPr="002C21D4">
        <w:rPr>
          <w:sz w:val="18"/>
          <w:szCs w:val="18"/>
          <w:lang w:val="nl-NL"/>
          <w14:ligatures w14:val="standardContextual"/>
        </w:rPr>
        <w:t>brengen</w:t>
      </w:r>
      <w:r w:rsidRPr="002C21D4">
        <w:rPr>
          <w:spacing w:val="-4"/>
          <w:sz w:val="18"/>
          <w:szCs w:val="18"/>
          <w:lang w:val="nl-NL"/>
          <w14:ligatures w14:val="standardContextual"/>
        </w:rPr>
        <w:t xml:space="preserve"> </w:t>
      </w:r>
      <w:r w:rsidRPr="002C21D4">
        <w:rPr>
          <w:sz w:val="18"/>
          <w:szCs w:val="18"/>
          <w:lang w:val="nl-NL"/>
          <w14:ligatures w14:val="standardContextual"/>
        </w:rPr>
        <w:t>van</w:t>
      </w:r>
      <w:r w:rsidRPr="002C21D4">
        <w:rPr>
          <w:spacing w:val="-4"/>
          <w:sz w:val="18"/>
          <w:szCs w:val="18"/>
          <w:lang w:val="nl-NL"/>
          <w14:ligatures w14:val="standardContextual"/>
        </w:rPr>
        <w:t xml:space="preserve"> </w:t>
      </w:r>
      <w:r w:rsidRPr="002C21D4">
        <w:rPr>
          <w:sz w:val="18"/>
          <w:szCs w:val="18"/>
          <w:lang w:val="nl-NL"/>
          <w14:ligatures w14:val="standardContextual"/>
        </w:rPr>
        <w:t>de</w:t>
      </w:r>
      <w:r w:rsidRPr="002C21D4">
        <w:rPr>
          <w:spacing w:val="-3"/>
          <w:sz w:val="18"/>
          <w:szCs w:val="18"/>
          <w:lang w:val="nl-NL"/>
          <w14:ligatures w14:val="standardContextual"/>
        </w:rPr>
        <w:t xml:space="preserve"> </w:t>
      </w:r>
      <w:r w:rsidRPr="002C21D4">
        <w:rPr>
          <w:sz w:val="18"/>
          <w:szCs w:val="18"/>
          <w:lang w:val="nl-NL"/>
          <w14:ligatures w14:val="standardContextual"/>
        </w:rPr>
        <w:t xml:space="preserve">discussie over handel in groene klimaatgoederen, en -diensten. De nadruk ligt vooralsnog op het </w:t>
      </w:r>
      <w:r w:rsidRPr="002C21D4">
        <w:rPr>
          <w:sz w:val="18"/>
          <w:szCs w:val="18"/>
          <w:lang w:val="nl-NL"/>
          <w14:ligatures w14:val="standardContextual"/>
        </w:rPr>
        <w:lastRenderedPageBreak/>
        <w:t>thema klimaat, non-tarifaire barrières en de ontwikkelingsdimensie. In het stimuleren van handel door tariefreductie lijkt momenteel nog weinig interesse onder de WTO-leden.</w:t>
      </w:r>
    </w:p>
    <w:p w:rsidRPr="00261EE9" w:rsidR="00261EE9" w:rsidP="00261EE9" w:rsidRDefault="00261EE9" w14:paraId="1F1CB12E" w14:textId="77777777">
      <w:pPr>
        <w:spacing w:line="276" w:lineRule="auto"/>
        <w:rPr>
          <w:sz w:val="18"/>
          <w:szCs w:val="18"/>
          <w:highlight w:val="yellow"/>
          <w:lang w:val="nl-NL"/>
          <w14:ligatures w14:val="standardContextual"/>
        </w:rPr>
      </w:pPr>
    </w:p>
    <w:p w:rsidRPr="0081419C" w:rsidR="00261EE9" w:rsidP="00261EE9" w:rsidRDefault="00261EE9" w14:paraId="2AC5EF61" w14:textId="77777777">
      <w:pPr>
        <w:spacing w:before="1" w:line="276" w:lineRule="auto"/>
        <w:rPr>
          <w:sz w:val="18"/>
          <w:szCs w:val="18"/>
          <w:lang w:val="nl-NL"/>
          <w14:ligatures w14:val="standardContextual"/>
        </w:rPr>
      </w:pPr>
      <w:r w:rsidRPr="0081419C">
        <w:rPr>
          <w:sz w:val="18"/>
          <w:szCs w:val="18"/>
          <w:u w:val="single"/>
          <w:lang w:val="nl-NL"/>
          <w14:ligatures w14:val="standardContextual"/>
        </w:rPr>
        <w:t>Verdrag</w:t>
      </w:r>
      <w:r w:rsidRPr="0081419C">
        <w:rPr>
          <w:spacing w:val="-5"/>
          <w:sz w:val="18"/>
          <w:szCs w:val="18"/>
          <w:u w:val="single"/>
          <w:lang w:val="nl-NL"/>
          <w14:ligatures w14:val="standardContextual"/>
        </w:rPr>
        <w:t xml:space="preserve"> </w:t>
      </w:r>
      <w:r w:rsidRPr="0081419C">
        <w:rPr>
          <w:sz w:val="18"/>
          <w:szCs w:val="18"/>
          <w:u w:val="single"/>
          <w:lang w:val="nl-NL"/>
          <w14:ligatures w14:val="standardContextual"/>
        </w:rPr>
        <w:t>over</w:t>
      </w:r>
      <w:r w:rsidRPr="0081419C">
        <w:rPr>
          <w:spacing w:val="-2"/>
          <w:sz w:val="18"/>
          <w:szCs w:val="18"/>
          <w:u w:val="single"/>
          <w:lang w:val="nl-NL"/>
          <w14:ligatures w14:val="standardContextual"/>
        </w:rPr>
        <w:t xml:space="preserve"> </w:t>
      </w:r>
      <w:r w:rsidRPr="0081419C">
        <w:rPr>
          <w:sz w:val="18"/>
          <w:szCs w:val="18"/>
          <w:u w:val="single"/>
          <w:lang w:val="nl-NL"/>
          <w14:ligatures w14:val="standardContextual"/>
        </w:rPr>
        <w:t>de</w:t>
      </w:r>
      <w:r w:rsidRPr="0081419C">
        <w:rPr>
          <w:spacing w:val="-2"/>
          <w:sz w:val="18"/>
          <w:szCs w:val="18"/>
          <w:u w:val="single"/>
          <w:lang w:val="nl-NL"/>
          <w14:ligatures w14:val="standardContextual"/>
        </w:rPr>
        <w:t xml:space="preserve"> </w:t>
      </w:r>
      <w:r w:rsidRPr="0081419C">
        <w:rPr>
          <w:sz w:val="18"/>
          <w:szCs w:val="18"/>
          <w:u w:val="single"/>
          <w:lang w:val="nl-NL"/>
          <w14:ligatures w14:val="standardContextual"/>
        </w:rPr>
        <w:t>handel</w:t>
      </w:r>
      <w:r w:rsidRPr="0081419C">
        <w:rPr>
          <w:spacing w:val="-1"/>
          <w:sz w:val="18"/>
          <w:szCs w:val="18"/>
          <w:u w:val="single"/>
          <w:lang w:val="nl-NL"/>
          <w14:ligatures w14:val="standardContextual"/>
        </w:rPr>
        <w:t xml:space="preserve"> </w:t>
      </w:r>
      <w:r w:rsidRPr="0081419C">
        <w:rPr>
          <w:sz w:val="18"/>
          <w:szCs w:val="18"/>
          <w:u w:val="single"/>
          <w:lang w:val="nl-NL"/>
          <w14:ligatures w14:val="standardContextual"/>
        </w:rPr>
        <w:t>in</w:t>
      </w:r>
      <w:r w:rsidRPr="0081419C">
        <w:rPr>
          <w:spacing w:val="-3"/>
          <w:sz w:val="18"/>
          <w:szCs w:val="18"/>
          <w:u w:val="single"/>
          <w:lang w:val="nl-NL"/>
          <w14:ligatures w14:val="standardContextual"/>
        </w:rPr>
        <w:t xml:space="preserve"> </w:t>
      </w:r>
      <w:r w:rsidRPr="0081419C">
        <w:rPr>
          <w:sz w:val="18"/>
          <w:szCs w:val="18"/>
          <w:u w:val="single"/>
          <w:lang w:val="nl-NL"/>
          <w14:ligatures w14:val="standardContextual"/>
        </w:rPr>
        <w:t>diensten</w:t>
      </w:r>
      <w:r w:rsidRPr="0081419C">
        <w:rPr>
          <w:spacing w:val="-4"/>
          <w:sz w:val="18"/>
          <w:szCs w:val="18"/>
          <w:u w:val="single"/>
          <w:lang w:val="nl-NL"/>
          <w14:ligatures w14:val="standardContextual"/>
        </w:rPr>
        <w:t xml:space="preserve"> </w:t>
      </w:r>
      <w:r w:rsidRPr="0081419C">
        <w:rPr>
          <w:sz w:val="18"/>
          <w:szCs w:val="18"/>
          <w:u w:val="single"/>
          <w:lang w:val="nl-NL"/>
          <w14:ligatures w14:val="standardContextual"/>
        </w:rPr>
        <w:t>(</w:t>
      </w:r>
      <w:r w:rsidRPr="0081419C">
        <w:rPr>
          <w:i/>
          <w:sz w:val="18"/>
          <w:szCs w:val="18"/>
          <w:u w:val="single"/>
          <w:lang w:val="nl-NL"/>
          <w14:ligatures w14:val="standardContextual"/>
        </w:rPr>
        <w:t>Trade</w:t>
      </w:r>
      <w:r w:rsidRPr="0081419C">
        <w:rPr>
          <w:i/>
          <w:spacing w:val="-1"/>
          <w:sz w:val="18"/>
          <w:szCs w:val="18"/>
          <w:u w:val="single"/>
          <w:lang w:val="nl-NL"/>
          <w14:ligatures w14:val="standardContextual"/>
        </w:rPr>
        <w:t xml:space="preserve"> </w:t>
      </w:r>
      <w:r w:rsidRPr="0081419C">
        <w:rPr>
          <w:i/>
          <w:sz w:val="18"/>
          <w:szCs w:val="18"/>
          <w:u w:val="single"/>
          <w:lang w:val="nl-NL"/>
          <w14:ligatures w14:val="standardContextual"/>
        </w:rPr>
        <w:t>in</w:t>
      </w:r>
      <w:r w:rsidRPr="0081419C">
        <w:rPr>
          <w:i/>
          <w:spacing w:val="-3"/>
          <w:sz w:val="18"/>
          <w:szCs w:val="18"/>
          <w:u w:val="single"/>
          <w:lang w:val="nl-NL"/>
          <w14:ligatures w14:val="standardContextual"/>
        </w:rPr>
        <w:t xml:space="preserve"> </w:t>
      </w:r>
      <w:r w:rsidRPr="0081419C">
        <w:rPr>
          <w:i/>
          <w:sz w:val="18"/>
          <w:szCs w:val="18"/>
          <w:u w:val="single"/>
          <w:lang w:val="nl-NL"/>
          <w14:ligatures w14:val="standardContextual"/>
        </w:rPr>
        <w:t>Services</w:t>
      </w:r>
      <w:r w:rsidRPr="0081419C">
        <w:rPr>
          <w:i/>
          <w:spacing w:val="-2"/>
          <w:sz w:val="18"/>
          <w:szCs w:val="18"/>
          <w:u w:val="single"/>
          <w:lang w:val="nl-NL"/>
          <w14:ligatures w14:val="standardContextual"/>
        </w:rPr>
        <w:t xml:space="preserve"> </w:t>
      </w:r>
      <w:r w:rsidRPr="0081419C">
        <w:rPr>
          <w:i/>
          <w:sz w:val="18"/>
          <w:szCs w:val="18"/>
          <w:u w:val="single"/>
          <w:lang w:val="nl-NL"/>
          <w14:ligatures w14:val="standardContextual"/>
        </w:rPr>
        <w:t xml:space="preserve">Agreement </w:t>
      </w:r>
      <w:r w:rsidRPr="0081419C">
        <w:rPr>
          <w:spacing w:val="-2"/>
          <w:sz w:val="18"/>
          <w:szCs w:val="18"/>
          <w:u w:val="single"/>
          <w:lang w:val="nl-NL"/>
          <w14:ligatures w14:val="standardContextual"/>
        </w:rPr>
        <w:t>(</w:t>
      </w:r>
      <w:proofErr w:type="spellStart"/>
      <w:r w:rsidRPr="0081419C">
        <w:rPr>
          <w:spacing w:val="-2"/>
          <w:sz w:val="18"/>
          <w:szCs w:val="18"/>
          <w:u w:val="single"/>
          <w:lang w:val="nl-NL"/>
          <w14:ligatures w14:val="standardContextual"/>
        </w:rPr>
        <w:t>TiSA</w:t>
      </w:r>
      <w:proofErr w:type="spellEnd"/>
      <w:r w:rsidRPr="0081419C">
        <w:rPr>
          <w:spacing w:val="-2"/>
          <w:sz w:val="18"/>
          <w:szCs w:val="18"/>
          <w:u w:val="single"/>
          <w:lang w:val="nl-NL"/>
          <w14:ligatures w14:val="standardContextual"/>
        </w:rPr>
        <w:t>))</w:t>
      </w:r>
      <w:r w:rsidRPr="0081419C">
        <w:rPr>
          <w:spacing w:val="-2"/>
          <w:sz w:val="18"/>
          <w:szCs w:val="18"/>
          <w:lang w:val="nl-NL"/>
          <w14:ligatures w14:val="standardContextual"/>
        </w:rPr>
        <w:t xml:space="preserve">: </w:t>
      </w:r>
    </w:p>
    <w:p w:rsidRPr="0081419C" w:rsidR="00261EE9" w:rsidP="00261EE9" w:rsidRDefault="00261EE9" w14:paraId="067D2286" w14:textId="77777777">
      <w:pPr>
        <w:spacing w:line="276" w:lineRule="auto"/>
        <w:ind w:right="148"/>
        <w:rPr>
          <w:sz w:val="18"/>
          <w:szCs w:val="18"/>
          <w:lang w:val="nl-NL"/>
          <w14:ligatures w14:val="standardContextual"/>
        </w:rPr>
      </w:pPr>
      <w:r w:rsidRPr="0081419C">
        <w:rPr>
          <w:sz w:val="18"/>
          <w:szCs w:val="18"/>
          <w:lang w:val="nl-NL"/>
          <w14:ligatures w14:val="standardContextual"/>
        </w:rPr>
        <w:t>Het</w:t>
      </w:r>
      <w:r w:rsidRPr="0081419C">
        <w:rPr>
          <w:spacing w:val="-3"/>
          <w:sz w:val="18"/>
          <w:szCs w:val="18"/>
          <w:lang w:val="nl-NL"/>
          <w14:ligatures w14:val="standardContextual"/>
        </w:rPr>
        <w:t xml:space="preserve"> </w:t>
      </w:r>
      <w:r w:rsidRPr="0081419C">
        <w:rPr>
          <w:i/>
          <w:sz w:val="18"/>
          <w:szCs w:val="18"/>
          <w:lang w:val="nl-NL"/>
          <w14:ligatures w14:val="standardContextual"/>
        </w:rPr>
        <w:t>Trade</w:t>
      </w:r>
      <w:r w:rsidRPr="0081419C">
        <w:rPr>
          <w:i/>
          <w:spacing w:val="-3"/>
          <w:sz w:val="18"/>
          <w:szCs w:val="18"/>
          <w:lang w:val="nl-NL"/>
          <w14:ligatures w14:val="standardContextual"/>
        </w:rPr>
        <w:t xml:space="preserve"> </w:t>
      </w:r>
      <w:r w:rsidRPr="0081419C">
        <w:rPr>
          <w:i/>
          <w:sz w:val="18"/>
          <w:szCs w:val="18"/>
          <w:lang w:val="nl-NL"/>
          <w14:ligatures w14:val="standardContextual"/>
        </w:rPr>
        <w:t>in</w:t>
      </w:r>
      <w:r w:rsidRPr="0081419C">
        <w:rPr>
          <w:i/>
          <w:spacing w:val="-4"/>
          <w:sz w:val="18"/>
          <w:szCs w:val="18"/>
          <w:lang w:val="nl-NL"/>
          <w14:ligatures w14:val="standardContextual"/>
        </w:rPr>
        <w:t xml:space="preserve"> </w:t>
      </w:r>
      <w:r w:rsidRPr="0081419C">
        <w:rPr>
          <w:i/>
          <w:sz w:val="18"/>
          <w:szCs w:val="18"/>
          <w:lang w:val="nl-NL"/>
          <w14:ligatures w14:val="standardContextual"/>
        </w:rPr>
        <w:t>Services</w:t>
      </w:r>
      <w:r w:rsidRPr="0081419C">
        <w:rPr>
          <w:i/>
          <w:spacing w:val="-3"/>
          <w:sz w:val="18"/>
          <w:szCs w:val="18"/>
          <w:lang w:val="nl-NL"/>
          <w14:ligatures w14:val="standardContextual"/>
        </w:rPr>
        <w:t xml:space="preserve"> </w:t>
      </w:r>
      <w:r w:rsidRPr="0081419C">
        <w:rPr>
          <w:i/>
          <w:sz w:val="18"/>
          <w:szCs w:val="18"/>
          <w:lang w:val="nl-NL"/>
          <w14:ligatures w14:val="standardContextual"/>
        </w:rPr>
        <w:t>Agreement</w:t>
      </w:r>
      <w:r w:rsidRPr="0081419C">
        <w:rPr>
          <w:i/>
          <w:spacing w:val="-2"/>
          <w:sz w:val="18"/>
          <w:szCs w:val="18"/>
          <w:lang w:val="nl-NL"/>
          <w14:ligatures w14:val="standardContextual"/>
        </w:rPr>
        <w:t xml:space="preserve"> </w:t>
      </w:r>
      <w:r w:rsidRPr="0081419C">
        <w:rPr>
          <w:sz w:val="18"/>
          <w:szCs w:val="18"/>
          <w:lang w:val="nl-NL"/>
          <w14:ligatures w14:val="standardContextual"/>
        </w:rPr>
        <w:t>(</w:t>
      </w:r>
      <w:proofErr w:type="spellStart"/>
      <w:r w:rsidRPr="0081419C">
        <w:rPr>
          <w:sz w:val="18"/>
          <w:szCs w:val="18"/>
          <w:lang w:val="nl-NL"/>
          <w14:ligatures w14:val="standardContextual"/>
        </w:rPr>
        <w:t>TiSA</w:t>
      </w:r>
      <w:proofErr w:type="spellEnd"/>
      <w:r w:rsidRPr="0081419C">
        <w:rPr>
          <w:sz w:val="18"/>
          <w:szCs w:val="18"/>
          <w:lang w:val="nl-NL"/>
          <w14:ligatures w14:val="standardContextual"/>
        </w:rPr>
        <w:t>)</w:t>
      </w:r>
      <w:r w:rsidRPr="0081419C">
        <w:rPr>
          <w:spacing w:val="-4"/>
          <w:sz w:val="18"/>
          <w:szCs w:val="18"/>
          <w:lang w:val="nl-NL"/>
          <w14:ligatures w14:val="standardContextual"/>
        </w:rPr>
        <w:t xml:space="preserve"> </w:t>
      </w:r>
      <w:r w:rsidRPr="0081419C">
        <w:rPr>
          <w:sz w:val="18"/>
          <w:szCs w:val="18"/>
          <w:lang w:val="nl-NL"/>
          <w14:ligatures w14:val="standardContextual"/>
        </w:rPr>
        <w:t>is</w:t>
      </w:r>
      <w:r w:rsidRPr="0081419C">
        <w:rPr>
          <w:spacing w:val="-3"/>
          <w:sz w:val="18"/>
          <w:szCs w:val="18"/>
          <w:lang w:val="nl-NL"/>
          <w14:ligatures w14:val="standardContextual"/>
        </w:rPr>
        <w:t xml:space="preserve"> </w:t>
      </w:r>
      <w:r w:rsidRPr="0081419C">
        <w:rPr>
          <w:sz w:val="18"/>
          <w:szCs w:val="18"/>
          <w:lang w:val="nl-NL"/>
          <w14:ligatures w14:val="standardContextual"/>
        </w:rPr>
        <w:t>een</w:t>
      </w:r>
      <w:r w:rsidRPr="0081419C">
        <w:rPr>
          <w:spacing w:val="-4"/>
          <w:sz w:val="18"/>
          <w:szCs w:val="18"/>
          <w:lang w:val="nl-NL"/>
          <w14:ligatures w14:val="standardContextual"/>
        </w:rPr>
        <w:t xml:space="preserve"> </w:t>
      </w:r>
      <w:proofErr w:type="spellStart"/>
      <w:r w:rsidRPr="0081419C">
        <w:rPr>
          <w:sz w:val="18"/>
          <w:szCs w:val="18"/>
          <w:lang w:val="nl-NL"/>
          <w14:ligatures w14:val="standardContextual"/>
        </w:rPr>
        <w:t>plurilateraal</w:t>
      </w:r>
      <w:proofErr w:type="spellEnd"/>
      <w:r w:rsidRPr="0081419C">
        <w:rPr>
          <w:spacing w:val="-3"/>
          <w:sz w:val="18"/>
          <w:szCs w:val="18"/>
          <w:lang w:val="nl-NL"/>
          <w14:ligatures w14:val="standardContextual"/>
        </w:rPr>
        <w:t xml:space="preserve"> </w:t>
      </w:r>
      <w:r w:rsidRPr="0081419C">
        <w:rPr>
          <w:sz w:val="18"/>
          <w:szCs w:val="18"/>
          <w:lang w:val="nl-NL"/>
          <w14:ligatures w14:val="standardContextual"/>
        </w:rPr>
        <w:t>handelsakkoord</w:t>
      </w:r>
      <w:r w:rsidRPr="0081419C">
        <w:rPr>
          <w:spacing w:val="-3"/>
          <w:sz w:val="18"/>
          <w:szCs w:val="18"/>
          <w:lang w:val="nl-NL"/>
          <w14:ligatures w14:val="standardContextual"/>
        </w:rPr>
        <w:t xml:space="preserve"> </w:t>
      </w:r>
      <w:r w:rsidRPr="0081419C">
        <w:rPr>
          <w:sz w:val="18"/>
          <w:szCs w:val="18"/>
          <w:lang w:val="nl-NL"/>
          <w14:ligatures w14:val="standardContextual"/>
        </w:rPr>
        <w:t>over</w:t>
      </w:r>
      <w:r w:rsidRPr="0081419C">
        <w:rPr>
          <w:spacing w:val="-3"/>
          <w:sz w:val="18"/>
          <w:szCs w:val="18"/>
          <w:lang w:val="nl-NL"/>
          <w14:ligatures w14:val="standardContextual"/>
        </w:rPr>
        <w:t xml:space="preserve"> </w:t>
      </w:r>
      <w:r w:rsidRPr="0081419C">
        <w:rPr>
          <w:sz w:val="18"/>
          <w:szCs w:val="18"/>
          <w:lang w:val="nl-NL"/>
          <w14:ligatures w14:val="standardContextual"/>
        </w:rPr>
        <w:t>de</w:t>
      </w:r>
      <w:r w:rsidRPr="0081419C">
        <w:rPr>
          <w:spacing w:val="-3"/>
          <w:sz w:val="18"/>
          <w:szCs w:val="18"/>
          <w:lang w:val="nl-NL"/>
          <w14:ligatures w14:val="standardContextual"/>
        </w:rPr>
        <w:t xml:space="preserve"> </w:t>
      </w:r>
      <w:r w:rsidRPr="0081419C">
        <w:rPr>
          <w:sz w:val="18"/>
          <w:szCs w:val="18"/>
          <w:lang w:val="nl-NL"/>
          <w14:ligatures w14:val="standardContextual"/>
        </w:rPr>
        <w:t>handel</w:t>
      </w:r>
      <w:r w:rsidRPr="0081419C">
        <w:rPr>
          <w:spacing w:val="-3"/>
          <w:sz w:val="18"/>
          <w:szCs w:val="18"/>
          <w:lang w:val="nl-NL"/>
          <w14:ligatures w14:val="standardContextual"/>
        </w:rPr>
        <w:t xml:space="preserve"> </w:t>
      </w:r>
      <w:r w:rsidRPr="0081419C">
        <w:rPr>
          <w:sz w:val="18"/>
          <w:szCs w:val="18"/>
          <w:lang w:val="nl-NL"/>
          <w14:ligatures w14:val="standardContextual"/>
        </w:rPr>
        <w:t>in</w:t>
      </w:r>
      <w:r w:rsidRPr="0081419C">
        <w:rPr>
          <w:spacing w:val="-4"/>
          <w:sz w:val="18"/>
          <w:szCs w:val="18"/>
          <w:lang w:val="nl-NL"/>
          <w14:ligatures w14:val="standardContextual"/>
        </w:rPr>
        <w:t xml:space="preserve"> </w:t>
      </w:r>
      <w:r w:rsidRPr="0081419C">
        <w:rPr>
          <w:sz w:val="18"/>
          <w:szCs w:val="18"/>
          <w:lang w:val="nl-NL"/>
          <w14:ligatures w14:val="standardContextual"/>
        </w:rPr>
        <w:t>diensten waarover</w:t>
      </w:r>
      <w:r w:rsidRPr="0081419C">
        <w:rPr>
          <w:spacing w:val="-2"/>
          <w:sz w:val="18"/>
          <w:szCs w:val="18"/>
          <w:lang w:val="nl-NL"/>
          <w14:ligatures w14:val="standardContextual"/>
        </w:rPr>
        <w:t xml:space="preserve"> </w:t>
      </w:r>
      <w:r w:rsidRPr="0081419C">
        <w:rPr>
          <w:sz w:val="18"/>
          <w:szCs w:val="18"/>
          <w:lang w:val="nl-NL"/>
          <w14:ligatures w14:val="standardContextual"/>
        </w:rPr>
        <w:t>de</w:t>
      </w:r>
      <w:r w:rsidRPr="0081419C">
        <w:rPr>
          <w:spacing w:val="-2"/>
          <w:sz w:val="18"/>
          <w:szCs w:val="18"/>
          <w:lang w:val="nl-NL"/>
          <w14:ligatures w14:val="standardContextual"/>
        </w:rPr>
        <w:t xml:space="preserve"> </w:t>
      </w:r>
      <w:r w:rsidRPr="0081419C">
        <w:rPr>
          <w:sz w:val="18"/>
          <w:szCs w:val="18"/>
          <w:lang w:val="nl-NL"/>
          <w14:ligatures w14:val="standardContextual"/>
        </w:rPr>
        <w:t>EU</w:t>
      </w:r>
      <w:r w:rsidRPr="0081419C">
        <w:rPr>
          <w:spacing w:val="-2"/>
          <w:sz w:val="18"/>
          <w:szCs w:val="18"/>
          <w:lang w:val="nl-NL"/>
          <w14:ligatures w14:val="standardContextual"/>
        </w:rPr>
        <w:t xml:space="preserve"> </w:t>
      </w:r>
      <w:r w:rsidRPr="0081419C">
        <w:rPr>
          <w:sz w:val="18"/>
          <w:szCs w:val="18"/>
          <w:lang w:val="nl-NL"/>
          <w14:ligatures w14:val="standardContextual"/>
        </w:rPr>
        <w:t>tot</w:t>
      </w:r>
      <w:r w:rsidRPr="0081419C">
        <w:rPr>
          <w:spacing w:val="-1"/>
          <w:sz w:val="18"/>
          <w:szCs w:val="18"/>
          <w:lang w:val="nl-NL"/>
          <w14:ligatures w14:val="standardContextual"/>
        </w:rPr>
        <w:t xml:space="preserve"> </w:t>
      </w:r>
      <w:r w:rsidRPr="0081419C">
        <w:rPr>
          <w:sz w:val="18"/>
          <w:szCs w:val="18"/>
          <w:lang w:val="nl-NL"/>
          <w14:ligatures w14:val="standardContextual"/>
        </w:rPr>
        <w:t>december</w:t>
      </w:r>
      <w:r w:rsidRPr="0081419C">
        <w:rPr>
          <w:spacing w:val="-2"/>
          <w:sz w:val="18"/>
          <w:szCs w:val="18"/>
          <w:lang w:val="nl-NL"/>
          <w14:ligatures w14:val="standardContextual"/>
        </w:rPr>
        <w:t xml:space="preserve"> </w:t>
      </w:r>
      <w:r w:rsidRPr="0081419C">
        <w:rPr>
          <w:sz w:val="18"/>
          <w:szCs w:val="18"/>
          <w:lang w:val="nl-NL"/>
          <w14:ligatures w14:val="standardContextual"/>
        </w:rPr>
        <w:t>2016</w:t>
      </w:r>
      <w:r w:rsidRPr="0081419C">
        <w:rPr>
          <w:spacing w:val="-2"/>
          <w:sz w:val="18"/>
          <w:szCs w:val="18"/>
          <w:lang w:val="nl-NL"/>
          <w14:ligatures w14:val="standardContextual"/>
        </w:rPr>
        <w:t xml:space="preserve"> </w:t>
      </w:r>
      <w:r w:rsidRPr="0081419C">
        <w:rPr>
          <w:sz w:val="18"/>
          <w:szCs w:val="18"/>
          <w:lang w:val="nl-NL"/>
          <w14:ligatures w14:val="standardContextual"/>
        </w:rPr>
        <w:t>met</w:t>
      </w:r>
      <w:r w:rsidRPr="0081419C">
        <w:rPr>
          <w:spacing w:val="-1"/>
          <w:sz w:val="18"/>
          <w:szCs w:val="18"/>
          <w:lang w:val="nl-NL"/>
          <w14:ligatures w14:val="standardContextual"/>
        </w:rPr>
        <w:t xml:space="preserve"> </w:t>
      </w:r>
      <w:r w:rsidRPr="0081419C">
        <w:rPr>
          <w:sz w:val="18"/>
          <w:szCs w:val="18"/>
          <w:lang w:val="nl-NL"/>
          <w14:ligatures w14:val="standardContextual"/>
        </w:rPr>
        <w:t>22</w:t>
      </w:r>
      <w:r w:rsidRPr="0081419C">
        <w:rPr>
          <w:spacing w:val="-2"/>
          <w:sz w:val="18"/>
          <w:szCs w:val="18"/>
          <w:lang w:val="nl-NL"/>
          <w14:ligatures w14:val="standardContextual"/>
        </w:rPr>
        <w:t xml:space="preserve"> </w:t>
      </w:r>
      <w:r w:rsidRPr="0081419C">
        <w:rPr>
          <w:sz w:val="18"/>
          <w:szCs w:val="18"/>
          <w:lang w:val="nl-NL"/>
          <w14:ligatures w14:val="standardContextual"/>
        </w:rPr>
        <w:t>WTO-leden</w:t>
      </w:r>
      <w:r w:rsidRPr="0081419C">
        <w:rPr>
          <w:spacing w:val="-3"/>
          <w:sz w:val="18"/>
          <w:szCs w:val="18"/>
          <w:lang w:val="nl-NL"/>
          <w14:ligatures w14:val="standardContextual"/>
        </w:rPr>
        <w:t xml:space="preserve"> </w:t>
      </w:r>
      <w:r w:rsidRPr="0081419C">
        <w:rPr>
          <w:sz w:val="18"/>
          <w:szCs w:val="18"/>
          <w:lang w:val="nl-NL"/>
          <w14:ligatures w14:val="standardContextual"/>
        </w:rPr>
        <w:t>onderhandelde,</w:t>
      </w:r>
      <w:r w:rsidRPr="0081419C">
        <w:rPr>
          <w:spacing w:val="-3"/>
          <w:sz w:val="18"/>
          <w:szCs w:val="18"/>
          <w:lang w:val="nl-NL"/>
          <w14:ligatures w14:val="standardContextual"/>
        </w:rPr>
        <w:t xml:space="preserve"> </w:t>
      </w:r>
      <w:r w:rsidRPr="0081419C">
        <w:rPr>
          <w:sz w:val="18"/>
          <w:szCs w:val="18"/>
          <w:lang w:val="nl-NL"/>
          <w14:ligatures w14:val="standardContextual"/>
        </w:rPr>
        <w:t>op</w:t>
      </w:r>
      <w:r w:rsidRPr="0081419C">
        <w:rPr>
          <w:spacing w:val="-2"/>
          <w:sz w:val="18"/>
          <w:szCs w:val="18"/>
          <w:lang w:val="nl-NL"/>
          <w14:ligatures w14:val="standardContextual"/>
        </w:rPr>
        <w:t xml:space="preserve"> </w:t>
      </w:r>
      <w:r w:rsidRPr="0081419C">
        <w:rPr>
          <w:sz w:val="18"/>
          <w:szCs w:val="18"/>
          <w:lang w:val="nl-NL"/>
          <w14:ligatures w14:val="standardContextual"/>
        </w:rPr>
        <w:t>basis</w:t>
      </w:r>
      <w:r w:rsidRPr="0081419C">
        <w:rPr>
          <w:spacing w:val="-2"/>
          <w:sz w:val="18"/>
          <w:szCs w:val="18"/>
          <w:lang w:val="nl-NL"/>
          <w14:ligatures w14:val="standardContextual"/>
        </w:rPr>
        <w:t xml:space="preserve"> </w:t>
      </w:r>
      <w:r w:rsidRPr="0081419C">
        <w:rPr>
          <w:sz w:val="18"/>
          <w:szCs w:val="18"/>
          <w:lang w:val="nl-NL"/>
          <w14:ligatures w14:val="standardContextual"/>
        </w:rPr>
        <w:t>van</w:t>
      </w:r>
      <w:r w:rsidRPr="0081419C">
        <w:rPr>
          <w:spacing w:val="-1"/>
          <w:sz w:val="18"/>
          <w:szCs w:val="18"/>
          <w:lang w:val="nl-NL"/>
          <w14:ligatures w14:val="standardContextual"/>
        </w:rPr>
        <w:t xml:space="preserve"> </w:t>
      </w:r>
      <w:r w:rsidRPr="0081419C">
        <w:rPr>
          <w:sz w:val="18"/>
          <w:szCs w:val="18"/>
          <w:lang w:val="nl-NL"/>
          <w14:ligatures w14:val="standardContextual"/>
        </w:rPr>
        <w:t>een</w:t>
      </w:r>
      <w:r w:rsidRPr="0081419C">
        <w:rPr>
          <w:spacing w:val="-3"/>
          <w:sz w:val="18"/>
          <w:szCs w:val="18"/>
          <w:lang w:val="nl-NL"/>
          <w14:ligatures w14:val="standardContextual"/>
        </w:rPr>
        <w:t xml:space="preserve"> </w:t>
      </w:r>
      <w:r w:rsidRPr="0081419C">
        <w:rPr>
          <w:sz w:val="18"/>
          <w:szCs w:val="18"/>
          <w:lang w:val="nl-NL"/>
          <w14:ligatures w14:val="standardContextual"/>
        </w:rPr>
        <w:t>mandaat van de Raad uit maart 2013.</w:t>
      </w:r>
      <w:r w:rsidRPr="0081419C">
        <w:rPr>
          <w:sz w:val="18"/>
          <w:szCs w:val="18"/>
          <w:vertAlign w:val="superscript"/>
          <w:lang w:val="nl-NL"/>
          <w14:ligatures w14:val="standardContextual"/>
        </w:rPr>
        <w:footnoteReference w:id="3"/>
      </w:r>
      <w:r w:rsidRPr="0081419C">
        <w:rPr>
          <w:spacing w:val="28"/>
          <w:position w:val="6"/>
          <w:sz w:val="12"/>
          <w:szCs w:val="12"/>
          <w:lang w:val="nl-NL"/>
          <w14:ligatures w14:val="standardContextual"/>
        </w:rPr>
        <w:t xml:space="preserve"> </w:t>
      </w:r>
      <w:r w:rsidRPr="0081419C">
        <w:rPr>
          <w:sz w:val="18"/>
          <w:szCs w:val="18"/>
          <w:lang w:val="nl-NL"/>
          <w14:ligatures w14:val="standardContextual"/>
        </w:rPr>
        <w:t xml:space="preserve">Het doel van het akkoord is onder meer om afspraken te maken over internationale </w:t>
      </w:r>
      <w:r w:rsidRPr="0081419C">
        <w:rPr>
          <w:i/>
          <w:sz w:val="18"/>
          <w:szCs w:val="18"/>
          <w:lang w:val="nl-NL"/>
          <w14:ligatures w14:val="standardContextual"/>
        </w:rPr>
        <w:t>e-commerce</w:t>
      </w:r>
      <w:r w:rsidRPr="0081419C">
        <w:rPr>
          <w:sz w:val="18"/>
          <w:szCs w:val="18"/>
          <w:lang w:val="nl-NL"/>
          <w14:ligatures w14:val="standardContextual"/>
        </w:rPr>
        <w:t>, datastromen, telecommunicatie, transport, kennismigratie en betere regelgeving.</w:t>
      </w:r>
      <w:r w:rsidRPr="0081419C">
        <w:rPr>
          <w:spacing w:val="-3"/>
          <w:sz w:val="18"/>
          <w:szCs w:val="18"/>
          <w:lang w:val="nl-NL"/>
          <w14:ligatures w14:val="standardContextual"/>
        </w:rPr>
        <w:t xml:space="preserve"> </w:t>
      </w:r>
      <w:r w:rsidRPr="0081419C">
        <w:rPr>
          <w:sz w:val="18"/>
          <w:szCs w:val="18"/>
          <w:lang w:val="nl-NL"/>
          <w14:ligatures w14:val="standardContextual"/>
        </w:rPr>
        <w:t>Van</w:t>
      </w:r>
      <w:r w:rsidRPr="0081419C">
        <w:rPr>
          <w:spacing w:val="-4"/>
          <w:sz w:val="18"/>
          <w:szCs w:val="18"/>
          <w:lang w:val="nl-NL"/>
          <w14:ligatures w14:val="standardContextual"/>
        </w:rPr>
        <w:t xml:space="preserve"> </w:t>
      </w:r>
      <w:r w:rsidRPr="0081419C">
        <w:rPr>
          <w:sz w:val="18"/>
          <w:szCs w:val="18"/>
          <w:lang w:val="nl-NL"/>
          <w14:ligatures w14:val="standardContextual"/>
        </w:rPr>
        <w:t>2</w:t>
      </w:r>
      <w:r w:rsidRPr="0081419C">
        <w:rPr>
          <w:spacing w:val="-2"/>
          <w:sz w:val="18"/>
          <w:szCs w:val="18"/>
          <w:lang w:val="nl-NL"/>
          <w14:ligatures w14:val="standardContextual"/>
        </w:rPr>
        <w:t xml:space="preserve"> </w:t>
      </w:r>
      <w:r w:rsidRPr="0081419C">
        <w:rPr>
          <w:sz w:val="18"/>
          <w:szCs w:val="18"/>
          <w:lang w:val="nl-NL"/>
          <w14:ligatures w14:val="standardContextual"/>
        </w:rPr>
        <w:t>tot</w:t>
      </w:r>
      <w:r w:rsidRPr="0081419C">
        <w:rPr>
          <w:spacing w:val="-1"/>
          <w:sz w:val="18"/>
          <w:szCs w:val="18"/>
          <w:lang w:val="nl-NL"/>
          <w14:ligatures w14:val="standardContextual"/>
        </w:rPr>
        <w:t xml:space="preserve"> </w:t>
      </w:r>
      <w:r w:rsidRPr="0081419C">
        <w:rPr>
          <w:sz w:val="18"/>
          <w:szCs w:val="18"/>
          <w:lang w:val="nl-NL"/>
          <w14:ligatures w14:val="standardContextual"/>
        </w:rPr>
        <w:t>en</w:t>
      </w:r>
      <w:r w:rsidRPr="0081419C">
        <w:rPr>
          <w:spacing w:val="-1"/>
          <w:sz w:val="18"/>
          <w:szCs w:val="18"/>
          <w:lang w:val="nl-NL"/>
          <w14:ligatures w14:val="standardContextual"/>
        </w:rPr>
        <w:t xml:space="preserve"> </w:t>
      </w:r>
      <w:r w:rsidRPr="0081419C">
        <w:rPr>
          <w:sz w:val="18"/>
          <w:szCs w:val="18"/>
          <w:lang w:val="nl-NL"/>
          <w14:ligatures w14:val="standardContextual"/>
        </w:rPr>
        <w:t>met</w:t>
      </w:r>
      <w:r w:rsidRPr="0081419C">
        <w:rPr>
          <w:spacing w:val="-1"/>
          <w:sz w:val="18"/>
          <w:szCs w:val="18"/>
          <w:lang w:val="nl-NL"/>
          <w14:ligatures w14:val="standardContextual"/>
        </w:rPr>
        <w:t xml:space="preserve"> </w:t>
      </w:r>
      <w:r w:rsidRPr="0081419C">
        <w:rPr>
          <w:sz w:val="18"/>
          <w:szCs w:val="18"/>
          <w:lang w:val="nl-NL"/>
          <w14:ligatures w14:val="standardContextual"/>
        </w:rPr>
        <w:t>10</w:t>
      </w:r>
      <w:r w:rsidRPr="0081419C">
        <w:rPr>
          <w:spacing w:val="-2"/>
          <w:sz w:val="18"/>
          <w:szCs w:val="18"/>
          <w:lang w:val="nl-NL"/>
          <w14:ligatures w14:val="standardContextual"/>
        </w:rPr>
        <w:t xml:space="preserve"> </w:t>
      </w:r>
      <w:r w:rsidRPr="0081419C">
        <w:rPr>
          <w:sz w:val="18"/>
          <w:szCs w:val="18"/>
          <w:lang w:val="nl-NL"/>
          <w14:ligatures w14:val="standardContextual"/>
        </w:rPr>
        <w:t>november</w:t>
      </w:r>
      <w:r w:rsidRPr="0081419C">
        <w:rPr>
          <w:spacing w:val="-2"/>
          <w:sz w:val="18"/>
          <w:szCs w:val="18"/>
          <w:lang w:val="nl-NL"/>
          <w14:ligatures w14:val="standardContextual"/>
        </w:rPr>
        <w:t xml:space="preserve"> </w:t>
      </w:r>
      <w:r w:rsidRPr="0081419C">
        <w:rPr>
          <w:sz w:val="18"/>
          <w:szCs w:val="18"/>
          <w:lang w:val="nl-NL"/>
          <w14:ligatures w14:val="standardContextual"/>
        </w:rPr>
        <w:t>2016</w:t>
      </w:r>
      <w:r w:rsidRPr="0081419C">
        <w:rPr>
          <w:spacing w:val="-2"/>
          <w:sz w:val="18"/>
          <w:szCs w:val="18"/>
          <w:lang w:val="nl-NL"/>
          <w14:ligatures w14:val="standardContextual"/>
        </w:rPr>
        <w:t xml:space="preserve"> </w:t>
      </w:r>
      <w:r w:rsidRPr="0081419C">
        <w:rPr>
          <w:sz w:val="18"/>
          <w:szCs w:val="18"/>
          <w:lang w:val="nl-NL"/>
          <w14:ligatures w14:val="standardContextual"/>
        </w:rPr>
        <w:t>heeft</w:t>
      </w:r>
      <w:r w:rsidRPr="0081419C">
        <w:rPr>
          <w:spacing w:val="-1"/>
          <w:sz w:val="18"/>
          <w:szCs w:val="18"/>
          <w:lang w:val="nl-NL"/>
          <w14:ligatures w14:val="standardContextual"/>
        </w:rPr>
        <w:t xml:space="preserve"> </w:t>
      </w:r>
      <w:r w:rsidRPr="0081419C">
        <w:rPr>
          <w:sz w:val="18"/>
          <w:szCs w:val="18"/>
          <w:lang w:val="nl-NL"/>
          <w14:ligatures w14:val="standardContextual"/>
        </w:rPr>
        <w:t>de</w:t>
      </w:r>
      <w:r w:rsidRPr="0081419C">
        <w:rPr>
          <w:spacing w:val="-2"/>
          <w:sz w:val="18"/>
          <w:szCs w:val="18"/>
          <w:lang w:val="nl-NL"/>
          <w14:ligatures w14:val="standardContextual"/>
        </w:rPr>
        <w:t xml:space="preserve"> </w:t>
      </w:r>
      <w:r w:rsidRPr="0081419C">
        <w:rPr>
          <w:sz w:val="18"/>
          <w:szCs w:val="18"/>
          <w:lang w:val="nl-NL"/>
          <w14:ligatures w14:val="standardContextual"/>
        </w:rPr>
        <w:t>21</w:t>
      </w:r>
      <w:r w:rsidRPr="0081419C">
        <w:rPr>
          <w:position w:val="6"/>
          <w:sz w:val="12"/>
          <w:szCs w:val="12"/>
          <w:lang w:val="nl-NL"/>
          <w14:ligatures w14:val="standardContextual"/>
        </w:rPr>
        <w:t>e</w:t>
      </w:r>
      <w:r w:rsidRPr="0081419C">
        <w:rPr>
          <w:spacing w:val="19"/>
          <w:position w:val="6"/>
          <w:sz w:val="12"/>
          <w:szCs w:val="12"/>
          <w:lang w:val="nl-NL"/>
          <w14:ligatures w14:val="standardContextual"/>
        </w:rPr>
        <w:t xml:space="preserve"> </w:t>
      </w:r>
      <w:r w:rsidRPr="0081419C">
        <w:rPr>
          <w:sz w:val="18"/>
          <w:szCs w:val="18"/>
          <w:lang w:val="nl-NL"/>
          <w14:ligatures w14:val="standardContextual"/>
        </w:rPr>
        <w:t>onderhandelingsronde</w:t>
      </w:r>
      <w:r w:rsidRPr="0081419C">
        <w:rPr>
          <w:spacing w:val="-2"/>
          <w:sz w:val="18"/>
          <w:szCs w:val="18"/>
          <w:lang w:val="nl-NL"/>
          <w14:ligatures w14:val="standardContextual"/>
        </w:rPr>
        <w:t xml:space="preserve"> </w:t>
      </w:r>
      <w:r w:rsidRPr="0081419C">
        <w:rPr>
          <w:sz w:val="18"/>
          <w:szCs w:val="18"/>
          <w:lang w:val="nl-NL"/>
          <w14:ligatures w14:val="standardContextual"/>
        </w:rPr>
        <w:t>plaatsgevonden. Sindsdien zijn er in verband met het veranderde internationale krachtenveld geen onderhandelingen meer geweest. Het is onbekend wanneer deze onderhandelingen worden hervat.</w:t>
      </w:r>
    </w:p>
    <w:p w:rsidRPr="00261EE9" w:rsidR="00261EE9" w:rsidP="00261EE9" w:rsidRDefault="00261EE9" w14:paraId="09A230B2" w14:textId="77777777">
      <w:pPr>
        <w:spacing w:line="276" w:lineRule="auto"/>
        <w:rPr>
          <w:sz w:val="18"/>
          <w:szCs w:val="18"/>
          <w:highlight w:val="yellow"/>
          <w:lang w:val="nl-NL"/>
          <w14:ligatures w14:val="standardContextual"/>
        </w:rPr>
      </w:pPr>
    </w:p>
    <w:p w:rsidRPr="00CF3297" w:rsidR="00261EE9" w:rsidP="00261EE9" w:rsidRDefault="001200CB" w14:paraId="2E32D11E" w14:textId="58499AA3">
      <w:pPr>
        <w:spacing w:line="276" w:lineRule="auto"/>
        <w:rPr>
          <w:sz w:val="18"/>
          <w:szCs w:val="18"/>
          <w:lang w:val="nl-NL"/>
          <w14:ligatures w14:val="standardContextual"/>
        </w:rPr>
      </w:pPr>
      <w:r w:rsidRPr="001200CB">
        <w:rPr>
          <w:b/>
          <w:bCs/>
          <w:sz w:val="18"/>
          <w:szCs w:val="18"/>
          <w:u w:val="single"/>
          <w:lang w:val="nl-NL"/>
          <w14:ligatures w14:val="standardContextual"/>
        </w:rPr>
        <w:t>Agreement on Electronic Commerce (ECA)</w:t>
      </w:r>
      <w:r w:rsidRPr="008A627B">
        <w:rPr>
          <w:b/>
          <w:bCs/>
          <w:sz w:val="18"/>
          <w:szCs w:val="18"/>
          <w:lang w:val="nl-NL"/>
          <w14:ligatures w14:val="standardContextual"/>
        </w:rPr>
        <w:t xml:space="preserve">: </w:t>
      </w:r>
      <w:r w:rsidRPr="00CF3297" w:rsidR="00CF3297">
        <w:rPr>
          <w:sz w:val="18"/>
          <w:szCs w:val="18"/>
          <w:lang w:val="nl-NL"/>
          <w14:ligatures w14:val="standardContextual"/>
        </w:rPr>
        <w:t>Voorheen</w:t>
      </w:r>
      <w:r w:rsidR="00CF3297">
        <w:rPr>
          <w:b/>
          <w:bCs/>
          <w:sz w:val="18"/>
          <w:szCs w:val="18"/>
          <w:lang w:val="nl-NL"/>
          <w14:ligatures w14:val="standardContextual"/>
        </w:rPr>
        <w:t xml:space="preserve"> </w:t>
      </w:r>
      <w:r w:rsidRPr="00CF3297" w:rsidR="00261EE9">
        <w:rPr>
          <w:b/>
          <w:bCs/>
          <w:sz w:val="18"/>
          <w:szCs w:val="18"/>
          <w:u w:val="single"/>
          <w:lang w:val="nl-NL"/>
          <w14:ligatures w14:val="standardContextual"/>
        </w:rPr>
        <w:t>Onderhandelingen</w:t>
      </w:r>
      <w:r w:rsidRPr="00CF3297" w:rsidR="00261EE9">
        <w:rPr>
          <w:b/>
          <w:bCs/>
          <w:spacing w:val="-7"/>
          <w:sz w:val="18"/>
          <w:szCs w:val="18"/>
          <w:u w:val="single"/>
          <w:lang w:val="nl-NL"/>
          <w14:ligatures w14:val="standardContextual"/>
        </w:rPr>
        <w:t xml:space="preserve"> </w:t>
      </w:r>
      <w:r w:rsidRPr="00CF3297" w:rsidR="00261EE9">
        <w:rPr>
          <w:b/>
          <w:bCs/>
          <w:sz w:val="18"/>
          <w:szCs w:val="18"/>
          <w:u w:val="single"/>
          <w:lang w:val="nl-NL"/>
          <w14:ligatures w14:val="standardContextual"/>
        </w:rPr>
        <w:t>over</w:t>
      </w:r>
      <w:r w:rsidRPr="00CF3297" w:rsidR="00261EE9">
        <w:rPr>
          <w:b/>
          <w:bCs/>
          <w:spacing w:val="-5"/>
          <w:sz w:val="18"/>
          <w:szCs w:val="18"/>
          <w:u w:val="single"/>
          <w:lang w:val="nl-NL"/>
          <w14:ligatures w14:val="standardContextual"/>
        </w:rPr>
        <w:t xml:space="preserve"> </w:t>
      </w:r>
      <w:r w:rsidRPr="00CF3297" w:rsidR="00261EE9">
        <w:rPr>
          <w:b/>
          <w:bCs/>
          <w:sz w:val="18"/>
          <w:szCs w:val="18"/>
          <w:u w:val="single"/>
          <w:lang w:val="nl-NL"/>
          <w14:ligatures w14:val="standardContextual"/>
        </w:rPr>
        <w:t>elektronische</w:t>
      </w:r>
      <w:r w:rsidRPr="00CF3297" w:rsidR="00261EE9">
        <w:rPr>
          <w:b/>
          <w:bCs/>
          <w:spacing w:val="-6"/>
          <w:sz w:val="18"/>
          <w:szCs w:val="18"/>
          <w:u w:val="single"/>
          <w:lang w:val="nl-NL"/>
          <w14:ligatures w14:val="standardContextual"/>
        </w:rPr>
        <w:t xml:space="preserve"> </w:t>
      </w:r>
      <w:r w:rsidRPr="00CF3297" w:rsidR="00261EE9">
        <w:rPr>
          <w:b/>
          <w:bCs/>
          <w:sz w:val="18"/>
          <w:szCs w:val="18"/>
          <w:u w:val="single"/>
          <w:lang w:val="nl-NL"/>
          <w14:ligatures w14:val="standardContextual"/>
        </w:rPr>
        <w:t>handel</w:t>
      </w:r>
      <w:r w:rsidRPr="00CF3297" w:rsidR="00261EE9">
        <w:rPr>
          <w:b/>
          <w:bCs/>
          <w:spacing w:val="-4"/>
          <w:sz w:val="18"/>
          <w:szCs w:val="18"/>
          <w:u w:val="single"/>
          <w:lang w:val="nl-NL"/>
          <w14:ligatures w14:val="standardContextual"/>
        </w:rPr>
        <w:t xml:space="preserve"> </w:t>
      </w:r>
      <w:r w:rsidRPr="00CF3297" w:rsidR="00261EE9">
        <w:rPr>
          <w:b/>
          <w:bCs/>
          <w:sz w:val="18"/>
          <w:szCs w:val="18"/>
          <w:u w:val="single"/>
          <w:lang w:val="nl-NL"/>
          <w14:ligatures w14:val="standardContextual"/>
        </w:rPr>
        <w:t>(</w:t>
      </w:r>
      <w:r w:rsidRPr="00CF3297" w:rsidR="00261EE9">
        <w:rPr>
          <w:b/>
          <w:bCs/>
          <w:i/>
          <w:sz w:val="18"/>
          <w:szCs w:val="18"/>
          <w:u w:val="single"/>
          <w:lang w:val="nl-NL"/>
          <w14:ligatures w14:val="standardContextual"/>
        </w:rPr>
        <w:t>e-</w:t>
      </w:r>
      <w:r w:rsidRPr="00CF3297" w:rsidR="00261EE9">
        <w:rPr>
          <w:b/>
          <w:bCs/>
          <w:i/>
          <w:spacing w:val="-2"/>
          <w:sz w:val="18"/>
          <w:szCs w:val="18"/>
          <w:u w:val="single"/>
          <w:lang w:val="nl-NL"/>
          <w14:ligatures w14:val="standardContextual"/>
        </w:rPr>
        <w:t>commerce</w:t>
      </w:r>
      <w:r w:rsidRPr="00CF3297" w:rsidR="00261EE9">
        <w:rPr>
          <w:b/>
          <w:bCs/>
          <w:spacing w:val="-2"/>
          <w:sz w:val="18"/>
          <w:szCs w:val="18"/>
          <w:u w:val="single"/>
          <w:lang w:val="nl-NL"/>
          <w14:ligatures w14:val="standardContextual"/>
        </w:rPr>
        <w:t>)</w:t>
      </w:r>
    </w:p>
    <w:p w:rsidRPr="001200CB" w:rsidR="00261EE9" w:rsidP="00FF2757" w:rsidRDefault="00261EE9" w14:paraId="37D3EDB8" w14:textId="759B8627">
      <w:pPr>
        <w:spacing w:line="276" w:lineRule="auto"/>
        <w:ind w:right="166"/>
        <w:rPr>
          <w:sz w:val="18"/>
          <w:szCs w:val="18"/>
          <w:lang w:val="nl-NL"/>
          <w14:ligatures w14:val="standardContextual"/>
        </w:rPr>
      </w:pPr>
      <w:r w:rsidRPr="001200CB">
        <w:rPr>
          <w:sz w:val="18"/>
          <w:szCs w:val="18"/>
          <w:lang w:val="nl-NL"/>
          <w14:ligatures w14:val="standardContextual"/>
        </w:rPr>
        <w:t>In</w:t>
      </w:r>
      <w:r w:rsidRPr="001200CB">
        <w:rPr>
          <w:spacing w:val="-1"/>
          <w:sz w:val="18"/>
          <w:szCs w:val="18"/>
          <w:lang w:val="nl-NL"/>
          <w14:ligatures w14:val="standardContextual"/>
        </w:rPr>
        <w:t xml:space="preserve"> </w:t>
      </w:r>
      <w:r w:rsidRPr="001200CB">
        <w:rPr>
          <w:sz w:val="18"/>
          <w:szCs w:val="18"/>
          <w:lang w:val="nl-NL"/>
          <w14:ligatures w14:val="standardContextual"/>
        </w:rPr>
        <w:t>december 2017 hebben</w:t>
      </w:r>
      <w:r w:rsidRPr="001200CB">
        <w:rPr>
          <w:spacing w:val="-4"/>
          <w:sz w:val="18"/>
          <w:szCs w:val="18"/>
          <w:lang w:val="nl-NL"/>
          <w14:ligatures w14:val="standardContextual"/>
        </w:rPr>
        <w:t xml:space="preserve"> </w:t>
      </w:r>
      <w:r w:rsidRPr="001200CB">
        <w:rPr>
          <w:sz w:val="18"/>
          <w:szCs w:val="18"/>
          <w:lang w:val="nl-NL"/>
          <w14:ligatures w14:val="standardContextual"/>
        </w:rPr>
        <w:t>71 WTO-leden,</w:t>
      </w:r>
      <w:r w:rsidRPr="001200CB">
        <w:rPr>
          <w:spacing w:val="-1"/>
          <w:sz w:val="18"/>
          <w:szCs w:val="18"/>
          <w:lang w:val="nl-NL"/>
          <w14:ligatures w14:val="standardContextual"/>
        </w:rPr>
        <w:t xml:space="preserve"> </w:t>
      </w:r>
      <w:r w:rsidRPr="001200CB">
        <w:rPr>
          <w:sz w:val="18"/>
          <w:szCs w:val="18"/>
          <w:lang w:val="nl-NL"/>
          <w14:ligatures w14:val="standardContextual"/>
        </w:rPr>
        <w:t>waaronder de EU,</w:t>
      </w:r>
      <w:r w:rsidRPr="001200CB">
        <w:rPr>
          <w:spacing w:val="-1"/>
          <w:sz w:val="18"/>
          <w:szCs w:val="18"/>
          <w:lang w:val="nl-NL"/>
          <w14:ligatures w14:val="standardContextual"/>
        </w:rPr>
        <w:t xml:space="preserve"> </w:t>
      </w:r>
      <w:r w:rsidRPr="001200CB">
        <w:rPr>
          <w:sz w:val="18"/>
          <w:szCs w:val="18"/>
          <w:lang w:val="nl-NL"/>
          <w14:ligatures w14:val="standardContextual"/>
        </w:rPr>
        <w:t>de VS,</w:t>
      </w:r>
      <w:r w:rsidRPr="001200CB">
        <w:rPr>
          <w:spacing w:val="-1"/>
          <w:sz w:val="18"/>
          <w:szCs w:val="18"/>
          <w:lang w:val="nl-NL"/>
          <w14:ligatures w14:val="standardContextual"/>
        </w:rPr>
        <w:t xml:space="preserve"> </w:t>
      </w:r>
      <w:r w:rsidRPr="001200CB">
        <w:rPr>
          <w:sz w:val="18"/>
          <w:szCs w:val="18"/>
          <w:lang w:val="nl-NL"/>
          <w14:ligatures w14:val="standardContextual"/>
        </w:rPr>
        <w:t>Japan</w:t>
      </w:r>
      <w:r w:rsidRPr="001200CB">
        <w:rPr>
          <w:spacing w:val="-1"/>
          <w:sz w:val="18"/>
          <w:szCs w:val="18"/>
          <w:lang w:val="nl-NL"/>
          <w14:ligatures w14:val="standardContextual"/>
        </w:rPr>
        <w:t xml:space="preserve"> </w:t>
      </w:r>
      <w:r w:rsidRPr="001200CB">
        <w:rPr>
          <w:sz w:val="18"/>
          <w:szCs w:val="18"/>
          <w:lang w:val="nl-NL"/>
          <w14:ligatures w14:val="standardContextual"/>
        </w:rPr>
        <w:t>en China,</w:t>
      </w:r>
      <w:r w:rsidRPr="001200CB">
        <w:rPr>
          <w:spacing w:val="-1"/>
          <w:sz w:val="18"/>
          <w:szCs w:val="18"/>
          <w:lang w:val="nl-NL"/>
          <w14:ligatures w14:val="standardContextual"/>
        </w:rPr>
        <w:t xml:space="preserve"> </w:t>
      </w:r>
      <w:r w:rsidRPr="001200CB">
        <w:rPr>
          <w:sz w:val="18"/>
          <w:szCs w:val="18"/>
          <w:lang w:val="nl-NL"/>
          <w14:ligatures w14:val="standardContextual"/>
        </w:rPr>
        <w:t>en marge van de 11</w:t>
      </w:r>
      <w:r w:rsidRPr="001200CB">
        <w:rPr>
          <w:position w:val="6"/>
          <w:sz w:val="12"/>
          <w:szCs w:val="12"/>
          <w:lang w:val="nl-NL"/>
          <w14:ligatures w14:val="standardContextual"/>
        </w:rPr>
        <w:t xml:space="preserve">e </w:t>
      </w:r>
      <w:r w:rsidRPr="001200CB" w:rsidR="00FF2757">
        <w:rPr>
          <w:b/>
          <w:bCs/>
          <w:sz w:val="18"/>
          <w:szCs w:val="18"/>
          <w:lang w:val="nl-NL"/>
          <w14:ligatures w14:val="standardContextual"/>
        </w:rPr>
        <w:t>M</w:t>
      </w:r>
      <w:r w:rsidRPr="001200CB">
        <w:rPr>
          <w:b/>
          <w:bCs/>
          <w:sz w:val="18"/>
          <w:szCs w:val="18"/>
          <w:lang w:val="nl-NL"/>
          <w14:ligatures w14:val="standardContextual"/>
        </w:rPr>
        <w:t>inisteriële</w:t>
      </w:r>
      <w:r w:rsidRPr="001200CB">
        <w:rPr>
          <w:sz w:val="18"/>
          <w:szCs w:val="18"/>
          <w:lang w:val="nl-NL"/>
          <w14:ligatures w14:val="standardContextual"/>
        </w:rPr>
        <w:t xml:space="preserve"> Conferentie van de WTO een gezamenlijke verklaring gepubliceerd die als startschot diende voor verkennende gesprekken ten behoeve van toekomstige onderhandelingen over </w:t>
      </w:r>
      <w:r w:rsidRPr="001200CB">
        <w:rPr>
          <w:i/>
          <w:sz w:val="18"/>
          <w:szCs w:val="18"/>
          <w:lang w:val="nl-NL"/>
          <w14:ligatures w14:val="standardContextual"/>
        </w:rPr>
        <w:t>e- commerce</w:t>
      </w:r>
      <w:r w:rsidRPr="001200CB">
        <w:rPr>
          <w:sz w:val="18"/>
          <w:szCs w:val="18"/>
          <w:lang w:val="nl-NL"/>
          <w14:ligatures w14:val="standardContextual"/>
        </w:rPr>
        <w:t xml:space="preserve">. Het doel </w:t>
      </w:r>
      <w:r w:rsidRPr="001200CB" w:rsidR="00FF2757">
        <w:rPr>
          <w:b/>
          <w:bCs/>
          <w:sz w:val="18"/>
          <w:szCs w:val="18"/>
          <w:lang w:val="nl-NL"/>
          <w14:ligatures w14:val="standardContextual"/>
        </w:rPr>
        <w:t>daarbij was om</w:t>
      </w:r>
      <w:r w:rsidRPr="001200CB">
        <w:rPr>
          <w:sz w:val="18"/>
          <w:szCs w:val="18"/>
          <w:lang w:val="nl-NL"/>
          <w14:ligatures w14:val="standardContextual"/>
        </w:rPr>
        <w:t xml:space="preserve"> afspraken maken over onderwerpen die </w:t>
      </w:r>
      <w:r w:rsidRPr="001200CB">
        <w:rPr>
          <w:i/>
          <w:sz w:val="18"/>
          <w:szCs w:val="18"/>
          <w:lang w:val="nl-NL"/>
          <w14:ligatures w14:val="standardContextual"/>
        </w:rPr>
        <w:t xml:space="preserve">e-commerce </w:t>
      </w:r>
      <w:r w:rsidRPr="001200CB">
        <w:rPr>
          <w:sz w:val="18"/>
          <w:szCs w:val="18"/>
          <w:lang w:val="nl-NL"/>
          <w14:ligatures w14:val="standardContextual"/>
        </w:rPr>
        <w:t>betreffen,</w:t>
      </w:r>
      <w:r w:rsidRPr="001200CB">
        <w:rPr>
          <w:spacing w:val="-7"/>
          <w:sz w:val="18"/>
          <w:szCs w:val="18"/>
          <w:lang w:val="nl-NL"/>
          <w14:ligatures w14:val="standardContextual"/>
        </w:rPr>
        <w:t xml:space="preserve"> </w:t>
      </w:r>
      <w:r w:rsidRPr="001200CB">
        <w:rPr>
          <w:sz w:val="18"/>
          <w:szCs w:val="18"/>
          <w:lang w:val="nl-NL"/>
          <w14:ligatures w14:val="standardContextual"/>
        </w:rPr>
        <w:t>zoals</w:t>
      </w:r>
      <w:r w:rsidRPr="001200CB">
        <w:rPr>
          <w:spacing w:val="-6"/>
          <w:sz w:val="18"/>
          <w:szCs w:val="18"/>
          <w:lang w:val="nl-NL"/>
          <w14:ligatures w14:val="standardContextual"/>
        </w:rPr>
        <w:t xml:space="preserve"> </w:t>
      </w:r>
      <w:r w:rsidRPr="001200CB">
        <w:rPr>
          <w:sz w:val="18"/>
          <w:szCs w:val="18"/>
          <w:lang w:val="nl-NL"/>
          <w14:ligatures w14:val="standardContextual"/>
        </w:rPr>
        <w:t>erkenning</w:t>
      </w:r>
      <w:r w:rsidRPr="001200CB">
        <w:rPr>
          <w:spacing w:val="-5"/>
          <w:sz w:val="18"/>
          <w:szCs w:val="18"/>
          <w:lang w:val="nl-NL"/>
          <w14:ligatures w14:val="standardContextual"/>
        </w:rPr>
        <w:t xml:space="preserve"> </w:t>
      </w:r>
      <w:r w:rsidRPr="001200CB">
        <w:rPr>
          <w:sz w:val="18"/>
          <w:szCs w:val="18"/>
          <w:lang w:val="nl-NL"/>
          <w14:ligatures w14:val="standardContextual"/>
        </w:rPr>
        <w:t>van</w:t>
      </w:r>
      <w:r w:rsidRPr="001200CB">
        <w:rPr>
          <w:spacing w:val="-8"/>
          <w:sz w:val="18"/>
          <w:szCs w:val="18"/>
          <w:lang w:val="nl-NL"/>
          <w14:ligatures w14:val="standardContextual"/>
        </w:rPr>
        <w:t xml:space="preserve"> </w:t>
      </w:r>
      <w:r w:rsidRPr="001200CB">
        <w:rPr>
          <w:sz w:val="18"/>
          <w:szCs w:val="18"/>
          <w:lang w:val="nl-NL"/>
          <w14:ligatures w14:val="standardContextual"/>
        </w:rPr>
        <w:t>elektronische</w:t>
      </w:r>
      <w:r w:rsidRPr="001200CB">
        <w:rPr>
          <w:spacing w:val="-6"/>
          <w:sz w:val="18"/>
          <w:szCs w:val="18"/>
          <w:lang w:val="nl-NL"/>
          <w14:ligatures w14:val="standardContextual"/>
        </w:rPr>
        <w:t xml:space="preserve"> </w:t>
      </w:r>
      <w:r w:rsidRPr="001200CB">
        <w:rPr>
          <w:sz w:val="18"/>
          <w:szCs w:val="18"/>
          <w:lang w:val="nl-NL"/>
          <w14:ligatures w14:val="standardContextual"/>
        </w:rPr>
        <w:t>handtekeningen,</w:t>
      </w:r>
      <w:r w:rsidRPr="001200CB">
        <w:rPr>
          <w:spacing w:val="-7"/>
          <w:sz w:val="18"/>
          <w:szCs w:val="18"/>
          <w:lang w:val="nl-NL"/>
          <w14:ligatures w14:val="standardContextual"/>
        </w:rPr>
        <w:t xml:space="preserve"> </w:t>
      </w:r>
      <w:r w:rsidRPr="001200CB">
        <w:rPr>
          <w:sz w:val="18"/>
          <w:szCs w:val="18"/>
          <w:lang w:val="nl-NL"/>
          <w14:ligatures w14:val="standardContextual"/>
        </w:rPr>
        <w:t>consumentenbescherming,</w:t>
      </w:r>
      <w:r w:rsidRPr="001200CB">
        <w:rPr>
          <w:spacing w:val="-7"/>
          <w:sz w:val="18"/>
          <w:szCs w:val="18"/>
          <w:lang w:val="nl-NL"/>
          <w14:ligatures w14:val="standardContextual"/>
        </w:rPr>
        <w:t xml:space="preserve"> </w:t>
      </w:r>
      <w:r w:rsidRPr="001200CB">
        <w:rPr>
          <w:sz w:val="18"/>
          <w:szCs w:val="18"/>
          <w:lang w:val="nl-NL"/>
          <w14:ligatures w14:val="standardContextual"/>
        </w:rPr>
        <w:t xml:space="preserve">bescherming van persoonsgegevens en privacy en grensoverschrijdende datastromen. In januari 2019 hebben 76 leden van de WTO, waaronder de eerdergenoemde leden, in een gezamenlijk </w:t>
      </w:r>
      <w:r w:rsidRPr="001200CB">
        <w:rPr>
          <w:i/>
          <w:sz w:val="18"/>
          <w:szCs w:val="18"/>
          <w:lang w:val="nl-NL"/>
          <w14:ligatures w14:val="standardContextual"/>
        </w:rPr>
        <w:t xml:space="preserve">Joint Statement </w:t>
      </w:r>
      <w:proofErr w:type="spellStart"/>
      <w:r w:rsidRPr="001200CB">
        <w:rPr>
          <w:i/>
          <w:sz w:val="18"/>
          <w:szCs w:val="18"/>
          <w:lang w:val="nl-NL"/>
          <w14:ligatures w14:val="standardContextual"/>
        </w:rPr>
        <w:t>Initiative</w:t>
      </w:r>
      <w:proofErr w:type="spellEnd"/>
      <w:r w:rsidRPr="001200CB">
        <w:rPr>
          <w:i/>
          <w:sz w:val="18"/>
          <w:szCs w:val="18"/>
          <w:lang w:val="nl-NL"/>
          <w14:ligatures w14:val="standardContextual"/>
        </w:rPr>
        <w:t xml:space="preserve"> </w:t>
      </w:r>
      <w:r w:rsidRPr="001200CB">
        <w:rPr>
          <w:sz w:val="18"/>
          <w:szCs w:val="18"/>
          <w:lang w:val="nl-NL"/>
          <w14:ligatures w14:val="standardContextual"/>
        </w:rPr>
        <w:t xml:space="preserve">(JSI) te </w:t>
      </w:r>
      <w:proofErr w:type="spellStart"/>
      <w:r w:rsidRPr="001200CB">
        <w:rPr>
          <w:sz w:val="18"/>
          <w:szCs w:val="18"/>
          <w:lang w:val="nl-NL"/>
          <w14:ligatures w14:val="standardContextual"/>
        </w:rPr>
        <w:t>Davos</w:t>
      </w:r>
      <w:proofErr w:type="spellEnd"/>
      <w:r w:rsidRPr="001200CB">
        <w:rPr>
          <w:sz w:val="18"/>
          <w:szCs w:val="18"/>
          <w:lang w:val="nl-NL"/>
          <w14:ligatures w14:val="standardContextual"/>
        </w:rPr>
        <w:t xml:space="preserve"> besloten </w:t>
      </w:r>
      <w:r w:rsidRPr="001200CB" w:rsidR="00FF2757">
        <w:rPr>
          <w:b/>
          <w:bCs/>
          <w:sz w:val="18"/>
          <w:szCs w:val="18"/>
          <w:lang w:val="nl-NL"/>
          <w14:ligatures w14:val="standardContextual"/>
        </w:rPr>
        <w:t>daadwerkelijk om</w:t>
      </w:r>
      <w:r w:rsidRPr="001200CB" w:rsidR="00FF2757">
        <w:rPr>
          <w:sz w:val="18"/>
          <w:szCs w:val="18"/>
          <w:lang w:val="nl-NL"/>
          <w14:ligatures w14:val="standardContextual"/>
        </w:rPr>
        <w:t xml:space="preserve"> </w:t>
      </w:r>
      <w:r w:rsidRPr="001200CB">
        <w:rPr>
          <w:sz w:val="18"/>
          <w:szCs w:val="18"/>
          <w:lang w:val="nl-NL"/>
          <w14:ligatures w14:val="standardContextual"/>
        </w:rPr>
        <w:t xml:space="preserve">onderhandelingen te starten over de aan </w:t>
      </w:r>
      <w:proofErr w:type="spellStart"/>
      <w:r w:rsidRPr="001200CB">
        <w:rPr>
          <w:b/>
          <w:bCs/>
          <w:sz w:val="18"/>
          <w:szCs w:val="18"/>
          <w:lang w:val="nl-NL"/>
          <w14:ligatures w14:val="standardContextual"/>
        </w:rPr>
        <w:t>handel</w:t>
      </w:r>
      <w:r w:rsidR="00E14939">
        <w:rPr>
          <w:b/>
          <w:bCs/>
          <w:sz w:val="18"/>
          <w:szCs w:val="18"/>
          <w:lang w:val="nl-NL"/>
          <w14:ligatures w14:val="standardContextual"/>
        </w:rPr>
        <w:t>s</w:t>
      </w:r>
      <w:r w:rsidRPr="001200CB">
        <w:rPr>
          <w:b/>
          <w:bCs/>
          <w:sz w:val="18"/>
          <w:szCs w:val="18"/>
          <w:lang w:val="nl-NL"/>
          <w14:ligatures w14:val="standardContextual"/>
        </w:rPr>
        <w:t>gerelateerde</w:t>
      </w:r>
      <w:proofErr w:type="spellEnd"/>
      <w:r w:rsidRPr="001200CB">
        <w:rPr>
          <w:sz w:val="18"/>
          <w:szCs w:val="18"/>
          <w:lang w:val="nl-NL"/>
          <w14:ligatures w14:val="standardContextual"/>
        </w:rPr>
        <w:t xml:space="preserve"> aspecten van </w:t>
      </w:r>
      <w:r w:rsidRPr="001200CB">
        <w:rPr>
          <w:i/>
          <w:sz w:val="18"/>
          <w:szCs w:val="18"/>
          <w:lang w:val="nl-NL"/>
          <w14:ligatures w14:val="standardContextual"/>
        </w:rPr>
        <w:t>e-commerce</w:t>
      </w:r>
      <w:r w:rsidRPr="001200CB">
        <w:rPr>
          <w:sz w:val="18"/>
          <w:szCs w:val="18"/>
          <w:lang w:val="nl-NL"/>
          <w14:ligatures w14:val="standardContextual"/>
        </w:rPr>
        <w:t xml:space="preserve">. Na vijf jaar zijn de onderhandelingen </w:t>
      </w:r>
      <w:r w:rsidRPr="001200CB" w:rsidR="00FF2757">
        <w:rPr>
          <w:b/>
          <w:bCs/>
          <w:sz w:val="18"/>
          <w:szCs w:val="18"/>
          <w:lang w:val="nl-NL"/>
          <w14:ligatures w14:val="standardContextual"/>
        </w:rPr>
        <w:t>in december 2024</w:t>
      </w:r>
      <w:r w:rsidRPr="001200CB" w:rsidR="00FF2757">
        <w:rPr>
          <w:sz w:val="18"/>
          <w:szCs w:val="18"/>
          <w:lang w:val="nl-NL"/>
          <w14:ligatures w14:val="standardContextual"/>
        </w:rPr>
        <w:t xml:space="preserve"> </w:t>
      </w:r>
      <w:r w:rsidRPr="001200CB">
        <w:rPr>
          <w:sz w:val="18"/>
          <w:szCs w:val="18"/>
          <w:lang w:val="nl-NL"/>
          <w14:ligatures w14:val="standardContextual"/>
        </w:rPr>
        <w:t>op technisch niveau afgerond</w:t>
      </w:r>
      <w:r w:rsidRPr="001200CB" w:rsidR="00D91AA9">
        <w:rPr>
          <w:sz w:val="18"/>
          <w:szCs w:val="18"/>
          <w:lang w:val="nl-NL"/>
          <w14:ligatures w14:val="standardContextual"/>
        </w:rPr>
        <w:t xml:space="preserve"> </w:t>
      </w:r>
      <w:r w:rsidRPr="001200CB" w:rsidR="00D91AA9">
        <w:rPr>
          <w:b/>
          <w:bCs/>
          <w:sz w:val="18"/>
          <w:szCs w:val="18"/>
          <w:lang w:val="nl-NL"/>
          <w14:ligatures w14:val="standardContextual"/>
        </w:rPr>
        <w:t>en in diezelfde maand werd</w:t>
      </w:r>
      <w:r w:rsidRPr="001200CB">
        <w:rPr>
          <w:sz w:val="18"/>
          <w:szCs w:val="18"/>
          <w:lang w:val="nl-NL"/>
          <w14:ligatures w14:val="standardContextual"/>
        </w:rPr>
        <w:t xml:space="preserve"> tekst van </w:t>
      </w:r>
      <w:r w:rsidRPr="001200CB" w:rsidR="00463CF8">
        <w:rPr>
          <w:sz w:val="18"/>
          <w:szCs w:val="18"/>
          <w:lang w:val="nl-NL"/>
          <w14:ligatures w14:val="standardContextual"/>
        </w:rPr>
        <w:t>het</w:t>
      </w:r>
      <w:r w:rsidRPr="001200CB">
        <w:rPr>
          <w:sz w:val="18"/>
          <w:szCs w:val="18"/>
          <w:lang w:val="nl-NL"/>
          <w14:ligatures w14:val="standardContextual"/>
        </w:rPr>
        <w:t xml:space="preserve"> </w:t>
      </w:r>
      <w:proofErr w:type="spellStart"/>
      <w:r w:rsidRPr="001200CB">
        <w:rPr>
          <w:sz w:val="18"/>
          <w:szCs w:val="18"/>
          <w:lang w:val="nl-NL"/>
          <w14:ligatures w14:val="standardContextual"/>
        </w:rPr>
        <w:t>plurilaterale</w:t>
      </w:r>
      <w:proofErr w:type="spellEnd"/>
      <w:r w:rsidRPr="001200CB">
        <w:rPr>
          <w:sz w:val="18"/>
          <w:szCs w:val="18"/>
          <w:lang w:val="nl-NL"/>
          <w14:ligatures w14:val="standardContextual"/>
        </w:rPr>
        <w:t xml:space="preserve"> </w:t>
      </w:r>
      <w:r w:rsidRPr="001200CB" w:rsidR="00463CF8">
        <w:rPr>
          <w:b/>
          <w:bCs/>
          <w:i/>
          <w:iCs/>
          <w:sz w:val="18"/>
          <w:szCs w:val="18"/>
          <w:lang w:val="nl-NL"/>
          <w14:ligatures w14:val="standardContextual"/>
        </w:rPr>
        <w:t>E-commerce Agreement</w:t>
      </w:r>
      <w:r w:rsidRPr="001200CB" w:rsidR="00463CF8">
        <w:rPr>
          <w:b/>
          <w:bCs/>
          <w:sz w:val="18"/>
          <w:szCs w:val="18"/>
          <w:lang w:val="nl-NL"/>
          <w14:ligatures w14:val="standardContextual"/>
        </w:rPr>
        <w:t xml:space="preserve"> (ECA)</w:t>
      </w:r>
      <w:r w:rsidRPr="001200CB" w:rsidR="00463CF8">
        <w:rPr>
          <w:sz w:val="18"/>
          <w:szCs w:val="18"/>
          <w:lang w:val="nl-NL"/>
          <w14:ligatures w14:val="standardContextual"/>
        </w:rPr>
        <w:t xml:space="preserve"> </w:t>
      </w:r>
      <w:r w:rsidRPr="001200CB">
        <w:rPr>
          <w:sz w:val="18"/>
          <w:szCs w:val="18"/>
          <w:lang w:val="nl-NL"/>
          <w14:ligatures w14:val="standardContextual"/>
        </w:rPr>
        <w:t>gepubliceerd</w:t>
      </w:r>
      <w:r w:rsidRPr="001200CB" w:rsidR="00D91AA9">
        <w:rPr>
          <w:sz w:val="18"/>
          <w:szCs w:val="18"/>
          <w:lang w:val="nl-NL"/>
          <w14:ligatures w14:val="standardContextual"/>
        </w:rPr>
        <w:t>.</w:t>
      </w:r>
      <w:r w:rsidRPr="001200CB">
        <w:rPr>
          <w:sz w:val="18"/>
          <w:szCs w:val="18"/>
          <w:vertAlign w:val="superscript"/>
          <w:lang w:val="nl-NL"/>
          <w14:ligatures w14:val="standardContextual"/>
        </w:rPr>
        <w:footnoteReference w:id="4"/>
      </w:r>
      <w:r w:rsidRPr="001200CB">
        <w:rPr>
          <w:sz w:val="18"/>
          <w:szCs w:val="18"/>
          <w:lang w:val="nl-NL"/>
          <w14:ligatures w14:val="standardContextual"/>
        </w:rPr>
        <w:t xml:space="preserve"> </w:t>
      </w:r>
      <w:r w:rsidRPr="001200CB" w:rsidR="00463CF8">
        <w:rPr>
          <w:b/>
          <w:bCs/>
          <w:sz w:val="18"/>
          <w:szCs w:val="18"/>
          <w:lang w:val="nl-NL"/>
          <w14:ligatures w14:val="standardContextual"/>
        </w:rPr>
        <w:t xml:space="preserve">Nadat het in de afgelopen jaren </w:t>
      </w:r>
      <w:r w:rsidRPr="001200CB" w:rsidR="006501FC">
        <w:rPr>
          <w:b/>
          <w:bCs/>
          <w:sz w:val="18"/>
          <w:szCs w:val="18"/>
          <w:lang w:val="nl-NL"/>
          <w14:ligatures w14:val="standardContextual"/>
        </w:rPr>
        <w:t xml:space="preserve">telkens </w:t>
      </w:r>
      <w:r w:rsidRPr="001200CB" w:rsidR="00463CF8">
        <w:rPr>
          <w:b/>
          <w:bCs/>
          <w:sz w:val="18"/>
          <w:szCs w:val="18"/>
          <w:lang w:val="nl-NL"/>
          <w14:ligatures w14:val="standardContextual"/>
        </w:rPr>
        <w:t>niet mogelijk bleek om consensus te verkrijgen onder de WTO leden voor opname van ECA binnen het WTO-</w:t>
      </w:r>
      <w:proofErr w:type="spellStart"/>
      <w:r w:rsidRPr="001200CB" w:rsidR="00463CF8">
        <w:rPr>
          <w:b/>
          <w:bCs/>
          <w:sz w:val="18"/>
          <w:szCs w:val="18"/>
          <w:lang w:val="nl-NL"/>
          <w14:ligatures w14:val="standardContextual"/>
        </w:rPr>
        <w:t>acquis</w:t>
      </w:r>
      <w:proofErr w:type="spellEnd"/>
      <w:r w:rsidRPr="001200CB" w:rsidR="00463CF8">
        <w:rPr>
          <w:b/>
          <w:bCs/>
          <w:sz w:val="18"/>
          <w:szCs w:val="18"/>
          <w:lang w:val="nl-NL"/>
          <w14:ligatures w14:val="standardContextual"/>
        </w:rPr>
        <w:t>, hebben de 67 landen die momenteel deelnemen aan deze overeenkomst bij de 14</w:t>
      </w:r>
      <w:r w:rsidRPr="001200CB" w:rsidR="00463CF8">
        <w:rPr>
          <w:b/>
          <w:bCs/>
          <w:sz w:val="18"/>
          <w:szCs w:val="18"/>
          <w:vertAlign w:val="superscript"/>
          <w:lang w:val="nl-NL"/>
          <w14:ligatures w14:val="standardContextual"/>
        </w:rPr>
        <w:t>e</w:t>
      </w:r>
      <w:r w:rsidRPr="001200CB" w:rsidR="00463CF8">
        <w:rPr>
          <w:b/>
          <w:bCs/>
          <w:sz w:val="18"/>
          <w:szCs w:val="18"/>
          <w:lang w:val="nl-NL"/>
          <w14:ligatures w14:val="standardContextual"/>
        </w:rPr>
        <w:t xml:space="preserve"> Ministeriële Conferentie van de WTO </w:t>
      </w:r>
      <w:r w:rsidRPr="001200CB" w:rsidR="006501FC">
        <w:rPr>
          <w:b/>
          <w:bCs/>
          <w:sz w:val="18"/>
          <w:szCs w:val="18"/>
          <w:lang w:val="nl-NL"/>
          <w14:ligatures w14:val="standardContextual"/>
        </w:rPr>
        <w:t xml:space="preserve">(MC14) </w:t>
      </w:r>
      <w:r w:rsidRPr="001200CB" w:rsidR="00463CF8">
        <w:rPr>
          <w:b/>
          <w:bCs/>
          <w:sz w:val="18"/>
          <w:szCs w:val="18"/>
          <w:lang w:val="nl-NL"/>
          <w14:ligatures w14:val="standardContextual"/>
        </w:rPr>
        <w:t xml:space="preserve">in maart 2026 een verklaring aangenomen waarin </w:t>
      </w:r>
      <w:r w:rsidR="001200CB">
        <w:rPr>
          <w:b/>
          <w:bCs/>
          <w:sz w:val="18"/>
          <w:szCs w:val="18"/>
          <w:lang w:val="nl-NL"/>
          <w14:ligatures w14:val="standardContextual"/>
        </w:rPr>
        <w:t>zij</w:t>
      </w:r>
      <w:r w:rsidRPr="001200CB" w:rsidR="00463CF8">
        <w:rPr>
          <w:b/>
          <w:bCs/>
          <w:sz w:val="18"/>
          <w:szCs w:val="18"/>
          <w:lang w:val="nl-NL"/>
          <w14:ligatures w14:val="standardContextual"/>
        </w:rPr>
        <w:t xml:space="preserve"> aangegeven </w:t>
      </w:r>
      <w:r w:rsidRPr="001200CB" w:rsidR="00270E82">
        <w:rPr>
          <w:b/>
          <w:bCs/>
          <w:sz w:val="18"/>
          <w:szCs w:val="18"/>
          <w:lang w:val="nl-NL"/>
          <w14:ligatures w14:val="standardContextual"/>
        </w:rPr>
        <w:t xml:space="preserve">voornemens </w:t>
      </w:r>
      <w:r w:rsidR="001200CB">
        <w:rPr>
          <w:b/>
          <w:bCs/>
          <w:sz w:val="18"/>
          <w:szCs w:val="18"/>
          <w:lang w:val="nl-NL"/>
          <w14:ligatures w14:val="standardContextual"/>
        </w:rPr>
        <w:t xml:space="preserve">te </w:t>
      </w:r>
      <w:r w:rsidRPr="001200CB" w:rsidR="00270E82">
        <w:rPr>
          <w:b/>
          <w:bCs/>
          <w:sz w:val="18"/>
          <w:szCs w:val="18"/>
          <w:lang w:val="nl-NL"/>
          <w14:ligatures w14:val="standardContextual"/>
        </w:rPr>
        <w:t>zijn om ECA op</w:t>
      </w:r>
      <w:r w:rsidRPr="001200CB" w:rsidR="00463CF8">
        <w:rPr>
          <w:b/>
          <w:bCs/>
          <w:sz w:val="18"/>
          <w:szCs w:val="18"/>
          <w:lang w:val="nl-NL"/>
          <w14:ligatures w14:val="standardContextual"/>
        </w:rPr>
        <w:t xml:space="preserve"> tijdelijke basis </w:t>
      </w:r>
      <w:r w:rsidRPr="001200CB" w:rsidR="00270E82">
        <w:rPr>
          <w:b/>
          <w:bCs/>
          <w:sz w:val="18"/>
          <w:szCs w:val="18"/>
          <w:lang w:val="nl-NL"/>
          <w14:ligatures w14:val="standardContextual"/>
        </w:rPr>
        <w:t>buiten de WTO</w:t>
      </w:r>
      <w:r w:rsidRPr="001200CB" w:rsidR="00463CF8">
        <w:rPr>
          <w:b/>
          <w:bCs/>
          <w:sz w:val="18"/>
          <w:szCs w:val="18"/>
          <w:lang w:val="nl-NL"/>
          <w14:ligatures w14:val="standardContextual"/>
        </w:rPr>
        <w:t xml:space="preserve"> in</w:t>
      </w:r>
      <w:r w:rsidR="00E14939">
        <w:rPr>
          <w:b/>
          <w:bCs/>
          <w:sz w:val="18"/>
          <w:szCs w:val="18"/>
          <w:lang w:val="nl-NL"/>
          <w14:ligatures w14:val="standardContextual"/>
        </w:rPr>
        <w:t xml:space="preserve"> </w:t>
      </w:r>
      <w:r w:rsidRPr="001200CB" w:rsidR="00463CF8">
        <w:rPr>
          <w:b/>
          <w:bCs/>
          <w:sz w:val="18"/>
          <w:szCs w:val="18"/>
          <w:lang w:val="nl-NL"/>
          <w14:ligatures w14:val="standardContextual"/>
        </w:rPr>
        <w:t xml:space="preserve">werking </w:t>
      </w:r>
      <w:r w:rsidRPr="001200CB" w:rsidR="00270E82">
        <w:rPr>
          <w:b/>
          <w:bCs/>
          <w:sz w:val="18"/>
          <w:szCs w:val="18"/>
          <w:lang w:val="nl-NL"/>
          <w14:ligatures w14:val="standardContextual"/>
        </w:rPr>
        <w:t>te</w:t>
      </w:r>
      <w:r w:rsidRPr="001200CB" w:rsidR="00463CF8">
        <w:rPr>
          <w:b/>
          <w:bCs/>
          <w:sz w:val="18"/>
          <w:szCs w:val="18"/>
          <w:lang w:val="nl-NL"/>
          <w14:ligatures w14:val="standardContextual"/>
        </w:rPr>
        <w:t xml:space="preserve"> laten treden.</w:t>
      </w:r>
      <w:r w:rsidRPr="001200CB" w:rsidR="00270E82">
        <w:rPr>
          <w:rStyle w:val="FootnoteReference"/>
          <w:b/>
          <w:bCs/>
          <w:sz w:val="18"/>
          <w:szCs w:val="18"/>
          <w:lang w:val="nl-NL"/>
          <w14:ligatures w14:val="standardContextual"/>
        </w:rPr>
        <w:footnoteReference w:id="5"/>
      </w:r>
      <w:r w:rsidRPr="001200CB" w:rsidR="006501FC">
        <w:rPr>
          <w:b/>
          <w:bCs/>
          <w:sz w:val="18"/>
          <w:szCs w:val="18"/>
          <w:lang w:val="nl-NL"/>
          <w14:ligatures w14:val="standardContextual"/>
        </w:rPr>
        <w:t xml:space="preserve"> </w:t>
      </w:r>
      <w:r w:rsidRPr="001200CB">
        <w:rPr>
          <w:sz w:val="18"/>
          <w:szCs w:val="18"/>
          <w:lang w:val="nl-NL"/>
          <w14:ligatures w14:val="standardContextual"/>
        </w:rPr>
        <w:t xml:space="preserve">Op het moment dat besluitvorming </w:t>
      </w:r>
      <w:r w:rsidRPr="001200CB" w:rsidR="00463CF8">
        <w:rPr>
          <w:b/>
          <w:bCs/>
          <w:sz w:val="18"/>
          <w:szCs w:val="18"/>
          <w:lang w:val="nl-NL"/>
          <w14:ligatures w14:val="standardContextual"/>
        </w:rPr>
        <w:t xml:space="preserve">over </w:t>
      </w:r>
      <w:r w:rsidR="001200CB">
        <w:rPr>
          <w:b/>
          <w:bCs/>
          <w:sz w:val="18"/>
          <w:szCs w:val="18"/>
          <w:lang w:val="nl-NL"/>
          <w14:ligatures w14:val="standardContextual"/>
        </w:rPr>
        <w:t>implementatie</w:t>
      </w:r>
      <w:r w:rsidRPr="001200CB" w:rsidR="00463CF8">
        <w:rPr>
          <w:b/>
          <w:bCs/>
          <w:sz w:val="18"/>
          <w:szCs w:val="18"/>
          <w:lang w:val="nl-NL"/>
          <w14:ligatures w14:val="standardContextual"/>
        </w:rPr>
        <w:t xml:space="preserve"> van </w:t>
      </w:r>
      <w:r w:rsidR="001200CB">
        <w:rPr>
          <w:b/>
          <w:bCs/>
          <w:sz w:val="18"/>
          <w:szCs w:val="18"/>
          <w:lang w:val="nl-NL"/>
          <w14:ligatures w14:val="standardContextual"/>
        </w:rPr>
        <w:t xml:space="preserve">het </w:t>
      </w:r>
      <w:r w:rsidRPr="001200CB" w:rsidR="001200CB">
        <w:rPr>
          <w:b/>
          <w:bCs/>
          <w:i/>
          <w:iCs/>
          <w:sz w:val="18"/>
          <w:szCs w:val="18"/>
          <w:lang w:val="nl-NL"/>
          <w14:ligatures w14:val="standardContextual"/>
        </w:rPr>
        <w:t>E-commerce Agreement</w:t>
      </w:r>
      <w:r w:rsidRPr="001200CB" w:rsidR="00463CF8">
        <w:rPr>
          <w:sz w:val="18"/>
          <w:szCs w:val="18"/>
          <w:lang w:val="nl-NL"/>
          <w14:ligatures w14:val="standardContextual"/>
        </w:rPr>
        <w:t xml:space="preserve"> </w:t>
      </w:r>
      <w:r w:rsidRPr="001200CB">
        <w:rPr>
          <w:sz w:val="18"/>
          <w:szCs w:val="18"/>
          <w:lang w:val="nl-NL"/>
          <w14:ligatures w14:val="standardContextual"/>
        </w:rPr>
        <w:t xml:space="preserve">aan de orde is, zal uw Kamer een appreciatie ontvangen van het akkoord met daarbij een voorgenomen kabinetspositie. </w:t>
      </w:r>
    </w:p>
    <w:p w:rsidRPr="00E26792" w:rsidR="00261EE9" w:rsidP="00261EE9" w:rsidRDefault="00261EE9" w14:paraId="58537F17" w14:textId="7BAA8CAC">
      <w:pPr>
        <w:spacing w:line="276" w:lineRule="auto"/>
        <w:rPr>
          <w:b/>
          <w:i/>
          <w:sz w:val="18"/>
          <w:szCs w:val="18"/>
          <w:lang w:val="nl-NL"/>
          <w14:ligatures w14:val="standardContextual"/>
        </w:rPr>
      </w:pPr>
      <w:r w:rsidRPr="00E26792">
        <w:rPr>
          <w:sz w:val="18"/>
          <w:highlight w:val="yellow"/>
          <w:u w:val="single"/>
          <w:lang w:val="nl-NL"/>
          <w14:ligatures w14:val="standardContextual"/>
        </w:rPr>
        <w:br/>
      </w:r>
      <w:bookmarkStart w:name="_Hlk228363020" w:id="0"/>
      <w:r w:rsidRPr="00E26792" w:rsidR="001200CB">
        <w:rPr>
          <w:b/>
          <w:sz w:val="18"/>
          <w:szCs w:val="18"/>
          <w:u w:val="single"/>
          <w:lang w:val="nl-NL"/>
          <w14:ligatures w14:val="standardContextual"/>
        </w:rPr>
        <w:t xml:space="preserve">Investment </w:t>
      </w:r>
      <w:proofErr w:type="spellStart"/>
      <w:r w:rsidRPr="00E26792" w:rsidR="001200CB">
        <w:rPr>
          <w:b/>
          <w:sz w:val="18"/>
          <w:szCs w:val="18"/>
          <w:u w:val="single"/>
          <w:lang w:val="nl-NL"/>
          <w14:ligatures w14:val="standardContextual"/>
        </w:rPr>
        <w:t>Facilitation</w:t>
      </w:r>
      <w:proofErr w:type="spellEnd"/>
      <w:r w:rsidRPr="00E26792" w:rsidR="001200CB">
        <w:rPr>
          <w:b/>
          <w:sz w:val="18"/>
          <w:szCs w:val="18"/>
          <w:u w:val="single"/>
          <w:lang w:val="nl-NL"/>
          <w14:ligatures w14:val="standardContextual"/>
        </w:rPr>
        <w:t xml:space="preserve"> </w:t>
      </w:r>
      <w:proofErr w:type="spellStart"/>
      <w:r w:rsidRPr="00E26792" w:rsidR="001200CB">
        <w:rPr>
          <w:b/>
          <w:sz w:val="18"/>
          <w:szCs w:val="18"/>
          <w:u w:val="single"/>
          <w:lang w:val="nl-NL"/>
          <w14:ligatures w14:val="standardContextual"/>
        </w:rPr>
        <w:t>for</w:t>
      </w:r>
      <w:proofErr w:type="spellEnd"/>
      <w:r w:rsidRPr="00E26792" w:rsidR="001200CB">
        <w:rPr>
          <w:b/>
          <w:sz w:val="18"/>
          <w:szCs w:val="18"/>
          <w:u w:val="single"/>
          <w:lang w:val="nl-NL"/>
          <w14:ligatures w14:val="standardContextual"/>
        </w:rPr>
        <w:t xml:space="preserve"> Development Agreement (IFD</w:t>
      </w:r>
      <w:r w:rsidRPr="00E26792" w:rsidR="00BE0F0D">
        <w:rPr>
          <w:b/>
          <w:sz w:val="18"/>
          <w:szCs w:val="18"/>
          <w:u w:val="single"/>
          <w:lang w:val="nl-NL"/>
          <w14:ligatures w14:val="standardContextual"/>
        </w:rPr>
        <w:t>-overeenkomst</w:t>
      </w:r>
      <w:r w:rsidRPr="00E26792" w:rsidR="001200CB">
        <w:rPr>
          <w:b/>
          <w:sz w:val="18"/>
          <w:szCs w:val="18"/>
          <w:u w:val="single"/>
          <w:lang w:val="nl-NL"/>
          <w14:ligatures w14:val="standardContextual"/>
        </w:rPr>
        <w:t>)</w:t>
      </w:r>
      <w:r w:rsidRPr="00E26792" w:rsidR="001200CB">
        <w:rPr>
          <w:b/>
          <w:sz w:val="18"/>
          <w:szCs w:val="18"/>
          <w:lang w:val="nl-NL"/>
          <w14:ligatures w14:val="standardContextual"/>
        </w:rPr>
        <w:t xml:space="preserve">: </w:t>
      </w:r>
      <w:r w:rsidRPr="00CF3297" w:rsidR="00CF3297">
        <w:rPr>
          <w:bCs/>
          <w:sz w:val="18"/>
          <w:szCs w:val="18"/>
          <w:lang w:val="nl-NL"/>
          <w14:ligatures w14:val="standardContextual"/>
        </w:rPr>
        <w:t xml:space="preserve">Voorheen </w:t>
      </w:r>
      <w:r w:rsidRPr="00CF3297">
        <w:rPr>
          <w:b/>
          <w:sz w:val="18"/>
          <w:szCs w:val="18"/>
          <w:u w:val="single"/>
          <w:lang w:val="nl-NL"/>
          <w14:ligatures w14:val="standardContextual"/>
        </w:rPr>
        <w:t>Onderhandelingen</w:t>
      </w:r>
      <w:r w:rsidRPr="00CF3297">
        <w:rPr>
          <w:b/>
          <w:spacing w:val="-11"/>
          <w:sz w:val="18"/>
          <w:szCs w:val="18"/>
          <w:u w:val="single"/>
          <w:lang w:val="nl-NL"/>
          <w14:ligatures w14:val="standardContextual"/>
        </w:rPr>
        <w:t xml:space="preserve"> </w:t>
      </w:r>
      <w:r w:rsidRPr="00CF3297">
        <w:rPr>
          <w:b/>
          <w:sz w:val="18"/>
          <w:szCs w:val="18"/>
          <w:u w:val="single"/>
          <w:lang w:val="nl-NL"/>
          <w14:ligatures w14:val="standardContextual"/>
        </w:rPr>
        <w:t>over</w:t>
      </w:r>
      <w:r w:rsidRPr="00CF3297">
        <w:rPr>
          <w:b/>
          <w:spacing w:val="-7"/>
          <w:sz w:val="18"/>
          <w:szCs w:val="18"/>
          <w:u w:val="single"/>
          <w:lang w:val="nl-NL"/>
          <w14:ligatures w14:val="standardContextual"/>
        </w:rPr>
        <w:t xml:space="preserve"> </w:t>
      </w:r>
      <w:r w:rsidRPr="00CF3297">
        <w:rPr>
          <w:b/>
          <w:sz w:val="18"/>
          <w:szCs w:val="18"/>
          <w:u w:val="single"/>
          <w:lang w:val="nl-NL"/>
          <w14:ligatures w14:val="standardContextual"/>
        </w:rPr>
        <w:t>investeringsfacilitering</w:t>
      </w:r>
      <w:r w:rsidRPr="00CF3297">
        <w:rPr>
          <w:b/>
          <w:spacing w:val="-7"/>
          <w:sz w:val="18"/>
          <w:szCs w:val="18"/>
          <w:u w:val="single"/>
          <w:lang w:val="nl-NL"/>
          <w14:ligatures w14:val="standardContextual"/>
        </w:rPr>
        <w:t xml:space="preserve"> </w:t>
      </w:r>
      <w:r w:rsidRPr="00CF3297">
        <w:rPr>
          <w:b/>
          <w:sz w:val="18"/>
          <w:szCs w:val="18"/>
          <w:u w:val="single"/>
          <w:lang w:val="nl-NL"/>
          <w14:ligatures w14:val="standardContextual"/>
        </w:rPr>
        <w:t>(</w:t>
      </w:r>
      <w:r w:rsidRPr="00CF3297">
        <w:rPr>
          <w:b/>
          <w:i/>
          <w:sz w:val="18"/>
          <w:szCs w:val="18"/>
          <w:u w:val="single"/>
          <w:lang w:val="nl-NL"/>
          <w14:ligatures w14:val="standardContextual"/>
        </w:rPr>
        <w:t>investment</w:t>
      </w:r>
      <w:r w:rsidRPr="00CF3297">
        <w:rPr>
          <w:b/>
          <w:i/>
          <w:spacing w:val="-6"/>
          <w:sz w:val="18"/>
          <w:szCs w:val="18"/>
          <w:u w:val="single"/>
          <w:lang w:val="nl-NL"/>
          <w14:ligatures w14:val="standardContextual"/>
        </w:rPr>
        <w:t xml:space="preserve"> </w:t>
      </w:r>
      <w:proofErr w:type="spellStart"/>
      <w:r w:rsidRPr="00CF3297">
        <w:rPr>
          <w:b/>
          <w:i/>
          <w:spacing w:val="-2"/>
          <w:sz w:val="18"/>
          <w:szCs w:val="18"/>
          <w:u w:val="single"/>
          <w:lang w:val="nl-NL"/>
          <w14:ligatures w14:val="standardContextual"/>
        </w:rPr>
        <w:t>facilitation</w:t>
      </w:r>
      <w:proofErr w:type="spellEnd"/>
      <w:r w:rsidRPr="00CF3297">
        <w:rPr>
          <w:b/>
          <w:i/>
          <w:spacing w:val="-2"/>
          <w:sz w:val="18"/>
          <w:szCs w:val="18"/>
          <w:u w:val="single"/>
          <w:lang w:val="nl-NL"/>
          <w14:ligatures w14:val="standardContextual"/>
        </w:rPr>
        <w:t>)</w:t>
      </w:r>
    </w:p>
    <w:p w:rsidRPr="00001169" w:rsidR="00261EE9" w:rsidP="00261EE9" w:rsidRDefault="00261EE9" w14:paraId="163F67A1" w14:textId="7AC0F084">
      <w:pPr>
        <w:spacing w:before="34" w:line="276" w:lineRule="auto"/>
        <w:ind w:right="200"/>
        <w:rPr>
          <w:sz w:val="18"/>
          <w:szCs w:val="18"/>
          <w:lang w:val="nl-NL"/>
          <w14:ligatures w14:val="standardContextual"/>
        </w:rPr>
      </w:pPr>
      <w:r w:rsidRPr="00001169">
        <w:rPr>
          <w:sz w:val="18"/>
          <w:szCs w:val="18"/>
          <w:lang w:val="nl-NL"/>
          <w14:ligatures w14:val="standardContextual"/>
        </w:rPr>
        <w:t xml:space="preserve">In juli 2023 hebben de WTO deelnemers aan het </w:t>
      </w:r>
      <w:r w:rsidRPr="00001169">
        <w:rPr>
          <w:i/>
          <w:sz w:val="18"/>
          <w:szCs w:val="18"/>
          <w:lang w:val="nl-NL"/>
          <w14:ligatures w14:val="standardContextual"/>
        </w:rPr>
        <w:t xml:space="preserve">Joint Statement </w:t>
      </w:r>
      <w:proofErr w:type="spellStart"/>
      <w:r w:rsidRPr="00001169">
        <w:rPr>
          <w:i/>
          <w:sz w:val="18"/>
          <w:szCs w:val="18"/>
          <w:lang w:val="nl-NL"/>
          <w14:ligatures w14:val="standardContextual"/>
        </w:rPr>
        <w:t>Initiative</w:t>
      </w:r>
      <w:proofErr w:type="spellEnd"/>
      <w:r w:rsidRPr="00001169">
        <w:rPr>
          <w:i/>
          <w:sz w:val="18"/>
          <w:szCs w:val="18"/>
          <w:lang w:val="nl-NL"/>
          <w14:ligatures w14:val="standardContextual"/>
        </w:rPr>
        <w:t xml:space="preserve"> </w:t>
      </w:r>
      <w:r w:rsidRPr="00001169">
        <w:rPr>
          <w:sz w:val="18"/>
          <w:szCs w:val="18"/>
          <w:lang w:val="nl-NL"/>
          <w14:ligatures w14:val="standardContextual"/>
        </w:rPr>
        <w:t xml:space="preserve">(JSI) </w:t>
      </w:r>
      <w:r w:rsidRPr="00001169">
        <w:rPr>
          <w:i/>
          <w:sz w:val="18"/>
          <w:szCs w:val="18"/>
          <w:lang w:val="nl-NL"/>
          <w14:ligatures w14:val="standardContextual"/>
        </w:rPr>
        <w:t xml:space="preserve">on Investment </w:t>
      </w:r>
      <w:proofErr w:type="spellStart"/>
      <w:r w:rsidRPr="00001169">
        <w:rPr>
          <w:i/>
          <w:sz w:val="18"/>
          <w:szCs w:val="18"/>
          <w:lang w:val="nl-NL"/>
          <w14:ligatures w14:val="standardContextual"/>
        </w:rPr>
        <w:t>Facilitation</w:t>
      </w:r>
      <w:proofErr w:type="spellEnd"/>
      <w:r w:rsidRPr="00001169">
        <w:rPr>
          <w:i/>
          <w:sz w:val="18"/>
          <w:szCs w:val="18"/>
          <w:lang w:val="nl-NL"/>
          <w14:ligatures w14:val="standardContextual"/>
        </w:rPr>
        <w:t xml:space="preserve"> </w:t>
      </w:r>
      <w:proofErr w:type="spellStart"/>
      <w:r w:rsidRPr="00001169">
        <w:rPr>
          <w:i/>
          <w:sz w:val="18"/>
          <w:szCs w:val="18"/>
          <w:lang w:val="nl-NL"/>
          <w14:ligatures w14:val="standardContextual"/>
        </w:rPr>
        <w:t>for</w:t>
      </w:r>
      <w:proofErr w:type="spellEnd"/>
      <w:r w:rsidRPr="00001169">
        <w:rPr>
          <w:i/>
          <w:sz w:val="18"/>
          <w:szCs w:val="18"/>
          <w:lang w:val="nl-NL"/>
          <w14:ligatures w14:val="standardContextual"/>
        </w:rPr>
        <w:t xml:space="preserve"> Development </w:t>
      </w:r>
      <w:r w:rsidRPr="00001169">
        <w:rPr>
          <w:sz w:val="18"/>
          <w:szCs w:val="18"/>
          <w:lang w:val="nl-NL"/>
          <w14:ligatures w14:val="standardContextual"/>
        </w:rPr>
        <w:t xml:space="preserve">de onderhandelingen over een gezamenlijke tekst afgerond. Sindsdien wordt gesproken van een overeenkomst in plaats van een JSI. Dit </w:t>
      </w:r>
      <w:proofErr w:type="spellStart"/>
      <w:r w:rsidRPr="00001169">
        <w:rPr>
          <w:sz w:val="18"/>
          <w:szCs w:val="18"/>
          <w:lang w:val="nl-NL"/>
          <w14:ligatures w14:val="standardContextual"/>
        </w:rPr>
        <w:t>plurilaterale</w:t>
      </w:r>
      <w:proofErr w:type="spellEnd"/>
      <w:r w:rsidRPr="00001169">
        <w:rPr>
          <w:sz w:val="18"/>
          <w:szCs w:val="18"/>
          <w:lang w:val="nl-NL"/>
          <w14:ligatures w14:val="standardContextual"/>
        </w:rPr>
        <w:t xml:space="preserve"> initiatief zet in op het verbeteren van het investerings- en bedrijfsklimaat en het faciliteren van investeringen. Het initiatief bevat nadrukkelijk geen elementen ten aanzien van investeringsbescherming of markttoegang. Een belangrijk aspect van dit initiatief is het bevorderen van het aandeel van ontwikkelingslanden en de minst ontwikkelde leden aan de wereldwijde investeringsstromen. De kernelementen van het initiatief zijn de verbetering van de transparantie en voorspelbaarheid van investeringsmaatregelen, het vereenvoudigen van </w:t>
      </w:r>
      <w:proofErr w:type="spellStart"/>
      <w:r w:rsidRPr="00001169">
        <w:rPr>
          <w:sz w:val="18"/>
          <w:szCs w:val="18"/>
          <w:lang w:val="nl-NL"/>
          <w14:ligatures w14:val="standardContextual"/>
        </w:rPr>
        <w:t>investeringsgerelateerde</w:t>
      </w:r>
      <w:proofErr w:type="spellEnd"/>
      <w:r w:rsidRPr="00001169">
        <w:rPr>
          <w:sz w:val="18"/>
          <w:szCs w:val="18"/>
          <w:lang w:val="nl-NL"/>
          <w14:ligatures w14:val="standardContextual"/>
        </w:rPr>
        <w:t xml:space="preserve"> administratieve</w:t>
      </w:r>
      <w:r w:rsidRPr="00001169">
        <w:rPr>
          <w:spacing w:val="-3"/>
          <w:sz w:val="18"/>
          <w:szCs w:val="18"/>
          <w:lang w:val="nl-NL"/>
          <w14:ligatures w14:val="standardContextual"/>
        </w:rPr>
        <w:t xml:space="preserve"> </w:t>
      </w:r>
      <w:r w:rsidRPr="00001169">
        <w:rPr>
          <w:sz w:val="18"/>
          <w:szCs w:val="18"/>
          <w:lang w:val="nl-NL"/>
          <w14:ligatures w14:val="standardContextual"/>
        </w:rPr>
        <w:t>procedures</w:t>
      </w:r>
      <w:r w:rsidRPr="00001169">
        <w:rPr>
          <w:spacing w:val="-4"/>
          <w:sz w:val="18"/>
          <w:szCs w:val="18"/>
          <w:lang w:val="nl-NL"/>
          <w14:ligatures w14:val="standardContextual"/>
        </w:rPr>
        <w:t xml:space="preserve"> </w:t>
      </w:r>
      <w:r w:rsidRPr="00001169">
        <w:rPr>
          <w:sz w:val="18"/>
          <w:szCs w:val="18"/>
          <w:lang w:val="nl-NL"/>
          <w14:ligatures w14:val="standardContextual"/>
        </w:rPr>
        <w:t>en</w:t>
      </w:r>
      <w:r w:rsidRPr="00001169">
        <w:rPr>
          <w:spacing w:val="-3"/>
          <w:sz w:val="18"/>
          <w:szCs w:val="18"/>
          <w:lang w:val="nl-NL"/>
          <w14:ligatures w14:val="standardContextual"/>
        </w:rPr>
        <w:t xml:space="preserve"> </w:t>
      </w:r>
      <w:r w:rsidRPr="00001169">
        <w:rPr>
          <w:sz w:val="18"/>
          <w:szCs w:val="18"/>
          <w:lang w:val="nl-NL"/>
          <w14:ligatures w14:val="standardContextual"/>
        </w:rPr>
        <w:t>het</w:t>
      </w:r>
      <w:r w:rsidRPr="00001169">
        <w:rPr>
          <w:spacing w:val="-3"/>
          <w:sz w:val="18"/>
          <w:szCs w:val="18"/>
          <w:lang w:val="nl-NL"/>
          <w14:ligatures w14:val="standardContextual"/>
        </w:rPr>
        <w:t xml:space="preserve"> </w:t>
      </w:r>
      <w:r w:rsidRPr="00001169">
        <w:rPr>
          <w:sz w:val="18"/>
          <w:szCs w:val="18"/>
          <w:lang w:val="nl-NL"/>
          <w14:ligatures w14:val="standardContextual"/>
        </w:rPr>
        <w:t>versterken</w:t>
      </w:r>
      <w:r w:rsidRPr="00001169">
        <w:rPr>
          <w:spacing w:val="-4"/>
          <w:sz w:val="18"/>
          <w:szCs w:val="18"/>
          <w:lang w:val="nl-NL"/>
          <w14:ligatures w14:val="standardContextual"/>
        </w:rPr>
        <w:t xml:space="preserve"> </w:t>
      </w:r>
      <w:r w:rsidRPr="00001169">
        <w:rPr>
          <w:sz w:val="18"/>
          <w:szCs w:val="18"/>
          <w:lang w:val="nl-NL"/>
          <w14:ligatures w14:val="standardContextual"/>
        </w:rPr>
        <w:t>van</w:t>
      </w:r>
      <w:r w:rsidRPr="00001169">
        <w:rPr>
          <w:spacing w:val="-4"/>
          <w:sz w:val="18"/>
          <w:szCs w:val="18"/>
          <w:lang w:val="nl-NL"/>
          <w14:ligatures w14:val="standardContextual"/>
        </w:rPr>
        <w:t xml:space="preserve"> </w:t>
      </w:r>
      <w:r w:rsidRPr="00001169">
        <w:rPr>
          <w:sz w:val="18"/>
          <w:szCs w:val="18"/>
          <w:lang w:val="nl-NL"/>
          <w14:ligatures w14:val="standardContextual"/>
        </w:rPr>
        <w:t>de</w:t>
      </w:r>
      <w:r w:rsidRPr="00001169">
        <w:rPr>
          <w:spacing w:val="-3"/>
          <w:sz w:val="18"/>
          <w:szCs w:val="18"/>
          <w:lang w:val="nl-NL"/>
          <w14:ligatures w14:val="standardContextual"/>
        </w:rPr>
        <w:t xml:space="preserve"> </w:t>
      </w:r>
      <w:r w:rsidRPr="00001169">
        <w:rPr>
          <w:sz w:val="18"/>
          <w:szCs w:val="18"/>
          <w:lang w:val="nl-NL"/>
          <w14:ligatures w14:val="standardContextual"/>
        </w:rPr>
        <w:t>dialoog</w:t>
      </w:r>
      <w:r w:rsidRPr="00001169">
        <w:rPr>
          <w:spacing w:val="-3"/>
          <w:sz w:val="18"/>
          <w:szCs w:val="18"/>
          <w:lang w:val="nl-NL"/>
          <w14:ligatures w14:val="standardContextual"/>
        </w:rPr>
        <w:t xml:space="preserve"> </w:t>
      </w:r>
      <w:r w:rsidRPr="00001169">
        <w:rPr>
          <w:sz w:val="18"/>
          <w:szCs w:val="18"/>
          <w:lang w:val="nl-NL"/>
          <w14:ligatures w14:val="standardContextual"/>
        </w:rPr>
        <w:t>tussen</w:t>
      </w:r>
      <w:r w:rsidRPr="00001169">
        <w:rPr>
          <w:spacing w:val="-4"/>
          <w:sz w:val="18"/>
          <w:szCs w:val="18"/>
          <w:lang w:val="nl-NL"/>
          <w14:ligatures w14:val="standardContextual"/>
        </w:rPr>
        <w:t xml:space="preserve"> </w:t>
      </w:r>
      <w:r w:rsidRPr="00001169">
        <w:rPr>
          <w:sz w:val="18"/>
          <w:szCs w:val="18"/>
          <w:lang w:val="nl-NL"/>
          <w14:ligatures w14:val="standardContextual"/>
        </w:rPr>
        <w:t>overheden</w:t>
      </w:r>
      <w:r w:rsidRPr="00001169">
        <w:rPr>
          <w:spacing w:val="-4"/>
          <w:sz w:val="18"/>
          <w:szCs w:val="18"/>
          <w:lang w:val="nl-NL"/>
          <w14:ligatures w14:val="standardContextual"/>
        </w:rPr>
        <w:t xml:space="preserve"> </w:t>
      </w:r>
      <w:r w:rsidRPr="00001169">
        <w:rPr>
          <w:sz w:val="18"/>
          <w:szCs w:val="18"/>
          <w:lang w:val="nl-NL"/>
          <w14:ligatures w14:val="standardContextual"/>
        </w:rPr>
        <w:t>en</w:t>
      </w:r>
      <w:r w:rsidRPr="00001169">
        <w:rPr>
          <w:spacing w:val="-4"/>
          <w:sz w:val="18"/>
          <w:szCs w:val="18"/>
          <w:lang w:val="nl-NL"/>
          <w14:ligatures w14:val="standardContextual"/>
        </w:rPr>
        <w:t xml:space="preserve"> </w:t>
      </w:r>
      <w:r w:rsidRPr="00001169">
        <w:rPr>
          <w:sz w:val="18"/>
          <w:szCs w:val="18"/>
          <w:lang w:val="nl-NL"/>
          <w14:ligatures w14:val="standardContextual"/>
        </w:rPr>
        <w:t>investeerders.</w:t>
      </w:r>
      <w:r w:rsidRPr="00001169">
        <w:rPr>
          <w:spacing w:val="-4"/>
          <w:sz w:val="18"/>
          <w:szCs w:val="18"/>
          <w:lang w:val="nl-NL"/>
          <w14:ligatures w14:val="standardContextual"/>
        </w:rPr>
        <w:t xml:space="preserve"> </w:t>
      </w:r>
      <w:r w:rsidRPr="00001169">
        <w:rPr>
          <w:sz w:val="18"/>
          <w:szCs w:val="18"/>
          <w:lang w:val="nl-NL"/>
          <w14:ligatures w14:val="standardContextual"/>
        </w:rPr>
        <w:t>Het initiatief</w:t>
      </w:r>
      <w:r w:rsidRPr="00001169">
        <w:rPr>
          <w:spacing w:val="-5"/>
          <w:sz w:val="18"/>
          <w:szCs w:val="18"/>
          <w:lang w:val="nl-NL"/>
          <w14:ligatures w14:val="standardContextual"/>
        </w:rPr>
        <w:t xml:space="preserve"> </w:t>
      </w:r>
      <w:r w:rsidRPr="00001169">
        <w:rPr>
          <w:sz w:val="18"/>
          <w:szCs w:val="18"/>
          <w:lang w:val="nl-NL"/>
          <w14:ligatures w14:val="standardContextual"/>
        </w:rPr>
        <w:t>benadrukt</w:t>
      </w:r>
      <w:r w:rsidRPr="00001169">
        <w:rPr>
          <w:spacing w:val="-3"/>
          <w:sz w:val="18"/>
          <w:szCs w:val="18"/>
          <w:lang w:val="nl-NL"/>
          <w14:ligatures w14:val="standardContextual"/>
        </w:rPr>
        <w:t xml:space="preserve"> </w:t>
      </w:r>
      <w:r w:rsidRPr="00001169">
        <w:rPr>
          <w:sz w:val="18"/>
          <w:szCs w:val="18"/>
          <w:lang w:val="nl-NL"/>
          <w14:ligatures w14:val="standardContextual"/>
        </w:rPr>
        <w:t>ook</w:t>
      </w:r>
      <w:r w:rsidRPr="00001169">
        <w:rPr>
          <w:spacing w:val="-5"/>
          <w:sz w:val="18"/>
          <w:szCs w:val="18"/>
          <w:lang w:val="nl-NL"/>
          <w14:ligatures w14:val="standardContextual"/>
        </w:rPr>
        <w:t xml:space="preserve"> </w:t>
      </w:r>
      <w:r w:rsidRPr="00001169">
        <w:rPr>
          <w:sz w:val="18"/>
          <w:szCs w:val="18"/>
          <w:lang w:val="nl-NL"/>
          <w14:ligatures w14:val="standardContextual"/>
        </w:rPr>
        <w:t>verantwoord</w:t>
      </w:r>
      <w:r w:rsidRPr="00001169">
        <w:rPr>
          <w:spacing w:val="-4"/>
          <w:sz w:val="18"/>
          <w:szCs w:val="18"/>
          <w:lang w:val="nl-NL"/>
          <w14:ligatures w14:val="standardContextual"/>
        </w:rPr>
        <w:t xml:space="preserve"> </w:t>
      </w:r>
      <w:r w:rsidRPr="00001169">
        <w:rPr>
          <w:sz w:val="18"/>
          <w:szCs w:val="18"/>
          <w:lang w:val="nl-NL"/>
          <w14:ligatures w14:val="standardContextual"/>
        </w:rPr>
        <w:t>ondernemersgedrag,</w:t>
      </w:r>
      <w:r w:rsidRPr="00001169">
        <w:rPr>
          <w:spacing w:val="-5"/>
          <w:sz w:val="18"/>
          <w:szCs w:val="18"/>
          <w:lang w:val="nl-NL"/>
          <w14:ligatures w14:val="standardContextual"/>
        </w:rPr>
        <w:t xml:space="preserve"> </w:t>
      </w:r>
      <w:r w:rsidRPr="00001169">
        <w:rPr>
          <w:sz w:val="18"/>
          <w:szCs w:val="18"/>
          <w:lang w:val="nl-NL"/>
          <w14:ligatures w14:val="standardContextual"/>
        </w:rPr>
        <w:t>het</w:t>
      </w:r>
      <w:r w:rsidRPr="00001169">
        <w:rPr>
          <w:spacing w:val="-3"/>
          <w:sz w:val="18"/>
          <w:szCs w:val="18"/>
          <w:lang w:val="nl-NL"/>
          <w14:ligatures w14:val="standardContextual"/>
        </w:rPr>
        <w:t xml:space="preserve"> </w:t>
      </w:r>
      <w:r w:rsidRPr="00001169">
        <w:rPr>
          <w:sz w:val="18"/>
          <w:szCs w:val="18"/>
          <w:lang w:val="nl-NL"/>
          <w14:ligatures w14:val="standardContextual"/>
        </w:rPr>
        <w:t>voorkomen</w:t>
      </w:r>
      <w:r w:rsidRPr="00001169">
        <w:rPr>
          <w:spacing w:val="-5"/>
          <w:sz w:val="18"/>
          <w:szCs w:val="18"/>
          <w:lang w:val="nl-NL"/>
          <w14:ligatures w14:val="standardContextual"/>
        </w:rPr>
        <w:t xml:space="preserve"> </w:t>
      </w:r>
      <w:r w:rsidRPr="00001169">
        <w:rPr>
          <w:sz w:val="18"/>
          <w:szCs w:val="18"/>
          <w:lang w:val="nl-NL"/>
          <w14:ligatures w14:val="standardContextual"/>
        </w:rPr>
        <w:t>en</w:t>
      </w:r>
      <w:r w:rsidRPr="00001169">
        <w:rPr>
          <w:spacing w:val="-5"/>
          <w:sz w:val="18"/>
          <w:szCs w:val="18"/>
          <w:lang w:val="nl-NL"/>
          <w14:ligatures w14:val="standardContextual"/>
        </w:rPr>
        <w:t xml:space="preserve"> </w:t>
      </w:r>
      <w:r w:rsidRPr="00001169">
        <w:rPr>
          <w:sz w:val="18"/>
          <w:szCs w:val="18"/>
          <w:lang w:val="nl-NL"/>
          <w14:ligatures w14:val="standardContextual"/>
        </w:rPr>
        <w:t>bestrijden</w:t>
      </w:r>
      <w:r w:rsidRPr="00001169">
        <w:rPr>
          <w:spacing w:val="-5"/>
          <w:sz w:val="18"/>
          <w:szCs w:val="18"/>
          <w:lang w:val="nl-NL"/>
          <w14:ligatures w14:val="standardContextual"/>
        </w:rPr>
        <w:t xml:space="preserve"> </w:t>
      </w:r>
      <w:r w:rsidRPr="00001169">
        <w:rPr>
          <w:sz w:val="18"/>
          <w:szCs w:val="18"/>
          <w:lang w:val="nl-NL"/>
          <w14:ligatures w14:val="standardContextual"/>
        </w:rPr>
        <w:t>van</w:t>
      </w:r>
      <w:r w:rsidRPr="00001169">
        <w:rPr>
          <w:spacing w:val="-6"/>
          <w:sz w:val="18"/>
          <w:szCs w:val="18"/>
          <w:lang w:val="nl-NL"/>
          <w14:ligatures w14:val="standardContextual"/>
        </w:rPr>
        <w:t xml:space="preserve"> </w:t>
      </w:r>
      <w:r w:rsidRPr="00001169">
        <w:rPr>
          <w:sz w:val="18"/>
          <w:szCs w:val="18"/>
          <w:lang w:val="nl-NL"/>
          <w14:ligatures w14:val="standardContextual"/>
        </w:rPr>
        <w:t xml:space="preserve">corruptie, en het garanderen van speciale behandeling, technische assistentie en capaciteitsopbouw voor </w:t>
      </w:r>
      <w:r w:rsidRPr="00001169">
        <w:rPr>
          <w:sz w:val="18"/>
          <w:szCs w:val="18"/>
          <w:lang w:val="nl-NL"/>
          <w14:ligatures w14:val="standardContextual"/>
        </w:rPr>
        <w:lastRenderedPageBreak/>
        <w:t>ontwikkelingslanden en minst ontwikkelde landen. De IFD</w:t>
      </w:r>
      <w:r w:rsidR="00BE0F0D">
        <w:rPr>
          <w:sz w:val="18"/>
          <w:szCs w:val="18"/>
          <w:lang w:val="nl-NL"/>
          <w14:ligatures w14:val="standardContextual"/>
        </w:rPr>
        <w:t>-</w:t>
      </w:r>
      <w:r w:rsidRPr="00001169">
        <w:rPr>
          <w:sz w:val="18"/>
          <w:szCs w:val="18"/>
          <w:lang w:val="nl-NL"/>
          <w14:ligatures w14:val="standardContextual"/>
        </w:rPr>
        <w:t xml:space="preserve">overeenkomst wordt gesteund door ruim </w:t>
      </w:r>
      <w:r w:rsidRPr="00001169" w:rsidR="007F073F">
        <w:rPr>
          <w:b/>
          <w:bCs/>
          <w:sz w:val="18"/>
          <w:szCs w:val="18"/>
          <w:lang w:val="nl-NL"/>
          <w14:ligatures w14:val="standardContextual"/>
        </w:rPr>
        <w:t>129</w:t>
      </w:r>
      <w:r w:rsidRPr="00001169">
        <w:rPr>
          <w:sz w:val="18"/>
          <w:szCs w:val="18"/>
          <w:lang w:val="nl-NL"/>
          <w14:ligatures w14:val="standardContextual"/>
        </w:rPr>
        <w:t xml:space="preserve"> WTO leden, waaronder veel ontwikkelingslanden.  De volgende stap is om te bepalen hoe de overeenkomst </w:t>
      </w:r>
      <w:r w:rsidRPr="00001169" w:rsidR="007F073F">
        <w:rPr>
          <w:b/>
          <w:bCs/>
          <w:sz w:val="18"/>
          <w:szCs w:val="18"/>
          <w:lang w:val="nl-NL"/>
          <w14:ligatures w14:val="standardContextual"/>
        </w:rPr>
        <w:t>in werking te laten treden</w:t>
      </w:r>
      <w:r w:rsidRPr="00001169">
        <w:rPr>
          <w:sz w:val="18"/>
          <w:szCs w:val="18"/>
          <w:lang w:val="nl-NL"/>
          <w14:ligatures w14:val="standardContextual"/>
        </w:rPr>
        <w:t xml:space="preserve">. Om de overeenkomst als </w:t>
      </w:r>
      <w:proofErr w:type="spellStart"/>
      <w:r w:rsidRPr="00001169">
        <w:rPr>
          <w:sz w:val="18"/>
          <w:szCs w:val="18"/>
          <w:lang w:val="nl-NL"/>
          <w14:ligatures w14:val="standardContextual"/>
        </w:rPr>
        <w:t>plurilaterale</w:t>
      </w:r>
      <w:proofErr w:type="spellEnd"/>
      <w:r w:rsidRPr="00001169">
        <w:rPr>
          <w:sz w:val="18"/>
          <w:szCs w:val="18"/>
          <w:lang w:val="nl-NL"/>
          <w14:ligatures w14:val="standardContextual"/>
        </w:rPr>
        <w:t xml:space="preserve"> overeenkomst </w:t>
      </w:r>
      <w:r w:rsidRPr="00001169" w:rsidR="007F073F">
        <w:rPr>
          <w:b/>
          <w:bCs/>
          <w:sz w:val="18"/>
          <w:szCs w:val="18"/>
          <w:lang w:val="nl-NL"/>
          <w14:ligatures w14:val="standardContextual"/>
        </w:rPr>
        <w:t>binnen het WTO-</w:t>
      </w:r>
      <w:proofErr w:type="spellStart"/>
      <w:r w:rsidRPr="00001169" w:rsidR="007F073F">
        <w:rPr>
          <w:b/>
          <w:bCs/>
          <w:sz w:val="18"/>
          <w:szCs w:val="18"/>
          <w:lang w:val="nl-NL"/>
          <w14:ligatures w14:val="standardContextual"/>
        </w:rPr>
        <w:t>acquis</w:t>
      </w:r>
      <w:proofErr w:type="spellEnd"/>
      <w:r w:rsidRPr="00001169" w:rsidR="007F073F">
        <w:rPr>
          <w:b/>
          <w:bCs/>
          <w:sz w:val="18"/>
          <w:szCs w:val="18"/>
          <w:lang w:val="nl-NL"/>
          <w14:ligatures w14:val="standardContextual"/>
        </w:rPr>
        <w:t xml:space="preserve"> </w:t>
      </w:r>
      <w:r w:rsidRPr="00001169">
        <w:rPr>
          <w:sz w:val="18"/>
          <w:szCs w:val="18"/>
          <w:lang w:val="nl-NL"/>
          <w14:ligatures w14:val="standardContextual"/>
        </w:rPr>
        <w:t>op te nemen is consensus van alle WTO-leden nodig. Tot op heden is de benodigde consensus nog niet bereikt.</w:t>
      </w:r>
      <w:r w:rsidRPr="00001169" w:rsidR="007F073F">
        <w:rPr>
          <w:sz w:val="18"/>
          <w:szCs w:val="18"/>
          <w:lang w:val="nl-NL"/>
          <w14:ligatures w14:val="standardContextual"/>
        </w:rPr>
        <w:t xml:space="preserve"> </w:t>
      </w:r>
      <w:r w:rsidRPr="009B7F49" w:rsidR="009B7F49">
        <w:rPr>
          <w:b/>
          <w:bCs/>
          <w:sz w:val="18"/>
          <w:szCs w:val="18"/>
          <w:lang w:val="nl-NL"/>
          <w14:ligatures w14:val="standardContextual"/>
        </w:rPr>
        <w:t>De 129 WTO-lidstaten die deelnemen aan de IFD-overeenkomst hebben in Yaoundé tijdens de afgelopen MC14 een gemeenschappelijke ministeriële verklaring aangenomen, waarin het belang wordt onderstreept om de IFD-overeenkomst zo snel mogelijk binnen het WTO-kader in werking te laten treden</w:t>
      </w:r>
      <w:r w:rsidRPr="00001169" w:rsidR="00001169">
        <w:rPr>
          <w:b/>
          <w:bCs/>
          <w:sz w:val="18"/>
          <w:szCs w:val="18"/>
          <w:lang w:val="nl-NL"/>
          <w14:ligatures w14:val="standardContextual"/>
        </w:rPr>
        <w:t>.</w:t>
      </w:r>
      <w:r w:rsidR="00270E82">
        <w:rPr>
          <w:rStyle w:val="FootnoteReference"/>
          <w:b/>
          <w:bCs/>
          <w:sz w:val="18"/>
          <w:szCs w:val="18"/>
          <w:lang w:val="nl-NL"/>
          <w14:ligatures w14:val="standardContextual"/>
        </w:rPr>
        <w:footnoteReference w:id="6"/>
      </w:r>
      <w:r w:rsidRPr="00001169" w:rsidR="00001169">
        <w:rPr>
          <w:sz w:val="18"/>
          <w:szCs w:val="18"/>
          <w:lang w:val="nl-NL"/>
          <w14:ligatures w14:val="standardContextual"/>
        </w:rPr>
        <w:t xml:space="preserve"> </w:t>
      </w:r>
    </w:p>
    <w:bookmarkEnd w:id="0"/>
    <w:p w:rsidRPr="00261EE9" w:rsidR="00261EE9" w:rsidP="00261EE9" w:rsidRDefault="00261EE9" w14:paraId="19774FE7" w14:textId="77777777">
      <w:pPr>
        <w:spacing w:line="276" w:lineRule="auto"/>
        <w:rPr>
          <w:sz w:val="18"/>
          <w:szCs w:val="18"/>
          <w:highlight w:val="yellow"/>
          <w:lang w:val="nl-NL"/>
          <w14:ligatures w14:val="standardContextual"/>
        </w:rPr>
      </w:pPr>
    </w:p>
    <w:p w:rsidRPr="0084278E" w:rsidR="00261EE9" w:rsidP="00261EE9" w:rsidRDefault="00261EE9" w14:paraId="1140FE2E" w14:textId="77777777">
      <w:pPr>
        <w:widowControl/>
        <w:numPr>
          <w:ilvl w:val="0"/>
          <w:numId w:val="12"/>
        </w:numPr>
        <w:tabs>
          <w:tab w:val="left" w:pos="472"/>
        </w:tabs>
        <w:autoSpaceDE/>
        <w:autoSpaceDN/>
        <w:spacing w:line="276" w:lineRule="auto"/>
        <w:ind w:left="472" w:hanging="372"/>
        <w:rPr>
          <w:sz w:val="18"/>
          <w:szCs w:val="18"/>
          <w:lang w:val="nl-NL"/>
          <w14:ligatures w14:val="standardContextual"/>
        </w:rPr>
      </w:pPr>
      <w:r w:rsidRPr="0084278E">
        <w:rPr>
          <w:spacing w:val="-2"/>
          <w:sz w:val="18"/>
          <w:szCs w:val="18"/>
          <w:u w:val="single" w:color="000000"/>
          <w:lang w:val="nl-NL"/>
          <w14:ligatures w14:val="standardContextual"/>
        </w:rPr>
        <w:t>Bilaterale</w:t>
      </w:r>
      <w:r w:rsidRPr="0084278E">
        <w:rPr>
          <w:spacing w:val="-1"/>
          <w:sz w:val="18"/>
          <w:szCs w:val="18"/>
          <w:u w:val="single" w:color="000000"/>
          <w:lang w:val="nl-NL"/>
          <w14:ligatures w14:val="standardContextual"/>
        </w:rPr>
        <w:t xml:space="preserve"> </w:t>
      </w:r>
      <w:r w:rsidRPr="0084278E">
        <w:rPr>
          <w:spacing w:val="-2"/>
          <w:sz w:val="18"/>
          <w:szCs w:val="18"/>
          <w:u w:val="single" w:color="000000"/>
          <w:lang w:val="nl-NL"/>
          <w14:ligatures w14:val="standardContextual"/>
        </w:rPr>
        <w:t>handelsakkoorden</w:t>
      </w:r>
    </w:p>
    <w:p w:rsidRPr="00261EE9" w:rsidR="00261EE9" w:rsidP="00261EE9" w:rsidRDefault="00261EE9" w14:paraId="0563D31A" w14:textId="77777777">
      <w:pPr>
        <w:spacing w:line="276" w:lineRule="auto"/>
        <w:rPr>
          <w:sz w:val="18"/>
          <w:szCs w:val="18"/>
          <w:highlight w:val="yellow"/>
          <w14:ligatures w14:val="standardContextual"/>
        </w:rPr>
      </w:pPr>
    </w:p>
    <w:p w:rsidRPr="0060101B" w:rsidR="00261EE9" w:rsidP="00261EE9" w:rsidRDefault="00261EE9" w14:paraId="61A63C3F" w14:textId="77777777">
      <w:pPr>
        <w:widowControl/>
        <w:numPr>
          <w:ilvl w:val="1"/>
          <w:numId w:val="12"/>
        </w:numPr>
        <w:tabs>
          <w:tab w:val="left" w:pos="588"/>
        </w:tabs>
        <w:autoSpaceDE/>
        <w:autoSpaceDN/>
        <w:spacing w:after="160" w:line="276" w:lineRule="auto"/>
        <w:ind w:left="488" w:hanging="488"/>
        <w:rPr>
          <w:sz w:val="18"/>
          <w:szCs w:val="18"/>
          <w:u w:val="single" w:color="000000"/>
          <w:lang w:val="nl-NL"/>
          <w14:ligatures w14:val="standardContextual"/>
        </w:rPr>
      </w:pPr>
      <w:r w:rsidRPr="0060101B">
        <w:rPr>
          <w:i/>
          <w:spacing w:val="-2"/>
          <w:sz w:val="18"/>
          <w:szCs w:val="18"/>
          <w:u w:val="single" w:color="000000"/>
          <w:lang w:val="nl-NL"/>
          <w14:ligatures w14:val="standardContextual"/>
        </w:rPr>
        <w:t>Afrika</w:t>
      </w:r>
      <w:r w:rsidRPr="0060101B">
        <w:rPr>
          <w:spacing w:val="-2"/>
          <w:sz w:val="18"/>
          <w:szCs w:val="18"/>
          <w:u w:val="single" w:color="000000"/>
          <w:lang w:val="nl-NL"/>
          <w14:ligatures w14:val="standardContextual"/>
        </w:rPr>
        <w:t>:</w:t>
      </w:r>
    </w:p>
    <w:p w:rsidRPr="0060101B" w:rsidR="00261EE9" w:rsidP="00261EE9" w:rsidRDefault="00261EE9" w14:paraId="416238BE" w14:textId="77777777">
      <w:pPr>
        <w:spacing w:before="31" w:line="276" w:lineRule="auto"/>
        <w:rPr>
          <w:sz w:val="18"/>
          <w:szCs w:val="18"/>
          <w:lang w:val="nl-NL"/>
          <w14:ligatures w14:val="standardContextual"/>
        </w:rPr>
      </w:pPr>
      <w:r w:rsidRPr="0060101B">
        <w:rPr>
          <w:sz w:val="18"/>
          <w:szCs w:val="18"/>
          <w:lang w:val="nl-NL"/>
          <w14:ligatures w14:val="standardContextual"/>
        </w:rPr>
        <w:t>In 2002 zijn door de EU onderhandelingen gestart met landen in Afrika, de Cariben en de Stille Oceaan (ACS- landen)</w:t>
      </w:r>
      <w:r w:rsidRPr="0060101B">
        <w:rPr>
          <w:spacing w:val="-5"/>
          <w:sz w:val="18"/>
          <w:szCs w:val="18"/>
          <w:lang w:val="nl-NL"/>
          <w14:ligatures w14:val="standardContextual"/>
        </w:rPr>
        <w:t xml:space="preserve"> </w:t>
      </w:r>
      <w:r w:rsidRPr="0060101B">
        <w:rPr>
          <w:sz w:val="18"/>
          <w:szCs w:val="18"/>
          <w:lang w:val="nl-NL"/>
          <w14:ligatures w14:val="standardContextual"/>
        </w:rPr>
        <w:t>over</w:t>
      </w:r>
      <w:r w:rsidRPr="0060101B">
        <w:rPr>
          <w:spacing w:val="-4"/>
          <w:sz w:val="18"/>
          <w:szCs w:val="18"/>
          <w:lang w:val="nl-NL"/>
          <w14:ligatures w14:val="standardContextual"/>
        </w:rPr>
        <w:t xml:space="preserve"> </w:t>
      </w:r>
      <w:r w:rsidRPr="0060101B">
        <w:rPr>
          <w:sz w:val="18"/>
          <w:szCs w:val="18"/>
          <w:lang w:val="nl-NL"/>
          <w14:ligatures w14:val="standardContextual"/>
        </w:rPr>
        <w:t>een</w:t>
      </w:r>
      <w:r w:rsidRPr="0060101B">
        <w:rPr>
          <w:spacing w:val="-5"/>
          <w:sz w:val="18"/>
          <w:szCs w:val="18"/>
          <w:lang w:val="nl-NL"/>
          <w14:ligatures w14:val="standardContextual"/>
        </w:rPr>
        <w:t xml:space="preserve"> </w:t>
      </w:r>
      <w:r w:rsidRPr="0060101B">
        <w:rPr>
          <w:sz w:val="18"/>
          <w:szCs w:val="18"/>
          <w:lang w:val="nl-NL"/>
          <w14:ligatures w14:val="standardContextual"/>
        </w:rPr>
        <w:t>Economisch</w:t>
      </w:r>
      <w:r w:rsidRPr="0060101B">
        <w:rPr>
          <w:spacing w:val="-6"/>
          <w:sz w:val="18"/>
          <w:szCs w:val="18"/>
          <w:lang w:val="nl-NL"/>
          <w14:ligatures w14:val="standardContextual"/>
        </w:rPr>
        <w:t xml:space="preserve"> </w:t>
      </w:r>
      <w:r w:rsidRPr="0060101B">
        <w:rPr>
          <w:sz w:val="18"/>
          <w:szCs w:val="18"/>
          <w:lang w:val="nl-NL"/>
          <w14:ligatures w14:val="standardContextual"/>
        </w:rPr>
        <w:t>Partnerschapsakkoord</w:t>
      </w:r>
      <w:r w:rsidRPr="0060101B">
        <w:rPr>
          <w:spacing w:val="-4"/>
          <w:sz w:val="18"/>
          <w:szCs w:val="18"/>
          <w:lang w:val="nl-NL"/>
          <w14:ligatures w14:val="standardContextual"/>
        </w:rPr>
        <w:t xml:space="preserve"> </w:t>
      </w:r>
      <w:r w:rsidRPr="0060101B">
        <w:rPr>
          <w:sz w:val="18"/>
          <w:szCs w:val="18"/>
          <w:lang w:val="nl-NL"/>
          <w14:ligatures w14:val="standardContextual"/>
        </w:rPr>
        <w:t>(EPA).</w:t>
      </w:r>
      <w:r w:rsidRPr="0060101B">
        <w:rPr>
          <w:spacing w:val="-3"/>
          <w:sz w:val="18"/>
          <w:szCs w:val="18"/>
          <w:lang w:val="nl-NL"/>
          <w14:ligatures w14:val="standardContextual"/>
        </w:rPr>
        <w:t xml:space="preserve"> </w:t>
      </w:r>
      <w:r w:rsidRPr="0060101B">
        <w:rPr>
          <w:sz w:val="18"/>
          <w:szCs w:val="18"/>
          <w:lang w:val="nl-NL"/>
          <w14:ligatures w14:val="standardContextual"/>
        </w:rPr>
        <w:t>De</w:t>
      </w:r>
      <w:r w:rsidRPr="0060101B">
        <w:rPr>
          <w:spacing w:val="-3"/>
          <w:sz w:val="18"/>
          <w:szCs w:val="18"/>
          <w:lang w:val="nl-NL"/>
          <w14:ligatures w14:val="standardContextual"/>
        </w:rPr>
        <w:t xml:space="preserve"> </w:t>
      </w:r>
      <w:r w:rsidRPr="0060101B">
        <w:rPr>
          <w:sz w:val="18"/>
          <w:szCs w:val="18"/>
          <w:lang w:val="nl-NL"/>
          <w14:ligatures w14:val="standardContextual"/>
        </w:rPr>
        <w:t>landen</w:t>
      </w:r>
      <w:r w:rsidRPr="0060101B">
        <w:rPr>
          <w:spacing w:val="-5"/>
          <w:sz w:val="18"/>
          <w:szCs w:val="18"/>
          <w:lang w:val="nl-NL"/>
          <w14:ligatures w14:val="standardContextual"/>
        </w:rPr>
        <w:t xml:space="preserve"> </w:t>
      </w:r>
      <w:r w:rsidRPr="0060101B">
        <w:rPr>
          <w:sz w:val="18"/>
          <w:szCs w:val="18"/>
          <w:lang w:val="nl-NL"/>
          <w14:ligatures w14:val="standardContextual"/>
        </w:rPr>
        <w:t>zijn</w:t>
      </w:r>
      <w:r w:rsidRPr="0060101B">
        <w:rPr>
          <w:spacing w:val="-3"/>
          <w:sz w:val="18"/>
          <w:szCs w:val="18"/>
          <w:lang w:val="nl-NL"/>
          <w14:ligatures w14:val="standardContextual"/>
        </w:rPr>
        <w:t xml:space="preserve"> </w:t>
      </w:r>
      <w:r w:rsidRPr="0060101B">
        <w:rPr>
          <w:sz w:val="18"/>
          <w:szCs w:val="18"/>
          <w:lang w:val="nl-NL"/>
          <w14:ligatures w14:val="standardContextual"/>
        </w:rPr>
        <w:t>verdeeld</w:t>
      </w:r>
      <w:r w:rsidRPr="0060101B">
        <w:rPr>
          <w:spacing w:val="-4"/>
          <w:sz w:val="18"/>
          <w:szCs w:val="18"/>
          <w:lang w:val="nl-NL"/>
          <w14:ligatures w14:val="standardContextual"/>
        </w:rPr>
        <w:t xml:space="preserve"> </w:t>
      </w:r>
      <w:r w:rsidRPr="0060101B">
        <w:rPr>
          <w:sz w:val="18"/>
          <w:szCs w:val="18"/>
          <w:lang w:val="nl-NL"/>
          <w14:ligatures w14:val="standardContextual"/>
        </w:rPr>
        <w:t>in</w:t>
      </w:r>
      <w:r w:rsidRPr="0060101B">
        <w:rPr>
          <w:spacing w:val="-5"/>
          <w:sz w:val="18"/>
          <w:szCs w:val="18"/>
          <w:lang w:val="nl-NL"/>
          <w14:ligatures w14:val="standardContextual"/>
        </w:rPr>
        <w:t xml:space="preserve"> </w:t>
      </w:r>
      <w:r w:rsidRPr="0060101B">
        <w:rPr>
          <w:sz w:val="18"/>
          <w:szCs w:val="18"/>
          <w:lang w:val="nl-NL"/>
          <w14:ligatures w14:val="standardContextual"/>
        </w:rPr>
        <w:t>zeven</w:t>
      </w:r>
      <w:r w:rsidRPr="0060101B">
        <w:rPr>
          <w:spacing w:val="-5"/>
          <w:sz w:val="18"/>
          <w:szCs w:val="18"/>
          <w:lang w:val="nl-NL"/>
          <w14:ligatures w14:val="standardContextual"/>
        </w:rPr>
        <w:t xml:space="preserve"> </w:t>
      </w:r>
      <w:r w:rsidRPr="0060101B">
        <w:rPr>
          <w:sz w:val="18"/>
          <w:szCs w:val="18"/>
          <w:lang w:val="nl-NL"/>
          <w14:ligatures w14:val="standardContextual"/>
        </w:rPr>
        <w:t>regio’s, waarvan er vijf in Afrika liggen, één in de Cariben en één in de Stille Oceaan.</w:t>
      </w:r>
    </w:p>
    <w:p w:rsidRPr="0060101B" w:rsidR="00261EE9" w:rsidP="00261EE9" w:rsidRDefault="00261EE9" w14:paraId="7027B487" w14:textId="77777777">
      <w:pPr>
        <w:spacing w:line="276" w:lineRule="auto"/>
        <w:rPr>
          <w:sz w:val="18"/>
          <w:szCs w:val="18"/>
          <w:lang w:val="nl-NL"/>
          <w14:ligatures w14:val="standardContextual"/>
        </w:rPr>
      </w:pPr>
    </w:p>
    <w:p w:rsidRPr="0060101B" w:rsidR="00261EE9" w:rsidP="00261EE9" w:rsidRDefault="00261EE9" w14:paraId="3E458146" w14:textId="77777777">
      <w:pPr>
        <w:spacing w:before="1" w:line="276" w:lineRule="auto"/>
        <w:rPr>
          <w:sz w:val="18"/>
          <w:szCs w:val="18"/>
          <w:lang w:val="nl-NL"/>
          <w14:ligatures w14:val="standardContextual"/>
        </w:rPr>
      </w:pPr>
      <w:r w:rsidRPr="0060101B">
        <w:rPr>
          <w:sz w:val="18"/>
          <w:szCs w:val="18"/>
          <w:u w:val="single"/>
          <w:lang w:val="nl-NL"/>
          <w14:ligatures w14:val="standardContextual"/>
        </w:rPr>
        <w:t>Economisch</w:t>
      </w:r>
      <w:r w:rsidRPr="0060101B">
        <w:rPr>
          <w:spacing w:val="-9"/>
          <w:sz w:val="18"/>
          <w:szCs w:val="18"/>
          <w:u w:val="single"/>
          <w:lang w:val="nl-NL"/>
          <w14:ligatures w14:val="standardContextual"/>
        </w:rPr>
        <w:t xml:space="preserve"> </w:t>
      </w:r>
      <w:r w:rsidRPr="0060101B">
        <w:rPr>
          <w:sz w:val="18"/>
          <w:szCs w:val="18"/>
          <w:u w:val="single"/>
          <w:lang w:val="nl-NL"/>
          <w14:ligatures w14:val="standardContextual"/>
        </w:rPr>
        <w:t>Partnerschap</w:t>
      </w:r>
      <w:r w:rsidRPr="0060101B">
        <w:rPr>
          <w:spacing w:val="-2"/>
          <w:sz w:val="18"/>
          <w:szCs w:val="18"/>
          <w:u w:val="single"/>
          <w:lang w:val="nl-NL"/>
          <w14:ligatures w14:val="standardContextual"/>
        </w:rPr>
        <w:t xml:space="preserve"> </w:t>
      </w:r>
      <w:r w:rsidRPr="0060101B">
        <w:rPr>
          <w:sz w:val="18"/>
          <w:szCs w:val="18"/>
          <w:u w:val="single"/>
          <w:lang w:val="nl-NL"/>
          <w14:ligatures w14:val="standardContextual"/>
        </w:rPr>
        <w:t>Centraal</w:t>
      </w:r>
      <w:r w:rsidRPr="0060101B">
        <w:rPr>
          <w:spacing w:val="-4"/>
          <w:sz w:val="18"/>
          <w:szCs w:val="18"/>
          <w:u w:val="single"/>
          <w:lang w:val="nl-NL"/>
          <w14:ligatures w14:val="standardContextual"/>
        </w:rPr>
        <w:t xml:space="preserve"> </w:t>
      </w:r>
      <w:r w:rsidRPr="0060101B">
        <w:rPr>
          <w:sz w:val="18"/>
          <w:szCs w:val="18"/>
          <w:u w:val="single"/>
          <w:lang w:val="nl-NL"/>
          <w14:ligatures w14:val="standardContextual"/>
        </w:rPr>
        <w:t>Afrika</w:t>
      </w:r>
      <w:r w:rsidRPr="0060101B">
        <w:rPr>
          <w:spacing w:val="-5"/>
          <w:sz w:val="18"/>
          <w:szCs w:val="18"/>
          <w:u w:val="single"/>
          <w:lang w:val="nl-NL"/>
          <w14:ligatures w14:val="standardContextual"/>
        </w:rPr>
        <w:t xml:space="preserve"> </w:t>
      </w:r>
      <w:r w:rsidRPr="0060101B">
        <w:rPr>
          <w:sz w:val="18"/>
          <w:szCs w:val="18"/>
          <w:u w:val="single"/>
          <w:lang w:val="nl-NL"/>
          <w14:ligatures w14:val="standardContextual"/>
        </w:rPr>
        <w:t>(Centraal</w:t>
      </w:r>
      <w:r w:rsidRPr="0060101B">
        <w:rPr>
          <w:spacing w:val="-4"/>
          <w:sz w:val="18"/>
          <w:szCs w:val="18"/>
          <w:u w:val="single"/>
          <w:lang w:val="nl-NL"/>
          <w14:ligatures w14:val="standardContextual"/>
        </w:rPr>
        <w:t xml:space="preserve"> </w:t>
      </w:r>
      <w:r w:rsidRPr="0060101B">
        <w:rPr>
          <w:sz w:val="18"/>
          <w:szCs w:val="18"/>
          <w:u w:val="single"/>
          <w:lang w:val="nl-NL"/>
          <w14:ligatures w14:val="standardContextual"/>
        </w:rPr>
        <w:t>Afrika-EU</w:t>
      </w:r>
      <w:r w:rsidRPr="0060101B">
        <w:rPr>
          <w:spacing w:val="-2"/>
          <w:sz w:val="18"/>
          <w:szCs w:val="18"/>
          <w:u w:val="single"/>
          <w:lang w:val="nl-NL"/>
          <w14:ligatures w14:val="standardContextual"/>
        </w:rPr>
        <w:t xml:space="preserve"> EPA)</w:t>
      </w:r>
      <w:r w:rsidRPr="0060101B">
        <w:rPr>
          <w:spacing w:val="-2"/>
          <w:sz w:val="18"/>
          <w:szCs w:val="18"/>
          <w:lang w:val="nl-NL"/>
          <w14:ligatures w14:val="standardContextual"/>
        </w:rPr>
        <w:t xml:space="preserve">: </w:t>
      </w:r>
    </w:p>
    <w:p w:rsidRPr="0060101B" w:rsidR="00261EE9" w:rsidP="00261EE9" w:rsidRDefault="00261EE9" w14:paraId="0B7D395E" w14:textId="77777777">
      <w:pPr>
        <w:spacing w:line="276" w:lineRule="auto"/>
        <w:ind w:right="148"/>
        <w:rPr>
          <w:sz w:val="18"/>
          <w:szCs w:val="18"/>
          <w:lang w:val="nl-NL"/>
          <w14:ligatures w14:val="standardContextual"/>
        </w:rPr>
      </w:pPr>
      <w:r w:rsidRPr="0060101B">
        <w:rPr>
          <w:sz w:val="18"/>
          <w:szCs w:val="18"/>
          <w:lang w:val="nl-NL"/>
          <w14:ligatures w14:val="standardContextual"/>
        </w:rPr>
        <w:t>De landen in deze regio zijn: Kameroen, Centraal-Afrikaanse Republiek, Tsjaad, Congo-Brazzaville, Congo-Kinshasa, Equatoriaal Guinee, Gabon en São Tomé &amp; Principe. In de Centraal-Afrikaanse regio is het EPA als interim-akkoord alleen in werking getreden met Kameroen, met als mogelijkheid dat andere landen in de regio op een later moment toetreden tot het EPA. Met Kameroen vindt overleg plaats over een mogelijke verdieping van het EPA. Op 3-4 juni 2025 vond het EU-Kameroen EPA Comité plaats over de implementatie van het EPA, waarin volgens de Commissie relatief weinig voortgang is geboekt. Onderhandelingen over het oorsprongsprotocol tussen de EU en Kameroen onder het EPA zijn afgerond. Onderhandelingen</w:t>
      </w:r>
      <w:r w:rsidRPr="0060101B">
        <w:rPr>
          <w:spacing w:val="-5"/>
          <w:sz w:val="18"/>
          <w:szCs w:val="18"/>
          <w:lang w:val="nl-NL"/>
          <w14:ligatures w14:val="standardContextual"/>
        </w:rPr>
        <w:t xml:space="preserve"> </w:t>
      </w:r>
      <w:r w:rsidRPr="0060101B">
        <w:rPr>
          <w:sz w:val="18"/>
          <w:szCs w:val="18"/>
          <w:lang w:val="nl-NL"/>
          <w14:ligatures w14:val="standardContextual"/>
        </w:rPr>
        <w:t>met</w:t>
      </w:r>
      <w:r w:rsidRPr="0060101B">
        <w:rPr>
          <w:spacing w:val="-3"/>
          <w:sz w:val="18"/>
          <w:szCs w:val="18"/>
          <w:lang w:val="nl-NL"/>
          <w14:ligatures w14:val="standardContextual"/>
        </w:rPr>
        <w:t xml:space="preserve"> </w:t>
      </w:r>
      <w:r w:rsidRPr="0060101B">
        <w:rPr>
          <w:sz w:val="18"/>
          <w:szCs w:val="18"/>
          <w:lang w:val="nl-NL"/>
          <w14:ligatures w14:val="standardContextual"/>
        </w:rPr>
        <w:t>andere</w:t>
      </w:r>
      <w:r w:rsidRPr="0060101B">
        <w:rPr>
          <w:spacing w:val="-4"/>
          <w:sz w:val="18"/>
          <w:szCs w:val="18"/>
          <w:lang w:val="nl-NL"/>
          <w14:ligatures w14:val="standardContextual"/>
        </w:rPr>
        <w:t xml:space="preserve"> </w:t>
      </w:r>
      <w:r w:rsidRPr="0060101B">
        <w:rPr>
          <w:sz w:val="18"/>
          <w:szCs w:val="18"/>
          <w:lang w:val="nl-NL"/>
          <w14:ligatures w14:val="standardContextual"/>
        </w:rPr>
        <w:t>landen</w:t>
      </w:r>
      <w:r w:rsidRPr="0060101B">
        <w:rPr>
          <w:spacing w:val="-5"/>
          <w:sz w:val="18"/>
          <w:szCs w:val="18"/>
          <w:lang w:val="nl-NL"/>
          <w14:ligatures w14:val="standardContextual"/>
        </w:rPr>
        <w:t xml:space="preserve"> </w:t>
      </w:r>
      <w:r w:rsidRPr="0060101B">
        <w:rPr>
          <w:sz w:val="18"/>
          <w:szCs w:val="18"/>
          <w:lang w:val="nl-NL"/>
          <w14:ligatures w14:val="standardContextual"/>
        </w:rPr>
        <w:t>in</w:t>
      </w:r>
      <w:r w:rsidRPr="0060101B">
        <w:rPr>
          <w:spacing w:val="-5"/>
          <w:sz w:val="18"/>
          <w:szCs w:val="18"/>
          <w:lang w:val="nl-NL"/>
          <w14:ligatures w14:val="standardContextual"/>
        </w:rPr>
        <w:t xml:space="preserve"> </w:t>
      </w:r>
      <w:r w:rsidRPr="0060101B">
        <w:rPr>
          <w:sz w:val="18"/>
          <w:szCs w:val="18"/>
          <w:lang w:val="nl-NL"/>
          <w14:ligatures w14:val="standardContextual"/>
        </w:rPr>
        <w:t>Centraal-Afrika</w:t>
      </w:r>
      <w:r w:rsidRPr="0060101B">
        <w:rPr>
          <w:spacing w:val="-2"/>
          <w:sz w:val="18"/>
          <w:szCs w:val="18"/>
          <w:lang w:val="nl-NL"/>
          <w14:ligatures w14:val="standardContextual"/>
        </w:rPr>
        <w:t xml:space="preserve"> </w:t>
      </w:r>
      <w:r w:rsidRPr="0060101B">
        <w:rPr>
          <w:sz w:val="18"/>
          <w:szCs w:val="18"/>
          <w:lang w:val="nl-NL"/>
          <w14:ligatures w14:val="standardContextual"/>
        </w:rPr>
        <w:t>over</w:t>
      </w:r>
      <w:r w:rsidRPr="0060101B">
        <w:rPr>
          <w:spacing w:val="-4"/>
          <w:sz w:val="18"/>
          <w:szCs w:val="18"/>
          <w:lang w:val="nl-NL"/>
          <w14:ligatures w14:val="standardContextual"/>
        </w:rPr>
        <w:t xml:space="preserve"> </w:t>
      </w:r>
      <w:r w:rsidRPr="0060101B">
        <w:rPr>
          <w:sz w:val="18"/>
          <w:szCs w:val="18"/>
          <w:lang w:val="nl-NL"/>
          <w14:ligatures w14:val="standardContextual"/>
        </w:rPr>
        <w:t>toetreding</w:t>
      </w:r>
      <w:r w:rsidRPr="0060101B">
        <w:rPr>
          <w:spacing w:val="-4"/>
          <w:sz w:val="18"/>
          <w:szCs w:val="18"/>
          <w:lang w:val="nl-NL"/>
          <w14:ligatures w14:val="standardContextual"/>
        </w:rPr>
        <w:t xml:space="preserve"> </w:t>
      </w:r>
      <w:r w:rsidRPr="0060101B">
        <w:rPr>
          <w:sz w:val="18"/>
          <w:szCs w:val="18"/>
          <w:lang w:val="nl-NL"/>
          <w14:ligatures w14:val="standardContextual"/>
        </w:rPr>
        <w:t>tot</w:t>
      </w:r>
      <w:r w:rsidRPr="0060101B">
        <w:rPr>
          <w:spacing w:val="-3"/>
          <w:sz w:val="18"/>
          <w:szCs w:val="18"/>
          <w:lang w:val="nl-NL"/>
          <w14:ligatures w14:val="standardContextual"/>
        </w:rPr>
        <w:t xml:space="preserve"> </w:t>
      </w:r>
      <w:r w:rsidRPr="0060101B">
        <w:rPr>
          <w:sz w:val="18"/>
          <w:szCs w:val="18"/>
          <w:lang w:val="nl-NL"/>
          <w14:ligatures w14:val="standardContextual"/>
        </w:rPr>
        <w:t>het EPA verlopen moeizaam. Een groot deel van de Centraal-Afrikaanse landen valt onder het Algemeen Preferentieel Stelsel, een voorwaardelijk handelsstelsel waarmee de EU tariefpreferenties voor import aanbiedt aan bepaalde ontwikkelingslanden.</w:t>
      </w:r>
    </w:p>
    <w:p w:rsidRPr="00261EE9" w:rsidR="00261EE9" w:rsidP="00261EE9" w:rsidRDefault="00261EE9" w14:paraId="5E0E83F1" w14:textId="77777777">
      <w:pPr>
        <w:spacing w:line="276" w:lineRule="auto"/>
        <w:rPr>
          <w:sz w:val="18"/>
          <w:szCs w:val="18"/>
          <w:highlight w:val="yellow"/>
          <w:lang w:val="nl-NL"/>
          <w14:ligatures w14:val="standardContextual"/>
        </w:rPr>
      </w:pPr>
    </w:p>
    <w:p w:rsidRPr="0060101B" w:rsidR="00261EE9" w:rsidP="00261EE9" w:rsidRDefault="00261EE9" w14:paraId="6DE8A89D" w14:textId="77777777">
      <w:pPr>
        <w:spacing w:line="276" w:lineRule="auto"/>
        <w:rPr>
          <w:sz w:val="18"/>
          <w:szCs w:val="18"/>
          <w:lang w:val="nl-NL"/>
          <w14:ligatures w14:val="standardContextual"/>
        </w:rPr>
      </w:pPr>
      <w:r w:rsidRPr="0060101B">
        <w:rPr>
          <w:sz w:val="18"/>
          <w:szCs w:val="18"/>
          <w:u w:val="single"/>
          <w:lang w:val="nl-NL"/>
          <w14:ligatures w14:val="standardContextual"/>
        </w:rPr>
        <w:t>Economisch</w:t>
      </w:r>
      <w:r w:rsidRPr="0060101B">
        <w:rPr>
          <w:spacing w:val="-8"/>
          <w:sz w:val="18"/>
          <w:szCs w:val="18"/>
          <w:u w:val="single"/>
          <w:lang w:val="nl-NL"/>
          <w14:ligatures w14:val="standardContextual"/>
        </w:rPr>
        <w:t xml:space="preserve"> </w:t>
      </w:r>
      <w:r w:rsidRPr="0060101B">
        <w:rPr>
          <w:sz w:val="18"/>
          <w:szCs w:val="18"/>
          <w:u w:val="single"/>
          <w:lang w:val="nl-NL"/>
          <w14:ligatures w14:val="standardContextual"/>
        </w:rPr>
        <w:t>Partnerschap</w:t>
      </w:r>
      <w:r w:rsidRPr="0060101B">
        <w:rPr>
          <w:spacing w:val="-1"/>
          <w:sz w:val="18"/>
          <w:szCs w:val="18"/>
          <w:u w:val="single"/>
          <w:lang w:val="nl-NL"/>
          <w14:ligatures w14:val="standardContextual"/>
        </w:rPr>
        <w:t xml:space="preserve"> </w:t>
      </w:r>
      <w:r w:rsidRPr="0060101B">
        <w:rPr>
          <w:sz w:val="18"/>
          <w:szCs w:val="18"/>
          <w:u w:val="single"/>
          <w:lang w:val="nl-NL"/>
          <w14:ligatures w14:val="standardContextual"/>
        </w:rPr>
        <w:t>Westelijk</w:t>
      </w:r>
      <w:r w:rsidRPr="0060101B">
        <w:rPr>
          <w:spacing w:val="-4"/>
          <w:sz w:val="18"/>
          <w:szCs w:val="18"/>
          <w:u w:val="single"/>
          <w:lang w:val="nl-NL"/>
          <w14:ligatures w14:val="standardContextual"/>
        </w:rPr>
        <w:t xml:space="preserve"> </w:t>
      </w:r>
      <w:r w:rsidRPr="0060101B">
        <w:rPr>
          <w:sz w:val="18"/>
          <w:szCs w:val="18"/>
          <w:u w:val="single"/>
          <w:lang w:val="nl-NL"/>
          <w14:ligatures w14:val="standardContextual"/>
        </w:rPr>
        <w:t>Afrika</w:t>
      </w:r>
      <w:r w:rsidRPr="0060101B">
        <w:rPr>
          <w:spacing w:val="-3"/>
          <w:sz w:val="18"/>
          <w:szCs w:val="18"/>
          <w:u w:val="single"/>
          <w:lang w:val="nl-NL"/>
          <w14:ligatures w14:val="standardContextual"/>
        </w:rPr>
        <w:t xml:space="preserve"> </w:t>
      </w:r>
      <w:r w:rsidRPr="0060101B">
        <w:rPr>
          <w:sz w:val="18"/>
          <w:szCs w:val="18"/>
          <w:u w:val="single"/>
          <w:lang w:val="nl-NL"/>
          <w14:ligatures w14:val="standardContextual"/>
        </w:rPr>
        <w:t>(ECOWAS-EU</w:t>
      </w:r>
      <w:r w:rsidRPr="0060101B">
        <w:rPr>
          <w:spacing w:val="-3"/>
          <w:sz w:val="18"/>
          <w:szCs w:val="18"/>
          <w:u w:val="single"/>
          <w:lang w:val="nl-NL"/>
          <w14:ligatures w14:val="standardContextual"/>
        </w:rPr>
        <w:t xml:space="preserve"> </w:t>
      </w:r>
      <w:r w:rsidRPr="0060101B">
        <w:rPr>
          <w:spacing w:val="-2"/>
          <w:sz w:val="18"/>
          <w:szCs w:val="18"/>
          <w:u w:val="single"/>
          <w:lang w:val="nl-NL"/>
          <w14:ligatures w14:val="standardContextual"/>
        </w:rPr>
        <w:t>EPA)</w:t>
      </w:r>
      <w:r w:rsidRPr="0060101B">
        <w:rPr>
          <w:spacing w:val="-2"/>
          <w:sz w:val="18"/>
          <w:szCs w:val="18"/>
          <w:lang w:val="nl-NL"/>
          <w14:ligatures w14:val="standardContextual"/>
        </w:rPr>
        <w:t xml:space="preserve">: </w:t>
      </w:r>
    </w:p>
    <w:p w:rsidRPr="0060101B" w:rsidR="00261EE9" w:rsidP="00261EE9" w:rsidRDefault="00261EE9" w14:paraId="119976BD" w14:textId="77777777">
      <w:pPr>
        <w:spacing w:before="31" w:line="276" w:lineRule="auto"/>
        <w:ind w:right="224"/>
        <w:rPr>
          <w:sz w:val="18"/>
          <w:szCs w:val="18"/>
          <w:lang w:val="nl-NL"/>
          <w14:ligatures w14:val="standardContextual"/>
        </w:rPr>
      </w:pPr>
      <w:r w:rsidRPr="0060101B">
        <w:rPr>
          <w:sz w:val="18"/>
          <w:szCs w:val="18"/>
          <w:lang w:val="nl-NL"/>
          <w14:ligatures w14:val="standardContextual"/>
        </w:rPr>
        <w:t>De</w:t>
      </w:r>
      <w:r w:rsidRPr="0060101B">
        <w:rPr>
          <w:spacing w:val="-2"/>
          <w:sz w:val="18"/>
          <w:szCs w:val="18"/>
          <w:lang w:val="nl-NL"/>
          <w14:ligatures w14:val="standardContextual"/>
        </w:rPr>
        <w:t xml:space="preserve"> </w:t>
      </w:r>
      <w:r w:rsidRPr="0060101B">
        <w:rPr>
          <w:sz w:val="18"/>
          <w:szCs w:val="18"/>
          <w:lang w:val="nl-NL"/>
          <w14:ligatures w14:val="standardContextual"/>
        </w:rPr>
        <w:t>landen</w:t>
      </w:r>
      <w:r w:rsidRPr="0060101B">
        <w:rPr>
          <w:spacing w:val="-4"/>
          <w:sz w:val="18"/>
          <w:szCs w:val="18"/>
          <w:lang w:val="nl-NL"/>
          <w14:ligatures w14:val="standardContextual"/>
        </w:rPr>
        <w:t xml:space="preserve"> </w:t>
      </w:r>
      <w:r w:rsidRPr="0060101B">
        <w:rPr>
          <w:sz w:val="18"/>
          <w:szCs w:val="18"/>
          <w:lang w:val="nl-NL"/>
          <w14:ligatures w14:val="standardContextual"/>
        </w:rPr>
        <w:t>in</w:t>
      </w:r>
      <w:r w:rsidRPr="0060101B">
        <w:rPr>
          <w:spacing w:val="-4"/>
          <w:sz w:val="18"/>
          <w:szCs w:val="18"/>
          <w:lang w:val="nl-NL"/>
          <w14:ligatures w14:val="standardContextual"/>
        </w:rPr>
        <w:t xml:space="preserve"> </w:t>
      </w:r>
      <w:r w:rsidRPr="0060101B">
        <w:rPr>
          <w:sz w:val="18"/>
          <w:szCs w:val="18"/>
          <w:lang w:val="nl-NL"/>
          <w14:ligatures w14:val="standardContextual"/>
        </w:rPr>
        <w:t>deze</w:t>
      </w:r>
      <w:r w:rsidRPr="0060101B">
        <w:rPr>
          <w:spacing w:val="-3"/>
          <w:sz w:val="18"/>
          <w:szCs w:val="18"/>
          <w:lang w:val="nl-NL"/>
          <w14:ligatures w14:val="standardContextual"/>
        </w:rPr>
        <w:t xml:space="preserve"> </w:t>
      </w:r>
      <w:r w:rsidRPr="0060101B">
        <w:rPr>
          <w:sz w:val="18"/>
          <w:szCs w:val="18"/>
          <w:lang w:val="nl-NL"/>
          <w14:ligatures w14:val="standardContextual"/>
        </w:rPr>
        <w:t>regio</w:t>
      </w:r>
      <w:r w:rsidRPr="0060101B">
        <w:rPr>
          <w:spacing w:val="-2"/>
          <w:sz w:val="18"/>
          <w:szCs w:val="18"/>
          <w:lang w:val="nl-NL"/>
          <w14:ligatures w14:val="standardContextual"/>
        </w:rPr>
        <w:t xml:space="preserve"> </w:t>
      </w:r>
      <w:r w:rsidRPr="0060101B">
        <w:rPr>
          <w:sz w:val="18"/>
          <w:szCs w:val="18"/>
          <w:lang w:val="nl-NL"/>
          <w14:ligatures w14:val="standardContextual"/>
        </w:rPr>
        <w:t>zijn:</w:t>
      </w:r>
      <w:r w:rsidRPr="0060101B">
        <w:rPr>
          <w:spacing w:val="-4"/>
          <w:sz w:val="18"/>
          <w:szCs w:val="18"/>
          <w:lang w:val="nl-NL"/>
          <w14:ligatures w14:val="standardContextual"/>
        </w:rPr>
        <w:t xml:space="preserve"> </w:t>
      </w:r>
      <w:r w:rsidRPr="0060101B">
        <w:rPr>
          <w:sz w:val="18"/>
          <w:szCs w:val="18"/>
          <w:lang w:val="nl-NL"/>
          <w14:ligatures w14:val="standardContextual"/>
        </w:rPr>
        <w:t>Benin,</w:t>
      </w:r>
      <w:r w:rsidRPr="0060101B">
        <w:rPr>
          <w:spacing w:val="-2"/>
          <w:sz w:val="18"/>
          <w:szCs w:val="18"/>
          <w:lang w:val="nl-NL"/>
          <w14:ligatures w14:val="standardContextual"/>
        </w:rPr>
        <w:t xml:space="preserve"> </w:t>
      </w:r>
      <w:r w:rsidRPr="0060101B">
        <w:rPr>
          <w:sz w:val="18"/>
          <w:szCs w:val="18"/>
          <w:lang w:val="nl-NL"/>
          <w14:ligatures w14:val="standardContextual"/>
        </w:rPr>
        <w:t>Burkina</w:t>
      </w:r>
      <w:r w:rsidRPr="0060101B">
        <w:rPr>
          <w:spacing w:val="-3"/>
          <w:sz w:val="18"/>
          <w:szCs w:val="18"/>
          <w:lang w:val="nl-NL"/>
          <w14:ligatures w14:val="standardContextual"/>
        </w:rPr>
        <w:t xml:space="preserve"> </w:t>
      </w:r>
      <w:r w:rsidRPr="0060101B">
        <w:rPr>
          <w:sz w:val="18"/>
          <w:szCs w:val="18"/>
          <w:lang w:val="nl-NL"/>
          <w14:ligatures w14:val="standardContextual"/>
        </w:rPr>
        <w:t>Faso,</w:t>
      </w:r>
      <w:r w:rsidRPr="0060101B">
        <w:rPr>
          <w:spacing w:val="-4"/>
          <w:sz w:val="18"/>
          <w:szCs w:val="18"/>
          <w:lang w:val="nl-NL"/>
          <w14:ligatures w14:val="standardContextual"/>
        </w:rPr>
        <w:t xml:space="preserve"> </w:t>
      </w:r>
      <w:r w:rsidRPr="0060101B">
        <w:rPr>
          <w:sz w:val="18"/>
          <w:szCs w:val="18"/>
          <w:lang w:val="nl-NL"/>
          <w14:ligatures w14:val="standardContextual"/>
        </w:rPr>
        <w:t>Gambia,</w:t>
      </w:r>
      <w:r w:rsidRPr="0060101B">
        <w:rPr>
          <w:spacing w:val="-4"/>
          <w:sz w:val="18"/>
          <w:szCs w:val="18"/>
          <w:lang w:val="nl-NL"/>
          <w14:ligatures w14:val="standardContextual"/>
        </w:rPr>
        <w:t xml:space="preserve"> </w:t>
      </w:r>
      <w:r w:rsidRPr="0060101B">
        <w:rPr>
          <w:sz w:val="18"/>
          <w:szCs w:val="18"/>
          <w:lang w:val="nl-NL"/>
          <w14:ligatures w14:val="standardContextual"/>
        </w:rPr>
        <w:t>Ghana,</w:t>
      </w:r>
      <w:r w:rsidRPr="0060101B">
        <w:rPr>
          <w:spacing w:val="-2"/>
          <w:sz w:val="18"/>
          <w:szCs w:val="18"/>
          <w:lang w:val="nl-NL"/>
          <w14:ligatures w14:val="standardContextual"/>
        </w:rPr>
        <w:t xml:space="preserve"> </w:t>
      </w:r>
      <w:r w:rsidRPr="0060101B">
        <w:rPr>
          <w:sz w:val="18"/>
          <w:szCs w:val="18"/>
          <w:lang w:val="nl-NL"/>
          <w14:ligatures w14:val="standardContextual"/>
        </w:rPr>
        <w:t>Guinée,</w:t>
      </w:r>
      <w:r w:rsidRPr="0060101B">
        <w:rPr>
          <w:spacing w:val="-2"/>
          <w:sz w:val="18"/>
          <w:szCs w:val="18"/>
          <w:lang w:val="nl-NL"/>
          <w14:ligatures w14:val="standardContextual"/>
        </w:rPr>
        <w:t xml:space="preserve"> </w:t>
      </w:r>
      <w:r w:rsidRPr="0060101B">
        <w:rPr>
          <w:sz w:val="18"/>
          <w:szCs w:val="18"/>
          <w:lang w:val="nl-NL"/>
          <w14:ligatures w14:val="standardContextual"/>
        </w:rPr>
        <w:t>Guinée-Bissau,</w:t>
      </w:r>
      <w:r w:rsidRPr="0060101B">
        <w:rPr>
          <w:spacing w:val="-2"/>
          <w:sz w:val="18"/>
          <w:szCs w:val="18"/>
          <w:lang w:val="nl-NL"/>
          <w14:ligatures w14:val="standardContextual"/>
        </w:rPr>
        <w:t xml:space="preserve"> </w:t>
      </w:r>
      <w:r w:rsidRPr="0060101B">
        <w:rPr>
          <w:sz w:val="18"/>
          <w:szCs w:val="18"/>
          <w:lang w:val="nl-NL"/>
          <w14:ligatures w14:val="standardContextual"/>
        </w:rPr>
        <w:t xml:space="preserve">Ivoorkust, Kaapverdië, Liberia, Mali, Mauritanië, Niger, Nigeria, Senegal, Sierra Leone en Togo (verenigd in de </w:t>
      </w:r>
      <w:proofErr w:type="spellStart"/>
      <w:r w:rsidRPr="0060101B">
        <w:rPr>
          <w:i/>
          <w:sz w:val="18"/>
          <w:szCs w:val="18"/>
          <w:lang w:val="nl-NL"/>
          <w14:ligatures w14:val="standardContextual"/>
        </w:rPr>
        <w:t>Economic</w:t>
      </w:r>
      <w:proofErr w:type="spellEnd"/>
      <w:r w:rsidRPr="0060101B">
        <w:rPr>
          <w:i/>
          <w:sz w:val="18"/>
          <w:szCs w:val="18"/>
          <w:lang w:val="nl-NL"/>
          <w14:ligatures w14:val="standardContextual"/>
        </w:rPr>
        <w:t xml:space="preserve"> Community of West </w:t>
      </w:r>
      <w:proofErr w:type="spellStart"/>
      <w:r w:rsidRPr="0060101B">
        <w:rPr>
          <w:i/>
          <w:sz w:val="18"/>
          <w:szCs w:val="18"/>
          <w:lang w:val="nl-NL"/>
          <w14:ligatures w14:val="standardContextual"/>
        </w:rPr>
        <w:t>African</w:t>
      </w:r>
      <w:proofErr w:type="spellEnd"/>
      <w:r w:rsidRPr="0060101B">
        <w:rPr>
          <w:i/>
          <w:sz w:val="18"/>
          <w:szCs w:val="18"/>
          <w:lang w:val="nl-NL"/>
          <w14:ligatures w14:val="standardContextual"/>
        </w:rPr>
        <w:t xml:space="preserve"> </w:t>
      </w:r>
      <w:proofErr w:type="spellStart"/>
      <w:r w:rsidRPr="0060101B">
        <w:rPr>
          <w:i/>
          <w:sz w:val="18"/>
          <w:szCs w:val="18"/>
          <w:lang w:val="nl-NL"/>
          <w14:ligatures w14:val="standardContextual"/>
        </w:rPr>
        <w:t>States</w:t>
      </w:r>
      <w:proofErr w:type="spellEnd"/>
      <w:r w:rsidRPr="0060101B">
        <w:rPr>
          <w:sz w:val="18"/>
          <w:szCs w:val="18"/>
          <w:lang w:val="nl-NL"/>
          <w14:ligatures w14:val="standardContextual"/>
        </w:rPr>
        <w:t>, ECOWAS). Eind 2014 is een akkoord bereikt over een EPA.</w:t>
      </w:r>
      <w:r w:rsidRPr="0060101B">
        <w:rPr>
          <w:spacing w:val="-1"/>
          <w:sz w:val="18"/>
          <w:szCs w:val="18"/>
          <w:lang w:val="nl-NL"/>
          <w14:ligatures w14:val="standardContextual"/>
        </w:rPr>
        <w:t xml:space="preserve"> </w:t>
      </w:r>
      <w:r w:rsidRPr="0060101B">
        <w:rPr>
          <w:sz w:val="18"/>
          <w:szCs w:val="18"/>
          <w:lang w:val="nl-NL"/>
          <w14:ligatures w14:val="standardContextual"/>
        </w:rPr>
        <w:t>Van</w:t>
      </w:r>
      <w:r w:rsidRPr="0060101B">
        <w:rPr>
          <w:spacing w:val="-1"/>
          <w:sz w:val="18"/>
          <w:szCs w:val="18"/>
          <w:lang w:val="nl-NL"/>
          <w14:ligatures w14:val="standardContextual"/>
        </w:rPr>
        <w:t xml:space="preserve"> </w:t>
      </w:r>
      <w:r w:rsidRPr="0060101B">
        <w:rPr>
          <w:sz w:val="18"/>
          <w:szCs w:val="18"/>
          <w:lang w:val="nl-NL"/>
          <w14:ligatures w14:val="standardContextual"/>
        </w:rPr>
        <w:t>hen</w:t>
      </w:r>
      <w:r w:rsidRPr="0060101B">
        <w:rPr>
          <w:spacing w:val="-1"/>
          <w:sz w:val="18"/>
          <w:szCs w:val="18"/>
          <w:lang w:val="nl-NL"/>
          <w14:ligatures w14:val="standardContextual"/>
        </w:rPr>
        <w:t xml:space="preserve"> </w:t>
      </w:r>
      <w:r w:rsidRPr="0060101B">
        <w:rPr>
          <w:sz w:val="18"/>
          <w:szCs w:val="18"/>
          <w:lang w:val="nl-NL"/>
          <w14:ligatures w14:val="standardContextual"/>
        </w:rPr>
        <w:t>hebben</w:t>
      </w:r>
      <w:r w:rsidRPr="0060101B">
        <w:rPr>
          <w:spacing w:val="-3"/>
          <w:sz w:val="18"/>
          <w:szCs w:val="18"/>
          <w:lang w:val="nl-NL"/>
          <w14:ligatures w14:val="standardContextual"/>
        </w:rPr>
        <w:t xml:space="preserve"> </w:t>
      </w:r>
      <w:r w:rsidRPr="0060101B">
        <w:rPr>
          <w:sz w:val="18"/>
          <w:szCs w:val="18"/>
          <w:lang w:val="nl-NL"/>
          <w14:ligatures w14:val="standardContextual"/>
        </w:rPr>
        <w:t>dertien</w:t>
      </w:r>
      <w:r w:rsidRPr="0060101B">
        <w:rPr>
          <w:spacing w:val="-3"/>
          <w:sz w:val="18"/>
          <w:szCs w:val="18"/>
          <w:lang w:val="nl-NL"/>
          <w14:ligatures w14:val="standardContextual"/>
        </w:rPr>
        <w:t xml:space="preserve"> </w:t>
      </w:r>
      <w:r w:rsidRPr="0060101B">
        <w:rPr>
          <w:sz w:val="18"/>
          <w:szCs w:val="18"/>
          <w:lang w:val="nl-NL"/>
          <w14:ligatures w14:val="standardContextual"/>
        </w:rPr>
        <w:t>landen</w:t>
      </w:r>
      <w:r w:rsidRPr="0060101B">
        <w:rPr>
          <w:spacing w:val="-3"/>
          <w:sz w:val="18"/>
          <w:szCs w:val="18"/>
          <w:lang w:val="nl-NL"/>
          <w14:ligatures w14:val="standardContextual"/>
        </w:rPr>
        <w:t xml:space="preserve"> </w:t>
      </w:r>
      <w:r w:rsidRPr="0060101B">
        <w:rPr>
          <w:sz w:val="18"/>
          <w:szCs w:val="18"/>
          <w:lang w:val="nl-NL"/>
          <w14:ligatures w14:val="standardContextual"/>
        </w:rPr>
        <w:t>het</w:t>
      </w:r>
      <w:r w:rsidRPr="0060101B">
        <w:rPr>
          <w:spacing w:val="-1"/>
          <w:sz w:val="18"/>
          <w:szCs w:val="18"/>
          <w:lang w:val="nl-NL"/>
          <w14:ligatures w14:val="standardContextual"/>
        </w:rPr>
        <w:t xml:space="preserve"> </w:t>
      </w:r>
      <w:r w:rsidRPr="0060101B">
        <w:rPr>
          <w:sz w:val="18"/>
          <w:szCs w:val="18"/>
          <w:lang w:val="nl-NL"/>
          <w14:ligatures w14:val="standardContextual"/>
        </w:rPr>
        <w:t>akkoord</w:t>
      </w:r>
      <w:r w:rsidRPr="0060101B">
        <w:rPr>
          <w:spacing w:val="-2"/>
          <w:sz w:val="18"/>
          <w:szCs w:val="18"/>
          <w:lang w:val="nl-NL"/>
          <w14:ligatures w14:val="standardContextual"/>
        </w:rPr>
        <w:t xml:space="preserve"> </w:t>
      </w:r>
      <w:r w:rsidRPr="0060101B">
        <w:rPr>
          <w:sz w:val="18"/>
          <w:szCs w:val="18"/>
          <w:lang w:val="nl-NL"/>
          <w14:ligatures w14:val="standardContextual"/>
        </w:rPr>
        <w:t>direct</w:t>
      </w:r>
      <w:r w:rsidRPr="0060101B">
        <w:rPr>
          <w:spacing w:val="-2"/>
          <w:sz w:val="18"/>
          <w:szCs w:val="18"/>
          <w:lang w:val="nl-NL"/>
          <w14:ligatures w14:val="standardContextual"/>
        </w:rPr>
        <w:t xml:space="preserve"> </w:t>
      </w:r>
      <w:r w:rsidRPr="0060101B">
        <w:rPr>
          <w:sz w:val="18"/>
          <w:szCs w:val="18"/>
          <w:lang w:val="nl-NL"/>
          <w14:ligatures w14:val="standardContextual"/>
        </w:rPr>
        <w:t>ondertekend.</w:t>
      </w:r>
      <w:r w:rsidRPr="0060101B">
        <w:rPr>
          <w:spacing w:val="-3"/>
          <w:sz w:val="18"/>
          <w:szCs w:val="18"/>
          <w:lang w:val="nl-NL"/>
          <w14:ligatures w14:val="standardContextual"/>
        </w:rPr>
        <w:t xml:space="preserve"> </w:t>
      </w:r>
      <w:r w:rsidRPr="0060101B">
        <w:rPr>
          <w:sz w:val="18"/>
          <w:szCs w:val="18"/>
          <w:lang w:val="nl-NL"/>
          <w14:ligatures w14:val="standardContextual"/>
        </w:rPr>
        <w:t>In</w:t>
      </w:r>
      <w:r w:rsidRPr="0060101B">
        <w:rPr>
          <w:spacing w:val="-3"/>
          <w:sz w:val="18"/>
          <w:szCs w:val="18"/>
          <w:lang w:val="nl-NL"/>
          <w14:ligatures w14:val="standardContextual"/>
        </w:rPr>
        <w:t xml:space="preserve"> </w:t>
      </w:r>
      <w:r w:rsidRPr="0060101B">
        <w:rPr>
          <w:sz w:val="18"/>
          <w:szCs w:val="18"/>
          <w:lang w:val="nl-NL"/>
          <w14:ligatures w14:val="standardContextual"/>
        </w:rPr>
        <w:t>2018</w:t>
      </w:r>
      <w:r w:rsidRPr="0060101B">
        <w:rPr>
          <w:spacing w:val="-2"/>
          <w:sz w:val="18"/>
          <w:szCs w:val="18"/>
          <w:lang w:val="nl-NL"/>
          <w14:ligatures w14:val="standardContextual"/>
        </w:rPr>
        <w:t xml:space="preserve"> </w:t>
      </w:r>
      <w:r w:rsidRPr="0060101B">
        <w:rPr>
          <w:sz w:val="18"/>
          <w:szCs w:val="18"/>
          <w:lang w:val="nl-NL"/>
          <w14:ligatures w14:val="standardContextual"/>
        </w:rPr>
        <w:t>hebben</w:t>
      </w:r>
      <w:r w:rsidRPr="0060101B">
        <w:rPr>
          <w:spacing w:val="-3"/>
          <w:sz w:val="18"/>
          <w:szCs w:val="18"/>
          <w:lang w:val="nl-NL"/>
          <w14:ligatures w14:val="standardContextual"/>
        </w:rPr>
        <w:t xml:space="preserve"> </w:t>
      </w:r>
      <w:r w:rsidRPr="0060101B">
        <w:rPr>
          <w:sz w:val="18"/>
          <w:szCs w:val="18"/>
          <w:lang w:val="nl-NL"/>
          <w14:ligatures w14:val="standardContextual"/>
        </w:rPr>
        <w:t>ook</w:t>
      </w:r>
      <w:r w:rsidRPr="0060101B">
        <w:rPr>
          <w:spacing w:val="-3"/>
          <w:sz w:val="18"/>
          <w:szCs w:val="18"/>
          <w:lang w:val="nl-NL"/>
          <w14:ligatures w14:val="standardContextual"/>
        </w:rPr>
        <w:t xml:space="preserve"> </w:t>
      </w:r>
      <w:r w:rsidRPr="0060101B">
        <w:rPr>
          <w:sz w:val="18"/>
          <w:szCs w:val="18"/>
          <w:lang w:val="nl-NL"/>
          <w14:ligatures w14:val="standardContextual"/>
        </w:rPr>
        <w:t>Gambia en Mauritanië ondertekend, waarmee Nigeria het enige land in West-Afrika is dat de EPA niet ondertekend heeft. Het akkoord komt in aanmerking voor voorlopige toepassing wanneer alle ECOWAS-lidstaten het akkoord ondertekend hebben. In de tussentijd zijn in 2016 interim-</w:t>
      </w:r>
      <w:proofErr w:type="spellStart"/>
      <w:r w:rsidRPr="0060101B">
        <w:rPr>
          <w:sz w:val="18"/>
          <w:szCs w:val="18"/>
          <w:lang w:val="nl-NL"/>
          <w14:ligatures w14:val="standardContextual"/>
        </w:rPr>
        <w:t>EPA’s</w:t>
      </w:r>
      <w:proofErr w:type="spellEnd"/>
      <w:r w:rsidRPr="0060101B">
        <w:rPr>
          <w:sz w:val="18"/>
          <w:szCs w:val="18"/>
          <w:lang w:val="nl-NL"/>
          <w14:ligatures w14:val="standardContextual"/>
        </w:rPr>
        <w:t xml:space="preserve"> met Ghana en Ivoorkust tot stand gekomen. Beide worden voorlopig toegepast. Onder deze akkoorden is in juni 2022 de </w:t>
      </w:r>
      <w:r w:rsidRPr="0060101B">
        <w:rPr>
          <w:i/>
          <w:sz w:val="18"/>
          <w:szCs w:val="18"/>
          <w:lang w:val="nl-NL"/>
          <w14:ligatures w14:val="standardContextual"/>
        </w:rPr>
        <w:t xml:space="preserve">Alliance on </w:t>
      </w:r>
      <w:proofErr w:type="spellStart"/>
      <w:r w:rsidRPr="0060101B">
        <w:rPr>
          <w:i/>
          <w:sz w:val="18"/>
          <w:szCs w:val="18"/>
          <w:lang w:val="nl-NL"/>
          <w14:ligatures w14:val="standardContextual"/>
        </w:rPr>
        <w:t>Sustainable</w:t>
      </w:r>
      <w:proofErr w:type="spellEnd"/>
      <w:r w:rsidRPr="0060101B">
        <w:rPr>
          <w:i/>
          <w:sz w:val="18"/>
          <w:szCs w:val="18"/>
          <w:lang w:val="nl-NL"/>
          <w14:ligatures w14:val="standardContextual"/>
        </w:rPr>
        <w:t xml:space="preserve"> </w:t>
      </w:r>
      <w:proofErr w:type="spellStart"/>
      <w:r w:rsidRPr="0060101B">
        <w:rPr>
          <w:i/>
          <w:sz w:val="18"/>
          <w:szCs w:val="18"/>
          <w:lang w:val="nl-NL"/>
          <w14:ligatures w14:val="standardContextual"/>
        </w:rPr>
        <w:t>Cocoa</w:t>
      </w:r>
      <w:proofErr w:type="spellEnd"/>
      <w:r w:rsidRPr="0060101B">
        <w:rPr>
          <w:i/>
          <w:sz w:val="18"/>
          <w:szCs w:val="18"/>
          <w:lang w:val="nl-NL"/>
          <w14:ligatures w14:val="standardContextual"/>
        </w:rPr>
        <w:t xml:space="preserve"> </w:t>
      </w:r>
      <w:r w:rsidRPr="0060101B">
        <w:rPr>
          <w:sz w:val="18"/>
          <w:szCs w:val="18"/>
          <w:lang w:val="nl-NL"/>
          <w14:ligatures w14:val="standardContextual"/>
        </w:rPr>
        <w:t xml:space="preserve">tot stand gekomen. In deze </w:t>
      </w:r>
      <w:r w:rsidRPr="0060101B">
        <w:rPr>
          <w:i/>
          <w:sz w:val="18"/>
          <w:szCs w:val="18"/>
          <w:lang w:val="nl-NL"/>
          <w14:ligatures w14:val="standardContextual"/>
        </w:rPr>
        <w:t xml:space="preserve">Alliance </w:t>
      </w:r>
      <w:r w:rsidRPr="0060101B">
        <w:rPr>
          <w:sz w:val="18"/>
          <w:szCs w:val="18"/>
          <w:lang w:val="nl-NL"/>
          <w14:ligatures w14:val="standardContextual"/>
        </w:rPr>
        <w:t>hebben de EU, Ivoorkust, Ghana en de cacaosector afspraken gemaakt over het verbeteren van het inkomen van cacaoboeren</w:t>
      </w:r>
      <w:r w:rsidRPr="0060101B">
        <w:rPr>
          <w:spacing w:val="-2"/>
          <w:sz w:val="18"/>
          <w:szCs w:val="18"/>
          <w:lang w:val="nl-NL"/>
          <w14:ligatures w14:val="standardContextual"/>
        </w:rPr>
        <w:t xml:space="preserve"> </w:t>
      </w:r>
      <w:r w:rsidRPr="0060101B">
        <w:rPr>
          <w:sz w:val="18"/>
          <w:szCs w:val="18"/>
          <w:lang w:val="nl-NL"/>
          <w14:ligatures w14:val="standardContextual"/>
        </w:rPr>
        <w:t>op</w:t>
      </w:r>
      <w:r w:rsidRPr="0060101B">
        <w:rPr>
          <w:spacing w:val="-1"/>
          <w:sz w:val="18"/>
          <w:szCs w:val="18"/>
          <w:lang w:val="nl-NL"/>
          <w14:ligatures w14:val="standardContextual"/>
        </w:rPr>
        <w:t xml:space="preserve"> </w:t>
      </w:r>
      <w:r w:rsidRPr="0060101B">
        <w:rPr>
          <w:sz w:val="18"/>
          <w:szCs w:val="18"/>
          <w:lang w:val="nl-NL"/>
          <w14:ligatures w14:val="standardContextual"/>
        </w:rPr>
        <w:t>duurzame wijze,</w:t>
      </w:r>
      <w:r w:rsidRPr="0060101B">
        <w:rPr>
          <w:spacing w:val="-2"/>
          <w:sz w:val="18"/>
          <w:szCs w:val="18"/>
          <w:lang w:val="nl-NL"/>
          <w14:ligatures w14:val="standardContextual"/>
        </w:rPr>
        <w:t xml:space="preserve"> </w:t>
      </w:r>
      <w:r w:rsidRPr="0060101B">
        <w:rPr>
          <w:sz w:val="18"/>
          <w:szCs w:val="18"/>
          <w:lang w:val="nl-NL"/>
          <w14:ligatures w14:val="standardContextual"/>
        </w:rPr>
        <w:t>het elimineren</w:t>
      </w:r>
      <w:r w:rsidRPr="0060101B">
        <w:rPr>
          <w:spacing w:val="-2"/>
          <w:sz w:val="18"/>
          <w:szCs w:val="18"/>
          <w:lang w:val="nl-NL"/>
          <w14:ligatures w14:val="standardContextual"/>
        </w:rPr>
        <w:t xml:space="preserve"> </w:t>
      </w:r>
      <w:r w:rsidRPr="0060101B">
        <w:rPr>
          <w:sz w:val="18"/>
          <w:szCs w:val="18"/>
          <w:lang w:val="nl-NL"/>
          <w14:ligatures w14:val="standardContextual"/>
        </w:rPr>
        <w:t>van</w:t>
      </w:r>
      <w:r w:rsidRPr="0060101B">
        <w:rPr>
          <w:spacing w:val="-3"/>
          <w:sz w:val="18"/>
          <w:szCs w:val="18"/>
          <w:lang w:val="nl-NL"/>
          <w14:ligatures w14:val="standardContextual"/>
        </w:rPr>
        <w:t xml:space="preserve"> </w:t>
      </w:r>
      <w:r w:rsidRPr="0060101B">
        <w:rPr>
          <w:sz w:val="18"/>
          <w:szCs w:val="18"/>
          <w:lang w:val="nl-NL"/>
          <w14:ligatures w14:val="standardContextual"/>
        </w:rPr>
        <w:t>kinderarbeid</w:t>
      </w:r>
      <w:r w:rsidRPr="0060101B">
        <w:rPr>
          <w:spacing w:val="-1"/>
          <w:sz w:val="18"/>
          <w:szCs w:val="18"/>
          <w:lang w:val="nl-NL"/>
          <w14:ligatures w14:val="standardContextual"/>
        </w:rPr>
        <w:t xml:space="preserve"> </w:t>
      </w:r>
      <w:r w:rsidRPr="0060101B">
        <w:rPr>
          <w:sz w:val="18"/>
          <w:szCs w:val="18"/>
          <w:lang w:val="nl-NL"/>
          <w14:ligatures w14:val="standardContextual"/>
        </w:rPr>
        <w:t>in</w:t>
      </w:r>
      <w:r w:rsidRPr="0060101B">
        <w:rPr>
          <w:spacing w:val="-2"/>
          <w:sz w:val="18"/>
          <w:szCs w:val="18"/>
          <w:lang w:val="nl-NL"/>
          <w14:ligatures w14:val="standardContextual"/>
        </w:rPr>
        <w:t xml:space="preserve"> </w:t>
      </w:r>
      <w:r w:rsidRPr="0060101B">
        <w:rPr>
          <w:sz w:val="18"/>
          <w:szCs w:val="18"/>
          <w:lang w:val="nl-NL"/>
          <w14:ligatures w14:val="standardContextual"/>
        </w:rPr>
        <w:t>de</w:t>
      </w:r>
      <w:r w:rsidRPr="0060101B">
        <w:rPr>
          <w:spacing w:val="-1"/>
          <w:sz w:val="18"/>
          <w:szCs w:val="18"/>
          <w:lang w:val="nl-NL"/>
          <w14:ligatures w14:val="standardContextual"/>
        </w:rPr>
        <w:t xml:space="preserve"> </w:t>
      </w:r>
      <w:r w:rsidRPr="0060101B">
        <w:rPr>
          <w:sz w:val="18"/>
          <w:szCs w:val="18"/>
          <w:lang w:val="nl-NL"/>
          <w14:ligatures w14:val="standardContextual"/>
        </w:rPr>
        <w:t>cacaosector</w:t>
      </w:r>
      <w:r w:rsidRPr="0060101B">
        <w:rPr>
          <w:spacing w:val="-1"/>
          <w:sz w:val="18"/>
          <w:szCs w:val="18"/>
          <w:lang w:val="nl-NL"/>
          <w14:ligatures w14:val="standardContextual"/>
        </w:rPr>
        <w:t xml:space="preserve"> </w:t>
      </w:r>
      <w:r w:rsidRPr="0060101B">
        <w:rPr>
          <w:sz w:val="18"/>
          <w:szCs w:val="18"/>
          <w:lang w:val="nl-NL"/>
          <w14:ligatures w14:val="standardContextual"/>
        </w:rPr>
        <w:t>en</w:t>
      </w:r>
      <w:r w:rsidRPr="0060101B">
        <w:rPr>
          <w:spacing w:val="-2"/>
          <w:sz w:val="18"/>
          <w:szCs w:val="18"/>
          <w:lang w:val="nl-NL"/>
          <w14:ligatures w14:val="standardContextual"/>
        </w:rPr>
        <w:t xml:space="preserve"> </w:t>
      </w:r>
      <w:r w:rsidRPr="0060101B">
        <w:rPr>
          <w:sz w:val="18"/>
          <w:szCs w:val="18"/>
          <w:lang w:val="nl-NL"/>
          <w14:ligatures w14:val="standardContextual"/>
        </w:rPr>
        <w:t>het tegengaan van</w:t>
      </w:r>
      <w:r w:rsidRPr="0060101B">
        <w:rPr>
          <w:spacing w:val="-6"/>
          <w:sz w:val="18"/>
          <w:szCs w:val="18"/>
          <w:lang w:val="nl-NL"/>
          <w14:ligatures w14:val="standardContextual"/>
        </w:rPr>
        <w:t xml:space="preserve"> </w:t>
      </w:r>
      <w:r w:rsidRPr="0060101B">
        <w:rPr>
          <w:sz w:val="18"/>
          <w:szCs w:val="18"/>
          <w:lang w:val="nl-NL"/>
          <w14:ligatures w14:val="standardContextual"/>
        </w:rPr>
        <w:t>ontbossing.</w:t>
      </w:r>
      <w:r w:rsidRPr="0060101B">
        <w:rPr>
          <w:spacing w:val="-3"/>
          <w:sz w:val="18"/>
          <w:szCs w:val="18"/>
          <w:lang w:val="nl-NL"/>
          <w14:ligatures w14:val="standardContextual"/>
        </w:rPr>
        <w:t xml:space="preserve"> In februari 2025 vond het meest recente samenwerkingsverband plaats met Ivoorkust onder het interim EPA. Het volgende samenwerkingsverband met Ghana zal plaatsvinden in mei 2025. De Commissie heeft in mei 2025 een concept-Raadsbesluit ter besluitvorming voorgelegd voor het geven van een mandaat om met Ivoorkust te onderhandelen over een duurzaam investeringsakkoord (</w:t>
      </w:r>
      <w:proofErr w:type="spellStart"/>
      <w:r w:rsidRPr="0060101B">
        <w:rPr>
          <w:i/>
          <w:spacing w:val="-3"/>
          <w:sz w:val="18"/>
          <w:szCs w:val="18"/>
          <w:lang w:val="nl-NL"/>
          <w14:ligatures w14:val="standardContextual"/>
        </w:rPr>
        <w:t>Sustainable</w:t>
      </w:r>
      <w:proofErr w:type="spellEnd"/>
      <w:r w:rsidRPr="0060101B">
        <w:rPr>
          <w:i/>
          <w:spacing w:val="-3"/>
          <w:sz w:val="18"/>
          <w:szCs w:val="18"/>
          <w:lang w:val="nl-NL"/>
          <w14:ligatures w14:val="standardContextual"/>
        </w:rPr>
        <w:t xml:space="preserve"> Investment </w:t>
      </w:r>
      <w:proofErr w:type="spellStart"/>
      <w:r w:rsidRPr="0060101B">
        <w:rPr>
          <w:i/>
          <w:spacing w:val="-3"/>
          <w:sz w:val="18"/>
          <w:szCs w:val="18"/>
          <w:lang w:val="nl-NL"/>
          <w14:ligatures w14:val="standardContextual"/>
        </w:rPr>
        <w:t>Facilitation</w:t>
      </w:r>
      <w:proofErr w:type="spellEnd"/>
      <w:r w:rsidRPr="0060101B">
        <w:rPr>
          <w:i/>
          <w:spacing w:val="-3"/>
          <w:sz w:val="18"/>
          <w:szCs w:val="18"/>
          <w:lang w:val="nl-NL"/>
          <w14:ligatures w14:val="standardContextual"/>
        </w:rPr>
        <w:t xml:space="preserve"> Agreement</w:t>
      </w:r>
      <w:r w:rsidRPr="0060101B">
        <w:rPr>
          <w:spacing w:val="-3"/>
          <w:sz w:val="18"/>
          <w:szCs w:val="18"/>
          <w:lang w:val="nl-NL"/>
          <w14:ligatures w14:val="standardContextual"/>
        </w:rPr>
        <w:t>). Uw Kamer is hier reeds over geïnformeerd.</w:t>
      </w:r>
      <w:r w:rsidRPr="004F67CD">
        <w:rPr>
          <w:spacing w:val="-3"/>
          <w:sz w:val="18"/>
          <w:szCs w:val="18"/>
          <w:vertAlign w:val="superscript"/>
          <w:lang w:val="nl-NL"/>
          <w14:ligatures w14:val="standardContextual"/>
        </w:rPr>
        <w:footnoteReference w:id="7"/>
      </w:r>
      <w:r w:rsidRPr="0060101B">
        <w:rPr>
          <w:spacing w:val="-3"/>
          <w:sz w:val="18"/>
          <w:szCs w:val="18"/>
          <w:lang w:val="nl-NL"/>
          <w14:ligatures w14:val="standardContextual"/>
        </w:rPr>
        <w:t xml:space="preserve"> Het mandaat is inmiddels </w:t>
      </w:r>
      <w:r w:rsidRPr="0060101B">
        <w:rPr>
          <w:spacing w:val="-3"/>
          <w:sz w:val="18"/>
          <w:szCs w:val="18"/>
          <w:lang w:val="nl-NL"/>
          <w14:ligatures w14:val="standardContextual"/>
        </w:rPr>
        <w:lastRenderedPageBreak/>
        <w:t>verleend aan de Commissie en de onderhandelingen zijn gestart.</w:t>
      </w:r>
    </w:p>
    <w:p w:rsidRPr="00261EE9" w:rsidR="00261EE9" w:rsidP="00261EE9" w:rsidRDefault="00261EE9" w14:paraId="476CF31F" w14:textId="77777777">
      <w:pPr>
        <w:spacing w:before="32" w:line="276" w:lineRule="auto"/>
        <w:rPr>
          <w:sz w:val="18"/>
          <w:szCs w:val="18"/>
          <w:highlight w:val="yellow"/>
          <w:lang w:val="nl-NL"/>
          <w14:ligatures w14:val="standardContextual"/>
        </w:rPr>
      </w:pPr>
    </w:p>
    <w:p w:rsidRPr="0060101B" w:rsidR="00261EE9" w:rsidP="00261EE9" w:rsidRDefault="00261EE9" w14:paraId="39B7CA86" w14:textId="77777777">
      <w:pPr>
        <w:spacing w:line="276" w:lineRule="auto"/>
        <w:rPr>
          <w:sz w:val="18"/>
          <w:szCs w:val="18"/>
          <w:lang w:val="nl-NL"/>
          <w14:ligatures w14:val="standardContextual"/>
        </w:rPr>
      </w:pPr>
      <w:bookmarkStart w:name="_Hlk228283162" w:id="1"/>
      <w:r w:rsidRPr="0060101B">
        <w:rPr>
          <w:sz w:val="18"/>
          <w:szCs w:val="18"/>
          <w:u w:val="single"/>
          <w:lang w:val="nl-NL"/>
          <w14:ligatures w14:val="standardContextual"/>
        </w:rPr>
        <w:t>Economisch</w:t>
      </w:r>
      <w:r w:rsidRPr="0060101B">
        <w:rPr>
          <w:spacing w:val="-7"/>
          <w:sz w:val="18"/>
          <w:szCs w:val="18"/>
          <w:u w:val="single"/>
          <w:lang w:val="nl-NL"/>
          <w14:ligatures w14:val="standardContextual"/>
        </w:rPr>
        <w:t xml:space="preserve"> </w:t>
      </w:r>
      <w:r w:rsidRPr="0060101B">
        <w:rPr>
          <w:sz w:val="18"/>
          <w:szCs w:val="18"/>
          <w:u w:val="single"/>
          <w:lang w:val="nl-NL"/>
          <w14:ligatures w14:val="standardContextual"/>
        </w:rPr>
        <w:t>Partnerschap</w:t>
      </w:r>
      <w:r w:rsidRPr="0060101B">
        <w:rPr>
          <w:spacing w:val="-2"/>
          <w:sz w:val="18"/>
          <w:szCs w:val="18"/>
          <w:u w:val="single"/>
          <w:lang w:val="nl-NL"/>
          <w14:ligatures w14:val="standardContextual"/>
        </w:rPr>
        <w:t xml:space="preserve"> </w:t>
      </w:r>
      <w:r w:rsidRPr="0060101B">
        <w:rPr>
          <w:sz w:val="18"/>
          <w:szCs w:val="18"/>
          <w:u w:val="single"/>
          <w:lang w:val="nl-NL"/>
          <w14:ligatures w14:val="standardContextual"/>
        </w:rPr>
        <w:t>Oostelijk</w:t>
      </w:r>
      <w:r w:rsidRPr="0060101B">
        <w:rPr>
          <w:spacing w:val="-6"/>
          <w:sz w:val="18"/>
          <w:szCs w:val="18"/>
          <w:u w:val="single"/>
          <w:lang w:val="nl-NL"/>
          <w14:ligatures w14:val="standardContextual"/>
        </w:rPr>
        <w:t xml:space="preserve"> </w:t>
      </w:r>
      <w:r w:rsidRPr="0060101B">
        <w:rPr>
          <w:sz w:val="18"/>
          <w:szCs w:val="18"/>
          <w:u w:val="single"/>
          <w:lang w:val="nl-NL"/>
          <w14:ligatures w14:val="standardContextual"/>
        </w:rPr>
        <w:t>Afrika</w:t>
      </w:r>
      <w:r w:rsidRPr="0060101B">
        <w:rPr>
          <w:spacing w:val="-4"/>
          <w:sz w:val="18"/>
          <w:szCs w:val="18"/>
          <w:u w:val="single"/>
          <w:lang w:val="nl-NL"/>
          <w14:ligatures w14:val="standardContextual"/>
        </w:rPr>
        <w:t xml:space="preserve"> </w:t>
      </w:r>
      <w:r w:rsidRPr="0060101B">
        <w:rPr>
          <w:sz w:val="18"/>
          <w:szCs w:val="18"/>
          <w:u w:val="single"/>
          <w:lang w:val="nl-NL"/>
          <w14:ligatures w14:val="standardContextual"/>
        </w:rPr>
        <w:t>(EAC-EU</w:t>
      </w:r>
      <w:r w:rsidRPr="0060101B">
        <w:rPr>
          <w:spacing w:val="-2"/>
          <w:sz w:val="18"/>
          <w:szCs w:val="18"/>
          <w:u w:val="single"/>
          <w:lang w:val="nl-NL"/>
          <w14:ligatures w14:val="standardContextual"/>
        </w:rPr>
        <w:t xml:space="preserve"> </w:t>
      </w:r>
      <w:r w:rsidRPr="0060101B">
        <w:rPr>
          <w:spacing w:val="-4"/>
          <w:sz w:val="18"/>
          <w:szCs w:val="18"/>
          <w:u w:val="single"/>
          <w:lang w:val="nl-NL"/>
          <w14:ligatures w14:val="standardContextual"/>
        </w:rPr>
        <w:t>EPA)</w:t>
      </w:r>
      <w:r w:rsidRPr="0060101B">
        <w:rPr>
          <w:spacing w:val="-4"/>
          <w:sz w:val="18"/>
          <w:szCs w:val="18"/>
          <w:lang w:val="nl-NL"/>
          <w14:ligatures w14:val="standardContextual"/>
        </w:rPr>
        <w:t xml:space="preserve">: </w:t>
      </w:r>
    </w:p>
    <w:p w:rsidRPr="004F67CD" w:rsidR="00261EE9" w:rsidP="00261EE9" w:rsidRDefault="00261EE9" w14:paraId="5AE13D7C" w14:textId="00F38C14">
      <w:pPr>
        <w:spacing w:line="276" w:lineRule="auto"/>
        <w:ind w:right="140"/>
        <w:rPr>
          <w:sz w:val="18"/>
          <w:szCs w:val="18"/>
          <w:lang w:val="nl-NL"/>
          <w14:ligatures w14:val="standardContextual"/>
        </w:rPr>
      </w:pPr>
      <w:r w:rsidRPr="0060101B">
        <w:rPr>
          <w:sz w:val="18"/>
          <w:szCs w:val="18"/>
          <w:lang w:val="nl-NL"/>
          <w14:ligatures w14:val="standardContextual"/>
        </w:rPr>
        <w:t>Eind</w:t>
      </w:r>
      <w:r w:rsidRPr="0060101B">
        <w:rPr>
          <w:spacing w:val="-3"/>
          <w:sz w:val="18"/>
          <w:szCs w:val="18"/>
          <w:lang w:val="nl-NL"/>
          <w14:ligatures w14:val="standardContextual"/>
        </w:rPr>
        <w:t xml:space="preserve"> </w:t>
      </w:r>
      <w:r w:rsidRPr="0060101B">
        <w:rPr>
          <w:sz w:val="18"/>
          <w:szCs w:val="18"/>
          <w:lang w:val="nl-NL"/>
          <w14:ligatures w14:val="standardContextual"/>
        </w:rPr>
        <w:t>2014</w:t>
      </w:r>
      <w:r w:rsidRPr="0060101B">
        <w:rPr>
          <w:spacing w:val="-3"/>
          <w:sz w:val="18"/>
          <w:szCs w:val="18"/>
          <w:lang w:val="nl-NL"/>
          <w14:ligatures w14:val="standardContextual"/>
        </w:rPr>
        <w:t xml:space="preserve"> </w:t>
      </w:r>
      <w:r w:rsidRPr="0060101B">
        <w:rPr>
          <w:sz w:val="18"/>
          <w:szCs w:val="18"/>
          <w:lang w:val="nl-NL"/>
          <w14:ligatures w14:val="standardContextual"/>
        </w:rPr>
        <w:t>is</w:t>
      </w:r>
      <w:r w:rsidRPr="0060101B">
        <w:rPr>
          <w:spacing w:val="-3"/>
          <w:sz w:val="18"/>
          <w:szCs w:val="18"/>
          <w:lang w:val="nl-NL"/>
          <w14:ligatures w14:val="standardContextual"/>
        </w:rPr>
        <w:t xml:space="preserve"> </w:t>
      </w:r>
      <w:r w:rsidRPr="0060101B">
        <w:rPr>
          <w:sz w:val="18"/>
          <w:szCs w:val="18"/>
          <w:lang w:val="nl-NL"/>
          <w14:ligatures w14:val="standardContextual"/>
        </w:rPr>
        <w:t>een</w:t>
      </w:r>
      <w:r w:rsidRPr="0060101B">
        <w:rPr>
          <w:spacing w:val="-4"/>
          <w:sz w:val="18"/>
          <w:szCs w:val="18"/>
          <w:lang w:val="nl-NL"/>
          <w14:ligatures w14:val="standardContextual"/>
        </w:rPr>
        <w:t xml:space="preserve"> </w:t>
      </w:r>
      <w:r w:rsidRPr="0060101B">
        <w:rPr>
          <w:sz w:val="18"/>
          <w:szCs w:val="18"/>
          <w:lang w:val="nl-NL"/>
          <w14:ligatures w14:val="standardContextual"/>
        </w:rPr>
        <w:t>akkoord</w:t>
      </w:r>
      <w:r w:rsidRPr="0060101B">
        <w:rPr>
          <w:spacing w:val="-3"/>
          <w:sz w:val="18"/>
          <w:szCs w:val="18"/>
          <w:lang w:val="nl-NL"/>
          <w14:ligatures w14:val="standardContextual"/>
        </w:rPr>
        <w:t xml:space="preserve"> </w:t>
      </w:r>
      <w:r w:rsidRPr="0060101B">
        <w:rPr>
          <w:sz w:val="18"/>
          <w:szCs w:val="18"/>
          <w:lang w:val="nl-NL"/>
          <w14:ligatures w14:val="standardContextual"/>
        </w:rPr>
        <w:t>bereikt</w:t>
      </w:r>
      <w:r w:rsidRPr="0060101B">
        <w:rPr>
          <w:spacing w:val="-2"/>
          <w:sz w:val="18"/>
          <w:szCs w:val="18"/>
          <w:lang w:val="nl-NL"/>
          <w14:ligatures w14:val="standardContextual"/>
        </w:rPr>
        <w:t xml:space="preserve"> </w:t>
      </w:r>
      <w:r w:rsidRPr="0060101B">
        <w:rPr>
          <w:sz w:val="18"/>
          <w:szCs w:val="18"/>
          <w:lang w:val="nl-NL"/>
          <w14:ligatures w14:val="standardContextual"/>
        </w:rPr>
        <w:t>over</w:t>
      </w:r>
      <w:r w:rsidRPr="0060101B">
        <w:rPr>
          <w:spacing w:val="-3"/>
          <w:sz w:val="18"/>
          <w:szCs w:val="18"/>
          <w:lang w:val="nl-NL"/>
          <w14:ligatures w14:val="standardContextual"/>
        </w:rPr>
        <w:t xml:space="preserve"> </w:t>
      </w:r>
      <w:r w:rsidRPr="0060101B">
        <w:rPr>
          <w:sz w:val="18"/>
          <w:szCs w:val="18"/>
          <w:lang w:val="nl-NL"/>
          <w14:ligatures w14:val="standardContextual"/>
        </w:rPr>
        <w:t>een</w:t>
      </w:r>
      <w:r w:rsidRPr="0060101B">
        <w:rPr>
          <w:spacing w:val="-4"/>
          <w:sz w:val="18"/>
          <w:szCs w:val="18"/>
          <w:lang w:val="nl-NL"/>
          <w14:ligatures w14:val="standardContextual"/>
        </w:rPr>
        <w:t xml:space="preserve"> </w:t>
      </w:r>
      <w:r w:rsidRPr="0060101B">
        <w:rPr>
          <w:sz w:val="18"/>
          <w:szCs w:val="18"/>
          <w:lang w:val="nl-NL"/>
          <w14:ligatures w14:val="standardContextual"/>
        </w:rPr>
        <w:t>EPA</w:t>
      </w:r>
      <w:r w:rsidRPr="0060101B">
        <w:rPr>
          <w:spacing w:val="-4"/>
          <w:sz w:val="18"/>
          <w:szCs w:val="18"/>
          <w:lang w:val="nl-NL"/>
          <w14:ligatures w14:val="standardContextual"/>
        </w:rPr>
        <w:t xml:space="preserve"> </w:t>
      </w:r>
      <w:r w:rsidRPr="0060101B">
        <w:rPr>
          <w:sz w:val="18"/>
          <w:szCs w:val="18"/>
          <w:lang w:val="nl-NL"/>
          <w14:ligatures w14:val="standardContextual"/>
        </w:rPr>
        <w:t>met Burundi,</w:t>
      </w:r>
      <w:r w:rsidRPr="0060101B">
        <w:rPr>
          <w:spacing w:val="-4"/>
          <w:sz w:val="18"/>
          <w:szCs w:val="18"/>
          <w:lang w:val="nl-NL"/>
          <w14:ligatures w14:val="standardContextual"/>
        </w:rPr>
        <w:t xml:space="preserve"> </w:t>
      </w:r>
      <w:r w:rsidRPr="0060101B">
        <w:rPr>
          <w:sz w:val="18"/>
          <w:szCs w:val="18"/>
          <w:lang w:val="nl-NL"/>
          <w14:ligatures w14:val="standardContextual"/>
        </w:rPr>
        <w:t>Kenia,</w:t>
      </w:r>
      <w:r w:rsidRPr="0060101B">
        <w:rPr>
          <w:spacing w:val="-4"/>
          <w:sz w:val="18"/>
          <w:szCs w:val="18"/>
          <w:lang w:val="nl-NL"/>
          <w14:ligatures w14:val="standardContextual"/>
        </w:rPr>
        <w:t xml:space="preserve"> </w:t>
      </w:r>
      <w:r w:rsidRPr="0060101B">
        <w:rPr>
          <w:sz w:val="18"/>
          <w:szCs w:val="18"/>
          <w:lang w:val="nl-NL"/>
          <w14:ligatures w14:val="standardContextual"/>
        </w:rPr>
        <w:t>Rwanda,</w:t>
      </w:r>
      <w:r w:rsidRPr="0060101B">
        <w:rPr>
          <w:spacing w:val="-2"/>
          <w:sz w:val="18"/>
          <w:szCs w:val="18"/>
          <w:lang w:val="nl-NL"/>
          <w14:ligatures w14:val="standardContextual"/>
        </w:rPr>
        <w:t xml:space="preserve"> </w:t>
      </w:r>
      <w:r w:rsidRPr="0060101B">
        <w:rPr>
          <w:sz w:val="18"/>
          <w:szCs w:val="18"/>
          <w:lang w:val="nl-NL"/>
          <w14:ligatures w14:val="standardContextual"/>
        </w:rPr>
        <w:t>Tanzania</w:t>
      </w:r>
      <w:r w:rsidRPr="0060101B">
        <w:rPr>
          <w:spacing w:val="-3"/>
          <w:sz w:val="18"/>
          <w:szCs w:val="18"/>
          <w:lang w:val="nl-NL"/>
          <w14:ligatures w14:val="standardContextual"/>
        </w:rPr>
        <w:t xml:space="preserve"> </w:t>
      </w:r>
      <w:r w:rsidRPr="0060101B">
        <w:rPr>
          <w:sz w:val="18"/>
          <w:szCs w:val="18"/>
          <w:lang w:val="nl-NL"/>
          <w14:ligatures w14:val="standardContextual"/>
        </w:rPr>
        <w:t>en</w:t>
      </w:r>
      <w:r w:rsidRPr="0060101B">
        <w:rPr>
          <w:spacing w:val="-4"/>
          <w:sz w:val="18"/>
          <w:szCs w:val="18"/>
          <w:lang w:val="nl-NL"/>
          <w14:ligatures w14:val="standardContextual"/>
        </w:rPr>
        <w:t xml:space="preserve"> </w:t>
      </w:r>
      <w:r w:rsidRPr="0060101B">
        <w:rPr>
          <w:sz w:val="18"/>
          <w:szCs w:val="18"/>
          <w:lang w:val="nl-NL"/>
          <w14:ligatures w14:val="standardContextual"/>
        </w:rPr>
        <w:t>Oeganda,</w:t>
      </w:r>
      <w:r w:rsidRPr="0060101B">
        <w:rPr>
          <w:spacing w:val="-4"/>
          <w:sz w:val="18"/>
          <w:szCs w:val="18"/>
          <w:lang w:val="nl-NL"/>
          <w14:ligatures w14:val="standardContextual"/>
        </w:rPr>
        <w:t xml:space="preserve"> </w:t>
      </w:r>
      <w:r w:rsidRPr="0060101B">
        <w:rPr>
          <w:sz w:val="18"/>
          <w:szCs w:val="18"/>
          <w:lang w:val="nl-NL"/>
          <w14:ligatures w14:val="standardContextual"/>
        </w:rPr>
        <w:t>de toenmalige</w:t>
      </w:r>
      <w:r w:rsidRPr="0060101B">
        <w:rPr>
          <w:spacing w:val="-3"/>
          <w:sz w:val="18"/>
          <w:szCs w:val="18"/>
          <w:lang w:val="nl-NL"/>
          <w14:ligatures w14:val="standardContextual"/>
        </w:rPr>
        <w:t xml:space="preserve"> </w:t>
      </w:r>
      <w:r w:rsidRPr="0060101B">
        <w:rPr>
          <w:sz w:val="18"/>
          <w:szCs w:val="18"/>
          <w:lang w:val="nl-NL"/>
          <w14:ligatures w14:val="standardContextual"/>
        </w:rPr>
        <w:t>vijf</w:t>
      </w:r>
      <w:r w:rsidRPr="0060101B">
        <w:rPr>
          <w:spacing w:val="-4"/>
          <w:sz w:val="18"/>
          <w:szCs w:val="18"/>
          <w:lang w:val="nl-NL"/>
          <w14:ligatures w14:val="standardContextual"/>
        </w:rPr>
        <w:t xml:space="preserve"> </w:t>
      </w:r>
      <w:r w:rsidRPr="0060101B">
        <w:rPr>
          <w:sz w:val="18"/>
          <w:szCs w:val="18"/>
          <w:lang w:val="nl-NL"/>
          <w14:ligatures w14:val="standardContextual"/>
        </w:rPr>
        <w:t>leden</w:t>
      </w:r>
      <w:r w:rsidRPr="0060101B">
        <w:rPr>
          <w:spacing w:val="-4"/>
          <w:sz w:val="18"/>
          <w:szCs w:val="18"/>
          <w:lang w:val="nl-NL"/>
          <w14:ligatures w14:val="standardContextual"/>
        </w:rPr>
        <w:t xml:space="preserve"> </w:t>
      </w:r>
      <w:r w:rsidRPr="0060101B">
        <w:rPr>
          <w:sz w:val="18"/>
          <w:szCs w:val="18"/>
          <w:lang w:val="nl-NL"/>
          <w14:ligatures w14:val="standardContextual"/>
        </w:rPr>
        <w:t>van</w:t>
      </w:r>
      <w:r w:rsidRPr="0060101B">
        <w:rPr>
          <w:spacing w:val="-2"/>
          <w:sz w:val="18"/>
          <w:szCs w:val="18"/>
          <w:lang w:val="nl-NL"/>
          <w14:ligatures w14:val="standardContextual"/>
        </w:rPr>
        <w:t xml:space="preserve"> </w:t>
      </w:r>
      <w:r w:rsidRPr="0060101B">
        <w:rPr>
          <w:sz w:val="18"/>
          <w:szCs w:val="18"/>
          <w:lang w:val="nl-NL"/>
          <w14:ligatures w14:val="standardContextual"/>
        </w:rPr>
        <w:t>de</w:t>
      </w:r>
      <w:r w:rsidRPr="0060101B">
        <w:rPr>
          <w:spacing w:val="-3"/>
          <w:sz w:val="18"/>
          <w:szCs w:val="18"/>
          <w:lang w:val="nl-NL"/>
          <w14:ligatures w14:val="standardContextual"/>
        </w:rPr>
        <w:t xml:space="preserve"> </w:t>
      </w:r>
      <w:r w:rsidRPr="0060101B">
        <w:rPr>
          <w:sz w:val="18"/>
          <w:szCs w:val="18"/>
          <w:lang w:val="nl-NL"/>
          <w14:ligatures w14:val="standardContextual"/>
        </w:rPr>
        <w:t>Oostelijk</w:t>
      </w:r>
      <w:r w:rsidRPr="0060101B">
        <w:rPr>
          <w:spacing w:val="-4"/>
          <w:sz w:val="18"/>
          <w:szCs w:val="18"/>
          <w:lang w:val="nl-NL"/>
          <w14:ligatures w14:val="standardContextual"/>
        </w:rPr>
        <w:t xml:space="preserve"> </w:t>
      </w:r>
      <w:r w:rsidRPr="0060101B">
        <w:rPr>
          <w:sz w:val="18"/>
          <w:szCs w:val="18"/>
          <w:lang w:val="nl-NL"/>
          <w14:ligatures w14:val="standardContextual"/>
        </w:rPr>
        <w:t>Afrikaanse</w:t>
      </w:r>
      <w:r w:rsidRPr="0060101B">
        <w:rPr>
          <w:spacing w:val="-2"/>
          <w:sz w:val="18"/>
          <w:szCs w:val="18"/>
          <w:lang w:val="nl-NL"/>
          <w14:ligatures w14:val="standardContextual"/>
        </w:rPr>
        <w:t xml:space="preserve"> </w:t>
      </w:r>
      <w:r w:rsidRPr="0060101B">
        <w:rPr>
          <w:sz w:val="18"/>
          <w:szCs w:val="18"/>
          <w:lang w:val="nl-NL"/>
          <w14:ligatures w14:val="standardContextual"/>
        </w:rPr>
        <w:t>Gemeenschap</w:t>
      </w:r>
      <w:r w:rsidRPr="0060101B">
        <w:rPr>
          <w:spacing w:val="-2"/>
          <w:sz w:val="18"/>
          <w:szCs w:val="18"/>
          <w:lang w:val="nl-NL"/>
          <w14:ligatures w14:val="standardContextual"/>
        </w:rPr>
        <w:t xml:space="preserve"> </w:t>
      </w:r>
      <w:r w:rsidRPr="0060101B">
        <w:rPr>
          <w:sz w:val="18"/>
          <w:szCs w:val="18"/>
          <w:lang w:val="nl-NL"/>
          <w14:ligatures w14:val="standardContextual"/>
        </w:rPr>
        <w:t xml:space="preserve">(de </w:t>
      </w:r>
      <w:r w:rsidRPr="0060101B">
        <w:rPr>
          <w:i/>
          <w:sz w:val="18"/>
          <w:szCs w:val="18"/>
          <w:lang w:val="nl-NL"/>
          <w14:ligatures w14:val="standardContextual"/>
        </w:rPr>
        <w:t>East</w:t>
      </w:r>
      <w:r w:rsidRPr="0060101B">
        <w:rPr>
          <w:i/>
          <w:spacing w:val="-3"/>
          <w:sz w:val="18"/>
          <w:szCs w:val="18"/>
          <w:lang w:val="nl-NL"/>
          <w14:ligatures w14:val="standardContextual"/>
        </w:rPr>
        <w:t xml:space="preserve"> </w:t>
      </w:r>
      <w:proofErr w:type="spellStart"/>
      <w:r w:rsidRPr="0060101B">
        <w:rPr>
          <w:i/>
          <w:sz w:val="18"/>
          <w:szCs w:val="18"/>
          <w:lang w:val="nl-NL"/>
          <w14:ligatures w14:val="standardContextual"/>
        </w:rPr>
        <w:t>African</w:t>
      </w:r>
      <w:proofErr w:type="spellEnd"/>
      <w:r w:rsidRPr="0060101B">
        <w:rPr>
          <w:i/>
          <w:spacing w:val="-4"/>
          <w:sz w:val="18"/>
          <w:szCs w:val="18"/>
          <w:lang w:val="nl-NL"/>
          <w14:ligatures w14:val="standardContextual"/>
        </w:rPr>
        <w:t xml:space="preserve"> </w:t>
      </w:r>
      <w:r w:rsidRPr="0060101B">
        <w:rPr>
          <w:i/>
          <w:sz w:val="18"/>
          <w:szCs w:val="18"/>
          <w:lang w:val="nl-NL"/>
          <w14:ligatures w14:val="standardContextual"/>
        </w:rPr>
        <w:t>Community</w:t>
      </w:r>
      <w:r w:rsidRPr="0060101B">
        <w:rPr>
          <w:sz w:val="18"/>
          <w:szCs w:val="18"/>
          <w:lang w:val="nl-NL"/>
          <w14:ligatures w14:val="standardContextual"/>
        </w:rPr>
        <w:t>,</w:t>
      </w:r>
      <w:r w:rsidRPr="0060101B">
        <w:rPr>
          <w:spacing w:val="-4"/>
          <w:sz w:val="18"/>
          <w:szCs w:val="18"/>
          <w:lang w:val="nl-NL"/>
          <w14:ligatures w14:val="standardContextual"/>
        </w:rPr>
        <w:t xml:space="preserve"> </w:t>
      </w:r>
      <w:r w:rsidRPr="0060101B">
        <w:rPr>
          <w:sz w:val="18"/>
          <w:szCs w:val="18"/>
          <w:lang w:val="nl-NL"/>
          <w14:ligatures w14:val="standardContextual"/>
        </w:rPr>
        <w:t>EAC).</w:t>
      </w:r>
      <w:r w:rsidRPr="0060101B">
        <w:rPr>
          <w:spacing w:val="-2"/>
          <w:sz w:val="18"/>
          <w:szCs w:val="18"/>
          <w:lang w:val="nl-NL"/>
          <w14:ligatures w14:val="standardContextual"/>
        </w:rPr>
        <w:t xml:space="preserve"> </w:t>
      </w:r>
      <w:r w:rsidRPr="0060101B">
        <w:rPr>
          <w:sz w:val="18"/>
          <w:szCs w:val="18"/>
          <w:lang w:val="nl-NL"/>
          <w14:ligatures w14:val="standardContextual"/>
        </w:rPr>
        <w:t>Op 1 september 2016 tekenden Kenia en Rwanda de overeenkomst. Ook alle EU-lidstaten en de EU hebben de overeenkomst getekend. Het EAC-EPA treedt pas in werking als alle EAC-landen het verdrag hebben ondertekend en geratificeerd. In afwachting van de inwerkingtreding van het EPA is tijdens een top van EAC-staatshoofden in februari 2021 besloten om EAC-landen de mogelijkheid te geven om onderhandelingen met de EU op bilateraal niveau voort te zetten. Zodoende heeft Kenia de Commissie op 4 mei 2021 verzocht om bilaterale onderhandelingen te starten. Andere EAC-leden zouden op een later moment kunnen toetreden tot het EPA. Op 19 juni 2023 zijn de Commissie en Kenia een onderhandelaarsakkoord overeengekomen voor een EU-Kenia EPA. Op 28 september 2023 heeft de Commissie de concept-Raadsbesluiten en de tekst van het EU-Kenia EPA ter besluitvorming aan de Raad aangeboden. Uw Kamer is hier op 13 november 2023 over geïnformeerd.</w:t>
      </w:r>
      <w:r w:rsidRPr="004F67CD">
        <w:rPr>
          <w:sz w:val="18"/>
          <w:szCs w:val="18"/>
          <w:vertAlign w:val="superscript"/>
          <w:lang w:val="nl-NL"/>
          <w14:ligatures w14:val="standardContextual"/>
        </w:rPr>
        <w:footnoteReference w:id="8"/>
      </w:r>
      <w:r w:rsidRPr="004F67CD">
        <w:rPr>
          <w:spacing w:val="25"/>
          <w:position w:val="6"/>
          <w:sz w:val="12"/>
          <w:szCs w:val="12"/>
          <w:lang w:val="nl-NL"/>
          <w14:ligatures w14:val="standardContextual"/>
        </w:rPr>
        <w:t xml:space="preserve"> </w:t>
      </w:r>
      <w:r w:rsidRPr="004F67CD">
        <w:rPr>
          <w:sz w:val="18"/>
          <w:szCs w:val="18"/>
          <w:lang w:val="nl-NL"/>
          <w14:ligatures w14:val="standardContextual"/>
        </w:rPr>
        <w:t>Op 12 december 2023 is het EU-Kenia EPA door de Raad aangenomen en op 18 december heeft de Commissie het EPA namens de EU ondertekend.</w:t>
      </w:r>
      <w:r w:rsidRPr="004F67CD">
        <w:rPr>
          <w:sz w:val="18"/>
          <w:szCs w:val="18"/>
          <w:vertAlign w:val="superscript"/>
          <w:lang w:val="nl-NL"/>
          <w14:ligatures w14:val="standardContextual"/>
        </w:rPr>
        <w:footnoteReference w:id="9"/>
      </w:r>
      <w:r w:rsidRPr="004F67CD">
        <w:rPr>
          <w:spacing w:val="30"/>
          <w:position w:val="6"/>
          <w:sz w:val="12"/>
          <w:szCs w:val="12"/>
          <w:lang w:val="nl-NL"/>
          <w14:ligatures w14:val="standardContextual"/>
        </w:rPr>
        <w:t xml:space="preserve"> </w:t>
      </w:r>
      <w:r w:rsidRPr="004F67CD">
        <w:rPr>
          <w:sz w:val="18"/>
          <w:szCs w:val="18"/>
          <w:lang w:val="nl-NL"/>
          <w14:ligatures w14:val="standardContextual"/>
        </w:rPr>
        <w:t>Het EU-Kenia EPA is op 1 juli 2024 in werking getreden.</w:t>
      </w:r>
      <w:r w:rsidRPr="004F67CD">
        <w:rPr>
          <w:sz w:val="18"/>
          <w:szCs w:val="18"/>
          <w:vertAlign w:val="superscript"/>
          <w:lang w:val="nl-NL"/>
          <w14:ligatures w14:val="standardContextual"/>
        </w:rPr>
        <w:footnoteReference w:id="10"/>
      </w:r>
      <w:r w:rsidRPr="004F67CD">
        <w:rPr>
          <w:sz w:val="18"/>
          <w:szCs w:val="18"/>
          <w:lang w:val="nl-NL"/>
          <w14:ligatures w14:val="standardContextual"/>
        </w:rPr>
        <w:t xml:space="preserve"> Op 12 mei 2025 vond het eerste EU-Kenia EPA Comité plaats over de implementatie van het EPA, waarin de Commissie o.a. handelsirritaties heeft overgebracht. Er wordt nog onderhandeld over het Protocol over Oorsprongsregels </w:t>
      </w:r>
      <w:r w:rsidR="0084777F">
        <w:rPr>
          <w:sz w:val="18"/>
          <w:szCs w:val="18"/>
          <w:lang w:val="nl-NL"/>
          <w14:ligatures w14:val="standardContextual"/>
        </w:rPr>
        <w:t>bij</w:t>
      </w:r>
      <w:r w:rsidRPr="004F67CD">
        <w:rPr>
          <w:sz w:val="18"/>
          <w:szCs w:val="18"/>
          <w:lang w:val="nl-NL"/>
          <w14:ligatures w14:val="standardContextual"/>
        </w:rPr>
        <w:t xml:space="preserve"> het EPA. In juli 2025 vond een Speciaal Comité plaats over de implementatie van het </w:t>
      </w:r>
      <w:r w:rsidRPr="004F67CD">
        <w:rPr>
          <w:i/>
          <w:sz w:val="18"/>
          <w:szCs w:val="18"/>
          <w:lang w:val="nl-NL"/>
          <w14:ligatures w14:val="standardContextual"/>
        </w:rPr>
        <w:t xml:space="preserve">Trade </w:t>
      </w:r>
      <w:proofErr w:type="spellStart"/>
      <w:r w:rsidRPr="004F67CD">
        <w:rPr>
          <w:i/>
          <w:sz w:val="18"/>
          <w:szCs w:val="18"/>
          <w:lang w:val="nl-NL"/>
          <w14:ligatures w14:val="standardContextual"/>
        </w:rPr>
        <w:t>and</w:t>
      </w:r>
      <w:proofErr w:type="spellEnd"/>
      <w:r w:rsidRPr="004F67CD">
        <w:rPr>
          <w:i/>
          <w:sz w:val="18"/>
          <w:szCs w:val="18"/>
          <w:lang w:val="nl-NL"/>
          <w14:ligatures w14:val="standardContextual"/>
        </w:rPr>
        <w:t xml:space="preserve"> </w:t>
      </w:r>
      <w:proofErr w:type="spellStart"/>
      <w:r w:rsidRPr="004F67CD">
        <w:rPr>
          <w:i/>
          <w:sz w:val="18"/>
          <w:szCs w:val="18"/>
          <w:lang w:val="nl-NL"/>
          <w14:ligatures w14:val="standardContextual"/>
        </w:rPr>
        <w:t>Sustainable</w:t>
      </w:r>
      <w:proofErr w:type="spellEnd"/>
      <w:r w:rsidRPr="004F67CD">
        <w:rPr>
          <w:i/>
          <w:sz w:val="18"/>
          <w:szCs w:val="18"/>
          <w:lang w:val="nl-NL"/>
          <w14:ligatures w14:val="standardContextual"/>
        </w:rPr>
        <w:t xml:space="preserve"> Development </w:t>
      </w:r>
      <w:r w:rsidRPr="004F67CD">
        <w:rPr>
          <w:sz w:val="18"/>
          <w:szCs w:val="18"/>
          <w:lang w:val="nl-NL"/>
          <w14:ligatures w14:val="standardContextual"/>
        </w:rPr>
        <w:t xml:space="preserve">(TSD) hoofdstuk in het EPA. In 2025 zijn procedureregels bij het EPA aangenomen. </w:t>
      </w:r>
      <w:r w:rsidR="003F387A">
        <w:rPr>
          <w:b/>
          <w:bCs/>
          <w:sz w:val="18"/>
          <w:szCs w:val="18"/>
          <w:lang w:val="nl-NL"/>
          <w14:ligatures w14:val="standardContextual"/>
        </w:rPr>
        <w:t xml:space="preserve">In 2026 vinden weer </w:t>
      </w:r>
      <w:r w:rsidR="00A50784">
        <w:rPr>
          <w:b/>
          <w:bCs/>
          <w:sz w:val="18"/>
          <w:szCs w:val="18"/>
          <w:lang w:val="nl-NL"/>
          <w14:ligatures w14:val="standardContextual"/>
        </w:rPr>
        <w:t xml:space="preserve">technische </w:t>
      </w:r>
      <w:r w:rsidR="003F387A">
        <w:rPr>
          <w:b/>
          <w:bCs/>
          <w:sz w:val="18"/>
          <w:szCs w:val="18"/>
          <w:lang w:val="nl-NL"/>
          <w14:ligatures w14:val="standardContextual"/>
        </w:rPr>
        <w:t xml:space="preserve">gesprekken plaats over de implementatie van het EPA. </w:t>
      </w:r>
      <w:r w:rsidRPr="004F67CD" w:rsidR="00A50784">
        <w:rPr>
          <w:b/>
          <w:sz w:val="18"/>
          <w:szCs w:val="18"/>
          <w:lang w:val="nl-NL"/>
          <w14:ligatures w14:val="standardContextual"/>
        </w:rPr>
        <w:t xml:space="preserve">De implementatie van het EPA en bestaande handelsbelemmeringen zijn ook aan de orde gekomen tijdens </w:t>
      </w:r>
      <w:r w:rsidR="00081AC6">
        <w:rPr>
          <w:b/>
          <w:bCs/>
          <w:sz w:val="18"/>
          <w:szCs w:val="18"/>
          <w:lang w:val="nl-NL"/>
          <w14:ligatures w14:val="standardContextual"/>
        </w:rPr>
        <w:t>de</w:t>
      </w:r>
      <w:r w:rsidRPr="004F67CD" w:rsidR="00A50784">
        <w:rPr>
          <w:b/>
          <w:sz w:val="18"/>
          <w:szCs w:val="18"/>
          <w:lang w:val="nl-NL"/>
          <w14:ligatures w14:val="standardContextual"/>
        </w:rPr>
        <w:t xml:space="preserve"> Joint Trade </w:t>
      </w:r>
      <w:proofErr w:type="spellStart"/>
      <w:r w:rsidR="00081AC6">
        <w:rPr>
          <w:b/>
          <w:bCs/>
          <w:sz w:val="18"/>
          <w:szCs w:val="18"/>
          <w:lang w:val="nl-NL"/>
          <w14:ligatures w14:val="standardContextual"/>
        </w:rPr>
        <w:t>Committee</w:t>
      </w:r>
      <w:proofErr w:type="spellEnd"/>
      <w:r w:rsidRPr="004F67CD" w:rsidR="00A50784">
        <w:rPr>
          <w:b/>
          <w:sz w:val="18"/>
          <w:szCs w:val="18"/>
          <w:lang w:val="nl-NL"/>
          <w14:ligatures w14:val="standardContextual"/>
        </w:rPr>
        <w:t xml:space="preserve"> van 23 april jl. tussen Nederland en Kenia. </w:t>
      </w:r>
      <w:r w:rsidRPr="004F67CD">
        <w:rPr>
          <w:sz w:val="18"/>
          <w:szCs w:val="18"/>
          <w:lang w:val="nl-NL"/>
          <w14:ligatures w14:val="standardContextual"/>
        </w:rPr>
        <w:t>Sinds 2014 zijn nog drie landen lid geworden van de EAC: Zuid-Sudan in september 2016, Congo-Kinshasa in juli 2022 en Somalië in maart jl. Deze landen zijn (nog) geen partij bij</w:t>
      </w:r>
      <w:r w:rsidRPr="004F67CD">
        <w:rPr>
          <w:spacing w:val="11"/>
          <w:sz w:val="18"/>
          <w:szCs w:val="18"/>
          <w:lang w:val="nl-NL"/>
          <w14:ligatures w14:val="standardContextual"/>
        </w:rPr>
        <w:t xml:space="preserve"> </w:t>
      </w:r>
      <w:r w:rsidRPr="004F67CD">
        <w:rPr>
          <w:sz w:val="18"/>
          <w:szCs w:val="18"/>
          <w:lang w:val="nl-NL"/>
          <w14:ligatures w14:val="standardContextual"/>
        </w:rPr>
        <w:t>het EAC-EPA, noch bij het EPA met Kenia, maar</w:t>
      </w:r>
      <w:r>
        <w:rPr>
          <w:spacing w:val="40"/>
          <w:sz w:val="18"/>
          <w:szCs w:val="18"/>
          <w:lang w:val="nl-NL"/>
          <w14:ligatures w14:val="standardContextual"/>
        </w:rPr>
        <w:t xml:space="preserve"> </w:t>
      </w:r>
      <w:r w:rsidRPr="004F67CD">
        <w:rPr>
          <w:sz w:val="18"/>
          <w:szCs w:val="18"/>
          <w:lang w:val="nl-NL"/>
          <w14:ligatures w14:val="standardContextual"/>
        </w:rPr>
        <w:t>komen in aanmerking voor preferenties onder het Algemeen Preferentieel Stelsel.</w:t>
      </w:r>
    </w:p>
    <w:bookmarkEnd w:id="1"/>
    <w:p w:rsidRPr="00261EE9" w:rsidR="00261EE9" w:rsidP="00261EE9" w:rsidRDefault="00261EE9" w14:paraId="0E00B0D7" w14:textId="77777777">
      <w:pPr>
        <w:spacing w:line="276" w:lineRule="auto"/>
        <w:rPr>
          <w:sz w:val="18"/>
          <w:szCs w:val="18"/>
          <w:highlight w:val="yellow"/>
          <w:lang w:val="nl-NL"/>
          <w14:ligatures w14:val="standardContextual"/>
        </w:rPr>
      </w:pPr>
    </w:p>
    <w:p w:rsidRPr="00A50784" w:rsidR="00261EE9" w:rsidP="00261EE9" w:rsidRDefault="00261EE9" w14:paraId="4B8CE612" w14:textId="77777777">
      <w:pPr>
        <w:spacing w:line="276" w:lineRule="auto"/>
        <w:rPr>
          <w:sz w:val="18"/>
          <w:szCs w:val="18"/>
          <w:lang w:val="nl-NL"/>
          <w14:ligatures w14:val="standardContextual"/>
        </w:rPr>
      </w:pPr>
      <w:r w:rsidRPr="00A50784">
        <w:rPr>
          <w:sz w:val="18"/>
          <w:szCs w:val="18"/>
          <w:u w:val="single"/>
          <w:lang w:val="nl-NL"/>
          <w14:ligatures w14:val="standardContextual"/>
        </w:rPr>
        <w:t>Economisch</w:t>
      </w:r>
      <w:r w:rsidRPr="00A50784">
        <w:rPr>
          <w:spacing w:val="-8"/>
          <w:sz w:val="18"/>
          <w:szCs w:val="18"/>
          <w:u w:val="single"/>
          <w:lang w:val="nl-NL"/>
          <w14:ligatures w14:val="standardContextual"/>
        </w:rPr>
        <w:t xml:space="preserve"> </w:t>
      </w:r>
      <w:r w:rsidRPr="00A50784">
        <w:rPr>
          <w:sz w:val="18"/>
          <w:szCs w:val="18"/>
          <w:u w:val="single"/>
          <w:lang w:val="nl-NL"/>
          <w14:ligatures w14:val="standardContextual"/>
        </w:rPr>
        <w:t>Partnerschap</w:t>
      </w:r>
      <w:r w:rsidRPr="00A50784">
        <w:rPr>
          <w:spacing w:val="-2"/>
          <w:sz w:val="18"/>
          <w:szCs w:val="18"/>
          <w:u w:val="single"/>
          <w:lang w:val="nl-NL"/>
          <w14:ligatures w14:val="standardContextual"/>
        </w:rPr>
        <w:t xml:space="preserve"> </w:t>
      </w:r>
      <w:r w:rsidRPr="00A50784">
        <w:rPr>
          <w:sz w:val="18"/>
          <w:szCs w:val="18"/>
          <w:u w:val="single"/>
          <w:lang w:val="nl-NL"/>
          <w14:ligatures w14:val="standardContextual"/>
        </w:rPr>
        <w:t>Oostelijk</w:t>
      </w:r>
      <w:r w:rsidRPr="00A50784">
        <w:rPr>
          <w:spacing w:val="-5"/>
          <w:sz w:val="18"/>
          <w:szCs w:val="18"/>
          <w:u w:val="single"/>
          <w:lang w:val="nl-NL"/>
          <w14:ligatures w14:val="standardContextual"/>
        </w:rPr>
        <w:t xml:space="preserve"> </w:t>
      </w:r>
      <w:r w:rsidRPr="00A50784">
        <w:rPr>
          <w:sz w:val="18"/>
          <w:szCs w:val="18"/>
          <w:u w:val="single"/>
          <w:lang w:val="nl-NL"/>
          <w14:ligatures w14:val="standardContextual"/>
        </w:rPr>
        <w:t>en</w:t>
      </w:r>
      <w:r w:rsidRPr="00A50784">
        <w:rPr>
          <w:spacing w:val="-4"/>
          <w:sz w:val="18"/>
          <w:szCs w:val="18"/>
          <w:u w:val="single"/>
          <w:lang w:val="nl-NL"/>
          <w14:ligatures w14:val="standardContextual"/>
        </w:rPr>
        <w:t xml:space="preserve"> </w:t>
      </w:r>
      <w:r w:rsidRPr="00A50784">
        <w:rPr>
          <w:sz w:val="18"/>
          <w:szCs w:val="18"/>
          <w:u w:val="single"/>
          <w:lang w:val="nl-NL"/>
          <w14:ligatures w14:val="standardContextual"/>
        </w:rPr>
        <w:t>Zuidelijk</w:t>
      </w:r>
      <w:r w:rsidRPr="00A50784">
        <w:rPr>
          <w:spacing w:val="-5"/>
          <w:sz w:val="18"/>
          <w:szCs w:val="18"/>
          <w:u w:val="single"/>
          <w:lang w:val="nl-NL"/>
          <w14:ligatures w14:val="standardContextual"/>
        </w:rPr>
        <w:t xml:space="preserve"> </w:t>
      </w:r>
      <w:r w:rsidRPr="00A50784">
        <w:rPr>
          <w:sz w:val="18"/>
          <w:szCs w:val="18"/>
          <w:u w:val="single"/>
          <w:lang w:val="nl-NL"/>
          <w14:ligatures w14:val="standardContextual"/>
        </w:rPr>
        <w:t>Afrika</w:t>
      </w:r>
      <w:r w:rsidRPr="00A50784">
        <w:rPr>
          <w:spacing w:val="-4"/>
          <w:sz w:val="18"/>
          <w:szCs w:val="18"/>
          <w:u w:val="single"/>
          <w:lang w:val="nl-NL"/>
          <w14:ligatures w14:val="standardContextual"/>
        </w:rPr>
        <w:t xml:space="preserve"> </w:t>
      </w:r>
      <w:r w:rsidRPr="00A50784">
        <w:rPr>
          <w:sz w:val="18"/>
          <w:szCs w:val="18"/>
          <w:u w:val="single"/>
          <w:lang w:val="nl-NL"/>
          <w14:ligatures w14:val="standardContextual"/>
        </w:rPr>
        <w:t>(ESA-EU</w:t>
      </w:r>
      <w:r w:rsidRPr="00A50784">
        <w:rPr>
          <w:spacing w:val="-1"/>
          <w:sz w:val="18"/>
          <w:szCs w:val="18"/>
          <w:u w:val="single"/>
          <w:lang w:val="nl-NL"/>
          <w14:ligatures w14:val="standardContextual"/>
        </w:rPr>
        <w:t xml:space="preserve"> </w:t>
      </w:r>
      <w:r w:rsidRPr="00A50784">
        <w:rPr>
          <w:spacing w:val="-2"/>
          <w:sz w:val="18"/>
          <w:szCs w:val="18"/>
          <w:u w:val="single"/>
          <w:lang w:val="nl-NL"/>
          <w14:ligatures w14:val="standardContextual"/>
        </w:rPr>
        <w:t>EPA)</w:t>
      </w:r>
      <w:r w:rsidRPr="00A50784">
        <w:rPr>
          <w:spacing w:val="-2"/>
          <w:sz w:val="18"/>
          <w:szCs w:val="18"/>
          <w:lang w:val="nl-NL"/>
          <w14:ligatures w14:val="standardContextual"/>
        </w:rPr>
        <w:t xml:space="preserve">: </w:t>
      </w:r>
    </w:p>
    <w:p w:rsidRPr="00A50784" w:rsidR="00261EE9" w:rsidP="00261EE9" w:rsidRDefault="00261EE9" w14:paraId="776322B1" w14:textId="0C394C2F">
      <w:pPr>
        <w:spacing w:before="33" w:line="276" w:lineRule="auto"/>
        <w:ind w:right="129"/>
        <w:rPr>
          <w:sz w:val="18"/>
          <w:szCs w:val="18"/>
          <w:lang w:val="nl-NL"/>
          <w14:ligatures w14:val="standardContextual"/>
        </w:rPr>
      </w:pPr>
      <w:r w:rsidRPr="00A50784">
        <w:rPr>
          <w:sz w:val="18"/>
          <w:szCs w:val="18"/>
          <w:lang w:val="nl-NL"/>
          <w14:ligatures w14:val="standardContextual"/>
        </w:rPr>
        <w:t>De</w:t>
      </w:r>
      <w:r w:rsidRPr="00A50784">
        <w:rPr>
          <w:spacing w:val="-3"/>
          <w:sz w:val="18"/>
          <w:szCs w:val="18"/>
          <w:lang w:val="nl-NL"/>
          <w14:ligatures w14:val="standardContextual"/>
        </w:rPr>
        <w:t xml:space="preserve"> </w:t>
      </w:r>
      <w:r w:rsidRPr="00A50784">
        <w:rPr>
          <w:sz w:val="18"/>
          <w:szCs w:val="18"/>
          <w:lang w:val="nl-NL"/>
          <w14:ligatures w14:val="standardContextual"/>
        </w:rPr>
        <w:t>Comoren,</w:t>
      </w:r>
      <w:r w:rsidRPr="00A50784">
        <w:rPr>
          <w:spacing w:val="-5"/>
          <w:sz w:val="18"/>
          <w:szCs w:val="18"/>
          <w:lang w:val="nl-NL"/>
          <w14:ligatures w14:val="standardContextual"/>
        </w:rPr>
        <w:t xml:space="preserve"> </w:t>
      </w:r>
      <w:r w:rsidRPr="00A50784">
        <w:rPr>
          <w:sz w:val="18"/>
          <w:szCs w:val="18"/>
          <w:lang w:val="nl-NL"/>
          <w14:ligatures w14:val="standardContextual"/>
        </w:rPr>
        <w:t>Djibouti,</w:t>
      </w:r>
      <w:r w:rsidRPr="00A50784">
        <w:rPr>
          <w:spacing w:val="-5"/>
          <w:sz w:val="18"/>
          <w:szCs w:val="18"/>
          <w:lang w:val="nl-NL"/>
          <w14:ligatures w14:val="standardContextual"/>
        </w:rPr>
        <w:t xml:space="preserve"> </w:t>
      </w:r>
      <w:r w:rsidRPr="00A50784">
        <w:rPr>
          <w:sz w:val="18"/>
          <w:szCs w:val="18"/>
          <w:lang w:val="nl-NL"/>
          <w14:ligatures w14:val="standardContextual"/>
        </w:rPr>
        <w:t>Eritrea,</w:t>
      </w:r>
      <w:r w:rsidRPr="00A50784">
        <w:rPr>
          <w:spacing w:val="-5"/>
          <w:sz w:val="18"/>
          <w:szCs w:val="18"/>
          <w:lang w:val="nl-NL"/>
          <w14:ligatures w14:val="standardContextual"/>
        </w:rPr>
        <w:t xml:space="preserve"> </w:t>
      </w:r>
      <w:r w:rsidRPr="00A50784">
        <w:rPr>
          <w:sz w:val="18"/>
          <w:szCs w:val="18"/>
          <w:lang w:val="nl-NL"/>
          <w14:ligatures w14:val="standardContextual"/>
        </w:rPr>
        <w:t>Ethiopië,</w:t>
      </w:r>
      <w:r w:rsidRPr="00A50784">
        <w:rPr>
          <w:spacing w:val="-5"/>
          <w:sz w:val="18"/>
          <w:szCs w:val="18"/>
          <w:lang w:val="nl-NL"/>
          <w14:ligatures w14:val="standardContextual"/>
        </w:rPr>
        <w:t xml:space="preserve"> </w:t>
      </w:r>
      <w:r w:rsidRPr="00A50784">
        <w:rPr>
          <w:sz w:val="18"/>
          <w:szCs w:val="18"/>
          <w:lang w:val="nl-NL"/>
          <w14:ligatures w14:val="standardContextual"/>
        </w:rPr>
        <w:t>Madagaskar,</w:t>
      </w:r>
      <w:r w:rsidRPr="00A50784">
        <w:rPr>
          <w:spacing w:val="-5"/>
          <w:sz w:val="18"/>
          <w:szCs w:val="18"/>
          <w:lang w:val="nl-NL"/>
          <w14:ligatures w14:val="standardContextual"/>
        </w:rPr>
        <w:t xml:space="preserve"> </w:t>
      </w:r>
      <w:r w:rsidRPr="00A50784">
        <w:rPr>
          <w:sz w:val="18"/>
          <w:szCs w:val="18"/>
          <w:lang w:val="nl-NL"/>
          <w14:ligatures w14:val="standardContextual"/>
        </w:rPr>
        <w:t>Malawi,</w:t>
      </w:r>
      <w:r w:rsidRPr="00A50784">
        <w:rPr>
          <w:spacing w:val="-5"/>
          <w:sz w:val="18"/>
          <w:szCs w:val="18"/>
          <w:lang w:val="nl-NL"/>
          <w14:ligatures w14:val="standardContextual"/>
        </w:rPr>
        <w:t xml:space="preserve"> </w:t>
      </w:r>
      <w:r w:rsidRPr="00A50784">
        <w:rPr>
          <w:sz w:val="18"/>
          <w:szCs w:val="18"/>
          <w:lang w:val="nl-NL"/>
          <w14:ligatures w14:val="standardContextual"/>
        </w:rPr>
        <w:t>Mauritius,</w:t>
      </w:r>
      <w:r w:rsidRPr="00A50784">
        <w:rPr>
          <w:spacing w:val="-5"/>
          <w:sz w:val="18"/>
          <w:szCs w:val="18"/>
          <w:lang w:val="nl-NL"/>
          <w14:ligatures w14:val="standardContextual"/>
        </w:rPr>
        <w:t xml:space="preserve"> </w:t>
      </w:r>
      <w:r w:rsidRPr="00A50784">
        <w:rPr>
          <w:sz w:val="18"/>
          <w:szCs w:val="18"/>
          <w:lang w:val="nl-NL"/>
          <w14:ligatures w14:val="standardContextual"/>
        </w:rPr>
        <w:t>de</w:t>
      </w:r>
      <w:r w:rsidRPr="00A50784">
        <w:rPr>
          <w:spacing w:val="-4"/>
          <w:sz w:val="18"/>
          <w:szCs w:val="18"/>
          <w:lang w:val="nl-NL"/>
          <w14:ligatures w14:val="standardContextual"/>
        </w:rPr>
        <w:t xml:space="preserve"> </w:t>
      </w:r>
      <w:r w:rsidRPr="00A50784">
        <w:rPr>
          <w:sz w:val="18"/>
          <w:szCs w:val="18"/>
          <w:lang w:val="nl-NL"/>
          <w14:ligatures w14:val="standardContextual"/>
        </w:rPr>
        <w:t>Seychellen,</w:t>
      </w:r>
      <w:r w:rsidRPr="00A50784">
        <w:rPr>
          <w:spacing w:val="-5"/>
          <w:sz w:val="18"/>
          <w:szCs w:val="18"/>
          <w:lang w:val="nl-NL"/>
          <w14:ligatures w14:val="standardContextual"/>
        </w:rPr>
        <w:t xml:space="preserve"> </w:t>
      </w:r>
      <w:r w:rsidRPr="00A50784">
        <w:rPr>
          <w:sz w:val="18"/>
          <w:szCs w:val="18"/>
          <w:lang w:val="nl-NL"/>
          <w14:ligatures w14:val="standardContextual"/>
        </w:rPr>
        <w:t>Sudan,</w:t>
      </w:r>
      <w:r w:rsidRPr="00A50784">
        <w:rPr>
          <w:spacing w:val="-3"/>
          <w:sz w:val="18"/>
          <w:szCs w:val="18"/>
          <w:lang w:val="nl-NL"/>
          <w14:ligatures w14:val="standardContextual"/>
        </w:rPr>
        <w:t xml:space="preserve"> </w:t>
      </w:r>
      <w:r w:rsidRPr="00A50784">
        <w:rPr>
          <w:sz w:val="18"/>
          <w:szCs w:val="18"/>
          <w:lang w:val="nl-NL"/>
          <w14:ligatures w14:val="standardContextual"/>
        </w:rPr>
        <w:t>Zambia en Zimbabwe worden tot Oostelijk en Zuidelijk Afrika gerekend. Sinds 2012 wordt voor Madagaskar, Mauritius,</w:t>
      </w:r>
      <w:r w:rsidRPr="00A50784">
        <w:rPr>
          <w:spacing w:val="-2"/>
          <w:sz w:val="18"/>
          <w:szCs w:val="18"/>
          <w:lang w:val="nl-NL"/>
          <w14:ligatures w14:val="standardContextual"/>
        </w:rPr>
        <w:t xml:space="preserve"> </w:t>
      </w:r>
      <w:r w:rsidRPr="00A50784">
        <w:rPr>
          <w:sz w:val="18"/>
          <w:szCs w:val="18"/>
          <w:lang w:val="nl-NL"/>
          <w14:ligatures w14:val="standardContextual"/>
        </w:rPr>
        <w:t>de</w:t>
      </w:r>
      <w:r w:rsidRPr="00A50784">
        <w:rPr>
          <w:spacing w:val="-1"/>
          <w:sz w:val="18"/>
          <w:szCs w:val="18"/>
          <w:lang w:val="nl-NL"/>
          <w14:ligatures w14:val="standardContextual"/>
        </w:rPr>
        <w:t xml:space="preserve"> </w:t>
      </w:r>
      <w:r w:rsidRPr="00A50784">
        <w:rPr>
          <w:sz w:val="18"/>
          <w:szCs w:val="18"/>
          <w:lang w:val="nl-NL"/>
          <w14:ligatures w14:val="standardContextual"/>
        </w:rPr>
        <w:t>Seychellen</w:t>
      </w:r>
      <w:r w:rsidRPr="00A50784">
        <w:rPr>
          <w:spacing w:val="-2"/>
          <w:sz w:val="18"/>
          <w:szCs w:val="18"/>
          <w:lang w:val="nl-NL"/>
          <w14:ligatures w14:val="standardContextual"/>
        </w:rPr>
        <w:t xml:space="preserve"> </w:t>
      </w:r>
      <w:r w:rsidRPr="00A50784">
        <w:rPr>
          <w:sz w:val="18"/>
          <w:szCs w:val="18"/>
          <w:lang w:val="nl-NL"/>
          <w14:ligatures w14:val="standardContextual"/>
        </w:rPr>
        <w:t>en</w:t>
      </w:r>
      <w:r w:rsidRPr="00A50784">
        <w:rPr>
          <w:spacing w:val="-2"/>
          <w:sz w:val="18"/>
          <w:szCs w:val="18"/>
          <w:lang w:val="nl-NL"/>
          <w14:ligatures w14:val="standardContextual"/>
        </w:rPr>
        <w:t xml:space="preserve"> </w:t>
      </w:r>
      <w:r w:rsidRPr="00A50784">
        <w:rPr>
          <w:sz w:val="18"/>
          <w:szCs w:val="18"/>
          <w:lang w:val="nl-NL"/>
          <w14:ligatures w14:val="standardContextual"/>
        </w:rPr>
        <w:t>Zimbabwe</w:t>
      </w:r>
      <w:r w:rsidRPr="00A50784">
        <w:rPr>
          <w:spacing w:val="-1"/>
          <w:sz w:val="18"/>
          <w:szCs w:val="18"/>
          <w:lang w:val="nl-NL"/>
          <w14:ligatures w14:val="standardContextual"/>
        </w:rPr>
        <w:t xml:space="preserve"> </w:t>
      </w:r>
      <w:r w:rsidRPr="00A50784">
        <w:rPr>
          <w:sz w:val="18"/>
          <w:szCs w:val="18"/>
          <w:lang w:val="nl-NL"/>
          <w14:ligatures w14:val="standardContextual"/>
        </w:rPr>
        <w:t>een</w:t>
      </w:r>
      <w:r w:rsidRPr="00A50784">
        <w:rPr>
          <w:spacing w:val="-2"/>
          <w:sz w:val="18"/>
          <w:szCs w:val="18"/>
          <w:lang w:val="nl-NL"/>
          <w14:ligatures w14:val="standardContextual"/>
        </w:rPr>
        <w:t xml:space="preserve"> </w:t>
      </w:r>
      <w:r w:rsidRPr="00A50784">
        <w:rPr>
          <w:sz w:val="18"/>
          <w:szCs w:val="18"/>
          <w:lang w:val="nl-NL"/>
          <w14:ligatures w14:val="standardContextual"/>
        </w:rPr>
        <w:t>interim</w:t>
      </w:r>
      <w:r w:rsidRPr="00A50784">
        <w:rPr>
          <w:spacing w:val="-1"/>
          <w:sz w:val="18"/>
          <w:szCs w:val="18"/>
          <w:lang w:val="nl-NL"/>
          <w14:ligatures w14:val="standardContextual"/>
        </w:rPr>
        <w:t>-</w:t>
      </w:r>
      <w:r w:rsidRPr="00A50784">
        <w:rPr>
          <w:sz w:val="18"/>
          <w:szCs w:val="18"/>
          <w:lang w:val="nl-NL"/>
          <w14:ligatures w14:val="standardContextual"/>
        </w:rPr>
        <w:t>EPA</w:t>
      </w:r>
      <w:r w:rsidRPr="00A50784">
        <w:rPr>
          <w:spacing w:val="-2"/>
          <w:sz w:val="18"/>
          <w:szCs w:val="18"/>
          <w:lang w:val="nl-NL"/>
          <w14:ligatures w14:val="standardContextual"/>
        </w:rPr>
        <w:t xml:space="preserve"> </w:t>
      </w:r>
      <w:r w:rsidRPr="00A50784">
        <w:rPr>
          <w:sz w:val="18"/>
          <w:szCs w:val="18"/>
          <w:lang w:val="nl-NL"/>
          <w14:ligatures w14:val="standardContextual"/>
        </w:rPr>
        <w:t>toegepast.</w:t>
      </w:r>
      <w:r w:rsidRPr="00A50784">
        <w:rPr>
          <w:spacing w:val="-2"/>
          <w:sz w:val="18"/>
          <w:szCs w:val="18"/>
          <w:lang w:val="nl-NL"/>
          <w14:ligatures w14:val="standardContextual"/>
        </w:rPr>
        <w:t xml:space="preserve"> </w:t>
      </w:r>
      <w:r w:rsidRPr="00A50784">
        <w:rPr>
          <w:sz w:val="18"/>
          <w:szCs w:val="18"/>
          <w:lang w:val="nl-NL"/>
          <w14:ligatures w14:val="standardContextual"/>
        </w:rPr>
        <w:t>Sinds</w:t>
      </w:r>
      <w:r w:rsidRPr="00A50784">
        <w:rPr>
          <w:spacing w:val="-1"/>
          <w:sz w:val="18"/>
          <w:szCs w:val="18"/>
          <w:lang w:val="nl-NL"/>
          <w14:ligatures w14:val="standardContextual"/>
        </w:rPr>
        <w:t xml:space="preserve"> </w:t>
      </w:r>
      <w:r w:rsidRPr="00A50784">
        <w:rPr>
          <w:sz w:val="18"/>
          <w:szCs w:val="18"/>
          <w:lang w:val="nl-NL"/>
          <w14:ligatures w14:val="standardContextual"/>
        </w:rPr>
        <w:t>2017</w:t>
      </w:r>
      <w:r w:rsidRPr="00A50784">
        <w:rPr>
          <w:spacing w:val="-1"/>
          <w:sz w:val="18"/>
          <w:szCs w:val="18"/>
          <w:lang w:val="nl-NL"/>
          <w14:ligatures w14:val="standardContextual"/>
        </w:rPr>
        <w:t xml:space="preserve"> </w:t>
      </w:r>
      <w:r w:rsidRPr="00A50784">
        <w:rPr>
          <w:sz w:val="18"/>
          <w:szCs w:val="18"/>
          <w:lang w:val="nl-NL"/>
          <w14:ligatures w14:val="standardContextual"/>
        </w:rPr>
        <w:t>maken</w:t>
      </w:r>
      <w:r w:rsidRPr="00A50784">
        <w:rPr>
          <w:spacing w:val="-2"/>
          <w:sz w:val="18"/>
          <w:szCs w:val="18"/>
          <w:lang w:val="nl-NL"/>
          <w14:ligatures w14:val="standardContextual"/>
        </w:rPr>
        <w:t xml:space="preserve"> </w:t>
      </w:r>
      <w:r w:rsidRPr="00A50784">
        <w:rPr>
          <w:sz w:val="18"/>
          <w:szCs w:val="18"/>
          <w:lang w:val="nl-NL"/>
          <w14:ligatures w14:val="standardContextual"/>
        </w:rPr>
        <w:t>de</w:t>
      </w:r>
      <w:r w:rsidRPr="00A50784">
        <w:rPr>
          <w:spacing w:val="-1"/>
          <w:sz w:val="18"/>
          <w:szCs w:val="18"/>
          <w:lang w:val="nl-NL"/>
          <w14:ligatures w14:val="standardContextual"/>
        </w:rPr>
        <w:t xml:space="preserve"> </w:t>
      </w:r>
      <w:r w:rsidRPr="00A50784">
        <w:rPr>
          <w:sz w:val="18"/>
          <w:szCs w:val="18"/>
          <w:lang w:val="nl-NL"/>
          <w14:ligatures w14:val="standardContextual"/>
        </w:rPr>
        <w:t>Comoren</w:t>
      </w:r>
      <w:r w:rsidRPr="00A50784">
        <w:rPr>
          <w:spacing w:val="-2"/>
          <w:sz w:val="18"/>
          <w:szCs w:val="18"/>
          <w:lang w:val="nl-NL"/>
          <w14:ligatures w14:val="standardContextual"/>
        </w:rPr>
        <w:t xml:space="preserve"> </w:t>
      </w:r>
      <w:r w:rsidRPr="00A50784">
        <w:rPr>
          <w:sz w:val="18"/>
          <w:szCs w:val="18"/>
          <w:lang w:val="nl-NL"/>
          <w14:ligatures w14:val="standardContextual"/>
        </w:rPr>
        <w:t>ook onderdeel uit van deze overeenkomst. In januari 2019 besloten de partijen de overeenkomst te verdiepen. In 2025</w:t>
      </w:r>
      <w:r w:rsidR="008C5398">
        <w:rPr>
          <w:sz w:val="18"/>
          <w:szCs w:val="18"/>
          <w:lang w:val="nl-NL"/>
          <w14:ligatures w14:val="standardContextual"/>
        </w:rPr>
        <w:t xml:space="preserve"> </w:t>
      </w:r>
      <w:r w:rsidR="008C5398">
        <w:rPr>
          <w:b/>
          <w:bCs/>
          <w:sz w:val="18"/>
          <w:szCs w:val="18"/>
          <w:lang w:val="nl-NL"/>
          <w14:ligatures w14:val="standardContextual"/>
        </w:rPr>
        <w:t>en begin 2026</w:t>
      </w:r>
      <w:r w:rsidRPr="00A50784">
        <w:rPr>
          <w:sz w:val="18"/>
          <w:szCs w:val="18"/>
          <w:lang w:val="nl-NL"/>
          <w14:ligatures w14:val="standardContextual"/>
        </w:rPr>
        <w:t xml:space="preserve"> hebben weer onderhandelingsrondes plaatsgevonden over de verdieping van het EPA. Onderhandelingen over de </w:t>
      </w:r>
      <w:r w:rsidRPr="004F67CD" w:rsidR="008C5398">
        <w:rPr>
          <w:b/>
          <w:sz w:val="18"/>
          <w:szCs w:val="18"/>
          <w:lang w:val="nl-NL"/>
          <w14:ligatures w14:val="standardContextual"/>
        </w:rPr>
        <w:t>meeste</w:t>
      </w:r>
      <w:r w:rsidR="008C5398">
        <w:rPr>
          <w:sz w:val="18"/>
          <w:szCs w:val="18"/>
          <w:lang w:val="nl-NL"/>
          <w14:ligatures w14:val="standardContextual"/>
        </w:rPr>
        <w:t xml:space="preserve"> </w:t>
      </w:r>
      <w:r w:rsidRPr="00A50784">
        <w:rPr>
          <w:sz w:val="18"/>
          <w:szCs w:val="18"/>
          <w:lang w:val="nl-NL"/>
          <w14:ligatures w14:val="standardContextual"/>
        </w:rPr>
        <w:t xml:space="preserve">hoofdstukken zijn </w:t>
      </w:r>
      <w:r w:rsidRPr="004F67CD" w:rsidR="008C5398">
        <w:rPr>
          <w:b/>
          <w:sz w:val="18"/>
          <w:szCs w:val="18"/>
          <w:lang w:val="nl-NL"/>
          <w14:ligatures w14:val="standardContextual"/>
        </w:rPr>
        <w:t>inmiddels</w:t>
      </w:r>
      <w:r w:rsidR="008C5398">
        <w:rPr>
          <w:sz w:val="18"/>
          <w:szCs w:val="18"/>
          <w:lang w:val="nl-NL"/>
          <w14:ligatures w14:val="standardContextual"/>
        </w:rPr>
        <w:t xml:space="preserve"> </w:t>
      </w:r>
      <w:r w:rsidRPr="00A50784">
        <w:rPr>
          <w:sz w:val="18"/>
          <w:szCs w:val="18"/>
          <w:lang w:val="nl-NL"/>
          <w14:ligatures w14:val="standardContextual"/>
        </w:rPr>
        <w:t xml:space="preserve">afgerond. De lijst met EU geografische aanduidingen is herzien nadat is gebleken dat de vijf ESA-landen een </w:t>
      </w:r>
      <w:r w:rsidRPr="00A50784">
        <w:rPr>
          <w:i/>
          <w:sz w:val="18"/>
          <w:szCs w:val="18"/>
          <w:lang w:val="nl-NL"/>
          <w14:ligatures w14:val="standardContextual"/>
        </w:rPr>
        <w:t xml:space="preserve">fee </w:t>
      </w:r>
      <w:r w:rsidRPr="00A50784">
        <w:rPr>
          <w:sz w:val="18"/>
          <w:szCs w:val="18"/>
          <w:lang w:val="nl-NL"/>
          <w14:ligatures w14:val="standardContextual"/>
        </w:rPr>
        <w:t>vragen aan producentenorganisaties voor de registratie van de geografische aanduidingen. De</w:t>
      </w:r>
      <w:r w:rsidRPr="00A50784">
        <w:rPr>
          <w:spacing w:val="-3"/>
          <w:sz w:val="18"/>
          <w:szCs w:val="18"/>
          <w:lang w:val="nl-NL"/>
          <w14:ligatures w14:val="standardContextual"/>
        </w:rPr>
        <w:t xml:space="preserve"> </w:t>
      </w:r>
      <w:r w:rsidRPr="00A50784">
        <w:rPr>
          <w:sz w:val="18"/>
          <w:szCs w:val="18"/>
          <w:lang w:val="nl-NL"/>
          <w14:ligatures w14:val="standardContextual"/>
        </w:rPr>
        <w:t>ambitie</w:t>
      </w:r>
      <w:r w:rsidRPr="00A50784">
        <w:rPr>
          <w:spacing w:val="-4"/>
          <w:sz w:val="18"/>
          <w:szCs w:val="18"/>
          <w:lang w:val="nl-NL"/>
          <w14:ligatures w14:val="standardContextual"/>
        </w:rPr>
        <w:t xml:space="preserve"> </w:t>
      </w:r>
      <w:r w:rsidRPr="00A50784">
        <w:rPr>
          <w:sz w:val="18"/>
          <w:szCs w:val="18"/>
          <w:lang w:val="nl-NL"/>
          <w14:ligatures w14:val="standardContextual"/>
        </w:rPr>
        <w:t>is</w:t>
      </w:r>
      <w:r w:rsidRPr="00A50784">
        <w:rPr>
          <w:spacing w:val="-4"/>
          <w:sz w:val="18"/>
          <w:szCs w:val="18"/>
          <w:lang w:val="nl-NL"/>
          <w14:ligatures w14:val="standardContextual"/>
        </w:rPr>
        <w:t xml:space="preserve"> </w:t>
      </w:r>
      <w:r w:rsidRPr="00A50784">
        <w:rPr>
          <w:sz w:val="18"/>
          <w:szCs w:val="18"/>
          <w:lang w:val="nl-NL"/>
          <w14:ligatures w14:val="standardContextual"/>
        </w:rPr>
        <w:t>te</w:t>
      </w:r>
      <w:r w:rsidRPr="00A50784">
        <w:rPr>
          <w:spacing w:val="-4"/>
          <w:sz w:val="18"/>
          <w:szCs w:val="18"/>
          <w:lang w:val="nl-NL"/>
          <w14:ligatures w14:val="standardContextual"/>
        </w:rPr>
        <w:t xml:space="preserve"> </w:t>
      </w:r>
      <w:r w:rsidRPr="00A50784">
        <w:rPr>
          <w:sz w:val="18"/>
          <w:szCs w:val="18"/>
          <w:lang w:val="nl-NL"/>
          <w14:ligatures w14:val="standardContextual"/>
        </w:rPr>
        <w:t>komen</w:t>
      </w:r>
      <w:r w:rsidRPr="00A50784">
        <w:rPr>
          <w:spacing w:val="-5"/>
          <w:sz w:val="18"/>
          <w:szCs w:val="18"/>
          <w:lang w:val="nl-NL"/>
          <w14:ligatures w14:val="standardContextual"/>
        </w:rPr>
        <w:t xml:space="preserve"> </w:t>
      </w:r>
      <w:r w:rsidRPr="00A50784">
        <w:rPr>
          <w:sz w:val="18"/>
          <w:szCs w:val="18"/>
          <w:lang w:val="nl-NL"/>
          <w14:ligatures w14:val="standardContextual"/>
        </w:rPr>
        <w:t>tot</w:t>
      </w:r>
      <w:r w:rsidRPr="00A50784">
        <w:rPr>
          <w:spacing w:val="-3"/>
          <w:sz w:val="18"/>
          <w:szCs w:val="18"/>
          <w:lang w:val="nl-NL"/>
          <w14:ligatures w14:val="standardContextual"/>
        </w:rPr>
        <w:t xml:space="preserve"> </w:t>
      </w:r>
      <w:r w:rsidRPr="00A50784">
        <w:rPr>
          <w:sz w:val="18"/>
          <w:szCs w:val="18"/>
          <w:lang w:val="nl-NL"/>
          <w14:ligatures w14:val="standardContextual"/>
        </w:rPr>
        <w:t>een veelomvattend modern akkoord met betrokkenheid van de ‘</w:t>
      </w:r>
      <w:proofErr w:type="spellStart"/>
      <w:r w:rsidRPr="00A50784">
        <w:rPr>
          <w:i/>
          <w:sz w:val="18"/>
          <w:szCs w:val="18"/>
          <w:lang w:val="nl-NL"/>
          <w14:ligatures w14:val="standardContextual"/>
        </w:rPr>
        <w:t>civil</w:t>
      </w:r>
      <w:proofErr w:type="spellEnd"/>
      <w:r w:rsidRPr="00A50784">
        <w:rPr>
          <w:i/>
          <w:sz w:val="18"/>
          <w:szCs w:val="18"/>
          <w:lang w:val="nl-NL"/>
          <w14:ligatures w14:val="standardContextual"/>
        </w:rPr>
        <w:t xml:space="preserve"> society</w:t>
      </w:r>
      <w:r w:rsidRPr="00A50784">
        <w:rPr>
          <w:sz w:val="18"/>
          <w:szCs w:val="18"/>
          <w:lang w:val="nl-NL"/>
          <w14:ligatures w14:val="standardContextual"/>
        </w:rPr>
        <w:t>’ en de parlementen. Mogelijk worden de onderhandelingen over de verdieping in 2026 afgerond.</w:t>
      </w:r>
    </w:p>
    <w:p w:rsidR="00FD1DCC" w:rsidP="00261EE9" w:rsidRDefault="00FD1DCC" w14:paraId="319C5A9B" w14:textId="77777777">
      <w:pPr>
        <w:spacing w:before="33" w:line="276" w:lineRule="auto"/>
        <w:ind w:right="129"/>
        <w:rPr>
          <w:sz w:val="18"/>
          <w:szCs w:val="18"/>
          <w:highlight w:val="yellow"/>
          <w:lang w:val="nl-NL"/>
          <w14:ligatures w14:val="standardContextual"/>
        </w:rPr>
      </w:pPr>
    </w:p>
    <w:p w:rsidRPr="004F67CD" w:rsidR="00261EE9" w:rsidP="00261EE9" w:rsidRDefault="00261EE9" w14:paraId="2104C9FA" w14:textId="77777777">
      <w:pPr>
        <w:spacing w:line="276" w:lineRule="auto"/>
        <w:rPr>
          <w:sz w:val="18"/>
          <w:szCs w:val="18"/>
          <w:lang w:val="nl-NL"/>
          <w14:ligatures w14:val="standardContextual"/>
        </w:rPr>
      </w:pPr>
      <w:r w:rsidRPr="004F67CD">
        <w:rPr>
          <w:sz w:val="18"/>
          <w:szCs w:val="18"/>
          <w:u w:val="single"/>
          <w:lang w:val="nl-NL"/>
          <w14:ligatures w14:val="standardContextual"/>
        </w:rPr>
        <w:t>Economisch</w:t>
      </w:r>
      <w:r w:rsidRPr="004F67CD">
        <w:rPr>
          <w:spacing w:val="-8"/>
          <w:sz w:val="18"/>
          <w:szCs w:val="18"/>
          <w:u w:val="single"/>
          <w:lang w:val="nl-NL"/>
          <w14:ligatures w14:val="standardContextual"/>
        </w:rPr>
        <w:t xml:space="preserve"> </w:t>
      </w:r>
      <w:r w:rsidRPr="004F67CD">
        <w:rPr>
          <w:sz w:val="18"/>
          <w:szCs w:val="18"/>
          <w:u w:val="single"/>
          <w:lang w:val="nl-NL"/>
          <w14:ligatures w14:val="standardContextual"/>
        </w:rPr>
        <w:t>Partnerschap</w:t>
      </w:r>
      <w:r w:rsidRPr="004F67CD">
        <w:rPr>
          <w:spacing w:val="-2"/>
          <w:sz w:val="18"/>
          <w:szCs w:val="18"/>
          <w:u w:val="single"/>
          <w:lang w:val="nl-NL"/>
          <w14:ligatures w14:val="standardContextual"/>
        </w:rPr>
        <w:t xml:space="preserve"> </w:t>
      </w:r>
      <w:r w:rsidRPr="004F67CD">
        <w:rPr>
          <w:sz w:val="18"/>
          <w:szCs w:val="18"/>
          <w:u w:val="single"/>
          <w:lang w:val="nl-NL"/>
          <w14:ligatures w14:val="standardContextual"/>
        </w:rPr>
        <w:t>Zuidelijk</w:t>
      </w:r>
      <w:r w:rsidRPr="004F67CD">
        <w:rPr>
          <w:spacing w:val="-5"/>
          <w:sz w:val="18"/>
          <w:szCs w:val="18"/>
          <w:u w:val="single"/>
          <w:lang w:val="nl-NL"/>
          <w14:ligatures w14:val="standardContextual"/>
        </w:rPr>
        <w:t xml:space="preserve"> </w:t>
      </w:r>
      <w:r w:rsidRPr="004F67CD">
        <w:rPr>
          <w:sz w:val="18"/>
          <w:szCs w:val="18"/>
          <w:u w:val="single"/>
          <w:lang w:val="nl-NL"/>
          <w14:ligatures w14:val="standardContextual"/>
        </w:rPr>
        <w:t>Afrika</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(SADC-EU</w:t>
      </w:r>
      <w:r w:rsidRPr="004F67CD">
        <w:rPr>
          <w:spacing w:val="-2"/>
          <w:sz w:val="18"/>
          <w:szCs w:val="18"/>
          <w:u w:val="single"/>
          <w:lang w:val="nl-NL"/>
          <w14:ligatures w14:val="standardContextual"/>
        </w:rPr>
        <w:t xml:space="preserve"> EPA)</w:t>
      </w:r>
      <w:r w:rsidRPr="004F67CD">
        <w:rPr>
          <w:spacing w:val="-2"/>
          <w:sz w:val="18"/>
          <w:szCs w:val="18"/>
          <w:lang w:val="nl-NL"/>
          <w14:ligatures w14:val="standardContextual"/>
        </w:rPr>
        <w:t xml:space="preserve">: </w:t>
      </w:r>
    </w:p>
    <w:p w:rsidRPr="004F67CD" w:rsidR="00261EE9" w:rsidP="00261EE9" w:rsidRDefault="00261EE9" w14:paraId="4FC52DDF" w14:textId="77777777">
      <w:pPr>
        <w:spacing w:before="34" w:line="276" w:lineRule="auto"/>
        <w:ind w:right="139"/>
        <w:rPr>
          <w:sz w:val="20"/>
          <w:szCs w:val="20"/>
          <w:lang w:val="nl-NL"/>
          <w14:ligatures w14:val="standardContextual"/>
        </w:rPr>
      </w:pPr>
      <w:r w:rsidRPr="004F67CD">
        <w:rPr>
          <w:sz w:val="18"/>
          <w:szCs w:val="18"/>
          <w:lang w:val="nl-NL"/>
          <w14:ligatures w14:val="standardContextual"/>
        </w:rPr>
        <w:t xml:space="preserve">In juni 2016 kwam een akkoord tot stand met zes landen in de Zuidelijk Afrikaanse regio: Botswana, Lesotho, Mozambique, Namibië, Zuid-Afrika en Eswatini (voorheen Swaziland). Andere landen in de SADC-regio (Comoren, de Democratische Republiek Congo, Madagaskar, Malawi, Mauritius, Seychellen, Tanzania, Zambia en Zimbabwe) maken deel uit van andere regionale groepen waarmee </w:t>
      </w:r>
      <w:r w:rsidRPr="004F67CD">
        <w:rPr>
          <w:sz w:val="18"/>
          <w:szCs w:val="18"/>
          <w:lang w:val="nl-NL"/>
          <w14:ligatures w14:val="standardContextual"/>
        </w:rPr>
        <w:lastRenderedPageBreak/>
        <w:t>de EU samenwerkt. Angola heeft formeel haar ‘</w:t>
      </w:r>
      <w:proofErr w:type="spellStart"/>
      <w:r w:rsidRPr="004F67CD">
        <w:rPr>
          <w:i/>
          <w:sz w:val="18"/>
          <w:szCs w:val="18"/>
          <w:lang w:val="nl-NL"/>
          <w14:ligatures w14:val="standardContextual"/>
        </w:rPr>
        <w:t>accession</w:t>
      </w:r>
      <w:proofErr w:type="spellEnd"/>
      <w:r w:rsidRPr="004F67CD">
        <w:rPr>
          <w:i/>
          <w:sz w:val="18"/>
          <w:szCs w:val="18"/>
          <w:lang w:val="nl-NL"/>
          <w14:ligatures w14:val="standardContextual"/>
        </w:rPr>
        <w:t xml:space="preserve"> </w:t>
      </w:r>
      <w:proofErr w:type="spellStart"/>
      <w:r w:rsidRPr="004F67CD">
        <w:rPr>
          <w:i/>
          <w:sz w:val="18"/>
          <w:szCs w:val="18"/>
          <w:lang w:val="nl-NL"/>
          <w14:ligatures w14:val="standardContextual"/>
        </w:rPr>
        <w:t>negotiation</w:t>
      </w:r>
      <w:proofErr w:type="spellEnd"/>
      <w:r w:rsidRPr="004F67CD">
        <w:rPr>
          <w:i/>
          <w:sz w:val="18"/>
          <w:szCs w:val="18"/>
          <w:lang w:val="nl-NL"/>
          <w14:ligatures w14:val="standardContextual"/>
        </w:rPr>
        <w:t xml:space="preserve"> letter’ </w:t>
      </w:r>
      <w:r w:rsidRPr="004F67CD">
        <w:rPr>
          <w:sz w:val="18"/>
          <w:szCs w:val="18"/>
          <w:lang w:val="nl-NL"/>
          <w14:ligatures w14:val="standardContextual"/>
        </w:rPr>
        <w:t>ingediend en de toetredingsprocedure is in gang gezet. Het SADC-EPA (</w:t>
      </w:r>
      <w:r w:rsidRPr="004F67CD">
        <w:rPr>
          <w:i/>
          <w:sz w:val="18"/>
          <w:szCs w:val="18"/>
          <w:lang w:val="nl-NL"/>
          <w14:ligatures w14:val="standardContextual"/>
        </w:rPr>
        <w:t xml:space="preserve">Southern </w:t>
      </w:r>
      <w:proofErr w:type="spellStart"/>
      <w:r w:rsidRPr="004F67CD">
        <w:rPr>
          <w:i/>
          <w:sz w:val="18"/>
          <w:szCs w:val="18"/>
          <w:lang w:val="nl-NL"/>
          <w14:ligatures w14:val="standardContextual"/>
        </w:rPr>
        <w:t>African</w:t>
      </w:r>
      <w:proofErr w:type="spellEnd"/>
      <w:r w:rsidRPr="004F67CD">
        <w:rPr>
          <w:i/>
          <w:sz w:val="18"/>
          <w:szCs w:val="18"/>
          <w:lang w:val="nl-NL"/>
          <w14:ligatures w14:val="standardContextual"/>
        </w:rPr>
        <w:t xml:space="preserve"> Development Community) </w:t>
      </w:r>
      <w:r w:rsidRPr="004F67CD">
        <w:rPr>
          <w:sz w:val="18"/>
          <w:szCs w:val="18"/>
          <w:lang w:val="nl-NL"/>
          <w14:ligatures w14:val="standardContextual"/>
        </w:rPr>
        <w:t>wordt sinds 10 oktober 2016 voorlopig toegepast. De voorbereidingen voor de review van het SADC-EU EPA zijn in oktober 2021 gestart. Ter ondersteuning van deze onderhandelingen</w:t>
      </w:r>
      <w:r w:rsidRPr="004F67CD">
        <w:rPr>
          <w:spacing w:val="-4"/>
          <w:sz w:val="18"/>
          <w:szCs w:val="18"/>
          <w:lang w:val="nl-NL"/>
          <w14:ligatures w14:val="standardContextual"/>
        </w:rPr>
        <w:t xml:space="preserve"> </w:t>
      </w:r>
      <w:r w:rsidRPr="004F67CD">
        <w:rPr>
          <w:sz w:val="18"/>
          <w:szCs w:val="18"/>
          <w:lang w:val="nl-NL"/>
          <w14:ligatures w14:val="standardContextual"/>
        </w:rPr>
        <w:t>heeft</w:t>
      </w:r>
      <w:r w:rsidRPr="004F67CD">
        <w:rPr>
          <w:spacing w:val="-2"/>
          <w:sz w:val="18"/>
          <w:szCs w:val="18"/>
          <w:lang w:val="nl-NL"/>
          <w14:ligatures w14:val="standardContextual"/>
        </w:rPr>
        <w:t xml:space="preserve"> </w:t>
      </w:r>
      <w:r w:rsidRPr="004F67CD">
        <w:rPr>
          <w:sz w:val="18"/>
          <w:szCs w:val="18"/>
          <w:lang w:val="nl-NL"/>
          <w14:ligatures w14:val="standardContextual"/>
        </w:rPr>
        <w:t>de</w:t>
      </w:r>
      <w:r w:rsidRPr="004F67CD">
        <w:rPr>
          <w:spacing w:val="-5"/>
          <w:sz w:val="18"/>
          <w:szCs w:val="18"/>
          <w:lang w:val="nl-NL"/>
          <w14:ligatures w14:val="standardContextual"/>
        </w:rPr>
        <w:t xml:space="preserve"> </w:t>
      </w:r>
      <w:r w:rsidRPr="004F67CD">
        <w:rPr>
          <w:sz w:val="18"/>
          <w:szCs w:val="18"/>
          <w:lang w:val="nl-NL"/>
          <w14:ligatures w14:val="standardContextual"/>
        </w:rPr>
        <w:t>Europese</w:t>
      </w:r>
      <w:r w:rsidRPr="004F67CD">
        <w:rPr>
          <w:spacing w:val="-2"/>
          <w:sz w:val="18"/>
          <w:szCs w:val="18"/>
          <w:lang w:val="nl-NL"/>
          <w14:ligatures w14:val="standardContextual"/>
        </w:rPr>
        <w:t xml:space="preserve"> </w:t>
      </w:r>
      <w:r w:rsidRPr="004F67CD">
        <w:rPr>
          <w:sz w:val="18"/>
          <w:szCs w:val="18"/>
          <w:lang w:val="nl-NL"/>
          <w14:ligatures w14:val="standardContextual"/>
        </w:rPr>
        <w:t>Commissie</w:t>
      </w:r>
      <w:r w:rsidRPr="004F67CD">
        <w:rPr>
          <w:spacing w:val="-3"/>
          <w:sz w:val="18"/>
          <w:szCs w:val="18"/>
          <w:lang w:val="nl-NL"/>
          <w14:ligatures w14:val="standardContextual"/>
        </w:rPr>
        <w:t xml:space="preserve"> </w:t>
      </w:r>
      <w:r w:rsidRPr="004F67CD">
        <w:rPr>
          <w:sz w:val="18"/>
          <w:szCs w:val="18"/>
          <w:lang w:val="nl-NL"/>
          <w14:ligatures w14:val="standardContextual"/>
        </w:rPr>
        <w:t>op</w:t>
      </w:r>
      <w:r w:rsidRPr="004F67CD">
        <w:rPr>
          <w:spacing w:val="-3"/>
          <w:sz w:val="18"/>
          <w:szCs w:val="18"/>
          <w:lang w:val="nl-NL"/>
          <w14:ligatures w14:val="standardContextual"/>
        </w:rPr>
        <w:t xml:space="preserve"> </w:t>
      </w:r>
      <w:r w:rsidRPr="004F67CD">
        <w:rPr>
          <w:sz w:val="18"/>
          <w:szCs w:val="18"/>
          <w:lang w:val="nl-NL"/>
          <w14:ligatures w14:val="standardContextual"/>
        </w:rPr>
        <w:t>22</w:t>
      </w:r>
      <w:r w:rsidRPr="004F67CD">
        <w:rPr>
          <w:spacing w:val="-3"/>
          <w:sz w:val="18"/>
          <w:szCs w:val="18"/>
          <w:lang w:val="nl-NL"/>
          <w14:ligatures w14:val="standardContextual"/>
        </w:rPr>
        <w:t xml:space="preserve"> </w:t>
      </w:r>
      <w:r w:rsidRPr="004F67CD">
        <w:rPr>
          <w:sz w:val="18"/>
          <w:szCs w:val="18"/>
          <w:lang w:val="nl-NL"/>
          <w14:ligatures w14:val="standardContextual"/>
        </w:rPr>
        <w:t>maart</w:t>
      </w:r>
      <w:r w:rsidRPr="004F67CD">
        <w:rPr>
          <w:spacing w:val="-3"/>
          <w:sz w:val="18"/>
          <w:szCs w:val="18"/>
          <w:lang w:val="nl-NL"/>
          <w14:ligatures w14:val="standardContextual"/>
        </w:rPr>
        <w:t xml:space="preserve"> </w:t>
      </w:r>
      <w:r w:rsidRPr="004F67CD">
        <w:rPr>
          <w:sz w:val="18"/>
          <w:szCs w:val="18"/>
          <w:lang w:val="nl-NL"/>
          <w14:ligatures w14:val="standardContextual"/>
        </w:rPr>
        <w:t>2023</w:t>
      </w:r>
      <w:r w:rsidRPr="004F67CD">
        <w:rPr>
          <w:spacing w:val="-3"/>
          <w:sz w:val="18"/>
          <w:szCs w:val="18"/>
          <w:lang w:val="nl-NL"/>
          <w14:ligatures w14:val="standardContextual"/>
        </w:rPr>
        <w:t xml:space="preserve"> </w:t>
      </w:r>
      <w:r w:rsidRPr="004F67CD">
        <w:rPr>
          <w:sz w:val="18"/>
          <w:szCs w:val="18"/>
          <w:lang w:val="nl-NL"/>
          <w14:ligatures w14:val="standardContextual"/>
        </w:rPr>
        <w:t>een</w:t>
      </w:r>
      <w:r w:rsidRPr="004F67CD">
        <w:rPr>
          <w:spacing w:val="-4"/>
          <w:sz w:val="18"/>
          <w:szCs w:val="18"/>
          <w:lang w:val="nl-NL"/>
          <w14:ligatures w14:val="standardContextual"/>
        </w:rPr>
        <w:t xml:space="preserve"> </w:t>
      </w:r>
      <w:r w:rsidRPr="004F67CD">
        <w:rPr>
          <w:sz w:val="18"/>
          <w:szCs w:val="18"/>
          <w:lang w:val="nl-NL"/>
          <w14:ligatures w14:val="standardContextual"/>
        </w:rPr>
        <w:t>tender</w:t>
      </w:r>
      <w:r w:rsidRPr="004F67CD">
        <w:rPr>
          <w:spacing w:val="-3"/>
          <w:sz w:val="18"/>
          <w:szCs w:val="18"/>
          <w:lang w:val="nl-NL"/>
          <w14:ligatures w14:val="standardContextual"/>
        </w:rPr>
        <w:t xml:space="preserve"> </w:t>
      </w:r>
      <w:r w:rsidRPr="004F67CD">
        <w:rPr>
          <w:sz w:val="18"/>
          <w:szCs w:val="18"/>
          <w:lang w:val="nl-NL"/>
          <w14:ligatures w14:val="standardContextual"/>
        </w:rPr>
        <w:t>toegekend</w:t>
      </w:r>
      <w:r w:rsidRPr="004F67CD">
        <w:rPr>
          <w:spacing w:val="-3"/>
          <w:sz w:val="18"/>
          <w:szCs w:val="18"/>
          <w:lang w:val="nl-NL"/>
          <w14:ligatures w14:val="standardContextual"/>
        </w:rPr>
        <w:t xml:space="preserve"> </w:t>
      </w:r>
      <w:r w:rsidRPr="004F67CD">
        <w:rPr>
          <w:sz w:val="18"/>
          <w:szCs w:val="18"/>
          <w:lang w:val="nl-NL"/>
          <w14:ligatures w14:val="standardContextual"/>
        </w:rPr>
        <w:t>voor</w:t>
      </w:r>
      <w:r w:rsidRPr="004F67CD">
        <w:rPr>
          <w:spacing w:val="-3"/>
          <w:sz w:val="18"/>
          <w:szCs w:val="18"/>
          <w:lang w:val="nl-NL"/>
          <w14:ligatures w14:val="standardContextual"/>
        </w:rPr>
        <w:t xml:space="preserve"> </w:t>
      </w:r>
      <w:r w:rsidRPr="004F67CD">
        <w:rPr>
          <w:sz w:val="18"/>
          <w:szCs w:val="18"/>
          <w:lang w:val="nl-NL"/>
          <w14:ligatures w14:val="standardContextual"/>
        </w:rPr>
        <w:t>een</w:t>
      </w:r>
      <w:r w:rsidRPr="004F67CD">
        <w:rPr>
          <w:spacing w:val="-4"/>
          <w:sz w:val="18"/>
          <w:szCs w:val="18"/>
          <w:lang w:val="nl-NL"/>
          <w14:ligatures w14:val="standardContextual"/>
        </w:rPr>
        <w:t xml:space="preserve"> </w:t>
      </w:r>
      <w:r w:rsidRPr="004F67CD">
        <w:rPr>
          <w:sz w:val="18"/>
          <w:szCs w:val="18"/>
          <w:lang w:val="nl-NL"/>
          <w14:ligatures w14:val="standardContextual"/>
        </w:rPr>
        <w:t>ex-post evaluatie van het huidige SADC-EU EPA.</w:t>
      </w:r>
      <w:r w:rsidRPr="004F67CD">
        <w:rPr>
          <w:sz w:val="18"/>
          <w:szCs w:val="18"/>
          <w:vertAlign w:val="superscript"/>
          <w:lang w:val="nl-NL"/>
          <w14:ligatures w14:val="standardContextual"/>
        </w:rPr>
        <w:footnoteReference w:id="11"/>
      </w:r>
      <w:r w:rsidRPr="004F67CD">
        <w:rPr>
          <w:spacing w:val="29"/>
          <w:position w:val="6"/>
          <w:sz w:val="12"/>
          <w:szCs w:val="12"/>
          <w:lang w:val="nl-NL"/>
          <w14:ligatures w14:val="standardContextual"/>
        </w:rPr>
        <w:t xml:space="preserve"> </w:t>
      </w:r>
      <w:r w:rsidRPr="004F67CD">
        <w:rPr>
          <w:sz w:val="18"/>
          <w:szCs w:val="18"/>
          <w:lang w:val="nl-NL"/>
          <w14:ligatures w14:val="standardContextual"/>
        </w:rPr>
        <w:t>De evaluatie is in september 2024 afgerond.</w:t>
      </w:r>
      <w:r w:rsidRPr="004F67CD">
        <w:rPr>
          <w:sz w:val="18"/>
          <w:szCs w:val="18"/>
          <w:vertAlign w:val="superscript"/>
          <w:lang w:val="nl-NL"/>
          <w14:ligatures w14:val="standardContextual"/>
        </w:rPr>
        <w:footnoteReference w:id="12"/>
      </w:r>
      <w:r w:rsidRPr="004F67CD">
        <w:rPr>
          <w:sz w:val="18"/>
          <w:szCs w:val="18"/>
          <w:lang w:val="nl-NL"/>
          <w14:ligatures w14:val="standardContextual"/>
        </w:rPr>
        <w:t xml:space="preserve"> Ook is overeenstemming bereikt welke stappen gezet moeten worden voor de toetreding van Angola tot het EPA. Het duurzame investeringsakkoord met Angola, waarvan de onderhandelingen in 2022 al waren afgerond, is op 31 september 2024 in werking getreden.</w:t>
      </w:r>
      <w:r w:rsidRPr="004F67CD">
        <w:rPr>
          <w:sz w:val="18"/>
          <w:szCs w:val="18"/>
          <w:vertAlign w:val="superscript"/>
          <w:lang w:val="nl-NL"/>
          <w14:ligatures w14:val="standardContextual"/>
        </w:rPr>
        <w:footnoteReference w:id="13"/>
      </w:r>
      <w:r w:rsidRPr="004F67CD">
        <w:rPr>
          <w:spacing w:val="32"/>
          <w:position w:val="6"/>
          <w:sz w:val="12"/>
          <w:szCs w:val="12"/>
          <w:lang w:val="nl-NL"/>
          <w14:ligatures w14:val="standardContextual"/>
        </w:rPr>
        <w:t xml:space="preserve"> </w:t>
      </w:r>
      <w:r w:rsidRPr="004F67CD">
        <w:rPr>
          <w:sz w:val="18"/>
          <w:szCs w:val="18"/>
          <w:lang w:val="nl-NL"/>
          <w14:ligatures w14:val="standardContextual"/>
        </w:rPr>
        <w:t>Uw Kamer is over de afronding</w:t>
      </w:r>
      <w:r w:rsidRPr="004F67CD">
        <w:rPr>
          <w:spacing w:val="-4"/>
          <w:sz w:val="18"/>
          <w:szCs w:val="18"/>
          <w:lang w:val="nl-NL"/>
          <w14:ligatures w14:val="standardContextual"/>
        </w:rPr>
        <w:t xml:space="preserve"> </w:t>
      </w:r>
      <w:r w:rsidRPr="004F67CD">
        <w:rPr>
          <w:sz w:val="18"/>
          <w:szCs w:val="18"/>
          <w:lang w:val="nl-NL"/>
          <w14:ligatures w14:val="standardContextual"/>
        </w:rPr>
        <w:t>van</w:t>
      </w:r>
      <w:r w:rsidRPr="004F67CD">
        <w:rPr>
          <w:spacing w:val="-3"/>
          <w:sz w:val="18"/>
          <w:szCs w:val="18"/>
          <w:lang w:val="nl-NL"/>
          <w14:ligatures w14:val="standardContextual"/>
        </w:rPr>
        <w:t xml:space="preserve"> </w:t>
      </w:r>
      <w:r w:rsidRPr="004F67CD">
        <w:rPr>
          <w:sz w:val="18"/>
          <w:szCs w:val="18"/>
          <w:lang w:val="nl-NL"/>
          <w14:ligatures w14:val="standardContextual"/>
        </w:rPr>
        <w:t>de</w:t>
      </w:r>
      <w:r w:rsidRPr="004F67CD">
        <w:rPr>
          <w:spacing w:val="-4"/>
          <w:sz w:val="18"/>
          <w:szCs w:val="18"/>
          <w:lang w:val="nl-NL"/>
          <w14:ligatures w14:val="standardContextual"/>
        </w:rPr>
        <w:t xml:space="preserve"> </w:t>
      </w:r>
      <w:r w:rsidRPr="004F67CD">
        <w:rPr>
          <w:sz w:val="18"/>
          <w:szCs w:val="18"/>
          <w:lang w:val="nl-NL"/>
          <w14:ligatures w14:val="standardContextual"/>
        </w:rPr>
        <w:t>onderhandelingen</w:t>
      </w:r>
      <w:r w:rsidRPr="004F67CD">
        <w:rPr>
          <w:spacing w:val="-5"/>
          <w:sz w:val="18"/>
          <w:szCs w:val="18"/>
          <w:lang w:val="nl-NL"/>
          <w14:ligatures w14:val="standardContextual"/>
        </w:rPr>
        <w:t xml:space="preserve"> </w:t>
      </w:r>
      <w:r w:rsidRPr="004F67CD">
        <w:rPr>
          <w:sz w:val="18"/>
          <w:szCs w:val="18"/>
          <w:lang w:val="nl-NL"/>
          <w14:ligatures w14:val="standardContextual"/>
        </w:rPr>
        <w:t>over</w:t>
      </w:r>
      <w:r w:rsidRPr="004F67CD">
        <w:rPr>
          <w:spacing w:val="-1"/>
          <w:sz w:val="18"/>
          <w:szCs w:val="18"/>
          <w:lang w:val="nl-NL"/>
          <w14:ligatures w14:val="standardContextual"/>
        </w:rPr>
        <w:t xml:space="preserve"> </w:t>
      </w:r>
      <w:r w:rsidRPr="004F67CD">
        <w:rPr>
          <w:sz w:val="18"/>
          <w:szCs w:val="18"/>
          <w:lang w:val="nl-NL"/>
          <w14:ligatures w14:val="standardContextual"/>
        </w:rPr>
        <w:t>dit</w:t>
      </w:r>
      <w:r w:rsidRPr="004F67CD">
        <w:rPr>
          <w:spacing w:val="-3"/>
          <w:sz w:val="18"/>
          <w:szCs w:val="18"/>
          <w:lang w:val="nl-NL"/>
          <w14:ligatures w14:val="standardContextual"/>
        </w:rPr>
        <w:t xml:space="preserve"> </w:t>
      </w:r>
      <w:r w:rsidRPr="004F67CD">
        <w:rPr>
          <w:sz w:val="18"/>
          <w:szCs w:val="18"/>
          <w:lang w:val="nl-NL"/>
          <w14:ligatures w14:val="standardContextual"/>
        </w:rPr>
        <w:t>akkoord</w:t>
      </w:r>
      <w:r w:rsidRPr="004F67CD">
        <w:rPr>
          <w:spacing w:val="-6"/>
          <w:sz w:val="18"/>
          <w:szCs w:val="18"/>
          <w:lang w:val="nl-NL"/>
          <w14:ligatures w14:val="standardContextual"/>
        </w:rPr>
        <w:t xml:space="preserve"> </w:t>
      </w:r>
      <w:r w:rsidRPr="004F67CD">
        <w:rPr>
          <w:sz w:val="18"/>
          <w:szCs w:val="18"/>
          <w:lang w:val="nl-NL"/>
          <w14:ligatures w14:val="standardContextual"/>
        </w:rPr>
        <w:t>geïnformeerd</w:t>
      </w:r>
      <w:r w:rsidRPr="004F67CD">
        <w:rPr>
          <w:spacing w:val="-4"/>
          <w:sz w:val="18"/>
          <w:szCs w:val="18"/>
          <w:lang w:val="nl-NL"/>
          <w14:ligatures w14:val="standardContextual"/>
        </w:rPr>
        <w:t xml:space="preserve"> </w:t>
      </w:r>
      <w:r w:rsidRPr="004F67CD">
        <w:rPr>
          <w:sz w:val="18"/>
          <w:szCs w:val="18"/>
          <w:lang w:val="nl-NL"/>
          <w14:ligatures w14:val="standardContextual"/>
        </w:rPr>
        <w:t>middels</w:t>
      </w:r>
      <w:r w:rsidRPr="004F67CD">
        <w:rPr>
          <w:spacing w:val="-4"/>
          <w:sz w:val="18"/>
          <w:szCs w:val="18"/>
          <w:lang w:val="nl-NL"/>
          <w14:ligatures w14:val="standardContextual"/>
        </w:rPr>
        <w:t xml:space="preserve"> </w:t>
      </w:r>
      <w:r w:rsidRPr="004F67CD">
        <w:rPr>
          <w:sz w:val="18"/>
          <w:szCs w:val="18"/>
          <w:lang w:val="nl-NL"/>
          <w14:ligatures w14:val="standardContextual"/>
        </w:rPr>
        <w:t>een</w:t>
      </w:r>
      <w:r w:rsidRPr="004F67CD">
        <w:rPr>
          <w:spacing w:val="-5"/>
          <w:sz w:val="18"/>
          <w:szCs w:val="18"/>
          <w:lang w:val="nl-NL"/>
          <w14:ligatures w14:val="standardContextual"/>
        </w:rPr>
        <w:t xml:space="preserve"> </w:t>
      </w:r>
      <w:r w:rsidRPr="004F67CD">
        <w:rPr>
          <w:sz w:val="18"/>
          <w:szCs w:val="18"/>
          <w:lang w:val="nl-NL"/>
          <w14:ligatures w14:val="standardContextual"/>
        </w:rPr>
        <w:t>separate</w:t>
      </w:r>
      <w:r w:rsidRPr="004F67CD">
        <w:rPr>
          <w:spacing w:val="-4"/>
          <w:sz w:val="18"/>
          <w:szCs w:val="18"/>
          <w:lang w:val="nl-NL"/>
          <w14:ligatures w14:val="standardContextual"/>
        </w:rPr>
        <w:t xml:space="preserve"> K</w:t>
      </w:r>
      <w:r w:rsidRPr="004F67CD">
        <w:rPr>
          <w:sz w:val="18"/>
          <w:szCs w:val="18"/>
          <w:lang w:val="nl-NL"/>
          <w14:ligatures w14:val="standardContextual"/>
        </w:rPr>
        <w:t>amerbrief.</w:t>
      </w:r>
      <w:r w:rsidRPr="004F67CD">
        <w:rPr>
          <w:sz w:val="18"/>
          <w:szCs w:val="18"/>
          <w:vertAlign w:val="superscript"/>
          <w:lang w:val="nl-NL"/>
          <w14:ligatures w14:val="standardContextual"/>
        </w:rPr>
        <w:footnoteReference w:id="14"/>
      </w:r>
      <w:r w:rsidRPr="004F67CD">
        <w:rPr>
          <w:position w:val="6"/>
          <w:sz w:val="12"/>
          <w:szCs w:val="12"/>
          <w:lang w:val="nl-NL"/>
          <w14:ligatures w14:val="standardContextual"/>
        </w:rPr>
        <w:t xml:space="preserve"> </w:t>
      </w:r>
      <w:r w:rsidRPr="004F67CD">
        <w:rPr>
          <w:sz w:val="18"/>
          <w:szCs w:val="18"/>
          <w:lang w:val="nl-NL"/>
          <w14:ligatures w14:val="standardContextual"/>
        </w:rPr>
        <w:t xml:space="preserve">Dit akkoord draagt bij aan de toetreding van Angola tot de SADC-EU EPA. In het kader van dit investeringsakkoord richten de EU en Angola een Comité voor </w:t>
      </w:r>
      <w:proofErr w:type="spellStart"/>
      <w:r w:rsidRPr="004F67CD">
        <w:rPr>
          <w:sz w:val="18"/>
          <w:szCs w:val="18"/>
          <w:lang w:val="nl-NL"/>
          <w14:ligatures w14:val="standardContextual"/>
        </w:rPr>
        <w:t>Investeringsfacilitatie</w:t>
      </w:r>
      <w:proofErr w:type="spellEnd"/>
      <w:r w:rsidRPr="004F67CD">
        <w:rPr>
          <w:sz w:val="18"/>
          <w:szCs w:val="18"/>
          <w:lang w:val="nl-NL"/>
          <w14:ligatures w14:val="standardContextual"/>
        </w:rPr>
        <w:t xml:space="preserve"> op. In dit Comité kunnen de verdragspartijen spreken over de verdere verdieping van de investeringsrelatie. </w:t>
      </w:r>
    </w:p>
    <w:p w:rsidRPr="00261EE9" w:rsidR="00261EE9" w:rsidP="00261EE9" w:rsidRDefault="00261EE9" w14:paraId="5A7DAABD" w14:textId="77777777">
      <w:pPr>
        <w:spacing w:line="276" w:lineRule="auto"/>
        <w:rPr>
          <w:sz w:val="18"/>
          <w:highlight w:val="yellow"/>
          <w:u w:val="single"/>
          <w:lang w:val="nl-NL"/>
          <w14:ligatures w14:val="standardContextual"/>
        </w:rPr>
      </w:pPr>
    </w:p>
    <w:p w:rsidRPr="0081419C" w:rsidR="00261EE9" w:rsidP="00261EE9" w:rsidRDefault="00261EE9" w14:paraId="220BEFA0" w14:textId="77777777">
      <w:pPr>
        <w:spacing w:line="276" w:lineRule="auto"/>
        <w:rPr>
          <w:sz w:val="18"/>
          <w:szCs w:val="18"/>
          <w14:ligatures w14:val="standardContextual"/>
        </w:rPr>
      </w:pPr>
      <w:proofErr w:type="spellStart"/>
      <w:r w:rsidRPr="0081419C">
        <w:rPr>
          <w:sz w:val="18"/>
          <w:szCs w:val="18"/>
          <w:u w:val="single"/>
          <w14:ligatures w14:val="standardContextual"/>
        </w:rPr>
        <w:t>Egypte</w:t>
      </w:r>
      <w:proofErr w:type="spellEnd"/>
      <w:r w:rsidRPr="0081419C">
        <w:rPr>
          <w:spacing w:val="-4"/>
          <w:sz w:val="18"/>
          <w:szCs w:val="18"/>
          <w:u w:val="single"/>
          <w14:ligatures w14:val="standardContextual"/>
        </w:rPr>
        <w:t xml:space="preserve"> </w:t>
      </w:r>
      <w:r w:rsidRPr="0081419C">
        <w:rPr>
          <w:sz w:val="18"/>
          <w:szCs w:val="18"/>
          <w:u w:val="single"/>
          <w14:ligatures w14:val="standardContextual"/>
        </w:rPr>
        <w:t>(</w:t>
      </w:r>
      <w:r w:rsidRPr="0081419C">
        <w:rPr>
          <w:i/>
          <w:sz w:val="18"/>
          <w:szCs w:val="18"/>
          <w:u w:val="single"/>
          <w14:ligatures w14:val="standardContextual"/>
        </w:rPr>
        <w:t>Deep</w:t>
      </w:r>
      <w:r w:rsidRPr="0081419C">
        <w:rPr>
          <w:i/>
          <w:spacing w:val="-3"/>
          <w:sz w:val="18"/>
          <w:szCs w:val="18"/>
          <w:u w:val="single"/>
          <w14:ligatures w14:val="standardContextual"/>
        </w:rPr>
        <w:t xml:space="preserve"> </w:t>
      </w:r>
      <w:r w:rsidRPr="0081419C">
        <w:rPr>
          <w:i/>
          <w:sz w:val="18"/>
          <w:szCs w:val="18"/>
          <w:u w:val="single"/>
          <w14:ligatures w14:val="standardContextual"/>
        </w:rPr>
        <w:t>and</w:t>
      </w:r>
      <w:r w:rsidRPr="0081419C">
        <w:rPr>
          <w:i/>
          <w:spacing w:val="-4"/>
          <w:sz w:val="18"/>
          <w:szCs w:val="18"/>
          <w:u w:val="single"/>
          <w14:ligatures w14:val="standardContextual"/>
        </w:rPr>
        <w:t xml:space="preserve"> </w:t>
      </w:r>
      <w:r w:rsidRPr="0081419C">
        <w:rPr>
          <w:i/>
          <w:sz w:val="18"/>
          <w:szCs w:val="18"/>
          <w:u w:val="single"/>
          <w14:ligatures w14:val="standardContextual"/>
        </w:rPr>
        <w:t>Comprehensive</w:t>
      </w:r>
      <w:r w:rsidRPr="0081419C">
        <w:rPr>
          <w:i/>
          <w:spacing w:val="-3"/>
          <w:sz w:val="18"/>
          <w:szCs w:val="18"/>
          <w:u w:val="single"/>
          <w14:ligatures w14:val="standardContextual"/>
        </w:rPr>
        <w:t xml:space="preserve"> </w:t>
      </w:r>
      <w:r w:rsidRPr="0081419C">
        <w:rPr>
          <w:i/>
          <w:sz w:val="18"/>
          <w:szCs w:val="18"/>
          <w:u w:val="single"/>
          <w14:ligatures w14:val="standardContextual"/>
        </w:rPr>
        <w:t>Free</w:t>
      </w:r>
      <w:r w:rsidRPr="0081419C">
        <w:rPr>
          <w:i/>
          <w:spacing w:val="-3"/>
          <w:sz w:val="18"/>
          <w:szCs w:val="18"/>
          <w:u w:val="single"/>
          <w14:ligatures w14:val="standardContextual"/>
        </w:rPr>
        <w:t xml:space="preserve"> </w:t>
      </w:r>
      <w:r w:rsidRPr="0081419C">
        <w:rPr>
          <w:i/>
          <w:sz w:val="18"/>
          <w:szCs w:val="18"/>
          <w:u w:val="single"/>
          <w14:ligatures w14:val="standardContextual"/>
        </w:rPr>
        <w:t>Trade</w:t>
      </w:r>
      <w:r w:rsidRPr="0081419C">
        <w:rPr>
          <w:i/>
          <w:spacing w:val="-2"/>
          <w:sz w:val="18"/>
          <w:szCs w:val="18"/>
          <w:u w:val="single"/>
          <w14:ligatures w14:val="standardContextual"/>
        </w:rPr>
        <w:t xml:space="preserve"> </w:t>
      </w:r>
      <w:r w:rsidRPr="0081419C">
        <w:rPr>
          <w:i/>
          <w:sz w:val="18"/>
          <w:szCs w:val="18"/>
          <w:u w:val="single"/>
          <w14:ligatures w14:val="standardContextual"/>
        </w:rPr>
        <w:t>Agreement</w:t>
      </w:r>
      <w:r w:rsidRPr="0081419C">
        <w:rPr>
          <w:i/>
          <w:spacing w:val="1"/>
          <w:sz w:val="18"/>
          <w:szCs w:val="18"/>
          <w:u w:val="single"/>
          <w14:ligatures w14:val="standardContextual"/>
        </w:rPr>
        <w:t xml:space="preserve"> </w:t>
      </w:r>
      <w:r w:rsidRPr="0081419C">
        <w:rPr>
          <w:spacing w:val="-2"/>
          <w:sz w:val="18"/>
          <w:szCs w:val="18"/>
          <w:u w:val="single"/>
          <w14:ligatures w14:val="standardContextual"/>
        </w:rPr>
        <w:t>(DCFTA))</w:t>
      </w:r>
      <w:r w:rsidRPr="0081419C">
        <w:rPr>
          <w:spacing w:val="-2"/>
          <w:sz w:val="18"/>
          <w:szCs w:val="18"/>
          <w14:ligatures w14:val="standardContextual"/>
        </w:rPr>
        <w:t xml:space="preserve">: </w:t>
      </w:r>
    </w:p>
    <w:p w:rsidRPr="0081419C" w:rsidR="00261EE9" w:rsidP="00261EE9" w:rsidRDefault="00261EE9" w14:paraId="3EF4943B" w14:textId="77777777">
      <w:pPr>
        <w:spacing w:line="276" w:lineRule="auto"/>
        <w:ind w:right="129"/>
        <w:rPr>
          <w:sz w:val="18"/>
          <w:szCs w:val="18"/>
          <w:lang w:val="nl-NL"/>
          <w14:ligatures w14:val="standardContextual"/>
        </w:rPr>
      </w:pPr>
      <w:r w:rsidRPr="0081419C">
        <w:rPr>
          <w:sz w:val="18"/>
          <w:szCs w:val="18"/>
          <w:lang w:val="nl-NL"/>
          <w14:ligatures w14:val="standardContextua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w:t>
      </w:r>
      <w:r w:rsidRPr="0081419C">
        <w:rPr>
          <w:spacing w:val="-5"/>
          <w:sz w:val="18"/>
          <w:szCs w:val="18"/>
          <w:lang w:val="nl-NL"/>
          <w14:ligatures w14:val="standardContextual"/>
        </w:rPr>
        <w:t xml:space="preserve"> </w:t>
      </w:r>
      <w:r w:rsidRPr="0081419C">
        <w:rPr>
          <w:sz w:val="18"/>
          <w:szCs w:val="18"/>
          <w:lang w:val="nl-NL"/>
          <w14:ligatures w14:val="standardContextual"/>
        </w:rPr>
        <w:t>over</w:t>
      </w:r>
      <w:r w:rsidRPr="0081419C">
        <w:rPr>
          <w:spacing w:val="-4"/>
          <w:sz w:val="18"/>
          <w:szCs w:val="18"/>
          <w:lang w:val="nl-NL"/>
          <w14:ligatures w14:val="standardContextual"/>
        </w:rPr>
        <w:t xml:space="preserve"> </w:t>
      </w:r>
      <w:r w:rsidRPr="0081419C">
        <w:rPr>
          <w:sz w:val="18"/>
          <w:szCs w:val="18"/>
          <w:lang w:val="nl-NL"/>
          <w14:ligatures w14:val="standardContextual"/>
        </w:rPr>
        <w:t>verbreding</w:t>
      </w:r>
      <w:r w:rsidRPr="0081419C">
        <w:rPr>
          <w:spacing w:val="-4"/>
          <w:sz w:val="18"/>
          <w:szCs w:val="18"/>
          <w:lang w:val="nl-NL"/>
          <w14:ligatures w14:val="standardContextual"/>
        </w:rPr>
        <w:t xml:space="preserve"> </w:t>
      </w:r>
      <w:r w:rsidRPr="0081419C">
        <w:rPr>
          <w:sz w:val="18"/>
          <w:szCs w:val="18"/>
          <w:lang w:val="nl-NL"/>
          <w14:ligatures w14:val="standardContextual"/>
        </w:rPr>
        <w:t>en</w:t>
      </w:r>
      <w:r w:rsidRPr="0081419C">
        <w:rPr>
          <w:spacing w:val="-5"/>
          <w:sz w:val="18"/>
          <w:szCs w:val="18"/>
          <w:lang w:val="nl-NL"/>
          <w14:ligatures w14:val="standardContextual"/>
        </w:rPr>
        <w:t xml:space="preserve"> </w:t>
      </w:r>
      <w:r w:rsidRPr="0081419C">
        <w:rPr>
          <w:sz w:val="18"/>
          <w:szCs w:val="18"/>
          <w:lang w:val="nl-NL"/>
          <w14:ligatures w14:val="standardContextual"/>
        </w:rPr>
        <w:t>verdieping</w:t>
      </w:r>
      <w:r w:rsidRPr="0081419C">
        <w:rPr>
          <w:spacing w:val="-4"/>
          <w:sz w:val="18"/>
          <w:szCs w:val="18"/>
          <w:lang w:val="nl-NL"/>
          <w14:ligatures w14:val="standardContextual"/>
        </w:rPr>
        <w:t xml:space="preserve"> </w:t>
      </w:r>
      <w:r w:rsidRPr="0081419C">
        <w:rPr>
          <w:sz w:val="18"/>
          <w:szCs w:val="18"/>
          <w:lang w:val="nl-NL"/>
          <w14:ligatures w14:val="standardContextual"/>
        </w:rPr>
        <w:t>van</w:t>
      </w:r>
      <w:r w:rsidRPr="0081419C">
        <w:rPr>
          <w:spacing w:val="-3"/>
          <w:sz w:val="18"/>
          <w:szCs w:val="18"/>
          <w:lang w:val="nl-NL"/>
          <w14:ligatures w14:val="standardContextual"/>
        </w:rPr>
        <w:t xml:space="preserve"> </w:t>
      </w:r>
      <w:r w:rsidRPr="0081419C">
        <w:rPr>
          <w:sz w:val="18"/>
          <w:szCs w:val="18"/>
          <w:lang w:val="nl-NL"/>
          <w14:ligatures w14:val="standardContextual"/>
        </w:rPr>
        <w:t>het</w:t>
      </w:r>
      <w:r w:rsidRPr="0081419C">
        <w:rPr>
          <w:spacing w:val="-3"/>
          <w:sz w:val="18"/>
          <w:szCs w:val="18"/>
          <w:lang w:val="nl-NL"/>
          <w14:ligatures w14:val="standardContextual"/>
        </w:rPr>
        <w:t xml:space="preserve"> </w:t>
      </w:r>
      <w:r w:rsidRPr="0081419C">
        <w:rPr>
          <w:sz w:val="18"/>
          <w:szCs w:val="18"/>
          <w:lang w:val="nl-NL"/>
          <w14:ligatures w14:val="standardContextual"/>
        </w:rPr>
        <w:t>akkoord,</w:t>
      </w:r>
      <w:r w:rsidRPr="0081419C">
        <w:rPr>
          <w:spacing w:val="-5"/>
          <w:sz w:val="18"/>
          <w:szCs w:val="18"/>
          <w:lang w:val="nl-NL"/>
          <w14:ligatures w14:val="standardContextual"/>
        </w:rPr>
        <w:t xml:space="preserve"> </w:t>
      </w:r>
      <w:r w:rsidRPr="0081419C">
        <w:rPr>
          <w:sz w:val="18"/>
          <w:szCs w:val="18"/>
          <w:lang w:val="nl-NL"/>
          <w14:ligatures w14:val="standardContextual"/>
        </w:rPr>
        <w:t>met</w:t>
      </w:r>
      <w:r w:rsidRPr="0081419C">
        <w:rPr>
          <w:spacing w:val="-3"/>
          <w:sz w:val="18"/>
          <w:szCs w:val="18"/>
          <w:lang w:val="nl-NL"/>
          <w14:ligatures w14:val="standardContextual"/>
        </w:rPr>
        <w:t xml:space="preserve"> </w:t>
      </w:r>
      <w:r w:rsidRPr="0081419C">
        <w:rPr>
          <w:sz w:val="18"/>
          <w:szCs w:val="18"/>
          <w:lang w:val="nl-NL"/>
          <w14:ligatures w14:val="standardContextual"/>
        </w:rPr>
        <w:t>afspraken</w:t>
      </w:r>
      <w:r w:rsidRPr="0081419C">
        <w:rPr>
          <w:spacing w:val="-5"/>
          <w:sz w:val="18"/>
          <w:szCs w:val="18"/>
          <w:lang w:val="nl-NL"/>
          <w14:ligatures w14:val="standardContextual"/>
        </w:rPr>
        <w:t xml:space="preserve"> </w:t>
      </w:r>
      <w:r w:rsidRPr="0081419C">
        <w:rPr>
          <w:sz w:val="18"/>
          <w:szCs w:val="18"/>
          <w:lang w:val="nl-NL"/>
          <w14:ligatures w14:val="standardContextual"/>
        </w:rPr>
        <w:t>over</w:t>
      </w:r>
      <w:r w:rsidRPr="0081419C">
        <w:rPr>
          <w:spacing w:val="-4"/>
          <w:sz w:val="18"/>
          <w:szCs w:val="18"/>
          <w:lang w:val="nl-NL"/>
          <w14:ligatures w14:val="standardContextual"/>
        </w:rPr>
        <w:t xml:space="preserve"> </w:t>
      </w:r>
      <w:r w:rsidRPr="0081419C">
        <w:rPr>
          <w:sz w:val="18"/>
          <w:szCs w:val="18"/>
          <w:lang w:val="nl-NL"/>
          <w14:ligatures w14:val="standardContextual"/>
        </w:rPr>
        <w:t>onder</w:t>
      </w:r>
      <w:r w:rsidRPr="0081419C">
        <w:rPr>
          <w:spacing w:val="-4"/>
          <w:sz w:val="18"/>
          <w:szCs w:val="18"/>
          <w:lang w:val="nl-NL"/>
          <w14:ligatures w14:val="standardContextual"/>
        </w:rPr>
        <w:t xml:space="preserve"> </w:t>
      </w:r>
      <w:r w:rsidRPr="0081419C">
        <w:rPr>
          <w:sz w:val="18"/>
          <w:szCs w:val="18"/>
          <w:lang w:val="nl-NL"/>
          <w14:ligatures w14:val="standardContextual"/>
        </w:rPr>
        <w:t>meer</w:t>
      </w:r>
      <w:r w:rsidRPr="0081419C">
        <w:rPr>
          <w:spacing w:val="-4"/>
          <w:sz w:val="18"/>
          <w:szCs w:val="18"/>
          <w:lang w:val="nl-NL"/>
          <w14:ligatures w14:val="standardContextual"/>
        </w:rPr>
        <w:t xml:space="preserve"> </w:t>
      </w:r>
      <w:r w:rsidRPr="0081419C">
        <w:rPr>
          <w:sz w:val="18"/>
          <w:szCs w:val="18"/>
          <w:lang w:val="nl-NL"/>
          <w14:ligatures w14:val="standardContextual"/>
        </w:rPr>
        <w:t>handel in diensten en investeringen. Een dialoog daarover is gestart in juni 2013.</w:t>
      </w:r>
    </w:p>
    <w:p w:rsidRPr="0081419C" w:rsidR="00261EE9" w:rsidP="00261EE9" w:rsidRDefault="00261EE9" w14:paraId="47E783BC" w14:textId="77777777">
      <w:pPr>
        <w:spacing w:line="276" w:lineRule="auto"/>
        <w:rPr>
          <w:sz w:val="18"/>
          <w:szCs w:val="18"/>
          <w:lang w:val="nl-NL"/>
          <w14:ligatures w14:val="standardContextual"/>
        </w:rPr>
      </w:pPr>
    </w:p>
    <w:p w:rsidRPr="0081419C" w:rsidR="00261EE9" w:rsidP="00261EE9" w:rsidRDefault="00261EE9" w14:paraId="17B59725" w14:textId="77777777">
      <w:pPr>
        <w:spacing w:line="276" w:lineRule="auto"/>
        <w:rPr>
          <w:sz w:val="18"/>
          <w:szCs w:val="18"/>
          <w:lang w:val="nl-NL"/>
          <w14:ligatures w14:val="standardContextual"/>
        </w:rPr>
      </w:pPr>
      <w:r w:rsidRPr="0081419C">
        <w:rPr>
          <w:sz w:val="18"/>
          <w:szCs w:val="18"/>
          <w:u w:val="single"/>
          <w:lang w:val="nl-NL"/>
          <w14:ligatures w14:val="standardContextual"/>
        </w:rPr>
        <w:t>Marokko</w:t>
      </w:r>
      <w:r w:rsidRPr="0081419C">
        <w:rPr>
          <w:spacing w:val="-5"/>
          <w:sz w:val="18"/>
          <w:szCs w:val="18"/>
          <w:u w:val="single"/>
          <w:lang w:val="nl-NL"/>
          <w14:ligatures w14:val="standardContextual"/>
        </w:rPr>
        <w:t xml:space="preserve"> </w:t>
      </w:r>
      <w:r w:rsidRPr="0081419C">
        <w:rPr>
          <w:sz w:val="18"/>
          <w:szCs w:val="18"/>
          <w:u w:val="single"/>
          <w:lang w:val="nl-NL"/>
          <w14:ligatures w14:val="standardContextual"/>
        </w:rPr>
        <w:t>(</w:t>
      </w:r>
      <w:proofErr w:type="spellStart"/>
      <w:r w:rsidRPr="0081419C">
        <w:rPr>
          <w:i/>
          <w:sz w:val="18"/>
          <w:szCs w:val="18"/>
          <w:u w:val="single"/>
          <w:lang w:val="nl-NL"/>
          <w14:ligatures w14:val="standardContextual"/>
        </w:rPr>
        <w:t>Deep</w:t>
      </w:r>
      <w:proofErr w:type="spellEnd"/>
      <w:r w:rsidRPr="0081419C">
        <w:rPr>
          <w:i/>
          <w:spacing w:val="-4"/>
          <w:sz w:val="18"/>
          <w:szCs w:val="18"/>
          <w:u w:val="single"/>
          <w:lang w:val="nl-NL"/>
          <w14:ligatures w14:val="standardContextual"/>
        </w:rPr>
        <w:t xml:space="preserve"> </w:t>
      </w:r>
      <w:proofErr w:type="spellStart"/>
      <w:r w:rsidRPr="0081419C">
        <w:rPr>
          <w:i/>
          <w:sz w:val="18"/>
          <w:szCs w:val="18"/>
          <w:u w:val="single"/>
          <w:lang w:val="nl-NL"/>
          <w14:ligatures w14:val="standardContextual"/>
        </w:rPr>
        <w:t>and</w:t>
      </w:r>
      <w:proofErr w:type="spellEnd"/>
      <w:r w:rsidRPr="0081419C">
        <w:rPr>
          <w:i/>
          <w:spacing w:val="-4"/>
          <w:sz w:val="18"/>
          <w:szCs w:val="18"/>
          <w:u w:val="single"/>
          <w:lang w:val="nl-NL"/>
          <w14:ligatures w14:val="standardContextual"/>
        </w:rPr>
        <w:t xml:space="preserve"> </w:t>
      </w:r>
      <w:r w:rsidRPr="0081419C">
        <w:rPr>
          <w:i/>
          <w:sz w:val="18"/>
          <w:szCs w:val="18"/>
          <w:u w:val="single"/>
          <w:lang w:val="nl-NL"/>
          <w14:ligatures w14:val="standardContextual"/>
        </w:rPr>
        <w:t>Comprehensive</w:t>
      </w:r>
      <w:r w:rsidRPr="0081419C">
        <w:rPr>
          <w:i/>
          <w:spacing w:val="-3"/>
          <w:sz w:val="18"/>
          <w:szCs w:val="18"/>
          <w:u w:val="single"/>
          <w:lang w:val="nl-NL"/>
          <w14:ligatures w14:val="standardContextual"/>
        </w:rPr>
        <w:t xml:space="preserve"> </w:t>
      </w:r>
      <w:r w:rsidRPr="0081419C">
        <w:rPr>
          <w:i/>
          <w:sz w:val="18"/>
          <w:szCs w:val="18"/>
          <w:u w:val="single"/>
          <w:lang w:val="nl-NL"/>
          <w14:ligatures w14:val="standardContextual"/>
        </w:rPr>
        <w:t>Free</w:t>
      </w:r>
      <w:r w:rsidRPr="0081419C">
        <w:rPr>
          <w:i/>
          <w:spacing w:val="-3"/>
          <w:sz w:val="18"/>
          <w:szCs w:val="18"/>
          <w:u w:val="single"/>
          <w:lang w:val="nl-NL"/>
          <w14:ligatures w14:val="standardContextual"/>
        </w:rPr>
        <w:t xml:space="preserve"> </w:t>
      </w:r>
      <w:r w:rsidRPr="0081419C">
        <w:rPr>
          <w:i/>
          <w:sz w:val="18"/>
          <w:szCs w:val="18"/>
          <w:u w:val="single"/>
          <w:lang w:val="nl-NL"/>
          <w14:ligatures w14:val="standardContextual"/>
        </w:rPr>
        <w:t>Trade</w:t>
      </w:r>
      <w:r w:rsidRPr="0081419C">
        <w:rPr>
          <w:i/>
          <w:spacing w:val="-3"/>
          <w:sz w:val="18"/>
          <w:szCs w:val="18"/>
          <w:u w:val="single"/>
          <w:lang w:val="nl-NL"/>
          <w14:ligatures w14:val="standardContextual"/>
        </w:rPr>
        <w:t xml:space="preserve"> </w:t>
      </w:r>
      <w:r w:rsidRPr="0081419C">
        <w:rPr>
          <w:i/>
          <w:sz w:val="18"/>
          <w:szCs w:val="18"/>
          <w:u w:val="single"/>
          <w:lang w:val="nl-NL"/>
          <w14:ligatures w14:val="standardContextual"/>
        </w:rPr>
        <w:t>Agreement</w:t>
      </w:r>
      <w:r w:rsidRPr="0081419C">
        <w:rPr>
          <w:i/>
          <w:spacing w:val="1"/>
          <w:sz w:val="18"/>
          <w:szCs w:val="18"/>
          <w:u w:val="single"/>
          <w:lang w:val="nl-NL"/>
          <w14:ligatures w14:val="standardContextual"/>
        </w:rPr>
        <w:t xml:space="preserve"> </w:t>
      </w:r>
      <w:r w:rsidRPr="0081419C">
        <w:rPr>
          <w:spacing w:val="-2"/>
          <w:sz w:val="18"/>
          <w:szCs w:val="18"/>
          <w:u w:val="single"/>
          <w:lang w:val="nl-NL"/>
          <w14:ligatures w14:val="standardContextual"/>
        </w:rPr>
        <w:t>(DCFTA))</w:t>
      </w:r>
      <w:r w:rsidRPr="0081419C">
        <w:rPr>
          <w:spacing w:val="-2"/>
          <w:sz w:val="18"/>
          <w:szCs w:val="18"/>
          <w:lang w:val="nl-NL"/>
          <w14:ligatures w14:val="standardContextual"/>
        </w:rPr>
        <w:t xml:space="preserve">: </w:t>
      </w:r>
    </w:p>
    <w:p w:rsidRPr="0081419C" w:rsidR="00261EE9" w:rsidP="00261EE9" w:rsidRDefault="00261EE9" w14:paraId="2C7423BC" w14:textId="77777777">
      <w:pPr>
        <w:spacing w:line="276" w:lineRule="auto"/>
        <w:ind w:right="129"/>
        <w:rPr>
          <w:sz w:val="18"/>
          <w:szCs w:val="18"/>
          <w:lang w:val="nl-NL"/>
          <w14:ligatures w14:val="standardContextual"/>
        </w:rPr>
      </w:pPr>
      <w:r w:rsidRPr="0081419C">
        <w:rPr>
          <w:sz w:val="18"/>
          <w:szCs w:val="18"/>
          <w:lang w:val="nl-NL"/>
          <w14:ligatures w14:val="standardContextual"/>
        </w:rPr>
        <w:t>Het associatieakkoord tussen de EU en Marokko is in werking getreden in maart 2000. Het akkoord heeft geleid tot de geleidelijke afbouw van invoerrechten voor industriële producten en voor landbouw- en visserijproducten. In 2011 kreeg de Europese Commissie een mandaat om te onderhandelen</w:t>
      </w:r>
      <w:r w:rsidRPr="0081419C">
        <w:rPr>
          <w:spacing w:val="-5"/>
          <w:sz w:val="18"/>
          <w:szCs w:val="18"/>
          <w:lang w:val="nl-NL"/>
          <w14:ligatures w14:val="standardContextual"/>
        </w:rPr>
        <w:t xml:space="preserve"> </w:t>
      </w:r>
      <w:r w:rsidRPr="0081419C">
        <w:rPr>
          <w:sz w:val="18"/>
          <w:szCs w:val="18"/>
          <w:lang w:val="nl-NL"/>
          <w14:ligatures w14:val="standardContextual"/>
        </w:rPr>
        <w:t>over</w:t>
      </w:r>
      <w:r w:rsidRPr="0081419C">
        <w:rPr>
          <w:spacing w:val="-4"/>
          <w:sz w:val="18"/>
          <w:szCs w:val="18"/>
          <w:lang w:val="nl-NL"/>
          <w14:ligatures w14:val="standardContextual"/>
        </w:rPr>
        <w:t xml:space="preserve"> </w:t>
      </w:r>
      <w:r w:rsidRPr="0081419C">
        <w:rPr>
          <w:sz w:val="18"/>
          <w:szCs w:val="18"/>
          <w:lang w:val="nl-NL"/>
          <w14:ligatures w14:val="standardContextual"/>
        </w:rPr>
        <w:t>verbreding</w:t>
      </w:r>
      <w:r w:rsidRPr="0081419C">
        <w:rPr>
          <w:spacing w:val="-4"/>
          <w:sz w:val="18"/>
          <w:szCs w:val="18"/>
          <w:lang w:val="nl-NL"/>
          <w14:ligatures w14:val="standardContextual"/>
        </w:rPr>
        <w:t xml:space="preserve"> </w:t>
      </w:r>
      <w:r w:rsidRPr="0081419C">
        <w:rPr>
          <w:sz w:val="18"/>
          <w:szCs w:val="18"/>
          <w:lang w:val="nl-NL"/>
          <w14:ligatures w14:val="standardContextual"/>
        </w:rPr>
        <w:t>en</w:t>
      </w:r>
      <w:r w:rsidRPr="0081419C">
        <w:rPr>
          <w:spacing w:val="-5"/>
          <w:sz w:val="18"/>
          <w:szCs w:val="18"/>
          <w:lang w:val="nl-NL"/>
          <w14:ligatures w14:val="standardContextual"/>
        </w:rPr>
        <w:t xml:space="preserve"> </w:t>
      </w:r>
      <w:r w:rsidRPr="0081419C">
        <w:rPr>
          <w:sz w:val="18"/>
          <w:szCs w:val="18"/>
          <w:lang w:val="nl-NL"/>
          <w14:ligatures w14:val="standardContextual"/>
        </w:rPr>
        <w:t>verdieping</w:t>
      </w:r>
      <w:r w:rsidRPr="0081419C">
        <w:rPr>
          <w:spacing w:val="-4"/>
          <w:sz w:val="18"/>
          <w:szCs w:val="18"/>
          <w:lang w:val="nl-NL"/>
          <w14:ligatures w14:val="standardContextual"/>
        </w:rPr>
        <w:t xml:space="preserve"> </w:t>
      </w:r>
      <w:r w:rsidRPr="0081419C">
        <w:rPr>
          <w:sz w:val="18"/>
          <w:szCs w:val="18"/>
          <w:lang w:val="nl-NL"/>
          <w14:ligatures w14:val="standardContextual"/>
        </w:rPr>
        <w:t>van</w:t>
      </w:r>
      <w:r w:rsidRPr="0081419C">
        <w:rPr>
          <w:spacing w:val="-3"/>
          <w:sz w:val="18"/>
          <w:szCs w:val="18"/>
          <w:lang w:val="nl-NL"/>
          <w14:ligatures w14:val="standardContextual"/>
        </w:rPr>
        <w:t xml:space="preserve"> </w:t>
      </w:r>
      <w:r w:rsidRPr="0081419C">
        <w:rPr>
          <w:sz w:val="18"/>
          <w:szCs w:val="18"/>
          <w:lang w:val="nl-NL"/>
          <w14:ligatures w14:val="standardContextual"/>
        </w:rPr>
        <w:t>het</w:t>
      </w:r>
      <w:r w:rsidRPr="0081419C">
        <w:rPr>
          <w:spacing w:val="-3"/>
          <w:sz w:val="18"/>
          <w:szCs w:val="18"/>
          <w:lang w:val="nl-NL"/>
          <w14:ligatures w14:val="standardContextual"/>
        </w:rPr>
        <w:t xml:space="preserve"> </w:t>
      </w:r>
      <w:r w:rsidRPr="0081419C">
        <w:rPr>
          <w:sz w:val="18"/>
          <w:szCs w:val="18"/>
          <w:lang w:val="nl-NL"/>
          <w14:ligatures w14:val="standardContextual"/>
        </w:rPr>
        <w:t>akkoord,</w:t>
      </w:r>
      <w:r w:rsidRPr="0081419C">
        <w:rPr>
          <w:spacing w:val="-5"/>
          <w:sz w:val="18"/>
          <w:szCs w:val="18"/>
          <w:lang w:val="nl-NL"/>
          <w14:ligatures w14:val="standardContextual"/>
        </w:rPr>
        <w:t xml:space="preserve"> </w:t>
      </w:r>
      <w:r w:rsidRPr="0081419C">
        <w:rPr>
          <w:sz w:val="18"/>
          <w:szCs w:val="18"/>
          <w:lang w:val="nl-NL"/>
          <w14:ligatures w14:val="standardContextual"/>
        </w:rPr>
        <w:t>met</w:t>
      </w:r>
      <w:r w:rsidRPr="0081419C">
        <w:rPr>
          <w:spacing w:val="-3"/>
          <w:sz w:val="18"/>
          <w:szCs w:val="18"/>
          <w:lang w:val="nl-NL"/>
          <w14:ligatures w14:val="standardContextual"/>
        </w:rPr>
        <w:t xml:space="preserve"> </w:t>
      </w:r>
      <w:r w:rsidRPr="0081419C">
        <w:rPr>
          <w:sz w:val="18"/>
          <w:szCs w:val="18"/>
          <w:lang w:val="nl-NL"/>
          <w14:ligatures w14:val="standardContextual"/>
        </w:rPr>
        <w:t>afspraken</w:t>
      </w:r>
      <w:r w:rsidRPr="0081419C">
        <w:rPr>
          <w:spacing w:val="-5"/>
          <w:sz w:val="18"/>
          <w:szCs w:val="18"/>
          <w:lang w:val="nl-NL"/>
          <w14:ligatures w14:val="standardContextual"/>
        </w:rPr>
        <w:t xml:space="preserve"> </w:t>
      </w:r>
      <w:r w:rsidRPr="0081419C">
        <w:rPr>
          <w:sz w:val="18"/>
          <w:szCs w:val="18"/>
          <w:lang w:val="nl-NL"/>
          <w14:ligatures w14:val="standardContextual"/>
        </w:rPr>
        <w:t>over</w:t>
      </w:r>
      <w:r w:rsidRPr="0081419C">
        <w:rPr>
          <w:spacing w:val="-4"/>
          <w:sz w:val="18"/>
          <w:szCs w:val="18"/>
          <w:lang w:val="nl-NL"/>
          <w14:ligatures w14:val="standardContextual"/>
        </w:rPr>
        <w:t xml:space="preserve"> </w:t>
      </w:r>
      <w:r w:rsidRPr="0081419C">
        <w:rPr>
          <w:sz w:val="18"/>
          <w:szCs w:val="18"/>
          <w:lang w:val="nl-NL"/>
          <w14:ligatures w14:val="standardContextual"/>
        </w:rPr>
        <w:t>onder</w:t>
      </w:r>
      <w:r w:rsidRPr="0081419C">
        <w:rPr>
          <w:spacing w:val="-4"/>
          <w:sz w:val="18"/>
          <w:szCs w:val="18"/>
          <w:lang w:val="nl-NL"/>
          <w14:ligatures w14:val="standardContextual"/>
        </w:rPr>
        <w:t xml:space="preserve"> </w:t>
      </w:r>
      <w:r w:rsidRPr="0081419C">
        <w:rPr>
          <w:sz w:val="18"/>
          <w:szCs w:val="18"/>
          <w:lang w:val="nl-NL"/>
          <w14:ligatures w14:val="standardContextual"/>
        </w:rPr>
        <w:t>meer</w:t>
      </w:r>
      <w:r w:rsidRPr="0081419C">
        <w:rPr>
          <w:spacing w:val="-4"/>
          <w:sz w:val="18"/>
          <w:szCs w:val="18"/>
          <w:lang w:val="nl-NL"/>
          <w14:ligatures w14:val="standardContextual"/>
        </w:rPr>
        <w:t xml:space="preserve"> </w:t>
      </w:r>
      <w:r w:rsidRPr="0081419C">
        <w:rPr>
          <w:sz w:val="18"/>
          <w:szCs w:val="18"/>
          <w:lang w:val="nl-NL"/>
          <w14:ligatures w14:val="standardContextual"/>
        </w:rPr>
        <w:t>handel in diensten en investeringen. De onderhandelingen daarover zijn in april 2013 van</w:t>
      </w:r>
      <w:r w:rsidRPr="0081419C">
        <w:rPr>
          <w:spacing w:val="-1"/>
          <w:sz w:val="18"/>
          <w:szCs w:val="18"/>
          <w:lang w:val="nl-NL"/>
          <w14:ligatures w14:val="standardContextual"/>
        </w:rPr>
        <w:t xml:space="preserve"> </w:t>
      </w:r>
      <w:r w:rsidRPr="0081419C">
        <w:rPr>
          <w:sz w:val="18"/>
          <w:szCs w:val="18"/>
          <w:lang w:val="nl-NL"/>
          <w14:ligatures w14:val="standardContextual"/>
        </w:rPr>
        <w:t>start gegaan. Sinds de vierde ronde in april 2014 liggen de onderhandelingen stil. Marokko wenste meer tijd voor interne afstemming. Tijdens de EU-Marokko Associatieraad in juni 2019 is nog gesproken over hervatting van de onderhandelingen. Deze hervatting is nog niet gepland of verder besproken. Uw Kamer is op 3 oktober 2025 geïnformeerd over het resultaat van onderhandelingen tussen de EU en Marokko inzake de amendering van een overeenkomst die de toepassing van tariefpreferenties op producten afkomstig uit de Westelijke Sahara faciliteert.</w:t>
      </w:r>
      <w:r w:rsidRPr="0081419C">
        <w:rPr>
          <w:sz w:val="18"/>
          <w:szCs w:val="18"/>
          <w:vertAlign w:val="superscript"/>
          <w:lang w:val="nl-NL"/>
          <w14:ligatures w14:val="standardContextual"/>
        </w:rPr>
        <w:footnoteReference w:id="15"/>
      </w:r>
    </w:p>
    <w:p w:rsidRPr="00261EE9" w:rsidR="00261EE9" w:rsidP="00261EE9" w:rsidRDefault="00261EE9" w14:paraId="7E8BAD19" w14:textId="77777777">
      <w:pPr>
        <w:spacing w:before="34" w:line="276" w:lineRule="auto"/>
        <w:rPr>
          <w:sz w:val="18"/>
          <w:szCs w:val="18"/>
          <w:highlight w:val="yellow"/>
          <w:lang w:val="nl-NL"/>
          <w14:ligatures w14:val="standardContextual"/>
        </w:rPr>
      </w:pPr>
    </w:p>
    <w:p w:rsidRPr="0081419C" w:rsidR="00261EE9" w:rsidP="00261EE9" w:rsidRDefault="00261EE9" w14:paraId="4F7C9510" w14:textId="77777777">
      <w:pPr>
        <w:spacing w:line="276" w:lineRule="auto"/>
        <w:rPr>
          <w:sz w:val="18"/>
          <w:szCs w:val="18"/>
          <w14:ligatures w14:val="standardContextual"/>
        </w:rPr>
      </w:pPr>
      <w:bookmarkStart w:name="_Hlk195524991" w:id="2"/>
      <w:proofErr w:type="spellStart"/>
      <w:r w:rsidRPr="0081419C">
        <w:rPr>
          <w:sz w:val="18"/>
          <w:szCs w:val="18"/>
          <w:u w:val="single"/>
          <w14:ligatures w14:val="standardContextual"/>
        </w:rPr>
        <w:t>Tunesië</w:t>
      </w:r>
      <w:proofErr w:type="spellEnd"/>
      <w:r w:rsidRPr="0081419C">
        <w:rPr>
          <w:spacing w:val="-6"/>
          <w:sz w:val="18"/>
          <w:szCs w:val="18"/>
          <w:u w:val="single"/>
          <w14:ligatures w14:val="standardContextual"/>
        </w:rPr>
        <w:t xml:space="preserve"> </w:t>
      </w:r>
      <w:r w:rsidRPr="0081419C">
        <w:rPr>
          <w:sz w:val="18"/>
          <w:szCs w:val="18"/>
          <w:u w:val="single"/>
          <w14:ligatures w14:val="standardContextual"/>
        </w:rPr>
        <w:t>(</w:t>
      </w:r>
      <w:r w:rsidRPr="0081419C">
        <w:rPr>
          <w:i/>
          <w:sz w:val="18"/>
          <w:szCs w:val="18"/>
          <w:u w:val="single"/>
          <w14:ligatures w14:val="standardContextual"/>
        </w:rPr>
        <w:t>Deep</w:t>
      </w:r>
      <w:r w:rsidRPr="0081419C">
        <w:rPr>
          <w:i/>
          <w:spacing w:val="-4"/>
          <w:sz w:val="18"/>
          <w:szCs w:val="18"/>
          <w:u w:val="single"/>
          <w14:ligatures w14:val="standardContextual"/>
        </w:rPr>
        <w:t xml:space="preserve"> </w:t>
      </w:r>
      <w:r w:rsidRPr="0081419C">
        <w:rPr>
          <w:i/>
          <w:sz w:val="18"/>
          <w:szCs w:val="18"/>
          <w:u w:val="single"/>
          <w14:ligatures w14:val="standardContextual"/>
        </w:rPr>
        <w:t>and</w:t>
      </w:r>
      <w:r w:rsidRPr="0081419C">
        <w:rPr>
          <w:i/>
          <w:spacing w:val="-4"/>
          <w:sz w:val="18"/>
          <w:szCs w:val="18"/>
          <w:u w:val="single"/>
          <w14:ligatures w14:val="standardContextual"/>
        </w:rPr>
        <w:t xml:space="preserve"> </w:t>
      </w:r>
      <w:r w:rsidRPr="0081419C">
        <w:rPr>
          <w:i/>
          <w:sz w:val="18"/>
          <w:szCs w:val="18"/>
          <w:u w:val="single"/>
          <w14:ligatures w14:val="standardContextual"/>
        </w:rPr>
        <w:t>Comprehensive</w:t>
      </w:r>
      <w:r w:rsidRPr="0081419C">
        <w:rPr>
          <w:i/>
          <w:spacing w:val="-4"/>
          <w:sz w:val="18"/>
          <w:szCs w:val="18"/>
          <w:u w:val="single"/>
          <w14:ligatures w14:val="standardContextual"/>
        </w:rPr>
        <w:t xml:space="preserve"> </w:t>
      </w:r>
      <w:r w:rsidRPr="0081419C">
        <w:rPr>
          <w:i/>
          <w:sz w:val="18"/>
          <w:szCs w:val="18"/>
          <w:u w:val="single"/>
          <w14:ligatures w14:val="standardContextual"/>
        </w:rPr>
        <w:t>Free</w:t>
      </w:r>
      <w:r w:rsidRPr="0081419C">
        <w:rPr>
          <w:i/>
          <w:spacing w:val="-3"/>
          <w:sz w:val="18"/>
          <w:szCs w:val="18"/>
          <w:u w:val="single"/>
          <w14:ligatures w14:val="standardContextual"/>
        </w:rPr>
        <w:t xml:space="preserve"> </w:t>
      </w:r>
      <w:r w:rsidRPr="0081419C">
        <w:rPr>
          <w:i/>
          <w:sz w:val="18"/>
          <w:szCs w:val="18"/>
          <w:u w:val="single"/>
          <w14:ligatures w14:val="standardContextual"/>
        </w:rPr>
        <w:t>Trade</w:t>
      </w:r>
      <w:r w:rsidRPr="0081419C">
        <w:rPr>
          <w:i/>
          <w:spacing w:val="-2"/>
          <w:sz w:val="18"/>
          <w:szCs w:val="18"/>
          <w:u w:val="single"/>
          <w14:ligatures w14:val="standardContextual"/>
        </w:rPr>
        <w:t xml:space="preserve"> </w:t>
      </w:r>
      <w:r w:rsidRPr="0081419C">
        <w:rPr>
          <w:i/>
          <w:sz w:val="18"/>
          <w:szCs w:val="18"/>
          <w:u w:val="single"/>
          <w14:ligatures w14:val="standardContextual"/>
        </w:rPr>
        <w:t xml:space="preserve">Agreement </w:t>
      </w:r>
      <w:r w:rsidRPr="0081419C">
        <w:rPr>
          <w:spacing w:val="-2"/>
          <w:sz w:val="18"/>
          <w:szCs w:val="18"/>
          <w:u w:val="single"/>
          <w14:ligatures w14:val="standardContextual"/>
        </w:rPr>
        <w:t>(DCFTA))</w:t>
      </w:r>
      <w:r w:rsidRPr="0081419C">
        <w:rPr>
          <w:spacing w:val="-2"/>
          <w:sz w:val="18"/>
          <w:szCs w:val="18"/>
          <w14:ligatures w14:val="standardContextual"/>
        </w:rPr>
        <w:t xml:space="preserve">: </w:t>
      </w:r>
    </w:p>
    <w:p w:rsidRPr="0081419C" w:rsidR="00261EE9" w:rsidP="00BE0F0D" w:rsidRDefault="00261EE9" w14:paraId="40B939E4" w14:textId="23C33FF8">
      <w:pPr>
        <w:spacing w:before="31" w:line="276" w:lineRule="auto"/>
        <w:ind w:right="135"/>
        <w:rPr>
          <w:sz w:val="18"/>
          <w:szCs w:val="18"/>
          <w:lang w:val="nl-NL"/>
          <w14:ligatures w14:val="standardContextual"/>
        </w:rPr>
      </w:pPr>
      <w:r w:rsidRPr="0081419C">
        <w:rPr>
          <w:sz w:val="18"/>
          <w:szCs w:val="18"/>
          <w:lang w:val="nl-NL"/>
          <w14:ligatures w14:val="standardContextual"/>
        </w:rPr>
        <w:t>Het associatieakkoord tussen de EU en Tunesië is in 1998 in werking getreden. In 2008 zijn de douanerechten</w:t>
      </w:r>
      <w:r w:rsidRPr="0081419C">
        <w:rPr>
          <w:spacing w:val="-5"/>
          <w:sz w:val="18"/>
          <w:szCs w:val="18"/>
          <w:lang w:val="nl-NL"/>
          <w14:ligatures w14:val="standardContextual"/>
        </w:rPr>
        <w:t xml:space="preserve"> </w:t>
      </w:r>
      <w:r w:rsidRPr="0081419C">
        <w:rPr>
          <w:sz w:val="18"/>
          <w:szCs w:val="18"/>
          <w:lang w:val="nl-NL"/>
          <w14:ligatures w14:val="standardContextual"/>
        </w:rPr>
        <w:t>voor</w:t>
      </w:r>
      <w:r w:rsidRPr="0081419C">
        <w:rPr>
          <w:spacing w:val="-4"/>
          <w:sz w:val="18"/>
          <w:szCs w:val="18"/>
          <w:lang w:val="nl-NL"/>
          <w14:ligatures w14:val="standardContextual"/>
        </w:rPr>
        <w:t xml:space="preserve"> </w:t>
      </w:r>
      <w:r w:rsidRPr="0081419C">
        <w:rPr>
          <w:sz w:val="18"/>
          <w:szCs w:val="18"/>
          <w:lang w:val="nl-NL"/>
          <w14:ligatures w14:val="standardContextual"/>
        </w:rPr>
        <w:t>industrieproducten</w:t>
      </w:r>
      <w:r w:rsidRPr="0081419C">
        <w:rPr>
          <w:spacing w:val="-5"/>
          <w:sz w:val="18"/>
          <w:szCs w:val="18"/>
          <w:lang w:val="nl-NL"/>
          <w14:ligatures w14:val="standardContextual"/>
        </w:rPr>
        <w:t xml:space="preserve"> </w:t>
      </w:r>
      <w:r w:rsidRPr="0081419C">
        <w:rPr>
          <w:sz w:val="18"/>
          <w:szCs w:val="18"/>
          <w:lang w:val="nl-NL"/>
          <w14:ligatures w14:val="standardContextual"/>
        </w:rPr>
        <w:t>volledig</w:t>
      </w:r>
      <w:r w:rsidRPr="0081419C">
        <w:rPr>
          <w:spacing w:val="-4"/>
          <w:sz w:val="18"/>
          <w:szCs w:val="18"/>
          <w:lang w:val="nl-NL"/>
          <w14:ligatures w14:val="standardContextual"/>
        </w:rPr>
        <w:t xml:space="preserve"> </w:t>
      </w:r>
      <w:r w:rsidRPr="0081419C">
        <w:rPr>
          <w:sz w:val="18"/>
          <w:szCs w:val="18"/>
          <w:lang w:val="nl-NL"/>
          <w14:ligatures w14:val="standardContextual"/>
        </w:rPr>
        <w:t>afgeschaft.</w:t>
      </w:r>
      <w:r w:rsidRPr="0081419C">
        <w:rPr>
          <w:spacing w:val="-3"/>
          <w:sz w:val="18"/>
          <w:szCs w:val="18"/>
          <w:lang w:val="nl-NL"/>
          <w14:ligatures w14:val="standardContextual"/>
        </w:rPr>
        <w:t xml:space="preserve"> </w:t>
      </w:r>
      <w:r w:rsidRPr="0081419C">
        <w:rPr>
          <w:sz w:val="18"/>
          <w:szCs w:val="18"/>
          <w:lang w:val="nl-NL"/>
          <w14:ligatures w14:val="standardContextual"/>
        </w:rPr>
        <w:t>In</w:t>
      </w:r>
      <w:r w:rsidRPr="0081419C">
        <w:rPr>
          <w:spacing w:val="-3"/>
          <w:sz w:val="18"/>
          <w:szCs w:val="18"/>
          <w:lang w:val="nl-NL"/>
          <w14:ligatures w14:val="standardContextual"/>
        </w:rPr>
        <w:t xml:space="preserve"> </w:t>
      </w:r>
      <w:r w:rsidRPr="0081419C">
        <w:rPr>
          <w:sz w:val="18"/>
          <w:szCs w:val="18"/>
          <w:lang w:val="nl-NL"/>
          <w14:ligatures w14:val="standardContextual"/>
        </w:rPr>
        <w:t>2011</w:t>
      </w:r>
      <w:r w:rsidRPr="0081419C">
        <w:rPr>
          <w:spacing w:val="-4"/>
          <w:sz w:val="18"/>
          <w:szCs w:val="18"/>
          <w:lang w:val="nl-NL"/>
          <w14:ligatures w14:val="standardContextual"/>
        </w:rPr>
        <w:t xml:space="preserve"> </w:t>
      </w:r>
      <w:r w:rsidRPr="0081419C">
        <w:rPr>
          <w:sz w:val="18"/>
          <w:szCs w:val="18"/>
          <w:lang w:val="nl-NL"/>
          <w14:ligatures w14:val="standardContextual"/>
        </w:rPr>
        <w:t>kreeg</w:t>
      </w:r>
      <w:r w:rsidRPr="0081419C">
        <w:rPr>
          <w:spacing w:val="-4"/>
          <w:sz w:val="18"/>
          <w:szCs w:val="18"/>
          <w:lang w:val="nl-NL"/>
          <w14:ligatures w14:val="standardContextual"/>
        </w:rPr>
        <w:t xml:space="preserve"> </w:t>
      </w:r>
      <w:r w:rsidRPr="0081419C">
        <w:rPr>
          <w:sz w:val="18"/>
          <w:szCs w:val="18"/>
          <w:lang w:val="nl-NL"/>
          <w14:ligatures w14:val="standardContextual"/>
        </w:rPr>
        <w:t>de</w:t>
      </w:r>
      <w:r w:rsidRPr="0081419C">
        <w:rPr>
          <w:spacing w:val="-4"/>
          <w:sz w:val="18"/>
          <w:szCs w:val="18"/>
          <w:lang w:val="nl-NL"/>
          <w14:ligatures w14:val="standardContextual"/>
        </w:rPr>
        <w:t xml:space="preserve"> </w:t>
      </w:r>
      <w:r w:rsidRPr="0081419C">
        <w:rPr>
          <w:sz w:val="18"/>
          <w:szCs w:val="18"/>
          <w:lang w:val="nl-NL"/>
          <w14:ligatures w14:val="standardContextual"/>
        </w:rPr>
        <w:t>Europese</w:t>
      </w:r>
      <w:r w:rsidRPr="0081419C">
        <w:rPr>
          <w:spacing w:val="-3"/>
          <w:sz w:val="18"/>
          <w:szCs w:val="18"/>
          <w:lang w:val="nl-NL"/>
          <w14:ligatures w14:val="standardContextual"/>
        </w:rPr>
        <w:t xml:space="preserve"> </w:t>
      </w:r>
      <w:r w:rsidRPr="0081419C">
        <w:rPr>
          <w:sz w:val="18"/>
          <w:szCs w:val="18"/>
          <w:lang w:val="nl-NL"/>
          <w14:ligatures w14:val="standardContextual"/>
        </w:rPr>
        <w:t>Commissie</w:t>
      </w:r>
      <w:r w:rsidRPr="0081419C">
        <w:rPr>
          <w:spacing w:val="-4"/>
          <w:sz w:val="18"/>
          <w:szCs w:val="18"/>
          <w:lang w:val="nl-NL"/>
          <w14:ligatures w14:val="standardContextual"/>
        </w:rPr>
        <w:t xml:space="preserve"> </w:t>
      </w:r>
      <w:r w:rsidRPr="0081419C">
        <w:rPr>
          <w:sz w:val="18"/>
          <w:szCs w:val="18"/>
          <w:lang w:val="nl-NL"/>
          <w14:ligatures w14:val="standardContextual"/>
        </w:rPr>
        <w:t>een mandaat om te onderhandelen over verbreding en verdieping van het akkoord, met afspraken over onder meer handel in diensten en investeringen.</w:t>
      </w:r>
      <w:r w:rsidRPr="0081419C">
        <w:rPr>
          <w:sz w:val="18"/>
          <w:szCs w:val="18"/>
          <w:vertAlign w:val="superscript"/>
          <w:lang w:val="nl-NL"/>
          <w14:ligatures w14:val="standardContextual"/>
        </w:rPr>
        <w:footnoteReference w:id="16"/>
      </w:r>
      <w:r w:rsidRPr="0081419C">
        <w:rPr>
          <w:spacing w:val="30"/>
          <w:position w:val="6"/>
          <w:sz w:val="12"/>
          <w:szCs w:val="12"/>
          <w:lang w:val="nl-NL"/>
          <w14:ligatures w14:val="standardContextual"/>
        </w:rPr>
        <w:t xml:space="preserve"> </w:t>
      </w:r>
      <w:r w:rsidRPr="0081419C">
        <w:rPr>
          <w:sz w:val="18"/>
          <w:szCs w:val="18"/>
          <w:lang w:val="nl-NL"/>
          <w14:ligatures w14:val="standardContextual"/>
        </w:rPr>
        <w:t>De</w:t>
      </w:r>
      <w:r w:rsidRPr="0081419C">
        <w:rPr>
          <w:spacing w:val="13"/>
          <w:sz w:val="18"/>
          <w:szCs w:val="18"/>
          <w:lang w:val="nl-NL"/>
          <w14:ligatures w14:val="standardContextual"/>
        </w:rPr>
        <w:t xml:space="preserve"> </w:t>
      </w:r>
      <w:r w:rsidRPr="0081419C">
        <w:rPr>
          <w:sz w:val="18"/>
          <w:szCs w:val="18"/>
          <w:lang w:val="nl-NL"/>
          <w14:ligatures w14:val="standardContextual"/>
        </w:rPr>
        <w:t>vierde onderhandelingsronde vond plaats van</w:t>
      </w:r>
      <w:r w:rsidRPr="0081419C">
        <w:rPr>
          <w:spacing w:val="40"/>
          <w:sz w:val="18"/>
          <w:szCs w:val="18"/>
          <w:lang w:val="nl-NL"/>
          <w14:ligatures w14:val="standardContextual"/>
        </w:rPr>
        <w:t xml:space="preserve"> </w:t>
      </w:r>
      <w:r w:rsidRPr="0081419C">
        <w:rPr>
          <w:sz w:val="18"/>
          <w:szCs w:val="18"/>
          <w:lang w:val="nl-NL"/>
          <w14:ligatures w14:val="standardContextual"/>
        </w:rPr>
        <w:t>29 april tot en met 3 mei 2019 in Tunis.</w:t>
      </w:r>
      <w:r w:rsidRPr="0081419C">
        <w:rPr>
          <w:sz w:val="18"/>
          <w:szCs w:val="18"/>
          <w:vertAlign w:val="superscript"/>
          <w:lang w:val="nl-NL"/>
          <w14:ligatures w14:val="standardContextual"/>
        </w:rPr>
        <w:footnoteReference w:id="17"/>
      </w:r>
      <w:r w:rsidRPr="0081419C">
        <w:rPr>
          <w:spacing w:val="28"/>
          <w:position w:val="6"/>
          <w:sz w:val="12"/>
          <w:szCs w:val="12"/>
          <w:lang w:val="nl-NL"/>
          <w14:ligatures w14:val="standardContextual"/>
        </w:rPr>
        <w:t xml:space="preserve"> </w:t>
      </w:r>
      <w:r w:rsidRPr="0081419C">
        <w:rPr>
          <w:sz w:val="18"/>
          <w:szCs w:val="18"/>
          <w:lang w:val="nl-NL"/>
          <w14:ligatures w14:val="standardContextual"/>
        </w:rPr>
        <w:t xml:space="preserve">Er is nog geen datum bekend voor de vijfde </w:t>
      </w:r>
      <w:r w:rsidRPr="0081419C">
        <w:rPr>
          <w:spacing w:val="-2"/>
          <w:sz w:val="18"/>
          <w:szCs w:val="18"/>
          <w:lang w:val="nl-NL"/>
          <w14:ligatures w14:val="standardContextual"/>
        </w:rPr>
        <w:t>onderhandelingsronde.</w:t>
      </w:r>
      <w:bookmarkEnd w:id="2"/>
    </w:p>
    <w:p w:rsidR="00261EE9" w:rsidP="00261EE9" w:rsidRDefault="00261EE9" w14:paraId="1CEEC476" w14:textId="77777777">
      <w:pPr>
        <w:spacing w:before="22" w:line="276" w:lineRule="auto"/>
        <w:rPr>
          <w:sz w:val="18"/>
          <w:szCs w:val="18"/>
          <w:highlight w:val="yellow"/>
          <w:lang w:val="nl-NL"/>
          <w14:ligatures w14:val="standardContextual"/>
        </w:rPr>
      </w:pPr>
    </w:p>
    <w:p w:rsidRPr="00261EE9" w:rsidR="009D6BD8" w:rsidP="00261EE9" w:rsidRDefault="009D6BD8" w14:paraId="1D6F69CE" w14:textId="77777777">
      <w:pPr>
        <w:spacing w:before="22" w:line="276" w:lineRule="auto"/>
        <w:rPr>
          <w:sz w:val="18"/>
          <w:szCs w:val="18"/>
          <w:highlight w:val="yellow"/>
          <w:lang w:val="nl-NL"/>
          <w14:ligatures w14:val="standardContextual"/>
        </w:rPr>
      </w:pPr>
    </w:p>
    <w:p w:rsidRPr="006A6DC2" w:rsidR="00261EE9" w:rsidP="00261EE9" w:rsidRDefault="00261EE9" w14:paraId="0EF3942C" w14:textId="77777777">
      <w:pPr>
        <w:widowControl/>
        <w:numPr>
          <w:ilvl w:val="1"/>
          <w:numId w:val="12"/>
        </w:numPr>
        <w:tabs>
          <w:tab w:val="left" w:pos="588"/>
        </w:tabs>
        <w:autoSpaceDE/>
        <w:autoSpaceDN/>
        <w:spacing w:line="276" w:lineRule="auto"/>
        <w:ind w:left="588" w:hanging="488"/>
        <w:rPr>
          <w:sz w:val="18"/>
          <w:szCs w:val="18"/>
          <w:u w:val="single" w:color="000000"/>
          <w:lang w:val="nl-NL"/>
          <w14:ligatures w14:val="standardContextual"/>
        </w:rPr>
      </w:pPr>
      <w:r w:rsidRPr="006A6DC2">
        <w:rPr>
          <w:i/>
          <w:spacing w:val="-2"/>
          <w:sz w:val="18"/>
          <w:szCs w:val="18"/>
          <w:u w:val="single" w:color="000000"/>
          <w:lang w:val="nl-NL"/>
          <w14:ligatures w14:val="standardContextual"/>
        </w:rPr>
        <w:lastRenderedPageBreak/>
        <w:t>Azië</w:t>
      </w:r>
      <w:r w:rsidRPr="006A6DC2">
        <w:rPr>
          <w:spacing w:val="-2"/>
          <w:sz w:val="18"/>
          <w:szCs w:val="18"/>
          <w:lang w:val="nl-NL"/>
          <w14:ligatures w14:val="standardContextual"/>
        </w:rPr>
        <w:t>:</w:t>
      </w:r>
    </w:p>
    <w:p w:rsidRPr="00261EE9" w:rsidR="00261EE9" w:rsidP="00261EE9" w:rsidRDefault="00261EE9" w14:paraId="31882364" w14:textId="77777777">
      <w:pPr>
        <w:spacing w:line="276" w:lineRule="auto"/>
        <w:rPr>
          <w:sz w:val="18"/>
          <w:szCs w:val="18"/>
          <w:highlight w:val="yellow"/>
          <w14:ligatures w14:val="standardContextual"/>
        </w:rPr>
      </w:pPr>
    </w:p>
    <w:p w:rsidRPr="00807B1D" w:rsidR="00261EE9" w:rsidP="00261EE9" w:rsidRDefault="00261EE9" w14:paraId="4EC29123" w14:textId="77777777">
      <w:pPr>
        <w:spacing w:line="276" w:lineRule="auto"/>
        <w:rPr>
          <w:sz w:val="18"/>
          <w:szCs w:val="18"/>
          <w14:ligatures w14:val="standardContextual"/>
        </w:rPr>
      </w:pPr>
      <w:r w:rsidRPr="00807B1D">
        <w:rPr>
          <w:sz w:val="18"/>
          <w:szCs w:val="18"/>
          <w:u w:val="single"/>
          <w14:ligatures w14:val="standardContextual"/>
        </w:rPr>
        <w:t>ASEAN</w:t>
      </w:r>
      <w:r w:rsidRPr="00807B1D">
        <w:rPr>
          <w:spacing w:val="-2"/>
          <w:sz w:val="18"/>
          <w:szCs w:val="18"/>
          <w:u w:val="single"/>
          <w14:ligatures w14:val="standardContextual"/>
        </w:rPr>
        <w:t xml:space="preserve"> </w:t>
      </w:r>
      <w:r w:rsidRPr="00807B1D">
        <w:rPr>
          <w:sz w:val="18"/>
          <w:szCs w:val="18"/>
          <w:u w:val="single"/>
          <w14:ligatures w14:val="standardContextual"/>
        </w:rPr>
        <w:t>(</w:t>
      </w:r>
      <w:r w:rsidRPr="00807B1D">
        <w:rPr>
          <w:i/>
          <w:sz w:val="18"/>
          <w:szCs w:val="18"/>
          <w:u w:val="single"/>
          <w14:ligatures w14:val="standardContextual"/>
        </w:rPr>
        <w:t>Association</w:t>
      </w:r>
      <w:r w:rsidRPr="00807B1D">
        <w:rPr>
          <w:i/>
          <w:spacing w:val="-5"/>
          <w:sz w:val="18"/>
          <w:szCs w:val="18"/>
          <w:u w:val="single"/>
          <w14:ligatures w14:val="standardContextual"/>
        </w:rPr>
        <w:t xml:space="preserve"> </w:t>
      </w:r>
      <w:r w:rsidRPr="00807B1D">
        <w:rPr>
          <w:i/>
          <w:sz w:val="18"/>
          <w:szCs w:val="18"/>
          <w:u w:val="single"/>
          <w14:ligatures w14:val="standardContextual"/>
        </w:rPr>
        <w:t>of</w:t>
      </w:r>
      <w:r w:rsidRPr="00807B1D">
        <w:rPr>
          <w:i/>
          <w:spacing w:val="-5"/>
          <w:sz w:val="18"/>
          <w:szCs w:val="18"/>
          <w:u w:val="single"/>
          <w14:ligatures w14:val="standardContextual"/>
        </w:rPr>
        <w:t xml:space="preserve"> </w:t>
      </w:r>
      <w:r w:rsidRPr="00807B1D">
        <w:rPr>
          <w:i/>
          <w:sz w:val="18"/>
          <w:szCs w:val="18"/>
          <w:u w:val="single"/>
          <w14:ligatures w14:val="standardContextual"/>
        </w:rPr>
        <w:t>Southeast</w:t>
      </w:r>
      <w:r w:rsidRPr="00807B1D">
        <w:rPr>
          <w:i/>
          <w:spacing w:val="-4"/>
          <w:sz w:val="18"/>
          <w:szCs w:val="18"/>
          <w:u w:val="single"/>
          <w14:ligatures w14:val="standardContextual"/>
        </w:rPr>
        <w:t xml:space="preserve"> </w:t>
      </w:r>
      <w:r w:rsidRPr="00807B1D">
        <w:rPr>
          <w:i/>
          <w:sz w:val="18"/>
          <w:szCs w:val="18"/>
          <w:u w:val="single"/>
          <w14:ligatures w14:val="standardContextual"/>
        </w:rPr>
        <w:t>Asian</w:t>
      </w:r>
      <w:r w:rsidRPr="00807B1D">
        <w:rPr>
          <w:i/>
          <w:spacing w:val="-5"/>
          <w:sz w:val="18"/>
          <w:szCs w:val="18"/>
          <w:u w:val="single"/>
          <w14:ligatures w14:val="standardContextual"/>
        </w:rPr>
        <w:t xml:space="preserve"> </w:t>
      </w:r>
      <w:r w:rsidRPr="00807B1D">
        <w:rPr>
          <w:i/>
          <w:spacing w:val="-2"/>
          <w:sz w:val="18"/>
          <w:szCs w:val="18"/>
          <w:u w:val="single"/>
          <w14:ligatures w14:val="standardContextual"/>
        </w:rPr>
        <w:t>Nations</w:t>
      </w:r>
      <w:r w:rsidRPr="00807B1D">
        <w:rPr>
          <w:spacing w:val="-2"/>
          <w:sz w:val="18"/>
          <w:szCs w:val="18"/>
          <w:u w:val="single"/>
          <w14:ligatures w14:val="standardContextual"/>
        </w:rPr>
        <w:t>)</w:t>
      </w:r>
      <w:r w:rsidRPr="00807B1D">
        <w:rPr>
          <w:spacing w:val="-2"/>
          <w:sz w:val="18"/>
          <w:szCs w:val="18"/>
          <w14:ligatures w14:val="standardContextual"/>
        </w:rPr>
        <w:t xml:space="preserve">: </w:t>
      </w:r>
    </w:p>
    <w:p w:rsidRPr="006A6DC2" w:rsidR="00261EE9" w:rsidP="00261EE9" w:rsidRDefault="00261EE9" w14:paraId="1946D571" w14:textId="77777777">
      <w:pPr>
        <w:spacing w:before="34" w:line="276" w:lineRule="auto"/>
        <w:ind w:right="200"/>
        <w:rPr>
          <w:sz w:val="18"/>
          <w:szCs w:val="18"/>
          <w:lang w:val="nl-NL"/>
          <w14:ligatures w14:val="standardContextual"/>
        </w:rPr>
      </w:pPr>
      <w:bookmarkStart w:name="_Hlk177673978" w:id="3"/>
      <w:r w:rsidRPr="00807B1D">
        <w:rPr>
          <w:sz w:val="18"/>
          <w:szCs w:val="18"/>
          <w:lang w:val="nl-NL"/>
          <w14:ligatures w14:val="standardContextual"/>
        </w:rPr>
        <w:t>In</w:t>
      </w:r>
      <w:r w:rsidRPr="00807B1D">
        <w:rPr>
          <w:spacing w:val="-2"/>
          <w:sz w:val="18"/>
          <w:szCs w:val="18"/>
          <w:lang w:val="nl-NL"/>
          <w14:ligatures w14:val="standardContextual"/>
        </w:rPr>
        <w:t xml:space="preserve"> </w:t>
      </w:r>
      <w:r w:rsidRPr="00807B1D">
        <w:rPr>
          <w:sz w:val="18"/>
          <w:szCs w:val="18"/>
          <w:lang w:val="nl-NL"/>
          <w14:ligatures w14:val="standardContextual"/>
        </w:rPr>
        <w:t>2007</w:t>
      </w:r>
      <w:r w:rsidRPr="00807B1D">
        <w:rPr>
          <w:spacing w:val="-1"/>
          <w:sz w:val="18"/>
          <w:szCs w:val="18"/>
          <w:lang w:val="nl-NL"/>
          <w14:ligatures w14:val="standardContextual"/>
        </w:rPr>
        <w:t xml:space="preserve"> </w:t>
      </w:r>
      <w:r w:rsidRPr="00807B1D">
        <w:rPr>
          <w:sz w:val="18"/>
          <w:szCs w:val="18"/>
          <w:lang w:val="nl-NL"/>
          <w14:ligatures w14:val="standardContextual"/>
        </w:rPr>
        <w:t>zijn</w:t>
      </w:r>
      <w:r w:rsidRPr="00807B1D">
        <w:rPr>
          <w:spacing w:val="-2"/>
          <w:sz w:val="18"/>
          <w:szCs w:val="18"/>
          <w:lang w:val="nl-NL"/>
          <w14:ligatures w14:val="standardContextual"/>
        </w:rPr>
        <w:t xml:space="preserve"> </w:t>
      </w:r>
      <w:r w:rsidRPr="00807B1D">
        <w:rPr>
          <w:sz w:val="18"/>
          <w:szCs w:val="18"/>
          <w:lang w:val="nl-NL"/>
          <w14:ligatures w14:val="standardContextual"/>
        </w:rPr>
        <w:t>de</w:t>
      </w:r>
      <w:r w:rsidRPr="00807B1D">
        <w:rPr>
          <w:spacing w:val="-1"/>
          <w:sz w:val="18"/>
          <w:szCs w:val="18"/>
          <w:lang w:val="nl-NL"/>
          <w14:ligatures w14:val="standardContextual"/>
        </w:rPr>
        <w:t xml:space="preserve"> </w:t>
      </w:r>
      <w:r w:rsidRPr="00807B1D">
        <w:rPr>
          <w:sz w:val="18"/>
          <w:szCs w:val="18"/>
          <w:lang w:val="nl-NL"/>
          <w14:ligatures w14:val="standardContextual"/>
        </w:rPr>
        <w:t>onderhandelingen</w:t>
      </w:r>
      <w:r w:rsidRPr="00807B1D">
        <w:rPr>
          <w:spacing w:val="-2"/>
          <w:sz w:val="18"/>
          <w:szCs w:val="18"/>
          <w:lang w:val="nl-NL"/>
          <w14:ligatures w14:val="standardContextual"/>
        </w:rPr>
        <w:t xml:space="preserve"> </w:t>
      </w:r>
      <w:r w:rsidRPr="00807B1D">
        <w:rPr>
          <w:sz w:val="18"/>
          <w:szCs w:val="18"/>
          <w:lang w:val="nl-NL"/>
          <w14:ligatures w14:val="standardContextual"/>
        </w:rPr>
        <w:t>gestart tussen</w:t>
      </w:r>
      <w:r w:rsidRPr="00807B1D">
        <w:rPr>
          <w:spacing w:val="-2"/>
          <w:sz w:val="18"/>
          <w:szCs w:val="18"/>
          <w:lang w:val="nl-NL"/>
          <w14:ligatures w14:val="standardContextual"/>
        </w:rPr>
        <w:t xml:space="preserve"> </w:t>
      </w:r>
      <w:r w:rsidRPr="00807B1D">
        <w:rPr>
          <w:sz w:val="18"/>
          <w:szCs w:val="18"/>
          <w:lang w:val="nl-NL"/>
          <w14:ligatures w14:val="standardContextual"/>
        </w:rPr>
        <w:t>de</w:t>
      </w:r>
      <w:r w:rsidRPr="00807B1D">
        <w:rPr>
          <w:spacing w:val="-1"/>
          <w:sz w:val="18"/>
          <w:szCs w:val="18"/>
          <w:lang w:val="nl-NL"/>
          <w14:ligatures w14:val="standardContextual"/>
        </w:rPr>
        <w:t xml:space="preserve"> </w:t>
      </w:r>
      <w:r w:rsidRPr="00807B1D">
        <w:rPr>
          <w:sz w:val="18"/>
          <w:szCs w:val="18"/>
          <w:lang w:val="nl-NL"/>
          <w14:ligatures w14:val="standardContextual"/>
        </w:rPr>
        <w:t>EU</w:t>
      </w:r>
      <w:r w:rsidRPr="00807B1D">
        <w:rPr>
          <w:spacing w:val="-1"/>
          <w:sz w:val="18"/>
          <w:szCs w:val="18"/>
          <w:lang w:val="nl-NL"/>
          <w14:ligatures w14:val="standardContextual"/>
        </w:rPr>
        <w:t xml:space="preserve"> </w:t>
      </w:r>
      <w:r w:rsidRPr="00807B1D">
        <w:rPr>
          <w:sz w:val="18"/>
          <w:szCs w:val="18"/>
          <w:lang w:val="nl-NL"/>
          <w14:ligatures w14:val="standardContextual"/>
        </w:rPr>
        <w:t>en</w:t>
      </w:r>
      <w:r w:rsidRPr="00807B1D">
        <w:rPr>
          <w:spacing w:val="-2"/>
          <w:sz w:val="18"/>
          <w:szCs w:val="18"/>
          <w:lang w:val="nl-NL"/>
          <w14:ligatures w14:val="standardContextual"/>
        </w:rPr>
        <w:t xml:space="preserve"> </w:t>
      </w:r>
      <w:r w:rsidRPr="00807B1D">
        <w:rPr>
          <w:sz w:val="18"/>
          <w:szCs w:val="18"/>
          <w:lang w:val="nl-NL"/>
          <w14:ligatures w14:val="standardContextual"/>
        </w:rPr>
        <w:t xml:space="preserve">de </w:t>
      </w:r>
      <w:r w:rsidRPr="00807B1D">
        <w:rPr>
          <w:i/>
          <w:sz w:val="18"/>
          <w:szCs w:val="18"/>
          <w:lang w:val="nl-NL"/>
          <w14:ligatures w14:val="standardContextual"/>
        </w:rPr>
        <w:t>Association</w:t>
      </w:r>
      <w:r w:rsidRPr="00807B1D">
        <w:rPr>
          <w:i/>
          <w:spacing w:val="-2"/>
          <w:sz w:val="18"/>
          <w:szCs w:val="18"/>
          <w:lang w:val="nl-NL"/>
          <w14:ligatures w14:val="standardContextual"/>
        </w:rPr>
        <w:t xml:space="preserve"> </w:t>
      </w:r>
      <w:r w:rsidRPr="00807B1D">
        <w:rPr>
          <w:i/>
          <w:sz w:val="18"/>
          <w:szCs w:val="18"/>
          <w:lang w:val="nl-NL"/>
          <w14:ligatures w14:val="standardContextual"/>
        </w:rPr>
        <w:t>of</w:t>
      </w:r>
      <w:r w:rsidRPr="00807B1D">
        <w:rPr>
          <w:i/>
          <w:spacing w:val="-2"/>
          <w:sz w:val="18"/>
          <w:szCs w:val="18"/>
          <w:lang w:val="nl-NL"/>
          <w14:ligatures w14:val="standardContextual"/>
        </w:rPr>
        <w:t xml:space="preserve"> </w:t>
      </w:r>
      <w:proofErr w:type="spellStart"/>
      <w:r w:rsidRPr="00807B1D">
        <w:rPr>
          <w:i/>
          <w:sz w:val="18"/>
          <w:szCs w:val="18"/>
          <w:lang w:val="nl-NL"/>
          <w14:ligatures w14:val="standardContextual"/>
        </w:rPr>
        <w:t>Southeast</w:t>
      </w:r>
      <w:proofErr w:type="spellEnd"/>
      <w:r w:rsidRPr="00807B1D">
        <w:rPr>
          <w:i/>
          <w:spacing w:val="-1"/>
          <w:sz w:val="18"/>
          <w:szCs w:val="18"/>
          <w:lang w:val="nl-NL"/>
          <w14:ligatures w14:val="standardContextual"/>
        </w:rPr>
        <w:t xml:space="preserve"> </w:t>
      </w:r>
      <w:proofErr w:type="spellStart"/>
      <w:r w:rsidRPr="00807B1D">
        <w:rPr>
          <w:i/>
          <w:sz w:val="18"/>
          <w:szCs w:val="18"/>
          <w:lang w:val="nl-NL"/>
          <w14:ligatures w14:val="standardContextual"/>
        </w:rPr>
        <w:t>Asian</w:t>
      </w:r>
      <w:proofErr w:type="spellEnd"/>
      <w:r w:rsidRPr="00807B1D">
        <w:rPr>
          <w:i/>
          <w:spacing w:val="-3"/>
          <w:sz w:val="18"/>
          <w:szCs w:val="18"/>
          <w:lang w:val="nl-NL"/>
          <w14:ligatures w14:val="standardContextual"/>
        </w:rPr>
        <w:t xml:space="preserve"> </w:t>
      </w:r>
      <w:r w:rsidRPr="00807B1D">
        <w:rPr>
          <w:i/>
          <w:sz w:val="18"/>
          <w:szCs w:val="18"/>
          <w:lang w:val="nl-NL"/>
          <w14:ligatures w14:val="standardContextual"/>
        </w:rPr>
        <w:t xml:space="preserve">Nations </w:t>
      </w:r>
      <w:r w:rsidRPr="00807B1D">
        <w:rPr>
          <w:sz w:val="18"/>
          <w:szCs w:val="18"/>
          <w:lang w:val="nl-NL"/>
          <w14:ligatures w14:val="standardContextual"/>
        </w:rPr>
        <w:t>(ASEAN)</w:t>
      </w:r>
      <w:r w:rsidRPr="004F67CD">
        <w:rPr>
          <w:sz w:val="18"/>
          <w:szCs w:val="18"/>
          <w:vertAlign w:val="superscript"/>
          <w:lang w:val="nl-NL"/>
          <w14:ligatures w14:val="standardContextual"/>
        </w:rPr>
        <w:footnoteReference w:id="18"/>
      </w:r>
      <w:r w:rsidRPr="006A6DC2">
        <w:rPr>
          <w:spacing w:val="23"/>
          <w:position w:val="6"/>
          <w:sz w:val="12"/>
          <w:szCs w:val="12"/>
          <w:lang w:val="nl-NL"/>
          <w14:ligatures w14:val="standardContextual"/>
        </w:rPr>
        <w:t xml:space="preserve"> </w:t>
      </w:r>
      <w:r w:rsidRPr="006A6DC2">
        <w:rPr>
          <w:sz w:val="18"/>
          <w:szCs w:val="18"/>
          <w:lang w:val="nl-NL"/>
          <w14:ligatures w14:val="standardContextual"/>
        </w:rPr>
        <w:t xml:space="preserve">om tot een regionaal handelsakkoord te komen. De basis hiervoor is het ASEAN-mandaat uit 2007. Na zeven onderhandelingsrondes hebben de EU-lidstaten in 2009 besloten om de onderhandelingen te vervolgen op het niveau van bilaterale handelsakkoorden met ASEAN-landen. </w:t>
      </w:r>
      <w:bookmarkEnd w:id="3"/>
      <w:r w:rsidRPr="006A6DC2">
        <w:rPr>
          <w:sz w:val="18"/>
          <w:szCs w:val="18"/>
          <w:lang w:val="nl-NL"/>
          <w14:ligatures w14:val="standardContextual"/>
        </w:rPr>
        <w:t>Deze handelsakkoorden kunnen als bouwstenen dienen om later alsnog tot een regionaal handelsakkoord te komen. Op 1 december 2020 vond de 23</w:t>
      </w:r>
      <w:r w:rsidRPr="006A6DC2">
        <w:rPr>
          <w:position w:val="6"/>
          <w:sz w:val="12"/>
          <w:szCs w:val="12"/>
          <w:lang w:val="nl-NL"/>
          <w14:ligatures w14:val="standardContextual"/>
        </w:rPr>
        <w:t>e</w:t>
      </w:r>
      <w:r w:rsidRPr="006A6DC2">
        <w:rPr>
          <w:spacing w:val="30"/>
          <w:position w:val="6"/>
          <w:sz w:val="12"/>
          <w:szCs w:val="12"/>
          <w:lang w:val="nl-NL"/>
          <w14:ligatures w14:val="standardContextual"/>
        </w:rPr>
        <w:t xml:space="preserve"> </w:t>
      </w:r>
      <w:r w:rsidRPr="006A6DC2">
        <w:rPr>
          <w:sz w:val="18"/>
          <w:szCs w:val="18"/>
          <w:lang w:val="nl-NL"/>
          <w14:ligatures w14:val="standardContextual"/>
        </w:rPr>
        <w:t>ASEAN-EU ministeriële ontmoeting (virtueel) plaats, waar ASEAN en de EU hun betrekkingen verdiepten door een strategisch partnerschap</w:t>
      </w:r>
      <w:r w:rsidRPr="006A6DC2">
        <w:rPr>
          <w:spacing w:val="-2"/>
          <w:sz w:val="18"/>
          <w:szCs w:val="18"/>
          <w:lang w:val="nl-NL"/>
          <w14:ligatures w14:val="standardContextual"/>
        </w:rPr>
        <w:t xml:space="preserve"> </w:t>
      </w:r>
      <w:r w:rsidRPr="006A6DC2">
        <w:rPr>
          <w:sz w:val="18"/>
          <w:szCs w:val="18"/>
          <w:lang w:val="nl-NL"/>
          <w14:ligatures w14:val="standardContextual"/>
        </w:rPr>
        <w:t>te</w:t>
      </w:r>
      <w:r w:rsidRPr="006A6DC2">
        <w:rPr>
          <w:spacing w:val="-3"/>
          <w:sz w:val="18"/>
          <w:szCs w:val="18"/>
          <w:lang w:val="nl-NL"/>
          <w14:ligatures w14:val="standardContextual"/>
        </w:rPr>
        <w:t xml:space="preserve"> </w:t>
      </w:r>
      <w:r w:rsidRPr="006A6DC2">
        <w:rPr>
          <w:sz w:val="18"/>
          <w:szCs w:val="18"/>
          <w:lang w:val="nl-NL"/>
          <w14:ligatures w14:val="standardContextual"/>
        </w:rPr>
        <w:t>sluiten.</w:t>
      </w:r>
      <w:r w:rsidRPr="006A6DC2">
        <w:rPr>
          <w:spacing w:val="-4"/>
          <w:sz w:val="18"/>
          <w:szCs w:val="18"/>
          <w:lang w:val="nl-NL"/>
          <w14:ligatures w14:val="standardContextual"/>
        </w:rPr>
        <w:t xml:space="preserve"> </w:t>
      </w:r>
      <w:r w:rsidRPr="006A6DC2">
        <w:rPr>
          <w:sz w:val="18"/>
          <w:szCs w:val="18"/>
          <w:lang w:val="nl-NL"/>
          <w14:ligatures w14:val="standardContextual"/>
        </w:rPr>
        <w:t>Ook</w:t>
      </w:r>
      <w:r w:rsidRPr="006A6DC2">
        <w:rPr>
          <w:spacing w:val="-4"/>
          <w:sz w:val="18"/>
          <w:szCs w:val="18"/>
          <w:lang w:val="nl-NL"/>
          <w14:ligatures w14:val="standardContextual"/>
        </w:rPr>
        <w:t xml:space="preserve"> </w:t>
      </w:r>
      <w:r w:rsidRPr="006A6DC2">
        <w:rPr>
          <w:sz w:val="18"/>
          <w:szCs w:val="18"/>
          <w:lang w:val="nl-NL"/>
          <w14:ligatures w14:val="standardContextual"/>
        </w:rPr>
        <w:t>op</w:t>
      </w:r>
      <w:r w:rsidRPr="006A6DC2">
        <w:rPr>
          <w:spacing w:val="-3"/>
          <w:sz w:val="18"/>
          <w:szCs w:val="18"/>
          <w:lang w:val="nl-NL"/>
          <w14:ligatures w14:val="standardContextual"/>
        </w:rPr>
        <w:t xml:space="preserve"> </w:t>
      </w:r>
      <w:r w:rsidRPr="006A6DC2">
        <w:rPr>
          <w:sz w:val="18"/>
          <w:szCs w:val="18"/>
          <w:lang w:val="nl-NL"/>
          <w14:ligatures w14:val="standardContextual"/>
        </w:rPr>
        <w:t xml:space="preserve">de </w:t>
      </w:r>
      <w:r w:rsidRPr="006A6DC2">
        <w:rPr>
          <w:i/>
          <w:sz w:val="18"/>
          <w:szCs w:val="18"/>
          <w:lang w:val="nl-NL"/>
          <w14:ligatures w14:val="standardContextual"/>
        </w:rPr>
        <w:t>Joint</w:t>
      </w:r>
      <w:r w:rsidRPr="006A6DC2">
        <w:rPr>
          <w:i/>
          <w:spacing w:val="-2"/>
          <w:sz w:val="18"/>
          <w:szCs w:val="18"/>
          <w:lang w:val="nl-NL"/>
          <w14:ligatures w14:val="standardContextual"/>
        </w:rPr>
        <w:t xml:space="preserve"> </w:t>
      </w:r>
      <w:r w:rsidRPr="006A6DC2">
        <w:rPr>
          <w:i/>
          <w:sz w:val="18"/>
          <w:szCs w:val="18"/>
          <w:lang w:val="nl-NL"/>
          <w14:ligatures w14:val="standardContextual"/>
        </w:rPr>
        <w:t>Cooperation</w:t>
      </w:r>
      <w:r w:rsidRPr="006A6DC2">
        <w:rPr>
          <w:i/>
          <w:spacing w:val="-5"/>
          <w:sz w:val="18"/>
          <w:szCs w:val="18"/>
          <w:lang w:val="nl-NL"/>
          <w14:ligatures w14:val="standardContextual"/>
        </w:rPr>
        <w:t xml:space="preserve"> </w:t>
      </w:r>
      <w:r w:rsidRPr="006A6DC2">
        <w:rPr>
          <w:i/>
          <w:sz w:val="18"/>
          <w:szCs w:val="18"/>
          <w:lang w:val="nl-NL"/>
          <w14:ligatures w14:val="standardContextual"/>
        </w:rPr>
        <w:t>Comité</w:t>
      </w:r>
      <w:r w:rsidRPr="006A6DC2">
        <w:rPr>
          <w:i/>
          <w:spacing w:val="-2"/>
          <w:sz w:val="18"/>
          <w:szCs w:val="18"/>
          <w:lang w:val="nl-NL"/>
          <w14:ligatures w14:val="standardContextual"/>
        </w:rPr>
        <w:t xml:space="preserve"> </w:t>
      </w:r>
      <w:r w:rsidRPr="006A6DC2">
        <w:rPr>
          <w:sz w:val="18"/>
          <w:szCs w:val="18"/>
          <w:lang w:val="nl-NL"/>
          <w14:ligatures w14:val="standardContextual"/>
        </w:rPr>
        <w:t>virtuele</w:t>
      </w:r>
      <w:r w:rsidRPr="006A6DC2">
        <w:rPr>
          <w:spacing w:val="-3"/>
          <w:sz w:val="18"/>
          <w:szCs w:val="18"/>
          <w:lang w:val="nl-NL"/>
          <w14:ligatures w14:val="standardContextual"/>
        </w:rPr>
        <w:t xml:space="preserve"> </w:t>
      </w:r>
      <w:r w:rsidRPr="006A6DC2">
        <w:rPr>
          <w:sz w:val="18"/>
          <w:szCs w:val="18"/>
          <w:lang w:val="nl-NL"/>
          <w14:ligatures w14:val="standardContextual"/>
        </w:rPr>
        <w:t>vergadering</w:t>
      </w:r>
      <w:r w:rsidRPr="006A6DC2">
        <w:rPr>
          <w:spacing w:val="-3"/>
          <w:sz w:val="18"/>
          <w:szCs w:val="18"/>
          <w:lang w:val="nl-NL"/>
          <w14:ligatures w14:val="standardContextual"/>
        </w:rPr>
        <w:t xml:space="preserve"> </w:t>
      </w:r>
      <w:r w:rsidRPr="006A6DC2">
        <w:rPr>
          <w:sz w:val="18"/>
          <w:szCs w:val="18"/>
          <w:lang w:val="nl-NL"/>
          <w14:ligatures w14:val="standardContextual"/>
        </w:rPr>
        <w:t>van</w:t>
      </w:r>
      <w:r w:rsidRPr="006A6DC2">
        <w:rPr>
          <w:spacing w:val="-2"/>
          <w:sz w:val="18"/>
          <w:szCs w:val="18"/>
          <w:lang w:val="nl-NL"/>
          <w14:ligatures w14:val="standardContextual"/>
        </w:rPr>
        <w:t xml:space="preserve"> </w:t>
      </w:r>
      <w:r w:rsidRPr="006A6DC2">
        <w:rPr>
          <w:sz w:val="18"/>
          <w:szCs w:val="18"/>
          <w:lang w:val="nl-NL"/>
          <w14:ligatures w14:val="standardContextual"/>
        </w:rPr>
        <w:t>28</w:t>
      </w:r>
      <w:r w:rsidRPr="006A6DC2">
        <w:rPr>
          <w:spacing w:val="-3"/>
          <w:sz w:val="18"/>
          <w:szCs w:val="18"/>
          <w:lang w:val="nl-NL"/>
          <w14:ligatures w14:val="standardContextual"/>
        </w:rPr>
        <w:t xml:space="preserve"> </w:t>
      </w:r>
      <w:r w:rsidRPr="006A6DC2">
        <w:rPr>
          <w:sz w:val="18"/>
          <w:szCs w:val="18"/>
          <w:lang w:val="nl-NL"/>
          <w14:ligatures w14:val="standardContextual"/>
        </w:rPr>
        <w:t>maart</w:t>
      </w:r>
      <w:r w:rsidRPr="006A6DC2">
        <w:rPr>
          <w:spacing w:val="-3"/>
          <w:sz w:val="18"/>
          <w:szCs w:val="18"/>
          <w:lang w:val="nl-NL"/>
          <w14:ligatures w14:val="standardContextual"/>
        </w:rPr>
        <w:t xml:space="preserve"> </w:t>
      </w:r>
      <w:r w:rsidRPr="006A6DC2">
        <w:rPr>
          <w:sz w:val="18"/>
          <w:szCs w:val="18"/>
          <w:lang w:val="nl-NL"/>
          <w14:ligatures w14:val="standardContextual"/>
        </w:rPr>
        <w:t>2021 herbevestigden ASEAN en de EU hun intenties om uiteindelijk tot een regionaal handelsakkoord te komen. Tijdens deze vergadering werd ook de samenwerking besproken op het gebied van klimaat en duurzaamheid, zoals met betrekking tot bosbehoud, duurzame landbouw en visserij. ASEAN-lidstaten (AMS) en de Commissaris van Handel van de Europese Unie (EU) vergaderden virtueel op 14 september 2021.</w:t>
      </w:r>
      <w:r w:rsidRPr="006A6DC2">
        <w:rPr>
          <w:spacing w:val="-1"/>
          <w:sz w:val="18"/>
          <w:szCs w:val="18"/>
          <w:lang w:val="nl-NL"/>
          <w14:ligatures w14:val="standardContextual"/>
        </w:rPr>
        <w:t xml:space="preserve"> </w:t>
      </w:r>
      <w:r w:rsidRPr="006A6DC2">
        <w:rPr>
          <w:sz w:val="18"/>
          <w:szCs w:val="18"/>
          <w:lang w:val="nl-NL"/>
          <w14:ligatures w14:val="standardContextual"/>
        </w:rPr>
        <w:t>Er werd afgesproken</w:t>
      </w:r>
      <w:r w:rsidRPr="006A6DC2">
        <w:rPr>
          <w:spacing w:val="-1"/>
          <w:sz w:val="18"/>
          <w:szCs w:val="18"/>
          <w:lang w:val="nl-NL"/>
          <w14:ligatures w14:val="standardContextual"/>
        </w:rPr>
        <w:t xml:space="preserve"> </w:t>
      </w:r>
      <w:r w:rsidRPr="006A6DC2">
        <w:rPr>
          <w:sz w:val="18"/>
          <w:szCs w:val="18"/>
          <w:lang w:val="nl-NL"/>
          <w14:ligatures w14:val="standardContextual"/>
        </w:rPr>
        <w:t>verder te werken</w:t>
      </w:r>
      <w:r w:rsidRPr="006A6DC2">
        <w:rPr>
          <w:spacing w:val="-1"/>
          <w:sz w:val="18"/>
          <w:szCs w:val="18"/>
          <w:lang w:val="nl-NL"/>
          <w14:ligatures w14:val="standardContextual"/>
        </w:rPr>
        <w:t xml:space="preserve"> </w:t>
      </w:r>
      <w:r w:rsidRPr="006A6DC2">
        <w:rPr>
          <w:sz w:val="18"/>
          <w:szCs w:val="18"/>
          <w:lang w:val="nl-NL"/>
          <w14:ligatures w14:val="standardContextual"/>
        </w:rPr>
        <w:t>aan de ontwikkeling van</w:t>
      </w:r>
      <w:r w:rsidRPr="006A6DC2">
        <w:rPr>
          <w:spacing w:val="-2"/>
          <w:sz w:val="18"/>
          <w:szCs w:val="18"/>
          <w:lang w:val="nl-NL"/>
          <w14:ligatures w14:val="standardContextual"/>
        </w:rPr>
        <w:t xml:space="preserve"> </w:t>
      </w:r>
      <w:r w:rsidRPr="006A6DC2">
        <w:rPr>
          <w:sz w:val="18"/>
          <w:szCs w:val="18"/>
          <w:lang w:val="nl-NL"/>
          <w14:ligatures w14:val="standardContextual"/>
        </w:rPr>
        <w:t>parameters</w:t>
      </w:r>
      <w:r w:rsidRPr="006A6DC2">
        <w:rPr>
          <w:spacing w:val="-1"/>
          <w:sz w:val="18"/>
          <w:szCs w:val="18"/>
          <w:lang w:val="nl-NL"/>
          <w14:ligatures w14:val="standardContextual"/>
        </w:rPr>
        <w:t xml:space="preserve"> </w:t>
      </w:r>
      <w:r w:rsidRPr="006A6DC2">
        <w:rPr>
          <w:sz w:val="18"/>
          <w:szCs w:val="18"/>
          <w:lang w:val="nl-NL"/>
          <w14:ligatures w14:val="standardContextual"/>
        </w:rPr>
        <w:t xml:space="preserve">voor een toekomstig ASEAN-EU-handelsakkoord. In september 2022 vond de </w:t>
      </w:r>
      <w:r w:rsidRPr="006A6DC2">
        <w:rPr>
          <w:i/>
          <w:sz w:val="18"/>
          <w:szCs w:val="18"/>
          <w:lang w:val="nl-NL"/>
          <w14:ligatures w14:val="standardContextual"/>
        </w:rPr>
        <w:t xml:space="preserve">ASEAN </w:t>
      </w:r>
      <w:proofErr w:type="spellStart"/>
      <w:r w:rsidRPr="006A6DC2">
        <w:rPr>
          <w:i/>
          <w:sz w:val="18"/>
          <w:szCs w:val="18"/>
          <w:lang w:val="nl-NL"/>
          <w14:ligatures w14:val="standardContextual"/>
        </w:rPr>
        <w:t>Economic</w:t>
      </w:r>
      <w:proofErr w:type="spellEnd"/>
      <w:r w:rsidRPr="006A6DC2">
        <w:rPr>
          <w:i/>
          <w:sz w:val="18"/>
          <w:szCs w:val="18"/>
          <w:lang w:val="nl-NL"/>
          <w14:ligatures w14:val="standardContextual"/>
        </w:rPr>
        <w:t xml:space="preserve"> Ministers – EU </w:t>
      </w:r>
      <w:proofErr w:type="spellStart"/>
      <w:r w:rsidRPr="006A6DC2">
        <w:rPr>
          <w:i/>
          <w:sz w:val="18"/>
          <w:szCs w:val="18"/>
          <w:lang w:val="nl-NL"/>
          <w14:ligatures w14:val="standardContextual"/>
        </w:rPr>
        <w:t>Consultation</w:t>
      </w:r>
      <w:proofErr w:type="spellEnd"/>
      <w:r w:rsidRPr="006A6DC2">
        <w:rPr>
          <w:i/>
          <w:spacing w:val="-3"/>
          <w:sz w:val="18"/>
          <w:szCs w:val="18"/>
          <w:lang w:val="nl-NL"/>
          <w14:ligatures w14:val="standardContextual"/>
        </w:rPr>
        <w:t xml:space="preserve"> </w:t>
      </w:r>
      <w:r w:rsidRPr="006A6DC2">
        <w:rPr>
          <w:sz w:val="18"/>
          <w:szCs w:val="18"/>
          <w:lang w:val="nl-NL"/>
          <w14:ligatures w14:val="standardContextual"/>
        </w:rPr>
        <w:t>plaats.</w:t>
      </w:r>
      <w:r w:rsidRPr="006A6DC2">
        <w:rPr>
          <w:spacing w:val="-4"/>
          <w:sz w:val="18"/>
          <w:szCs w:val="18"/>
          <w:lang w:val="nl-NL"/>
          <w14:ligatures w14:val="standardContextual"/>
        </w:rPr>
        <w:t xml:space="preserve"> </w:t>
      </w:r>
      <w:r w:rsidRPr="006A6DC2">
        <w:rPr>
          <w:sz w:val="18"/>
          <w:szCs w:val="18"/>
          <w:lang w:val="nl-NL"/>
          <w14:ligatures w14:val="standardContextual"/>
        </w:rPr>
        <w:t>Hier</w:t>
      </w:r>
      <w:r w:rsidRPr="006A6DC2">
        <w:rPr>
          <w:spacing w:val="-3"/>
          <w:sz w:val="18"/>
          <w:szCs w:val="18"/>
          <w:lang w:val="nl-NL"/>
          <w14:ligatures w14:val="standardContextual"/>
        </w:rPr>
        <w:t xml:space="preserve"> </w:t>
      </w:r>
      <w:r w:rsidRPr="006A6DC2">
        <w:rPr>
          <w:sz w:val="18"/>
          <w:szCs w:val="18"/>
          <w:lang w:val="nl-NL"/>
          <w14:ligatures w14:val="standardContextual"/>
        </w:rPr>
        <w:t>werd</w:t>
      </w:r>
      <w:r w:rsidRPr="006A6DC2">
        <w:rPr>
          <w:spacing w:val="-3"/>
          <w:sz w:val="18"/>
          <w:szCs w:val="18"/>
          <w:lang w:val="nl-NL"/>
          <w14:ligatures w14:val="standardContextual"/>
        </w:rPr>
        <w:t xml:space="preserve"> </w:t>
      </w:r>
      <w:r w:rsidRPr="006A6DC2">
        <w:rPr>
          <w:sz w:val="18"/>
          <w:szCs w:val="18"/>
          <w:lang w:val="nl-NL"/>
          <w14:ligatures w14:val="standardContextual"/>
        </w:rPr>
        <w:t>besloten</w:t>
      </w:r>
      <w:r w:rsidRPr="006A6DC2">
        <w:rPr>
          <w:spacing w:val="-4"/>
          <w:sz w:val="18"/>
          <w:szCs w:val="18"/>
          <w:lang w:val="nl-NL"/>
          <w14:ligatures w14:val="standardContextual"/>
        </w:rPr>
        <w:t xml:space="preserve"> </w:t>
      </w:r>
      <w:r w:rsidRPr="006A6DC2">
        <w:rPr>
          <w:sz w:val="18"/>
          <w:szCs w:val="18"/>
          <w:lang w:val="nl-NL"/>
          <w14:ligatures w14:val="standardContextual"/>
        </w:rPr>
        <w:t>dat</w:t>
      </w:r>
      <w:r w:rsidRPr="006A6DC2">
        <w:rPr>
          <w:spacing w:val="-3"/>
          <w:sz w:val="18"/>
          <w:szCs w:val="18"/>
          <w:lang w:val="nl-NL"/>
          <w14:ligatures w14:val="standardContextual"/>
        </w:rPr>
        <w:t xml:space="preserve"> </w:t>
      </w:r>
      <w:r w:rsidRPr="006A6DC2">
        <w:rPr>
          <w:sz w:val="18"/>
          <w:szCs w:val="18"/>
          <w:lang w:val="nl-NL"/>
          <w14:ligatures w14:val="standardContextual"/>
        </w:rPr>
        <w:t>de</w:t>
      </w:r>
      <w:r w:rsidRPr="006A6DC2">
        <w:rPr>
          <w:spacing w:val="-3"/>
          <w:sz w:val="18"/>
          <w:szCs w:val="18"/>
          <w:lang w:val="nl-NL"/>
          <w14:ligatures w14:val="standardContextual"/>
        </w:rPr>
        <w:t xml:space="preserve"> </w:t>
      </w:r>
      <w:r w:rsidRPr="006A6DC2">
        <w:rPr>
          <w:sz w:val="18"/>
          <w:szCs w:val="18"/>
          <w:lang w:val="nl-NL"/>
          <w14:ligatures w14:val="standardContextual"/>
        </w:rPr>
        <w:t>EU-ASEAN</w:t>
      </w:r>
      <w:r w:rsidRPr="006A6DC2">
        <w:rPr>
          <w:spacing w:val="-4"/>
          <w:sz w:val="18"/>
          <w:szCs w:val="18"/>
          <w:lang w:val="nl-NL"/>
          <w14:ligatures w14:val="standardContextual"/>
        </w:rPr>
        <w:t xml:space="preserve"> </w:t>
      </w:r>
      <w:r w:rsidRPr="006A6DC2">
        <w:rPr>
          <w:sz w:val="18"/>
          <w:szCs w:val="18"/>
          <w:lang w:val="nl-NL"/>
          <w14:ligatures w14:val="standardContextual"/>
        </w:rPr>
        <w:t>Werkgroep</w:t>
      </w:r>
      <w:r w:rsidRPr="006A6DC2">
        <w:rPr>
          <w:spacing w:val="-3"/>
          <w:sz w:val="18"/>
          <w:szCs w:val="18"/>
          <w:lang w:val="nl-NL"/>
          <w14:ligatures w14:val="standardContextual"/>
        </w:rPr>
        <w:t xml:space="preserve"> </w:t>
      </w:r>
      <w:r w:rsidRPr="006A6DC2">
        <w:rPr>
          <w:sz w:val="18"/>
          <w:szCs w:val="18"/>
          <w:lang w:val="nl-NL"/>
          <w14:ligatures w14:val="standardContextual"/>
        </w:rPr>
        <w:t>zich</w:t>
      </w:r>
      <w:r w:rsidRPr="006A6DC2">
        <w:rPr>
          <w:spacing w:val="-2"/>
          <w:sz w:val="18"/>
          <w:szCs w:val="18"/>
          <w:lang w:val="nl-NL"/>
          <w14:ligatures w14:val="standardContextual"/>
        </w:rPr>
        <w:t xml:space="preserve"> </w:t>
      </w:r>
      <w:r w:rsidRPr="006A6DC2">
        <w:rPr>
          <w:sz w:val="18"/>
          <w:szCs w:val="18"/>
          <w:lang w:val="nl-NL"/>
          <w14:ligatures w14:val="standardContextual"/>
        </w:rPr>
        <w:t>niet</w:t>
      </w:r>
      <w:r w:rsidRPr="006A6DC2">
        <w:rPr>
          <w:spacing w:val="-2"/>
          <w:sz w:val="18"/>
          <w:szCs w:val="18"/>
          <w:lang w:val="nl-NL"/>
          <w14:ligatures w14:val="standardContextual"/>
        </w:rPr>
        <w:t xml:space="preserve"> </w:t>
      </w:r>
      <w:r w:rsidRPr="006A6DC2">
        <w:rPr>
          <w:sz w:val="18"/>
          <w:szCs w:val="18"/>
          <w:lang w:val="nl-NL"/>
          <w14:ligatures w14:val="standardContextual"/>
        </w:rPr>
        <w:t>langer</w:t>
      </w:r>
      <w:r w:rsidRPr="006A6DC2">
        <w:rPr>
          <w:spacing w:val="-3"/>
          <w:sz w:val="18"/>
          <w:szCs w:val="18"/>
          <w:lang w:val="nl-NL"/>
          <w14:ligatures w14:val="standardContextual"/>
        </w:rPr>
        <w:t xml:space="preserve"> </w:t>
      </w:r>
      <w:r w:rsidRPr="006A6DC2">
        <w:rPr>
          <w:sz w:val="18"/>
          <w:szCs w:val="18"/>
          <w:lang w:val="nl-NL"/>
          <w14:ligatures w14:val="standardContextual"/>
        </w:rPr>
        <w:t>zal</w:t>
      </w:r>
      <w:r w:rsidRPr="006A6DC2">
        <w:rPr>
          <w:spacing w:val="-3"/>
          <w:sz w:val="18"/>
          <w:szCs w:val="18"/>
          <w:lang w:val="nl-NL"/>
          <w14:ligatures w14:val="standardContextual"/>
        </w:rPr>
        <w:t xml:space="preserve"> </w:t>
      </w:r>
      <w:r w:rsidRPr="006A6DC2">
        <w:rPr>
          <w:sz w:val="18"/>
          <w:szCs w:val="18"/>
          <w:lang w:val="nl-NL"/>
          <w14:ligatures w14:val="standardContextual"/>
        </w:rPr>
        <w:t>richten</w:t>
      </w:r>
      <w:r w:rsidRPr="006A6DC2">
        <w:rPr>
          <w:spacing w:val="-4"/>
          <w:sz w:val="18"/>
          <w:szCs w:val="18"/>
          <w:lang w:val="nl-NL"/>
          <w14:ligatures w14:val="standardContextual"/>
        </w:rPr>
        <w:t xml:space="preserve"> </w:t>
      </w:r>
      <w:r w:rsidRPr="006A6DC2">
        <w:rPr>
          <w:sz w:val="18"/>
          <w:szCs w:val="18"/>
          <w:lang w:val="nl-NL"/>
          <w14:ligatures w14:val="standardContextual"/>
        </w:rPr>
        <w:t>op</w:t>
      </w:r>
      <w:r w:rsidRPr="006A6DC2">
        <w:rPr>
          <w:spacing w:val="-3"/>
          <w:sz w:val="18"/>
          <w:szCs w:val="18"/>
          <w:lang w:val="nl-NL"/>
          <w14:ligatures w14:val="standardContextual"/>
        </w:rPr>
        <w:t xml:space="preserve"> </w:t>
      </w:r>
      <w:r w:rsidRPr="006A6DC2">
        <w:rPr>
          <w:sz w:val="18"/>
          <w:szCs w:val="18"/>
          <w:lang w:val="nl-NL"/>
          <w14:ligatures w14:val="standardContextual"/>
        </w:rPr>
        <w:t xml:space="preserve">het vaststellen van parameters voor een handelsakkoord, maar zal focussen op sectorale samenwerking over digitale economie, groene technologieën en diensten, en weerbaarheid van </w:t>
      </w:r>
      <w:proofErr w:type="spellStart"/>
      <w:r w:rsidRPr="006A6DC2">
        <w:rPr>
          <w:sz w:val="18"/>
          <w:szCs w:val="18"/>
          <w:lang w:val="nl-NL"/>
          <w14:ligatures w14:val="standardContextual"/>
        </w:rPr>
        <w:t>waardeketens</w:t>
      </w:r>
      <w:proofErr w:type="spellEnd"/>
      <w:r w:rsidRPr="006A6DC2">
        <w:rPr>
          <w:sz w:val="18"/>
          <w:szCs w:val="18"/>
          <w:lang w:val="nl-NL"/>
          <w14:ligatures w14:val="standardContextual"/>
        </w:rPr>
        <w:t xml:space="preserve">. Tijdens de ASEAN </w:t>
      </w:r>
      <w:r w:rsidRPr="006A6DC2">
        <w:rPr>
          <w:i/>
          <w:sz w:val="18"/>
          <w:szCs w:val="18"/>
          <w:lang w:val="nl-NL"/>
          <w14:ligatures w14:val="standardContextual"/>
        </w:rPr>
        <w:t xml:space="preserve">Senior </w:t>
      </w:r>
      <w:proofErr w:type="spellStart"/>
      <w:r w:rsidRPr="006A6DC2">
        <w:rPr>
          <w:i/>
          <w:sz w:val="18"/>
          <w:szCs w:val="18"/>
          <w:lang w:val="nl-NL"/>
          <w14:ligatures w14:val="standardContextual"/>
        </w:rPr>
        <w:t>Economic</w:t>
      </w:r>
      <w:proofErr w:type="spellEnd"/>
      <w:r w:rsidRPr="006A6DC2">
        <w:rPr>
          <w:i/>
          <w:sz w:val="18"/>
          <w:szCs w:val="18"/>
          <w:lang w:val="nl-NL"/>
          <w14:ligatures w14:val="standardContextual"/>
        </w:rPr>
        <w:t xml:space="preserve"> Officials Meeting</w:t>
      </w:r>
      <w:r w:rsidRPr="006A6DC2">
        <w:rPr>
          <w:sz w:val="18"/>
          <w:szCs w:val="18"/>
          <w:lang w:val="nl-NL"/>
          <w14:ligatures w14:val="standardContextual"/>
        </w:rPr>
        <w:t xml:space="preserve"> – </w:t>
      </w:r>
      <w:r w:rsidRPr="006A6DC2">
        <w:rPr>
          <w:i/>
          <w:sz w:val="18"/>
          <w:szCs w:val="18"/>
          <w:lang w:val="nl-NL"/>
          <w14:ligatures w14:val="standardContextual"/>
        </w:rPr>
        <w:t xml:space="preserve">EU </w:t>
      </w:r>
      <w:proofErr w:type="spellStart"/>
      <w:r w:rsidRPr="006A6DC2">
        <w:rPr>
          <w:i/>
          <w:sz w:val="18"/>
          <w:szCs w:val="18"/>
          <w:lang w:val="nl-NL"/>
          <w14:ligatures w14:val="standardContextual"/>
        </w:rPr>
        <w:t>Consultation</w:t>
      </w:r>
      <w:proofErr w:type="spellEnd"/>
      <w:r w:rsidRPr="006A6DC2">
        <w:rPr>
          <w:sz w:val="18"/>
          <w:szCs w:val="18"/>
          <w:lang w:val="nl-NL"/>
          <w14:ligatures w14:val="standardContextual"/>
        </w:rPr>
        <w:t xml:space="preserve"> op 24 april 2025, werd de mogelijkheid tot hervatting van de onderhandelingen over een regionaal handelsakkoord besproken. Er werd afgesproken om sectorale samenwerking na te streven, die uiteindelijk kan fungeren als stap richting een regionaal akkoord als lange termijn doel. </w:t>
      </w:r>
    </w:p>
    <w:p w:rsidRPr="00261EE9" w:rsidR="00261EE9" w:rsidP="00261EE9" w:rsidRDefault="00261EE9" w14:paraId="4D770ED7" w14:textId="77777777">
      <w:pPr>
        <w:spacing w:line="276" w:lineRule="auto"/>
        <w:ind w:right="200"/>
        <w:rPr>
          <w:sz w:val="18"/>
          <w:szCs w:val="18"/>
          <w:highlight w:val="yellow"/>
          <w:lang w:val="nl-NL"/>
          <w14:ligatures w14:val="standardContextual"/>
        </w:rPr>
      </w:pPr>
    </w:p>
    <w:p w:rsidRPr="0046508E" w:rsidR="00261EE9" w:rsidP="00261EE9" w:rsidRDefault="00261EE9" w14:paraId="6B81302F" w14:textId="77777777">
      <w:pPr>
        <w:spacing w:line="276" w:lineRule="auto"/>
        <w:rPr>
          <w:sz w:val="18"/>
          <w:szCs w:val="18"/>
          <w14:ligatures w14:val="standardContextual"/>
        </w:rPr>
      </w:pPr>
      <w:r w:rsidRPr="0046508E">
        <w:rPr>
          <w:sz w:val="18"/>
          <w:szCs w:val="18"/>
          <w:u w:val="single"/>
          <w14:ligatures w14:val="standardContextual"/>
        </w:rPr>
        <w:t>China</w:t>
      </w:r>
      <w:r w:rsidRPr="0046508E">
        <w:rPr>
          <w:spacing w:val="-6"/>
          <w:sz w:val="18"/>
          <w:szCs w:val="18"/>
          <w:u w:val="single"/>
          <w14:ligatures w14:val="standardContextual"/>
        </w:rPr>
        <w:t xml:space="preserve"> </w:t>
      </w:r>
      <w:r w:rsidRPr="0046508E">
        <w:rPr>
          <w:sz w:val="18"/>
          <w:szCs w:val="18"/>
          <w:u w:val="single"/>
          <w14:ligatures w14:val="standardContextual"/>
        </w:rPr>
        <w:t>(</w:t>
      </w:r>
      <w:r w:rsidRPr="0046508E">
        <w:rPr>
          <w:i/>
          <w:sz w:val="18"/>
          <w:szCs w:val="18"/>
          <w:u w:val="single"/>
          <w14:ligatures w14:val="standardContextual"/>
        </w:rPr>
        <w:t>EU-China</w:t>
      </w:r>
      <w:r w:rsidRPr="0046508E">
        <w:rPr>
          <w:i/>
          <w:spacing w:val="-5"/>
          <w:sz w:val="18"/>
          <w:szCs w:val="18"/>
          <w:u w:val="single"/>
          <w14:ligatures w14:val="standardContextual"/>
        </w:rPr>
        <w:t xml:space="preserve"> </w:t>
      </w:r>
      <w:r w:rsidRPr="0046508E">
        <w:rPr>
          <w:i/>
          <w:sz w:val="18"/>
          <w:szCs w:val="18"/>
          <w:u w:val="single"/>
          <w14:ligatures w14:val="standardContextual"/>
        </w:rPr>
        <w:t>Investment</w:t>
      </w:r>
      <w:r w:rsidRPr="0046508E">
        <w:rPr>
          <w:i/>
          <w:spacing w:val="-4"/>
          <w:sz w:val="18"/>
          <w:szCs w:val="18"/>
          <w:u w:val="single"/>
          <w14:ligatures w14:val="standardContextual"/>
        </w:rPr>
        <w:t xml:space="preserve"> </w:t>
      </w:r>
      <w:r w:rsidRPr="0046508E">
        <w:rPr>
          <w:i/>
          <w:spacing w:val="-2"/>
          <w:sz w:val="18"/>
          <w:szCs w:val="18"/>
          <w:u w:val="single"/>
          <w14:ligatures w14:val="standardContextual"/>
        </w:rPr>
        <w:t>Agreement</w:t>
      </w:r>
      <w:r w:rsidRPr="0046508E">
        <w:rPr>
          <w:spacing w:val="-2"/>
          <w:sz w:val="18"/>
          <w:szCs w:val="18"/>
          <w:u w:val="single"/>
          <w14:ligatures w14:val="standardContextual"/>
        </w:rPr>
        <w:t>)</w:t>
      </w:r>
      <w:r w:rsidRPr="0046508E">
        <w:rPr>
          <w:spacing w:val="-2"/>
          <w:sz w:val="18"/>
          <w:szCs w:val="18"/>
          <w14:ligatures w14:val="standardContextual"/>
        </w:rPr>
        <w:t xml:space="preserve">: </w:t>
      </w:r>
    </w:p>
    <w:p w:rsidRPr="0046508E" w:rsidR="00261EE9" w:rsidP="00261EE9" w:rsidRDefault="00261EE9" w14:paraId="5622725C" w14:textId="77777777">
      <w:pPr>
        <w:spacing w:line="276" w:lineRule="auto"/>
        <w:ind w:right="200"/>
        <w:rPr>
          <w:sz w:val="18"/>
          <w:szCs w:val="18"/>
          <w:lang w:val="nl-NL"/>
          <w14:ligatures w14:val="standardContextual"/>
        </w:rPr>
      </w:pPr>
      <w:r w:rsidRPr="0046508E">
        <w:rPr>
          <w:sz w:val="18"/>
          <w:szCs w:val="18"/>
          <w:lang w:val="nl-NL"/>
          <w14:ligatures w14:val="standardContextual"/>
        </w:rPr>
        <w:t>Op</w:t>
      </w:r>
      <w:r w:rsidRPr="0046508E">
        <w:rPr>
          <w:spacing w:val="-3"/>
          <w:sz w:val="18"/>
          <w:szCs w:val="18"/>
          <w:lang w:val="nl-NL"/>
          <w14:ligatures w14:val="standardContextual"/>
        </w:rPr>
        <w:t xml:space="preserve"> </w:t>
      </w:r>
      <w:r w:rsidRPr="0046508E">
        <w:rPr>
          <w:sz w:val="18"/>
          <w:szCs w:val="18"/>
          <w:lang w:val="nl-NL"/>
          <w14:ligatures w14:val="standardContextual"/>
        </w:rPr>
        <w:t>30</w:t>
      </w:r>
      <w:r w:rsidRPr="0046508E">
        <w:rPr>
          <w:spacing w:val="-3"/>
          <w:sz w:val="18"/>
          <w:szCs w:val="18"/>
          <w:lang w:val="nl-NL"/>
          <w14:ligatures w14:val="standardContextual"/>
        </w:rPr>
        <w:t xml:space="preserve"> </w:t>
      </w:r>
      <w:r w:rsidRPr="0046508E">
        <w:rPr>
          <w:sz w:val="18"/>
          <w:szCs w:val="18"/>
          <w:lang w:val="nl-NL"/>
          <w14:ligatures w14:val="standardContextual"/>
        </w:rPr>
        <w:t>december</w:t>
      </w:r>
      <w:r w:rsidRPr="0046508E">
        <w:rPr>
          <w:spacing w:val="-3"/>
          <w:sz w:val="18"/>
          <w:szCs w:val="18"/>
          <w:lang w:val="nl-NL"/>
          <w14:ligatures w14:val="standardContextual"/>
        </w:rPr>
        <w:t xml:space="preserve"> </w:t>
      </w:r>
      <w:r w:rsidRPr="0046508E">
        <w:rPr>
          <w:sz w:val="18"/>
          <w:szCs w:val="18"/>
          <w:lang w:val="nl-NL"/>
          <w14:ligatures w14:val="standardContextual"/>
        </w:rPr>
        <w:t>2020</w:t>
      </w:r>
      <w:r w:rsidRPr="0046508E">
        <w:rPr>
          <w:spacing w:val="-3"/>
          <w:sz w:val="18"/>
          <w:szCs w:val="18"/>
          <w:lang w:val="nl-NL"/>
          <w14:ligatures w14:val="standardContextual"/>
        </w:rPr>
        <w:t xml:space="preserve"> </w:t>
      </w:r>
      <w:r w:rsidRPr="0046508E">
        <w:rPr>
          <w:sz w:val="18"/>
          <w:szCs w:val="18"/>
          <w:lang w:val="nl-NL"/>
          <w14:ligatures w14:val="standardContextual"/>
        </w:rPr>
        <w:t>kondigden</w:t>
      </w:r>
      <w:r w:rsidRPr="0046508E">
        <w:rPr>
          <w:spacing w:val="-4"/>
          <w:sz w:val="18"/>
          <w:szCs w:val="18"/>
          <w:lang w:val="nl-NL"/>
          <w14:ligatures w14:val="standardContextual"/>
        </w:rPr>
        <w:t xml:space="preserve"> </w:t>
      </w:r>
      <w:r w:rsidRPr="0046508E">
        <w:rPr>
          <w:sz w:val="18"/>
          <w:szCs w:val="18"/>
          <w:lang w:val="nl-NL"/>
          <w14:ligatures w14:val="standardContextual"/>
        </w:rPr>
        <w:t>de</w:t>
      </w:r>
      <w:r w:rsidRPr="0046508E">
        <w:rPr>
          <w:spacing w:val="-3"/>
          <w:sz w:val="18"/>
          <w:szCs w:val="18"/>
          <w:lang w:val="nl-NL"/>
          <w14:ligatures w14:val="standardContextual"/>
        </w:rPr>
        <w:t xml:space="preserve"> </w:t>
      </w:r>
      <w:r w:rsidRPr="0046508E">
        <w:rPr>
          <w:sz w:val="18"/>
          <w:szCs w:val="18"/>
          <w:lang w:val="nl-NL"/>
          <w14:ligatures w14:val="standardContextual"/>
        </w:rPr>
        <w:t>EU</w:t>
      </w:r>
      <w:r w:rsidRPr="0046508E">
        <w:rPr>
          <w:spacing w:val="-3"/>
          <w:sz w:val="18"/>
          <w:szCs w:val="18"/>
          <w:lang w:val="nl-NL"/>
          <w14:ligatures w14:val="standardContextual"/>
        </w:rPr>
        <w:t xml:space="preserve"> </w:t>
      </w:r>
      <w:r w:rsidRPr="0046508E">
        <w:rPr>
          <w:sz w:val="18"/>
          <w:szCs w:val="18"/>
          <w:lang w:val="nl-NL"/>
          <w14:ligatures w14:val="standardContextual"/>
        </w:rPr>
        <w:t>en</w:t>
      </w:r>
      <w:r w:rsidRPr="0046508E">
        <w:rPr>
          <w:spacing w:val="-3"/>
          <w:sz w:val="18"/>
          <w:szCs w:val="18"/>
          <w:lang w:val="nl-NL"/>
          <w14:ligatures w14:val="standardContextual"/>
        </w:rPr>
        <w:t xml:space="preserve"> </w:t>
      </w:r>
      <w:r w:rsidRPr="0046508E">
        <w:rPr>
          <w:sz w:val="18"/>
          <w:szCs w:val="18"/>
          <w:lang w:val="nl-NL"/>
          <w14:ligatures w14:val="standardContextual"/>
        </w:rPr>
        <w:t>China</w:t>
      </w:r>
      <w:r w:rsidRPr="0046508E">
        <w:rPr>
          <w:spacing w:val="-2"/>
          <w:sz w:val="18"/>
          <w:szCs w:val="18"/>
          <w:lang w:val="nl-NL"/>
          <w14:ligatures w14:val="standardContextual"/>
        </w:rPr>
        <w:t xml:space="preserve"> </w:t>
      </w:r>
      <w:r w:rsidRPr="0046508E">
        <w:rPr>
          <w:sz w:val="18"/>
          <w:szCs w:val="18"/>
          <w:lang w:val="nl-NL"/>
          <w14:ligatures w14:val="standardContextual"/>
        </w:rPr>
        <w:t>aan</w:t>
      </w:r>
      <w:r w:rsidRPr="0046508E">
        <w:rPr>
          <w:spacing w:val="-3"/>
          <w:sz w:val="18"/>
          <w:szCs w:val="18"/>
          <w:lang w:val="nl-NL"/>
          <w14:ligatures w14:val="standardContextual"/>
        </w:rPr>
        <w:t xml:space="preserve"> </w:t>
      </w:r>
      <w:r w:rsidRPr="0046508E">
        <w:rPr>
          <w:sz w:val="18"/>
          <w:szCs w:val="18"/>
          <w:lang w:val="nl-NL"/>
          <w14:ligatures w14:val="standardContextual"/>
        </w:rPr>
        <w:t>een</w:t>
      </w:r>
      <w:r w:rsidRPr="0046508E">
        <w:rPr>
          <w:spacing w:val="-4"/>
          <w:sz w:val="18"/>
          <w:szCs w:val="18"/>
          <w:lang w:val="nl-NL"/>
          <w14:ligatures w14:val="standardContextual"/>
        </w:rPr>
        <w:t xml:space="preserve"> </w:t>
      </w:r>
      <w:r w:rsidRPr="0046508E">
        <w:rPr>
          <w:sz w:val="18"/>
          <w:szCs w:val="18"/>
          <w:lang w:val="nl-NL"/>
          <w14:ligatures w14:val="standardContextual"/>
        </w:rPr>
        <w:t>principeovereenkomst</w:t>
      </w:r>
      <w:r w:rsidRPr="0046508E">
        <w:rPr>
          <w:spacing w:val="-5"/>
          <w:sz w:val="18"/>
          <w:szCs w:val="18"/>
          <w:lang w:val="nl-NL"/>
          <w14:ligatures w14:val="standardContextual"/>
        </w:rPr>
        <w:t xml:space="preserve"> </w:t>
      </w:r>
      <w:r w:rsidRPr="0046508E">
        <w:rPr>
          <w:sz w:val="18"/>
          <w:szCs w:val="18"/>
          <w:lang w:val="nl-NL"/>
          <w14:ligatures w14:val="standardContextual"/>
        </w:rPr>
        <w:t>te</w:t>
      </w:r>
      <w:r w:rsidRPr="0046508E">
        <w:rPr>
          <w:spacing w:val="-3"/>
          <w:sz w:val="18"/>
          <w:szCs w:val="18"/>
          <w:lang w:val="nl-NL"/>
          <w14:ligatures w14:val="standardContextual"/>
        </w:rPr>
        <w:t xml:space="preserve"> </w:t>
      </w:r>
      <w:r w:rsidRPr="0046508E">
        <w:rPr>
          <w:sz w:val="18"/>
          <w:szCs w:val="18"/>
          <w:lang w:val="nl-NL"/>
          <w14:ligatures w14:val="standardContextual"/>
        </w:rPr>
        <w:t>hebben</w:t>
      </w:r>
      <w:r w:rsidRPr="0046508E">
        <w:rPr>
          <w:spacing w:val="-4"/>
          <w:sz w:val="18"/>
          <w:szCs w:val="18"/>
          <w:lang w:val="nl-NL"/>
          <w14:ligatures w14:val="standardContextual"/>
        </w:rPr>
        <w:t xml:space="preserve"> </w:t>
      </w:r>
      <w:r w:rsidRPr="0046508E">
        <w:rPr>
          <w:sz w:val="18"/>
          <w:szCs w:val="18"/>
          <w:lang w:val="nl-NL"/>
          <w14:ligatures w14:val="standardContextual"/>
        </w:rPr>
        <w:t xml:space="preserve">bereikt over het EU-China </w:t>
      </w:r>
      <w:r w:rsidRPr="0046508E">
        <w:rPr>
          <w:i/>
          <w:sz w:val="18"/>
          <w:szCs w:val="18"/>
          <w:lang w:val="nl-NL"/>
          <w14:ligatures w14:val="standardContextual"/>
        </w:rPr>
        <w:t xml:space="preserve">Comprehensive Agreement on Investment </w:t>
      </w:r>
      <w:r w:rsidRPr="0046508E">
        <w:rPr>
          <w:sz w:val="18"/>
          <w:szCs w:val="18"/>
          <w:lang w:val="nl-NL"/>
          <w14:ligatures w14:val="standardContextual"/>
        </w:rPr>
        <w:t>(CAI). De Kamer is hierover geïnformeerd per brief.</w:t>
      </w:r>
      <w:r w:rsidRPr="0046508E">
        <w:rPr>
          <w:sz w:val="18"/>
          <w:szCs w:val="18"/>
          <w:vertAlign w:val="superscript"/>
          <w:lang w:val="nl-NL"/>
          <w14:ligatures w14:val="standardContextual"/>
        </w:rPr>
        <w:footnoteReference w:id="19"/>
      </w:r>
      <w:r w:rsidRPr="0046508E">
        <w:rPr>
          <w:spacing w:val="31"/>
          <w:position w:val="6"/>
          <w:sz w:val="12"/>
          <w:szCs w:val="12"/>
          <w:lang w:val="nl-NL"/>
          <w14:ligatures w14:val="standardContextual"/>
        </w:rPr>
        <w:t xml:space="preserve"> </w:t>
      </w:r>
      <w:r w:rsidRPr="0046508E">
        <w:rPr>
          <w:sz w:val="18"/>
          <w:szCs w:val="18"/>
          <w:lang w:val="nl-NL"/>
          <w14:ligatures w14:val="standardContextual"/>
        </w:rPr>
        <w:t>De onderhandelingen over het CAI waren gaande sinds 2013. De conceptteksten evenals de conceptversies van annexen zijn online gepubliceerd.</w:t>
      </w:r>
      <w:r w:rsidRPr="0046508E">
        <w:rPr>
          <w:sz w:val="18"/>
          <w:szCs w:val="18"/>
          <w:vertAlign w:val="superscript"/>
          <w:lang w:val="nl-NL"/>
          <w14:ligatures w14:val="standardContextual"/>
        </w:rPr>
        <w:footnoteReference w:id="20"/>
      </w:r>
      <w:r w:rsidRPr="0046508E">
        <w:rPr>
          <w:spacing w:val="34"/>
          <w:position w:val="6"/>
          <w:sz w:val="12"/>
          <w:szCs w:val="12"/>
          <w:lang w:val="nl-NL"/>
          <w14:ligatures w14:val="standardContextual"/>
        </w:rPr>
        <w:t xml:space="preserve"> </w:t>
      </w:r>
      <w:r w:rsidRPr="0046508E">
        <w:rPr>
          <w:sz w:val="18"/>
          <w:szCs w:val="18"/>
          <w:lang w:val="nl-NL"/>
          <w14:ligatures w14:val="standardContextual"/>
        </w:rPr>
        <w:t xml:space="preserve">Deze teksten moeten nog juridisch gecontroleerd en vertaald worden. Op basis van de tekst van de principeovereenkomst lijkt er sprake van een </w:t>
      </w:r>
      <w:r w:rsidRPr="0046508E">
        <w:rPr>
          <w:i/>
          <w:sz w:val="18"/>
          <w:szCs w:val="18"/>
          <w:lang w:val="nl-NL"/>
          <w14:ligatures w14:val="standardContextual"/>
        </w:rPr>
        <w:t>EU-</w:t>
      </w:r>
      <w:proofErr w:type="spellStart"/>
      <w:r w:rsidRPr="0046508E">
        <w:rPr>
          <w:i/>
          <w:sz w:val="18"/>
          <w:szCs w:val="18"/>
          <w:lang w:val="nl-NL"/>
          <w14:ligatures w14:val="standardContextual"/>
        </w:rPr>
        <w:t>only</w:t>
      </w:r>
      <w:proofErr w:type="spellEnd"/>
      <w:r w:rsidRPr="0046508E">
        <w:rPr>
          <w:i/>
          <w:sz w:val="18"/>
          <w:szCs w:val="18"/>
          <w:lang w:val="nl-NL"/>
          <w14:ligatures w14:val="standardContextual"/>
        </w:rPr>
        <w:t xml:space="preserve"> </w:t>
      </w:r>
      <w:r w:rsidRPr="0046508E">
        <w:rPr>
          <w:sz w:val="18"/>
          <w:szCs w:val="18"/>
          <w:lang w:val="nl-NL"/>
          <w14:ligatures w14:val="standardContextual"/>
        </w:rPr>
        <w:t>overeenkomst. Zoals vermeld in de beantwoording op Kamervragen over het CAI, kan het kabinet pas een volledige analyse van het akkoord maken als een definitieve tekst beschikbaar komt inclusief alle bijlagen.</w:t>
      </w:r>
    </w:p>
    <w:p w:rsidRPr="0046508E" w:rsidR="00261EE9" w:rsidP="00261EE9" w:rsidRDefault="00261EE9" w14:paraId="028A13DC" w14:textId="77777777">
      <w:pPr>
        <w:spacing w:line="276" w:lineRule="auto"/>
        <w:rPr>
          <w:sz w:val="18"/>
          <w:szCs w:val="18"/>
          <w:lang w:val="nl-NL"/>
          <w14:ligatures w14:val="standardContextual"/>
        </w:rPr>
      </w:pPr>
    </w:p>
    <w:p w:rsidRPr="0046508E" w:rsidR="00261EE9" w:rsidP="00261EE9" w:rsidRDefault="00261EE9" w14:paraId="062889A3" w14:textId="77777777">
      <w:pPr>
        <w:spacing w:line="276" w:lineRule="auto"/>
        <w:ind w:right="156"/>
        <w:rPr>
          <w:sz w:val="18"/>
          <w:szCs w:val="18"/>
          <w:lang w:val="nl-NL"/>
          <w14:ligatures w14:val="standardContextual"/>
        </w:rPr>
      </w:pPr>
      <w:r w:rsidRPr="0046508E">
        <w:rPr>
          <w:sz w:val="18"/>
          <w:szCs w:val="18"/>
          <w:lang w:val="nl-NL"/>
          <w14:ligatures w14:val="standardContextual"/>
        </w:rPr>
        <w:t xml:space="preserve">In mei 2021 heeft de Commissie bij monde van Uitvoerend Vicepresident </w:t>
      </w:r>
      <w:proofErr w:type="spellStart"/>
      <w:r w:rsidRPr="0046508E">
        <w:rPr>
          <w:sz w:val="18"/>
          <w:szCs w:val="18"/>
          <w:lang w:val="nl-NL"/>
          <w14:ligatures w14:val="standardContextual"/>
        </w:rPr>
        <w:t>Dombrovskis</w:t>
      </w:r>
      <w:proofErr w:type="spellEnd"/>
      <w:r w:rsidRPr="0046508E">
        <w:rPr>
          <w:sz w:val="18"/>
          <w:szCs w:val="18"/>
          <w:lang w:val="nl-NL"/>
          <w14:ligatures w14:val="standardContextual"/>
        </w:rPr>
        <w:t xml:space="preserve"> aangegeven dat de goedkeuringsprocedure van het CAI wordt stilgelegd. Dit was in reactie op de Chinese sancties op Europese politici. Tevens heeft het EP uitgesloten het CAI te bespreken zolang de sancties van kracht</w:t>
      </w:r>
      <w:r w:rsidRPr="0046508E">
        <w:rPr>
          <w:spacing w:val="-2"/>
          <w:sz w:val="18"/>
          <w:szCs w:val="18"/>
          <w:lang w:val="nl-NL"/>
          <w14:ligatures w14:val="standardContextual"/>
        </w:rPr>
        <w:t xml:space="preserve"> </w:t>
      </w:r>
      <w:r w:rsidRPr="0046508E">
        <w:rPr>
          <w:sz w:val="18"/>
          <w:szCs w:val="18"/>
          <w:lang w:val="nl-NL"/>
          <w14:ligatures w14:val="standardContextual"/>
        </w:rPr>
        <w:t>zijn.</w:t>
      </w:r>
      <w:r w:rsidRPr="0046508E">
        <w:rPr>
          <w:spacing w:val="-2"/>
          <w:sz w:val="18"/>
          <w:szCs w:val="18"/>
          <w:lang w:val="nl-NL"/>
          <w14:ligatures w14:val="standardContextual"/>
        </w:rPr>
        <w:t xml:space="preserve"> </w:t>
      </w:r>
      <w:r w:rsidRPr="0046508E">
        <w:rPr>
          <w:sz w:val="18"/>
          <w:szCs w:val="18"/>
          <w:lang w:val="nl-NL"/>
          <w14:ligatures w14:val="standardContextual"/>
        </w:rPr>
        <w:t>De</w:t>
      </w:r>
      <w:r w:rsidRPr="0046508E">
        <w:rPr>
          <w:spacing w:val="-2"/>
          <w:sz w:val="18"/>
          <w:szCs w:val="18"/>
          <w:lang w:val="nl-NL"/>
          <w14:ligatures w14:val="standardContextual"/>
        </w:rPr>
        <w:t xml:space="preserve"> </w:t>
      </w:r>
      <w:r w:rsidRPr="0046508E">
        <w:rPr>
          <w:sz w:val="18"/>
          <w:szCs w:val="18"/>
          <w:lang w:val="nl-NL"/>
          <w14:ligatures w14:val="standardContextual"/>
        </w:rPr>
        <w:t>grote</w:t>
      </w:r>
      <w:r w:rsidRPr="0046508E">
        <w:rPr>
          <w:spacing w:val="-3"/>
          <w:sz w:val="18"/>
          <w:szCs w:val="18"/>
          <w:lang w:val="nl-NL"/>
          <w14:ligatures w14:val="standardContextual"/>
        </w:rPr>
        <w:t xml:space="preserve"> </w:t>
      </w:r>
      <w:r w:rsidRPr="0046508E">
        <w:rPr>
          <w:sz w:val="18"/>
          <w:szCs w:val="18"/>
          <w:lang w:val="nl-NL"/>
          <w14:ligatures w14:val="standardContextual"/>
        </w:rPr>
        <w:t>zorgen</w:t>
      </w:r>
      <w:r w:rsidRPr="0046508E">
        <w:rPr>
          <w:spacing w:val="-4"/>
          <w:sz w:val="18"/>
          <w:szCs w:val="18"/>
          <w:lang w:val="nl-NL"/>
          <w14:ligatures w14:val="standardContextual"/>
        </w:rPr>
        <w:t xml:space="preserve"> </w:t>
      </w:r>
      <w:r w:rsidRPr="0046508E">
        <w:rPr>
          <w:sz w:val="18"/>
          <w:szCs w:val="18"/>
          <w:lang w:val="nl-NL"/>
          <w14:ligatures w14:val="standardContextual"/>
        </w:rPr>
        <w:t>die</w:t>
      </w:r>
      <w:r w:rsidRPr="0046508E">
        <w:rPr>
          <w:spacing w:val="-3"/>
          <w:sz w:val="18"/>
          <w:szCs w:val="18"/>
          <w:lang w:val="nl-NL"/>
          <w14:ligatures w14:val="standardContextual"/>
        </w:rPr>
        <w:t xml:space="preserve"> </w:t>
      </w:r>
      <w:r w:rsidRPr="0046508E">
        <w:rPr>
          <w:sz w:val="18"/>
          <w:szCs w:val="18"/>
          <w:lang w:val="nl-NL"/>
          <w14:ligatures w14:val="standardContextual"/>
        </w:rPr>
        <w:t>Nederland</w:t>
      </w:r>
      <w:r w:rsidRPr="0046508E">
        <w:rPr>
          <w:spacing w:val="-3"/>
          <w:sz w:val="18"/>
          <w:szCs w:val="18"/>
          <w:lang w:val="nl-NL"/>
          <w14:ligatures w14:val="standardContextual"/>
        </w:rPr>
        <w:t xml:space="preserve"> </w:t>
      </w:r>
      <w:r w:rsidRPr="0046508E">
        <w:rPr>
          <w:sz w:val="18"/>
          <w:szCs w:val="18"/>
          <w:lang w:val="nl-NL"/>
          <w14:ligatures w14:val="standardContextual"/>
        </w:rPr>
        <w:t>al</w:t>
      </w:r>
      <w:r w:rsidRPr="0046508E">
        <w:rPr>
          <w:spacing w:val="-3"/>
          <w:sz w:val="18"/>
          <w:szCs w:val="18"/>
          <w:lang w:val="nl-NL"/>
          <w14:ligatures w14:val="standardContextual"/>
        </w:rPr>
        <w:t xml:space="preserve"> </w:t>
      </w:r>
      <w:r w:rsidRPr="0046508E">
        <w:rPr>
          <w:sz w:val="18"/>
          <w:szCs w:val="18"/>
          <w:lang w:val="nl-NL"/>
          <w14:ligatures w14:val="standardContextual"/>
        </w:rPr>
        <w:t>eerder</w:t>
      </w:r>
      <w:r w:rsidRPr="0046508E">
        <w:rPr>
          <w:spacing w:val="-3"/>
          <w:sz w:val="18"/>
          <w:szCs w:val="18"/>
          <w:lang w:val="nl-NL"/>
          <w14:ligatures w14:val="standardContextual"/>
        </w:rPr>
        <w:t xml:space="preserve"> </w:t>
      </w:r>
      <w:r w:rsidRPr="0046508E">
        <w:rPr>
          <w:sz w:val="18"/>
          <w:szCs w:val="18"/>
          <w:lang w:val="nl-NL"/>
          <w14:ligatures w14:val="standardContextual"/>
        </w:rPr>
        <w:t>had</w:t>
      </w:r>
      <w:r w:rsidRPr="0046508E">
        <w:rPr>
          <w:spacing w:val="-2"/>
          <w:sz w:val="18"/>
          <w:szCs w:val="18"/>
          <w:lang w:val="nl-NL"/>
          <w14:ligatures w14:val="standardContextual"/>
        </w:rPr>
        <w:t xml:space="preserve"> </w:t>
      </w:r>
      <w:r w:rsidRPr="0046508E">
        <w:rPr>
          <w:sz w:val="18"/>
          <w:szCs w:val="18"/>
          <w:lang w:val="nl-NL"/>
          <w14:ligatures w14:val="standardContextual"/>
        </w:rPr>
        <w:t>over</w:t>
      </w:r>
      <w:r w:rsidRPr="0046508E">
        <w:rPr>
          <w:spacing w:val="-3"/>
          <w:sz w:val="18"/>
          <w:szCs w:val="18"/>
          <w:lang w:val="nl-NL"/>
          <w14:ligatures w14:val="standardContextual"/>
        </w:rPr>
        <w:t xml:space="preserve"> </w:t>
      </w:r>
      <w:r w:rsidRPr="0046508E">
        <w:rPr>
          <w:sz w:val="18"/>
          <w:szCs w:val="18"/>
          <w:lang w:val="nl-NL"/>
          <w14:ligatures w14:val="standardContextual"/>
        </w:rPr>
        <w:t>de</w:t>
      </w:r>
      <w:r w:rsidRPr="0046508E">
        <w:rPr>
          <w:spacing w:val="-3"/>
          <w:sz w:val="18"/>
          <w:szCs w:val="18"/>
          <w:lang w:val="nl-NL"/>
          <w14:ligatures w14:val="standardContextual"/>
        </w:rPr>
        <w:t xml:space="preserve"> </w:t>
      </w:r>
      <w:r w:rsidRPr="0046508E">
        <w:rPr>
          <w:sz w:val="18"/>
          <w:szCs w:val="18"/>
          <w:lang w:val="nl-NL"/>
          <w14:ligatures w14:val="standardContextual"/>
        </w:rPr>
        <w:t>link</w:t>
      </w:r>
      <w:r w:rsidRPr="0046508E">
        <w:rPr>
          <w:spacing w:val="-4"/>
          <w:sz w:val="18"/>
          <w:szCs w:val="18"/>
          <w:lang w:val="nl-NL"/>
          <w14:ligatures w14:val="standardContextual"/>
        </w:rPr>
        <w:t xml:space="preserve"> </w:t>
      </w:r>
      <w:r w:rsidRPr="0046508E">
        <w:rPr>
          <w:sz w:val="18"/>
          <w:szCs w:val="18"/>
          <w:lang w:val="nl-NL"/>
          <w14:ligatures w14:val="standardContextual"/>
        </w:rPr>
        <w:t>tussen</w:t>
      </w:r>
      <w:r w:rsidRPr="0046508E">
        <w:rPr>
          <w:spacing w:val="-2"/>
          <w:sz w:val="18"/>
          <w:szCs w:val="18"/>
          <w:lang w:val="nl-NL"/>
          <w14:ligatures w14:val="standardContextual"/>
        </w:rPr>
        <w:t xml:space="preserve"> </w:t>
      </w:r>
      <w:r w:rsidRPr="0046508E">
        <w:rPr>
          <w:sz w:val="18"/>
          <w:szCs w:val="18"/>
          <w:lang w:val="nl-NL"/>
          <w14:ligatures w14:val="standardContextual"/>
        </w:rPr>
        <w:t>handel</w:t>
      </w:r>
      <w:r w:rsidRPr="0046508E">
        <w:rPr>
          <w:spacing w:val="-2"/>
          <w:sz w:val="18"/>
          <w:szCs w:val="18"/>
          <w:lang w:val="nl-NL"/>
          <w14:ligatures w14:val="standardContextual"/>
        </w:rPr>
        <w:t xml:space="preserve"> </w:t>
      </w:r>
      <w:r w:rsidRPr="0046508E">
        <w:rPr>
          <w:sz w:val="18"/>
          <w:szCs w:val="18"/>
          <w:lang w:val="nl-NL"/>
          <w14:ligatures w14:val="standardContextual"/>
        </w:rPr>
        <w:t>en</w:t>
      </w:r>
      <w:r w:rsidRPr="0046508E">
        <w:rPr>
          <w:spacing w:val="-4"/>
          <w:sz w:val="18"/>
          <w:szCs w:val="18"/>
          <w:lang w:val="nl-NL"/>
          <w14:ligatures w14:val="standardContextual"/>
        </w:rPr>
        <w:t xml:space="preserve"> </w:t>
      </w:r>
      <w:r w:rsidRPr="0046508E">
        <w:rPr>
          <w:sz w:val="18"/>
          <w:szCs w:val="18"/>
          <w:lang w:val="nl-NL"/>
          <w14:ligatures w14:val="standardContextual"/>
        </w:rPr>
        <w:t>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Nederland zal aandacht blijven vragen voor de wisselwerking tussen handel en mensenrechten in de EU-China-relatie.</w:t>
      </w:r>
    </w:p>
    <w:p w:rsidR="00261EE9" w:rsidP="00261EE9" w:rsidRDefault="00261EE9" w14:paraId="71B07EBE" w14:textId="77777777">
      <w:pPr>
        <w:spacing w:before="1" w:line="276" w:lineRule="auto"/>
        <w:rPr>
          <w:sz w:val="18"/>
          <w:szCs w:val="18"/>
          <w:highlight w:val="yellow"/>
          <w:u w:val="single"/>
          <w:lang w:val="nl-NL"/>
          <w14:ligatures w14:val="standardContextual"/>
        </w:rPr>
      </w:pPr>
    </w:p>
    <w:p w:rsidRPr="00261EE9" w:rsidR="009D6BD8" w:rsidP="00261EE9" w:rsidRDefault="009D6BD8" w14:paraId="542FB1F5" w14:textId="77777777">
      <w:pPr>
        <w:spacing w:before="1" w:line="276" w:lineRule="auto"/>
        <w:rPr>
          <w:sz w:val="18"/>
          <w:szCs w:val="18"/>
          <w:highlight w:val="yellow"/>
          <w:u w:val="single"/>
          <w:lang w:val="nl-NL"/>
          <w14:ligatures w14:val="standardContextual"/>
        </w:rPr>
      </w:pPr>
    </w:p>
    <w:p w:rsidRPr="0074156C" w:rsidR="00261EE9" w:rsidP="00261EE9" w:rsidRDefault="00261EE9" w14:paraId="1AFB3C28" w14:textId="77777777">
      <w:pPr>
        <w:spacing w:before="1" w:line="276" w:lineRule="auto"/>
        <w:rPr>
          <w:sz w:val="18"/>
          <w:szCs w:val="18"/>
          <w14:ligatures w14:val="standardContextual"/>
        </w:rPr>
      </w:pPr>
      <w:proofErr w:type="spellStart"/>
      <w:r w:rsidRPr="0074156C">
        <w:rPr>
          <w:sz w:val="18"/>
          <w:szCs w:val="18"/>
          <w:u w:val="single"/>
          <w14:ligatures w14:val="standardContextual"/>
        </w:rPr>
        <w:lastRenderedPageBreak/>
        <w:t>Filipijnen</w:t>
      </w:r>
      <w:proofErr w:type="spellEnd"/>
      <w:r w:rsidRPr="0074156C">
        <w:rPr>
          <w:spacing w:val="-5"/>
          <w:sz w:val="18"/>
          <w:szCs w:val="18"/>
          <w:u w:val="single"/>
          <w14:ligatures w14:val="standardContextual"/>
        </w:rPr>
        <w:t xml:space="preserve"> </w:t>
      </w:r>
      <w:r w:rsidRPr="0074156C">
        <w:rPr>
          <w:sz w:val="18"/>
          <w:szCs w:val="18"/>
          <w:u w:val="single"/>
          <w14:ligatures w14:val="standardContextual"/>
        </w:rPr>
        <w:t>(</w:t>
      </w:r>
      <w:r w:rsidRPr="0074156C">
        <w:rPr>
          <w:i/>
          <w:sz w:val="18"/>
          <w:szCs w:val="18"/>
          <w:u w:val="single"/>
          <w14:ligatures w14:val="standardContextual"/>
        </w:rPr>
        <w:t>EU-Philippines</w:t>
      </w:r>
      <w:r w:rsidRPr="0074156C">
        <w:rPr>
          <w:i/>
          <w:spacing w:val="-3"/>
          <w:sz w:val="18"/>
          <w:szCs w:val="18"/>
          <w:u w:val="single"/>
          <w14:ligatures w14:val="standardContextual"/>
        </w:rPr>
        <w:t xml:space="preserve"> </w:t>
      </w:r>
      <w:r w:rsidRPr="0074156C">
        <w:rPr>
          <w:i/>
          <w:sz w:val="18"/>
          <w:szCs w:val="18"/>
          <w:u w:val="single"/>
          <w14:ligatures w14:val="standardContextual"/>
        </w:rPr>
        <w:t>Free</w:t>
      </w:r>
      <w:r w:rsidRPr="0074156C">
        <w:rPr>
          <w:i/>
          <w:spacing w:val="-3"/>
          <w:sz w:val="18"/>
          <w:szCs w:val="18"/>
          <w:u w:val="single"/>
          <w14:ligatures w14:val="standardContextual"/>
        </w:rPr>
        <w:t xml:space="preserve"> </w:t>
      </w:r>
      <w:r w:rsidRPr="0074156C">
        <w:rPr>
          <w:i/>
          <w:sz w:val="18"/>
          <w:szCs w:val="18"/>
          <w:u w:val="single"/>
          <w14:ligatures w14:val="standardContextual"/>
        </w:rPr>
        <w:t>Trade</w:t>
      </w:r>
      <w:r w:rsidRPr="0074156C">
        <w:rPr>
          <w:i/>
          <w:spacing w:val="-2"/>
          <w:sz w:val="18"/>
          <w:szCs w:val="18"/>
          <w:u w:val="single"/>
          <w14:ligatures w14:val="standardContextual"/>
        </w:rPr>
        <w:t xml:space="preserve"> Agreement</w:t>
      </w:r>
      <w:r w:rsidRPr="0074156C">
        <w:rPr>
          <w:spacing w:val="-2"/>
          <w:sz w:val="18"/>
          <w:szCs w:val="18"/>
          <w:u w:val="single"/>
          <w14:ligatures w14:val="standardContextual"/>
        </w:rPr>
        <w:t>)</w:t>
      </w:r>
      <w:r w:rsidRPr="0074156C">
        <w:rPr>
          <w:spacing w:val="-2"/>
          <w:sz w:val="18"/>
          <w:szCs w:val="18"/>
          <w14:ligatures w14:val="standardContextual"/>
        </w:rPr>
        <w:t xml:space="preserve">: </w:t>
      </w:r>
    </w:p>
    <w:p w:rsidRPr="0074156C" w:rsidR="00261EE9" w:rsidP="00261EE9" w:rsidRDefault="00261EE9" w14:paraId="333F8B32" w14:textId="6C859FEB">
      <w:pPr>
        <w:spacing w:line="276" w:lineRule="auto"/>
        <w:ind w:right="224"/>
        <w:rPr>
          <w:sz w:val="18"/>
          <w:szCs w:val="18"/>
          <w:lang w:val="nl-NL"/>
          <w14:ligatures w14:val="standardContextual"/>
        </w:rPr>
      </w:pPr>
      <w:r w:rsidRPr="0074156C">
        <w:rPr>
          <w:sz w:val="18"/>
          <w:szCs w:val="18"/>
          <w:lang w:val="nl-NL"/>
          <w14:ligatures w14:val="standardContextual"/>
        </w:rPr>
        <w:t>In december 2015 zijn de onderhandelingen over een handelsakkoord tussen de EU en de Filipijnen aangekondigd.</w:t>
      </w:r>
      <w:r w:rsidRPr="0074156C">
        <w:rPr>
          <w:spacing w:val="-5"/>
          <w:sz w:val="18"/>
          <w:szCs w:val="18"/>
          <w:lang w:val="nl-NL"/>
          <w14:ligatures w14:val="standardContextual"/>
        </w:rPr>
        <w:t xml:space="preserve"> </w:t>
      </w:r>
      <w:r w:rsidRPr="0074156C">
        <w:rPr>
          <w:sz w:val="18"/>
          <w:szCs w:val="18"/>
          <w:lang w:val="nl-NL"/>
          <w14:ligatures w14:val="standardContextual"/>
        </w:rPr>
        <w:t>De</w:t>
      </w:r>
      <w:r w:rsidRPr="0074156C">
        <w:rPr>
          <w:spacing w:val="-3"/>
          <w:sz w:val="18"/>
          <w:szCs w:val="18"/>
          <w:lang w:val="nl-NL"/>
          <w14:ligatures w14:val="standardContextual"/>
        </w:rPr>
        <w:t xml:space="preserve"> </w:t>
      </w:r>
      <w:r w:rsidRPr="0074156C">
        <w:rPr>
          <w:sz w:val="18"/>
          <w:szCs w:val="18"/>
          <w:lang w:val="nl-NL"/>
          <w14:ligatures w14:val="standardContextual"/>
        </w:rPr>
        <w:t>Raad</w:t>
      </w:r>
      <w:r w:rsidRPr="0074156C">
        <w:rPr>
          <w:spacing w:val="-4"/>
          <w:sz w:val="18"/>
          <w:szCs w:val="18"/>
          <w:lang w:val="nl-NL"/>
          <w14:ligatures w14:val="standardContextual"/>
        </w:rPr>
        <w:t xml:space="preserve"> </w:t>
      </w:r>
      <w:r w:rsidRPr="0074156C">
        <w:rPr>
          <w:sz w:val="18"/>
          <w:szCs w:val="18"/>
          <w:lang w:val="nl-NL"/>
          <w14:ligatures w14:val="standardContextual"/>
        </w:rPr>
        <w:t>heeft</w:t>
      </w:r>
      <w:r w:rsidRPr="0074156C">
        <w:rPr>
          <w:spacing w:val="-3"/>
          <w:sz w:val="18"/>
          <w:szCs w:val="18"/>
          <w:lang w:val="nl-NL"/>
          <w14:ligatures w14:val="standardContextual"/>
        </w:rPr>
        <w:t xml:space="preserve"> </w:t>
      </w:r>
      <w:r w:rsidRPr="0074156C">
        <w:rPr>
          <w:sz w:val="18"/>
          <w:szCs w:val="18"/>
          <w:lang w:val="nl-NL"/>
          <w14:ligatures w14:val="standardContextual"/>
        </w:rPr>
        <w:t>eind</w:t>
      </w:r>
      <w:r w:rsidRPr="0074156C">
        <w:rPr>
          <w:spacing w:val="-4"/>
          <w:sz w:val="18"/>
          <w:szCs w:val="18"/>
          <w:lang w:val="nl-NL"/>
          <w14:ligatures w14:val="standardContextual"/>
        </w:rPr>
        <w:t xml:space="preserve"> </w:t>
      </w:r>
      <w:r w:rsidRPr="0074156C">
        <w:rPr>
          <w:sz w:val="18"/>
          <w:szCs w:val="18"/>
          <w:lang w:val="nl-NL"/>
          <w14:ligatures w14:val="standardContextual"/>
        </w:rPr>
        <w:t>2015</w:t>
      </w:r>
      <w:r w:rsidRPr="0074156C">
        <w:rPr>
          <w:spacing w:val="-6"/>
          <w:sz w:val="18"/>
          <w:szCs w:val="18"/>
          <w:lang w:val="nl-NL"/>
          <w14:ligatures w14:val="standardContextual"/>
        </w:rPr>
        <w:t xml:space="preserve"> </w:t>
      </w:r>
      <w:r w:rsidRPr="0074156C">
        <w:rPr>
          <w:sz w:val="18"/>
          <w:szCs w:val="18"/>
          <w:lang w:val="nl-NL"/>
          <w14:ligatures w14:val="standardContextual"/>
        </w:rPr>
        <w:t>ingestemd</w:t>
      </w:r>
      <w:r w:rsidRPr="0074156C">
        <w:rPr>
          <w:spacing w:val="-4"/>
          <w:sz w:val="18"/>
          <w:szCs w:val="18"/>
          <w:lang w:val="nl-NL"/>
          <w14:ligatures w14:val="standardContextual"/>
        </w:rPr>
        <w:t xml:space="preserve"> </w:t>
      </w:r>
      <w:r w:rsidRPr="0074156C">
        <w:rPr>
          <w:sz w:val="18"/>
          <w:szCs w:val="18"/>
          <w:lang w:val="nl-NL"/>
          <w14:ligatures w14:val="standardContextual"/>
        </w:rPr>
        <w:t>met</w:t>
      </w:r>
      <w:r w:rsidRPr="0074156C">
        <w:rPr>
          <w:spacing w:val="-3"/>
          <w:sz w:val="18"/>
          <w:szCs w:val="18"/>
          <w:lang w:val="nl-NL"/>
          <w14:ligatures w14:val="standardContextual"/>
        </w:rPr>
        <w:t xml:space="preserve"> </w:t>
      </w:r>
      <w:r w:rsidRPr="0074156C">
        <w:rPr>
          <w:sz w:val="18"/>
          <w:szCs w:val="18"/>
          <w:lang w:val="nl-NL"/>
          <w14:ligatures w14:val="standardContextual"/>
        </w:rPr>
        <w:t>een</w:t>
      </w:r>
      <w:r w:rsidRPr="0074156C">
        <w:rPr>
          <w:spacing w:val="-5"/>
          <w:sz w:val="18"/>
          <w:szCs w:val="18"/>
          <w:lang w:val="nl-NL"/>
          <w14:ligatures w14:val="standardContextual"/>
        </w:rPr>
        <w:t xml:space="preserve"> </w:t>
      </w:r>
      <w:r w:rsidRPr="0074156C">
        <w:rPr>
          <w:sz w:val="18"/>
          <w:szCs w:val="18"/>
          <w:lang w:val="nl-NL"/>
          <w14:ligatures w14:val="standardContextual"/>
        </w:rPr>
        <w:t>voorzitterschapsnotitie</w:t>
      </w:r>
      <w:r w:rsidRPr="0074156C">
        <w:rPr>
          <w:spacing w:val="-4"/>
          <w:sz w:val="18"/>
          <w:szCs w:val="18"/>
          <w:lang w:val="nl-NL"/>
          <w14:ligatures w14:val="standardContextual"/>
        </w:rPr>
        <w:t xml:space="preserve"> </w:t>
      </w:r>
      <w:r w:rsidRPr="0074156C">
        <w:rPr>
          <w:sz w:val="18"/>
          <w:szCs w:val="18"/>
          <w:lang w:val="nl-NL"/>
          <w14:ligatures w14:val="standardContextual"/>
        </w:rPr>
        <w:t>voor</w:t>
      </w:r>
      <w:r w:rsidRPr="0074156C">
        <w:rPr>
          <w:spacing w:val="-4"/>
          <w:sz w:val="18"/>
          <w:szCs w:val="18"/>
          <w:lang w:val="nl-NL"/>
          <w14:ligatures w14:val="standardContextual"/>
        </w:rPr>
        <w:t xml:space="preserve"> </w:t>
      </w:r>
      <w:r w:rsidRPr="0074156C">
        <w:rPr>
          <w:sz w:val="18"/>
          <w:szCs w:val="18"/>
          <w:lang w:val="nl-NL"/>
          <w14:ligatures w14:val="standardContextual"/>
        </w:rPr>
        <w:t>de</w:t>
      </w:r>
      <w:r w:rsidRPr="0074156C">
        <w:rPr>
          <w:spacing w:val="-4"/>
          <w:sz w:val="18"/>
          <w:szCs w:val="18"/>
          <w:lang w:val="nl-NL"/>
          <w14:ligatures w14:val="standardContextual"/>
        </w:rPr>
        <w:t xml:space="preserve"> </w:t>
      </w:r>
      <w:r w:rsidRPr="0074156C">
        <w:rPr>
          <w:sz w:val="18"/>
          <w:szCs w:val="18"/>
          <w:lang w:val="nl-NL"/>
          <w14:ligatures w14:val="standardContextual"/>
        </w:rPr>
        <w:t>start</w:t>
      </w:r>
      <w:r w:rsidRPr="0074156C">
        <w:rPr>
          <w:spacing w:val="-4"/>
          <w:sz w:val="18"/>
          <w:szCs w:val="18"/>
          <w:lang w:val="nl-NL"/>
          <w14:ligatures w14:val="standardContextual"/>
        </w:rPr>
        <w:t xml:space="preserve"> </w:t>
      </w:r>
      <w:r w:rsidRPr="0074156C">
        <w:rPr>
          <w:sz w:val="18"/>
          <w:szCs w:val="18"/>
          <w:lang w:val="nl-NL"/>
          <w14:ligatures w14:val="standardContextual"/>
        </w:rPr>
        <w:t>van de onderhandelingen. Deze notitie vormt een aanvulling op het mandaat van de Raad aan de Europese Commissie voor de onderhandelingen over een regionaal handelsakkoord met de ASEAN- regio</w:t>
      </w:r>
      <w:r w:rsidRPr="0074156C">
        <w:rPr>
          <w:spacing w:val="-2"/>
          <w:sz w:val="18"/>
          <w:szCs w:val="18"/>
          <w:lang w:val="nl-NL"/>
          <w14:ligatures w14:val="standardContextual"/>
        </w:rPr>
        <w:t xml:space="preserve"> </w:t>
      </w:r>
      <w:r w:rsidRPr="0074156C">
        <w:rPr>
          <w:sz w:val="18"/>
          <w:szCs w:val="18"/>
          <w:lang w:val="nl-NL"/>
          <w14:ligatures w14:val="standardContextual"/>
        </w:rPr>
        <w:t>uit</w:t>
      </w:r>
      <w:r w:rsidRPr="0074156C">
        <w:rPr>
          <w:spacing w:val="-2"/>
          <w:sz w:val="18"/>
          <w:szCs w:val="18"/>
          <w:lang w:val="nl-NL"/>
          <w14:ligatures w14:val="standardContextual"/>
        </w:rPr>
        <w:t xml:space="preserve"> </w:t>
      </w:r>
      <w:r w:rsidRPr="0074156C">
        <w:rPr>
          <w:sz w:val="18"/>
          <w:szCs w:val="18"/>
          <w:lang w:val="nl-NL"/>
          <w14:ligatures w14:val="standardContextual"/>
        </w:rPr>
        <w:t>2007.</w:t>
      </w:r>
      <w:r w:rsidRPr="0074156C">
        <w:rPr>
          <w:spacing w:val="-4"/>
          <w:sz w:val="18"/>
          <w:szCs w:val="18"/>
          <w:lang w:val="nl-NL"/>
          <w14:ligatures w14:val="standardContextual"/>
        </w:rPr>
        <w:t xml:space="preserve"> </w:t>
      </w:r>
      <w:r w:rsidRPr="0074156C">
        <w:rPr>
          <w:sz w:val="18"/>
          <w:szCs w:val="18"/>
          <w:lang w:val="nl-NL"/>
          <w14:ligatures w14:val="standardContextual"/>
        </w:rPr>
        <w:t>De</w:t>
      </w:r>
      <w:r w:rsidRPr="0074156C">
        <w:rPr>
          <w:spacing w:val="-2"/>
          <w:sz w:val="18"/>
          <w:szCs w:val="18"/>
          <w:lang w:val="nl-NL"/>
          <w14:ligatures w14:val="standardContextual"/>
        </w:rPr>
        <w:t xml:space="preserve"> </w:t>
      </w:r>
      <w:r w:rsidRPr="0074156C">
        <w:rPr>
          <w:sz w:val="18"/>
          <w:szCs w:val="18"/>
          <w:lang w:val="nl-NL"/>
          <w14:ligatures w14:val="standardContextual"/>
        </w:rPr>
        <w:t>tweede</w:t>
      </w:r>
      <w:r w:rsidRPr="0074156C">
        <w:rPr>
          <w:spacing w:val="-5"/>
          <w:sz w:val="18"/>
          <w:szCs w:val="18"/>
          <w:lang w:val="nl-NL"/>
          <w14:ligatures w14:val="standardContextual"/>
        </w:rPr>
        <w:t xml:space="preserve"> </w:t>
      </w:r>
      <w:r w:rsidRPr="0074156C">
        <w:rPr>
          <w:sz w:val="18"/>
          <w:szCs w:val="18"/>
          <w:lang w:val="nl-NL"/>
          <w14:ligatures w14:val="standardContextual"/>
        </w:rPr>
        <w:t>onderhandelingsronde</w:t>
      </w:r>
      <w:r w:rsidRPr="0074156C">
        <w:rPr>
          <w:spacing w:val="-3"/>
          <w:sz w:val="18"/>
          <w:szCs w:val="18"/>
          <w:lang w:val="nl-NL"/>
          <w14:ligatures w14:val="standardContextual"/>
        </w:rPr>
        <w:t xml:space="preserve"> </w:t>
      </w:r>
      <w:r w:rsidRPr="0074156C">
        <w:rPr>
          <w:sz w:val="18"/>
          <w:szCs w:val="18"/>
          <w:lang w:val="nl-NL"/>
          <w14:ligatures w14:val="standardContextual"/>
        </w:rPr>
        <w:t>vond</w:t>
      </w:r>
      <w:r w:rsidRPr="0074156C">
        <w:rPr>
          <w:spacing w:val="-3"/>
          <w:sz w:val="18"/>
          <w:szCs w:val="18"/>
          <w:lang w:val="nl-NL"/>
          <w14:ligatures w14:val="standardContextual"/>
        </w:rPr>
        <w:t xml:space="preserve"> </w:t>
      </w:r>
      <w:r w:rsidRPr="0074156C">
        <w:rPr>
          <w:sz w:val="18"/>
          <w:szCs w:val="18"/>
          <w:lang w:val="nl-NL"/>
          <w14:ligatures w14:val="standardContextual"/>
        </w:rPr>
        <w:t>plaats</w:t>
      </w:r>
      <w:r w:rsidRPr="0074156C">
        <w:rPr>
          <w:spacing w:val="-3"/>
          <w:sz w:val="18"/>
          <w:szCs w:val="18"/>
          <w:lang w:val="nl-NL"/>
          <w14:ligatures w14:val="standardContextual"/>
        </w:rPr>
        <w:t xml:space="preserve"> </w:t>
      </w:r>
      <w:r w:rsidRPr="0074156C">
        <w:rPr>
          <w:sz w:val="18"/>
          <w:szCs w:val="18"/>
          <w:lang w:val="nl-NL"/>
          <w14:ligatures w14:val="standardContextual"/>
        </w:rPr>
        <w:t>van</w:t>
      </w:r>
      <w:r w:rsidRPr="0074156C">
        <w:rPr>
          <w:spacing w:val="-5"/>
          <w:sz w:val="18"/>
          <w:szCs w:val="18"/>
          <w:lang w:val="nl-NL"/>
          <w14:ligatures w14:val="standardContextual"/>
        </w:rPr>
        <w:t xml:space="preserve"> </w:t>
      </w:r>
      <w:r w:rsidRPr="0074156C">
        <w:rPr>
          <w:sz w:val="18"/>
          <w:szCs w:val="18"/>
          <w:lang w:val="nl-NL"/>
          <w14:ligatures w14:val="standardContextual"/>
        </w:rPr>
        <w:t>13</w:t>
      </w:r>
      <w:r w:rsidRPr="0074156C">
        <w:rPr>
          <w:spacing w:val="-3"/>
          <w:sz w:val="18"/>
          <w:szCs w:val="18"/>
          <w:lang w:val="nl-NL"/>
          <w14:ligatures w14:val="standardContextual"/>
        </w:rPr>
        <w:t xml:space="preserve"> </w:t>
      </w:r>
      <w:r w:rsidRPr="0074156C">
        <w:rPr>
          <w:sz w:val="18"/>
          <w:szCs w:val="18"/>
          <w:lang w:val="nl-NL"/>
          <w14:ligatures w14:val="standardContextual"/>
        </w:rPr>
        <w:t>tot</w:t>
      </w:r>
      <w:r w:rsidRPr="0074156C">
        <w:rPr>
          <w:spacing w:val="-2"/>
          <w:sz w:val="18"/>
          <w:szCs w:val="18"/>
          <w:lang w:val="nl-NL"/>
          <w14:ligatures w14:val="standardContextual"/>
        </w:rPr>
        <w:t xml:space="preserve"> </w:t>
      </w:r>
      <w:r w:rsidRPr="0074156C">
        <w:rPr>
          <w:sz w:val="18"/>
          <w:szCs w:val="18"/>
          <w:lang w:val="nl-NL"/>
          <w14:ligatures w14:val="standardContextual"/>
        </w:rPr>
        <w:t>en</w:t>
      </w:r>
      <w:r w:rsidRPr="0074156C">
        <w:rPr>
          <w:spacing w:val="-4"/>
          <w:sz w:val="18"/>
          <w:szCs w:val="18"/>
          <w:lang w:val="nl-NL"/>
          <w14:ligatures w14:val="standardContextual"/>
        </w:rPr>
        <w:t xml:space="preserve"> </w:t>
      </w:r>
      <w:r w:rsidRPr="0074156C">
        <w:rPr>
          <w:sz w:val="18"/>
          <w:szCs w:val="18"/>
          <w:lang w:val="nl-NL"/>
          <w14:ligatures w14:val="standardContextual"/>
        </w:rPr>
        <w:t>met</w:t>
      </w:r>
      <w:r w:rsidRPr="0074156C">
        <w:rPr>
          <w:spacing w:val="-5"/>
          <w:sz w:val="18"/>
          <w:szCs w:val="18"/>
          <w:lang w:val="nl-NL"/>
          <w14:ligatures w14:val="standardContextual"/>
        </w:rPr>
        <w:t xml:space="preserve"> </w:t>
      </w:r>
      <w:r w:rsidRPr="0074156C">
        <w:rPr>
          <w:sz w:val="18"/>
          <w:szCs w:val="18"/>
          <w:lang w:val="nl-NL"/>
          <w14:ligatures w14:val="standardContextual"/>
        </w:rPr>
        <w:t>17</w:t>
      </w:r>
      <w:r w:rsidRPr="0074156C">
        <w:rPr>
          <w:spacing w:val="-3"/>
          <w:sz w:val="18"/>
          <w:szCs w:val="18"/>
          <w:lang w:val="nl-NL"/>
          <w14:ligatures w14:val="standardContextual"/>
        </w:rPr>
        <w:t xml:space="preserve"> </w:t>
      </w:r>
      <w:r w:rsidRPr="0074156C">
        <w:rPr>
          <w:sz w:val="18"/>
          <w:szCs w:val="18"/>
          <w:lang w:val="nl-NL"/>
          <w14:ligatures w14:val="standardContextual"/>
        </w:rPr>
        <w:t>februari</w:t>
      </w:r>
      <w:r w:rsidRPr="0074156C">
        <w:rPr>
          <w:spacing w:val="-3"/>
          <w:sz w:val="18"/>
          <w:szCs w:val="18"/>
          <w:lang w:val="nl-NL"/>
          <w14:ligatures w14:val="standardContextual"/>
        </w:rPr>
        <w:t xml:space="preserve"> </w:t>
      </w:r>
      <w:r w:rsidRPr="0074156C">
        <w:rPr>
          <w:sz w:val="18"/>
          <w:szCs w:val="18"/>
          <w:lang w:val="nl-NL"/>
          <w14:ligatures w14:val="standardContextual"/>
        </w:rPr>
        <w:t>2017.</w:t>
      </w:r>
      <w:r w:rsidRPr="0074156C">
        <w:rPr>
          <w:spacing w:val="-4"/>
          <w:sz w:val="18"/>
          <w:szCs w:val="18"/>
          <w:lang w:val="nl-NL"/>
          <w14:ligatures w14:val="standardContextual"/>
        </w:rPr>
        <w:t xml:space="preserve"> </w:t>
      </w:r>
      <w:r w:rsidRPr="0074156C">
        <w:rPr>
          <w:sz w:val="18"/>
          <w:szCs w:val="18"/>
          <w:lang w:val="nl-NL"/>
          <w14:ligatures w14:val="standardContextual"/>
        </w:rPr>
        <w:t xml:space="preserve">De onderhandelingen werden kort daarna onderbroken. Op 31 juli 2023 werd aangekondigd dat de intentie er was om de onderhandelingen weer te hervatten. Een </w:t>
      </w:r>
      <w:proofErr w:type="spellStart"/>
      <w:r w:rsidRPr="0074156C">
        <w:rPr>
          <w:i/>
          <w:sz w:val="18"/>
          <w:szCs w:val="18"/>
          <w:lang w:val="nl-NL"/>
          <w14:ligatures w14:val="standardContextual"/>
        </w:rPr>
        <w:t>scoping</w:t>
      </w:r>
      <w:proofErr w:type="spellEnd"/>
      <w:r w:rsidRPr="0074156C">
        <w:rPr>
          <w:i/>
          <w:sz w:val="18"/>
          <w:szCs w:val="18"/>
          <w:lang w:val="nl-NL"/>
          <w14:ligatures w14:val="standardContextual"/>
        </w:rPr>
        <w:t xml:space="preserve"> </w:t>
      </w:r>
      <w:proofErr w:type="spellStart"/>
      <w:r w:rsidRPr="0074156C">
        <w:rPr>
          <w:i/>
          <w:sz w:val="18"/>
          <w:szCs w:val="18"/>
          <w:lang w:val="nl-NL"/>
          <w14:ligatures w14:val="standardContextual"/>
        </w:rPr>
        <w:t>exercise</w:t>
      </w:r>
      <w:proofErr w:type="spellEnd"/>
      <w:r w:rsidRPr="0074156C">
        <w:rPr>
          <w:i/>
          <w:sz w:val="18"/>
          <w:szCs w:val="18"/>
          <w:lang w:val="nl-NL"/>
          <w14:ligatures w14:val="standardContextual"/>
        </w:rPr>
        <w:t xml:space="preserve"> </w:t>
      </w:r>
      <w:r w:rsidRPr="0074156C">
        <w:rPr>
          <w:sz w:val="18"/>
          <w:szCs w:val="18"/>
          <w:lang w:val="nl-NL"/>
          <w14:ligatures w14:val="standardContextual"/>
        </w:rPr>
        <w:t>vond plaats om te kijken of de opvattingen die de EU en de Filipijnen over het handelsakkoord hebben voldoende overeenkwamen.</w:t>
      </w:r>
      <w:r w:rsidRPr="0074156C">
        <w:rPr>
          <w:sz w:val="18"/>
          <w:szCs w:val="18"/>
          <w:vertAlign w:val="superscript"/>
          <w:lang w:val="nl-NL"/>
          <w14:ligatures w14:val="standardContextual"/>
        </w:rPr>
        <w:footnoteReference w:id="21"/>
      </w:r>
      <w:r w:rsidRPr="0074156C">
        <w:rPr>
          <w:spacing w:val="30"/>
          <w:position w:val="6"/>
          <w:sz w:val="12"/>
          <w:szCs w:val="12"/>
          <w:lang w:val="nl-NL"/>
          <w14:ligatures w14:val="standardContextual"/>
        </w:rPr>
        <w:t xml:space="preserve"> </w:t>
      </w:r>
      <w:r w:rsidRPr="0074156C">
        <w:rPr>
          <w:sz w:val="18"/>
          <w:szCs w:val="18"/>
          <w:lang w:val="nl-NL"/>
          <w14:ligatures w14:val="standardContextual"/>
        </w:rPr>
        <w:t xml:space="preserve">Van 14 tot en met 18 oktober 2023 vond de eerste onderhandelingsronde plaats na een stop van bijna zeven jaar. De laatste onderhandelingsronde vond plaats in </w:t>
      </w:r>
      <w:r w:rsidRPr="0074156C" w:rsidR="0074156C">
        <w:rPr>
          <w:b/>
          <w:bCs/>
          <w:sz w:val="18"/>
          <w:szCs w:val="18"/>
          <w:lang w:val="nl-NL"/>
          <w14:ligatures w14:val="standardContextual"/>
        </w:rPr>
        <w:t>maart 2026.</w:t>
      </w:r>
      <w:r w:rsidRPr="0074156C" w:rsidR="0074156C">
        <w:rPr>
          <w:rStyle w:val="FootnoteReference"/>
          <w:b/>
          <w:bCs/>
          <w:sz w:val="18"/>
          <w:szCs w:val="18"/>
          <w:lang w:val="nl-NL"/>
          <w14:ligatures w14:val="standardContextual"/>
        </w:rPr>
        <w:footnoteReference w:id="22"/>
      </w:r>
      <w:r w:rsidRPr="0074156C">
        <w:rPr>
          <w:sz w:val="18"/>
          <w:szCs w:val="18"/>
          <w:lang w:val="nl-NL"/>
          <w14:ligatures w14:val="standardContextual"/>
        </w:rPr>
        <w:t xml:space="preserve"> </w:t>
      </w:r>
      <w:r w:rsidRPr="0074156C" w:rsidR="0074156C">
        <w:rPr>
          <w:b/>
          <w:bCs/>
          <w:sz w:val="18"/>
          <w:szCs w:val="18"/>
          <w:lang w:val="nl-NL"/>
          <w14:ligatures w14:val="standardContextual"/>
        </w:rPr>
        <w:t>De zesde ronde staat gepland van 18 tot 22 mei 2026 in de Filipijnen.</w:t>
      </w:r>
      <w:r w:rsidRPr="0074156C">
        <w:rPr>
          <w:sz w:val="18"/>
          <w:szCs w:val="18"/>
          <w:lang w:val="nl-NL"/>
          <w14:ligatures w14:val="standardContextual"/>
        </w:rPr>
        <w:t xml:space="preserve">  </w:t>
      </w:r>
    </w:p>
    <w:p w:rsidRPr="00261EE9" w:rsidR="00261EE9" w:rsidP="00261EE9" w:rsidRDefault="00261EE9" w14:paraId="27CBCDA4" w14:textId="77777777">
      <w:pPr>
        <w:spacing w:line="276" w:lineRule="auto"/>
        <w:rPr>
          <w:sz w:val="18"/>
          <w:szCs w:val="18"/>
          <w:highlight w:val="yellow"/>
          <w:lang w:val="nl-NL"/>
          <w14:ligatures w14:val="standardContextual"/>
        </w:rPr>
      </w:pPr>
    </w:p>
    <w:p w:rsidRPr="00FA1459" w:rsidR="00261EE9" w:rsidP="00261EE9" w:rsidRDefault="00261EE9" w14:paraId="509CC333" w14:textId="77777777">
      <w:pPr>
        <w:spacing w:before="1" w:line="276" w:lineRule="auto"/>
        <w:rPr>
          <w:kern w:val="2"/>
          <w:sz w:val="18"/>
          <w:szCs w:val="18"/>
          <w14:ligatures w14:val="standardContextual"/>
        </w:rPr>
      </w:pPr>
      <w:r w:rsidRPr="00FA1459">
        <w:rPr>
          <w:sz w:val="18"/>
          <w:szCs w:val="18"/>
          <w:u w:val="single"/>
          <w14:ligatures w14:val="standardContextual"/>
        </w:rPr>
        <w:t>GCC</w:t>
      </w:r>
      <w:r w:rsidRPr="00FA1459">
        <w:rPr>
          <w:spacing w:val="-5"/>
          <w:sz w:val="18"/>
          <w:szCs w:val="18"/>
          <w:u w:val="single"/>
          <w14:ligatures w14:val="standardContextual"/>
        </w:rPr>
        <w:t xml:space="preserve"> </w:t>
      </w:r>
      <w:r w:rsidRPr="00FA1459">
        <w:rPr>
          <w:sz w:val="18"/>
          <w:szCs w:val="18"/>
          <w:u w:val="single"/>
          <w14:ligatures w14:val="standardContextual"/>
        </w:rPr>
        <w:t>(</w:t>
      </w:r>
      <w:proofErr w:type="spellStart"/>
      <w:r w:rsidRPr="00FA1459">
        <w:rPr>
          <w:sz w:val="18"/>
          <w:szCs w:val="18"/>
          <w:u w:val="single"/>
          <w14:ligatures w14:val="standardContextual"/>
        </w:rPr>
        <w:t>handelsakkoord</w:t>
      </w:r>
      <w:proofErr w:type="spellEnd"/>
      <w:r w:rsidRPr="00FA1459">
        <w:rPr>
          <w:sz w:val="18"/>
          <w:szCs w:val="18"/>
          <w:u w:val="single"/>
          <w14:ligatures w14:val="standardContextual"/>
        </w:rPr>
        <w:t xml:space="preserve"> </w:t>
      </w:r>
      <w:r w:rsidRPr="00FA1459">
        <w:rPr>
          <w:i/>
          <w:sz w:val="18"/>
          <w:szCs w:val="18"/>
          <w:u w:val="single"/>
          <w14:ligatures w14:val="standardContextual"/>
        </w:rPr>
        <w:t>EU</w:t>
      </w:r>
      <w:r w:rsidRPr="00FA1459">
        <w:rPr>
          <w:sz w:val="18"/>
          <w:szCs w:val="18"/>
          <w:u w:val="single"/>
          <w14:ligatures w14:val="standardContextual"/>
        </w:rPr>
        <w:t>-</w:t>
      </w:r>
      <w:r w:rsidRPr="00FA1459">
        <w:rPr>
          <w:i/>
          <w:sz w:val="18"/>
          <w:szCs w:val="18"/>
          <w:u w:val="single"/>
          <w14:ligatures w14:val="standardContextual"/>
        </w:rPr>
        <w:t>Gulf</w:t>
      </w:r>
      <w:r w:rsidRPr="00FA1459">
        <w:rPr>
          <w:i/>
          <w:spacing w:val="-3"/>
          <w:sz w:val="18"/>
          <w:szCs w:val="18"/>
          <w:u w:val="single"/>
          <w14:ligatures w14:val="standardContextual"/>
        </w:rPr>
        <w:t xml:space="preserve"> </w:t>
      </w:r>
      <w:r w:rsidRPr="00FA1459">
        <w:rPr>
          <w:i/>
          <w:sz w:val="18"/>
          <w:szCs w:val="18"/>
          <w:u w:val="single"/>
          <w14:ligatures w14:val="standardContextual"/>
        </w:rPr>
        <w:t>Cooperation</w:t>
      </w:r>
      <w:r w:rsidRPr="00FA1459">
        <w:rPr>
          <w:i/>
          <w:spacing w:val="-4"/>
          <w:sz w:val="18"/>
          <w:szCs w:val="18"/>
          <w:u w:val="single"/>
          <w14:ligatures w14:val="standardContextual"/>
        </w:rPr>
        <w:t xml:space="preserve"> </w:t>
      </w:r>
      <w:r w:rsidRPr="00FA1459">
        <w:rPr>
          <w:i/>
          <w:spacing w:val="-2"/>
          <w:sz w:val="18"/>
          <w:szCs w:val="18"/>
          <w:u w:val="single"/>
          <w14:ligatures w14:val="standardContextual"/>
        </w:rPr>
        <w:t>Council</w:t>
      </w:r>
      <w:r w:rsidRPr="00FA1459">
        <w:rPr>
          <w:spacing w:val="-2"/>
          <w:sz w:val="18"/>
          <w:szCs w:val="18"/>
          <w:u w:val="single"/>
          <w14:ligatures w14:val="standardContextual"/>
        </w:rPr>
        <w:t>)</w:t>
      </w:r>
      <w:r w:rsidRPr="00FA1459">
        <w:rPr>
          <w:spacing w:val="-2"/>
          <w:sz w:val="18"/>
          <w:szCs w:val="18"/>
          <w14:ligatures w14:val="standardContextual"/>
        </w:rPr>
        <w:t>:</w:t>
      </w:r>
      <w:r w:rsidRPr="00FA1459">
        <w:rPr>
          <w:spacing w:val="-2"/>
          <w:sz w:val="18"/>
          <w:szCs w:val="18"/>
          <w:u w:val="single"/>
          <w14:ligatures w14:val="standardContextual"/>
        </w:rPr>
        <w:t xml:space="preserve"> </w:t>
      </w:r>
    </w:p>
    <w:p w:rsidRPr="00FA1459" w:rsidR="00261EE9" w:rsidP="00261EE9" w:rsidRDefault="00261EE9" w14:paraId="28F96554" w14:textId="77777777">
      <w:pPr>
        <w:widowControl/>
        <w:autoSpaceDE/>
        <w:autoSpaceDN/>
        <w:spacing w:line="276" w:lineRule="auto"/>
        <w:rPr>
          <w:kern w:val="2"/>
          <w:sz w:val="18"/>
          <w:szCs w:val="18"/>
          <w:lang w:val="nl-NL"/>
          <w14:ligatures w14:val="standardContextual"/>
        </w:rPr>
      </w:pPr>
      <w:r w:rsidRPr="00FA1459">
        <w:rPr>
          <w:sz w:val="18"/>
          <w:szCs w:val="18"/>
          <w:lang w:val="nl-NL"/>
          <w14:ligatures w14:val="standardContextual"/>
        </w:rPr>
        <w:t>De</w:t>
      </w:r>
      <w:r w:rsidRPr="00FA1459">
        <w:rPr>
          <w:spacing w:val="-2"/>
          <w:sz w:val="18"/>
          <w:szCs w:val="18"/>
          <w:lang w:val="nl-NL"/>
          <w14:ligatures w14:val="standardContextual"/>
        </w:rPr>
        <w:t xml:space="preserve"> </w:t>
      </w:r>
      <w:r w:rsidRPr="00FA1459">
        <w:rPr>
          <w:sz w:val="18"/>
          <w:szCs w:val="18"/>
          <w:lang w:val="nl-NL"/>
          <w14:ligatures w14:val="standardContextual"/>
        </w:rPr>
        <w:t>Europese Gemeenschap</w:t>
      </w:r>
      <w:r w:rsidRPr="00FA1459">
        <w:rPr>
          <w:spacing w:val="-3"/>
          <w:sz w:val="18"/>
          <w:szCs w:val="18"/>
          <w:lang w:val="nl-NL"/>
          <w14:ligatures w14:val="standardContextual"/>
        </w:rPr>
        <w:t xml:space="preserve"> </w:t>
      </w:r>
      <w:r w:rsidRPr="00FA1459">
        <w:rPr>
          <w:sz w:val="18"/>
          <w:szCs w:val="18"/>
          <w:lang w:val="nl-NL"/>
          <w14:ligatures w14:val="standardContextual"/>
        </w:rPr>
        <w:t>en</w:t>
      </w:r>
      <w:r w:rsidRPr="00FA1459">
        <w:rPr>
          <w:spacing w:val="-4"/>
          <w:sz w:val="18"/>
          <w:szCs w:val="18"/>
          <w:lang w:val="nl-NL"/>
          <w14:ligatures w14:val="standardContextual"/>
        </w:rPr>
        <w:t xml:space="preserve"> </w:t>
      </w:r>
      <w:r w:rsidRPr="00FA1459">
        <w:rPr>
          <w:sz w:val="18"/>
          <w:szCs w:val="18"/>
          <w:lang w:val="nl-NL"/>
          <w14:ligatures w14:val="standardContextual"/>
        </w:rPr>
        <w:t>de</w:t>
      </w:r>
      <w:r w:rsidRPr="00FA1459">
        <w:rPr>
          <w:spacing w:val="-3"/>
          <w:sz w:val="18"/>
          <w:szCs w:val="18"/>
          <w:lang w:val="nl-NL"/>
          <w14:ligatures w14:val="standardContextual"/>
        </w:rPr>
        <w:t xml:space="preserve"> </w:t>
      </w:r>
      <w:r w:rsidRPr="00FA1459">
        <w:rPr>
          <w:sz w:val="18"/>
          <w:szCs w:val="18"/>
          <w:lang w:val="nl-NL"/>
          <w14:ligatures w14:val="standardContextual"/>
        </w:rPr>
        <w:t>GCC</w:t>
      </w:r>
      <w:r w:rsidRPr="00FA1459">
        <w:rPr>
          <w:spacing w:val="-4"/>
          <w:sz w:val="18"/>
          <w:szCs w:val="18"/>
          <w:lang w:val="nl-NL"/>
          <w14:ligatures w14:val="standardContextual"/>
        </w:rPr>
        <w:t xml:space="preserve"> </w:t>
      </w:r>
      <w:r w:rsidRPr="00FA1459">
        <w:rPr>
          <w:sz w:val="18"/>
          <w:szCs w:val="18"/>
          <w:lang w:val="nl-NL"/>
          <w14:ligatures w14:val="standardContextual"/>
        </w:rPr>
        <w:t>startten</w:t>
      </w:r>
      <w:r w:rsidRPr="00FA1459">
        <w:rPr>
          <w:spacing w:val="-4"/>
          <w:sz w:val="18"/>
          <w:szCs w:val="18"/>
          <w:lang w:val="nl-NL"/>
          <w14:ligatures w14:val="standardContextual"/>
        </w:rPr>
        <w:t xml:space="preserve"> </w:t>
      </w:r>
      <w:r w:rsidRPr="00FA1459">
        <w:rPr>
          <w:sz w:val="18"/>
          <w:szCs w:val="18"/>
          <w:lang w:val="nl-NL"/>
          <w14:ligatures w14:val="standardContextual"/>
        </w:rPr>
        <w:t>onderhandelingen</w:t>
      </w:r>
      <w:r w:rsidRPr="00FA1459">
        <w:rPr>
          <w:spacing w:val="-4"/>
          <w:sz w:val="18"/>
          <w:szCs w:val="18"/>
          <w:lang w:val="nl-NL"/>
          <w14:ligatures w14:val="standardContextual"/>
        </w:rPr>
        <w:t xml:space="preserve"> </w:t>
      </w:r>
      <w:r w:rsidRPr="00FA1459">
        <w:rPr>
          <w:sz w:val="18"/>
          <w:szCs w:val="18"/>
          <w:lang w:val="nl-NL"/>
          <w14:ligatures w14:val="standardContextual"/>
        </w:rPr>
        <w:t>voor</w:t>
      </w:r>
      <w:r w:rsidRPr="00FA1459">
        <w:rPr>
          <w:spacing w:val="-3"/>
          <w:sz w:val="18"/>
          <w:szCs w:val="18"/>
          <w:lang w:val="nl-NL"/>
          <w14:ligatures w14:val="standardContextual"/>
        </w:rPr>
        <w:t xml:space="preserve"> </w:t>
      </w:r>
      <w:r w:rsidRPr="00FA1459">
        <w:rPr>
          <w:sz w:val="18"/>
          <w:szCs w:val="18"/>
          <w:lang w:val="nl-NL"/>
          <w14:ligatures w14:val="standardContextual"/>
        </w:rPr>
        <w:t>een</w:t>
      </w:r>
      <w:r w:rsidRPr="00FA1459">
        <w:rPr>
          <w:spacing w:val="-4"/>
          <w:sz w:val="18"/>
          <w:szCs w:val="18"/>
          <w:lang w:val="nl-NL"/>
          <w14:ligatures w14:val="standardContextual"/>
        </w:rPr>
        <w:t xml:space="preserve"> </w:t>
      </w:r>
      <w:r w:rsidRPr="00FA1459">
        <w:rPr>
          <w:sz w:val="18"/>
          <w:szCs w:val="18"/>
          <w:lang w:val="nl-NL"/>
          <w14:ligatures w14:val="standardContextual"/>
        </w:rPr>
        <w:t>handelsakkoord in</w:t>
      </w:r>
      <w:r w:rsidRPr="00FA1459">
        <w:rPr>
          <w:spacing w:val="-4"/>
          <w:sz w:val="18"/>
          <w:szCs w:val="18"/>
          <w:lang w:val="nl-NL"/>
          <w14:ligatures w14:val="standardContextual"/>
        </w:rPr>
        <w:t xml:space="preserve"> </w:t>
      </w:r>
      <w:r w:rsidRPr="00FA1459">
        <w:rPr>
          <w:sz w:val="18"/>
          <w:szCs w:val="18"/>
          <w:lang w:val="nl-NL"/>
          <w14:ligatures w14:val="standardContextual"/>
        </w:rPr>
        <w:t>1990.</w:t>
      </w:r>
      <w:r w:rsidRPr="00FA1459">
        <w:rPr>
          <w:spacing w:val="-6"/>
          <w:sz w:val="18"/>
          <w:szCs w:val="18"/>
          <w:lang w:val="nl-NL"/>
          <w14:ligatures w14:val="standardContextual"/>
        </w:rPr>
        <w:t xml:space="preserve"> </w:t>
      </w:r>
      <w:r w:rsidRPr="00FA1459">
        <w:rPr>
          <w:sz w:val="18"/>
          <w:szCs w:val="18"/>
          <w:lang w:val="nl-NL"/>
          <w14:ligatures w14:val="standardContextual"/>
        </w:rPr>
        <w:t>De</w:t>
      </w:r>
      <w:r w:rsidRPr="00FA1459">
        <w:rPr>
          <w:spacing w:val="-2"/>
          <w:sz w:val="18"/>
          <w:szCs w:val="18"/>
          <w:lang w:val="nl-NL"/>
          <w14:ligatures w14:val="standardContextual"/>
        </w:rPr>
        <w:t xml:space="preserve"> </w:t>
      </w:r>
      <w:r w:rsidRPr="00FA1459">
        <w:rPr>
          <w:sz w:val="18"/>
          <w:szCs w:val="18"/>
          <w:lang w:val="nl-NL"/>
          <w14:ligatures w14:val="standardContextual"/>
        </w:rPr>
        <w:t xml:space="preserve">onderhandelingen werden echter stopgezet in 2008. In juni 2022 ontving de Europese Commissie van de Raad een </w:t>
      </w:r>
      <w:bookmarkStart w:name="_Hlk177670730" w:id="4"/>
      <w:r w:rsidRPr="00FA1459">
        <w:rPr>
          <w:sz w:val="18"/>
          <w:szCs w:val="18"/>
          <w:lang w:val="nl-NL"/>
          <w14:ligatures w14:val="standardContextual"/>
        </w:rPr>
        <w:t>aanmoediging</w:t>
      </w:r>
      <w:r w:rsidRPr="00FA1459">
        <w:rPr>
          <w:spacing w:val="-3"/>
          <w:sz w:val="18"/>
          <w:szCs w:val="18"/>
          <w:lang w:val="nl-NL"/>
          <w14:ligatures w14:val="standardContextual"/>
        </w:rPr>
        <w:t xml:space="preserve"> </w:t>
      </w:r>
      <w:r w:rsidRPr="00FA1459">
        <w:rPr>
          <w:sz w:val="18"/>
          <w:szCs w:val="18"/>
          <w:lang w:val="nl-NL"/>
          <w14:ligatures w14:val="standardContextual"/>
        </w:rPr>
        <w:t>tot</w:t>
      </w:r>
      <w:r w:rsidRPr="00FA1459">
        <w:rPr>
          <w:spacing w:val="-2"/>
          <w:sz w:val="18"/>
          <w:szCs w:val="18"/>
          <w:lang w:val="nl-NL"/>
          <w14:ligatures w14:val="standardContextual"/>
        </w:rPr>
        <w:t xml:space="preserve"> </w:t>
      </w:r>
      <w:r w:rsidRPr="00FA1459">
        <w:rPr>
          <w:sz w:val="18"/>
          <w:szCs w:val="18"/>
          <w:lang w:val="nl-NL"/>
          <w14:ligatures w14:val="standardContextual"/>
        </w:rPr>
        <w:t>versnelling</w:t>
      </w:r>
      <w:r w:rsidRPr="00FA1459">
        <w:rPr>
          <w:spacing w:val="-3"/>
          <w:sz w:val="18"/>
          <w:szCs w:val="18"/>
          <w:lang w:val="nl-NL"/>
          <w14:ligatures w14:val="standardContextual"/>
        </w:rPr>
        <w:t xml:space="preserve"> </w:t>
      </w:r>
      <w:r w:rsidRPr="00FA1459">
        <w:rPr>
          <w:sz w:val="18"/>
          <w:szCs w:val="18"/>
          <w:lang w:val="nl-NL"/>
          <w14:ligatures w14:val="standardContextual"/>
        </w:rPr>
        <w:t>van</w:t>
      </w:r>
      <w:r w:rsidRPr="00FA1459">
        <w:rPr>
          <w:spacing w:val="-2"/>
          <w:sz w:val="18"/>
          <w:szCs w:val="18"/>
          <w:lang w:val="nl-NL"/>
          <w14:ligatures w14:val="standardContextual"/>
        </w:rPr>
        <w:t xml:space="preserve"> </w:t>
      </w:r>
      <w:r w:rsidRPr="00FA1459">
        <w:rPr>
          <w:sz w:val="18"/>
          <w:szCs w:val="18"/>
          <w:lang w:val="nl-NL"/>
          <w14:ligatures w14:val="standardContextual"/>
        </w:rPr>
        <w:t>het</w:t>
      </w:r>
      <w:r w:rsidRPr="00FA1459">
        <w:rPr>
          <w:spacing w:val="-2"/>
          <w:sz w:val="18"/>
          <w:szCs w:val="18"/>
          <w:lang w:val="nl-NL"/>
          <w14:ligatures w14:val="standardContextual"/>
        </w:rPr>
        <w:t xml:space="preserve"> </w:t>
      </w:r>
      <w:r w:rsidRPr="00FA1459">
        <w:rPr>
          <w:sz w:val="18"/>
          <w:szCs w:val="18"/>
          <w:lang w:val="nl-NL"/>
          <w14:ligatures w14:val="standardContextual"/>
        </w:rPr>
        <w:t>verkennende</w:t>
      </w:r>
      <w:r w:rsidRPr="00FA1459">
        <w:rPr>
          <w:spacing w:val="-3"/>
          <w:sz w:val="18"/>
          <w:szCs w:val="18"/>
          <w:lang w:val="nl-NL"/>
          <w14:ligatures w14:val="standardContextual"/>
        </w:rPr>
        <w:t xml:space="preserve"> </w:t>
      </w:r>
      <w:r w:rsidRPr="00FA1459">
        <w:rPr>
          <w:sz w:val="18"/>
          <w:szCs w:val="18"/>
          <w:lang w:val="nl-NL"/>
          <w14:ligatures w14:val="standardContextual"/>
        </w:rPr>
        <w:t>werk</w:t>
      </w:r>
      <w:r w:rsidRPr="00FA1459">
        <w:rPr>
          <w:spacing w:val="-4"/>
          <w:sz w:val="18"/>
          <w:szCs w:val="18"/>
          <w:lang w:val="nl-NL"/>
          <w14:ligatures w14:val="standardContextual"/>
        </w:rPr>
        <w:t xml:space="preserve"> </w:t>
      </w:r>
      <w:r w:rsidRPr="00FA1459">
        <w:rPr>
          <w:sz w:val="18"/>
          <w:szCs w:val="18"/>
          <w:lang w:val="nl-NL"/>
          <w14:ligatures w14:val="standardContextual"/>
        </w:rPr>
        <w:t>om</w:t>
      </w:r>
      <w:r w:rsidRPr="00FA1459">
        <w:rPr>
          <w:spacing w:val="-3"/>
          <w:sz w:val="18"/>
          <w:szCs w:val="18"/>
          <w:lang w:val="nl-NL"/>
          <w14:ligatures w14:val="standardContextual"/>
        </w:rPr>
        <w:t xml:space="preserve"> </w:t>
      </w:r>
      <w:r w:rsidRPr="00FA1459">
        <w:rPr>
          <w:sz w:val="18"/>
          <w:szCs w:val="18"/>
          <w:lang w:val="nl-NL"/>
          <w14:ligatures w14:val="standardContextual"/>
        </w:rPr>
        <w:t>vast</w:t>
      </w:r>
      <w:r w:rsidRPr="00FA1459">
        <w:rPr>
          <w:spacing w:val="-3"/>
          <w:sz w:val="18"/>
          <w:szCs w:val="18"/>
          <w:lang w:val="nl-NL"/>
          <w14:ligatures w14:val="standardContextual"/>
        </w:rPr>
        <w:t xml:space="preserve"> </w:t>
      </w:r>
      <w:r w:rsidRPr="00FA1459">
        <w:rPr>
          <w:sz w:val="18"/>
          <w:szCs w:val="18"/>
          <w:lang w:val="nl-NL"/>
          <w14:ligatures w14:val="standardContextual"/>
        </w:rPr>
        <w:t>te</w:t>
      </w:r>
      <w:r w:rsidRPr="00FA1459">
        <w:rPr>
          <w:spacing w:val="-3"/>
          <w:sz w:val="18"/>
          <w:szCs w:val="18"/>
          <w:lang w:val="nl-NL"/>
          <w14:ligatures w14:val="standardContextual"/>
        </w:rPr>
        <w:t xml:space="preserve"> </w:t>
      </w:r>
      <w:r w:rsidRPr="00FA1459">
        <w:rPr>
          <w:sz w:val="18"/>
          <w:szCs w:val="18"/>
          <w:lang w:val="nl-NL"/>
          <w14:ligatures w14:val="standardContextual"/>
        </w:rPr>
        <w:t>stellen</w:t>
      </w:r>
      <w:r w:rsidRPr="00FA1459">
        <w:rPr>
          <w:spacing w:val="-4"/>
          <w:sz w:val="18"/>
          <w:szCs w:val="18"/>
          <w:lang w:val="nl-NL"/>
          <w14:ligatures w14:val="standardContextual"/>
        </w:rPr>
        <w:t xml:space="preserve"> </w:t>
      </w:r>
      <w:r w:rsidRPr="00FA1459">
        <w:rPr>
          <w:sz w:val="18"/>
          <w:szCs w:val="18"/>
          <w:lang w:val="nl-NL"/>
          <w14:ligatures w14:val="standardContextual"/>
        </w:rPr>
        <w:t>of</w:t>
      </w:r>
      <w:r w:rsidRPr="00FA1459">
        <w:rPr>
          <w:spacing w:val="-4"/>
          <w:sz w:val="18"/>
          <w:szCs w:val="18"/>
          <w:lang w:val="nl-NL"/>
          <w14:ligatures w14:val="standardContextual"/>
        </w:rPr>
        <w:t xml:space="preserve"> </w:t>
      </w:r>
      <w:r w:rsidRPr="00FA1459">
        <w:rPr>
          <w:sz w:val="18"/>
          <w:szCs w:val="18"/>
          <w:lang w:val="nl-NL"/>
          <w14:ligatures w14:val="standardContextual"/>
        </w:rPr>
        <w:t>de</w:t>
      </w:r>
      <w:r w:rsidRPr="00FA1459">
        <w:rPr>
          <w:spacing w:val="-3"/>
          <w:sz w:val="18"/>
          <w:szCs w:val="18"/>
          <w:lang w:val="nl-NL"/>
          <w14:ligatures w14:val="standardContextual"/>
        </w:rPr>
        <w:t xml:space="preserve"> </w:t>
      </w:r>
      <w:r w:rsidRPr="00FA1459">
        <w:rPr>
          <w:sz w:val="18"/>
          <w:szCs w:val="18"/>
          <w:lang w:val="nl-NL"/>
          <w14:ligatures w14:val="standardContextual"/>
        </w:rPr>
        <w:t>voorwaarden</w:t>
      </w:r>
      <w:r w:rsidRPr="00FA1459">
        <w:rPr>
          <w:spacing w:val="-4"/>
          <w:sz w:val="18"/>
          <w:szCs w:val="18"/>
          <w:lang w:val="nl-NL"/>
          <w14:ligatures w14:val="standardContextual"/>
        </w:rPr>
        <w:t xml:space="preserve"> </w:t>
      </w:r>
      <w:r w:rsidRPr="00FA1459">
        <w:rPr>
          <w:sz w:val="18"/>
          <w:szCs w:val="18"/>
          <w:lang w:val="nl-NL"/>
          <w14:ligatures w14:val="standardContextual"/>
        </w:rPr>
        <w:t>bestaan die een hervatting van de onderhandelingen mogelijk maken.</w:t>
      </w:r>
      <w:r w:rsidRPr="00FA1459">
        <w:rPr>
          <w:sz w:val="18"/>
          <w:szCs w:val="18"/>
          <w:vertAlign w:val="superscript"/>
          <w:lang w:val="nl-NL"/>
          <w14:ligatures w14:val="standardContextual"/>
        </w:rPr>
        <w:footnoteReference w:id="23"/>
      </w:r>
      <w:r w:rsidRPr="00FA1459">
        <w:rPr>
          <w:sz w:val="18"/>
          <w:szCs w:val="18"/>
          <w:lang w:val="nl-NL"/>
          <w14:ligatures w14:val="standardContextual"/>
        </w:rPr>
        <w:t xml:space="preserve"> De Commissie heeft herziene onderhandelingsrichtsnoeren aan de Raad voorgelegd voor akkoord, waarover uw Kamer is geïnformeerd</w:t>
      </w:r>
      <w:r w:rsidRPr="00FA1459">
        <w:rPr>
          <w:sz w:val="18"/>
          <w:szCs w:val="18"/>
          <w:vertAlign w:val="superscript"/>
          <w:lang w:val="nl-NL"/>
          <w14:ligatures w14:val="standardContextual"/>
        </w:rPr>
        <w:footnoteReference w:id="24"/>
      </w:r>
      <w:r w:rsidRPr="00FA1459">
        <w:rPr>
          <w:sz w:val="18"/>
          <w:szCs w:val="18"/>
          <w:lang w:val="nl-NL"/>
          <w14:ligatures w14:val="standardContextual"/>
        </w:rPr>
        <w:t>. De Raad heeft inmiddels het mandaat verleend.</w:t>
      </w:r>
    </w:p>
    <w:bookmarkEnd w:id="4"/>
    <w:p w:rsidRPr="00261EE9" w:rsidR="00261EE9" w:rsidP="00261EE9" w:rsidRDefault="00261EE9" w14:paraId="02B10D47" w14:textId="77777777">
      <w:pPr>
        <w:widowControl/>
        <w:autoSpaceDE/>
        <w:autoSpaceDN/>
        <w:spacing w:line="276" w:lineRule="auto"/>
        <w:rPr>
          <w:kern w:val="2"/>
          <w:sz w:val="18"/>
          <w:szCs w:val="18"/>
          <w:highlight w:val="yellow"/>
          <w:lang w:val="nl-NL"/>
          <w14:ligatures w14:val="standardContextual"/>
        </w:rPr>
      </w:pPr>
    </w:p>
    <w:p w:rsidRPr="002C21D4" w:rsidR="00261EE9" w:rsidP="00261EE9" w:rsidRDefault="00261EE9" w14:paraId="5D571463" w14:textId="77777777">
      <w:pPr>
        <w:spacing w:line="276" w:lineRule="auto"/>
        <w:rPr>
          <w:sz w:val="18"/>
          <w:szCs w:val="18"/>
          <w:lang w:val="nl-NL"/>
          <w14:ligatures w14:val="standardContextual"/>
        </w:rPr>
      </w:pPr>
      <w:bookmarkStart w:name="_Hlk197437954" w:id="5"/>
      <w:r w:rsidRPr="002C21D4">
        <w:rPr>
          <w:sz w:val="18"/>
          <w:szCs w:val="18"/>
          <w:u w:val="single"/>
          <w:lang w:val="nl-NL"/>
          <w14:ligatures w14:val="standardContextual"/>
        </w:rPr>
        <w:t>India</w:t>
      </w:r>
      <w:r w:rsidRPr="002C21D4">
        <w:rPr>
          <w:spacing w:val="-4"/>
          <w:sz w:val="18"/>
          <w:szCs w:val="18"/>
          <w:u w:val="single"/>
          <w:lang w:val="nl-NL"/>
          <w14:ligatures w14:val="standardContextual"/>
        </w:rPr>
        <w:t xml:space="preserve"> </w:t>
      </w:r>
      <w:r w:rsidRPr="002C21D4">
        <w:rPr>
          <w:sz w:val="18"/>
          <w:szCs w:val="18"/>
          <w:u w:val="single"/>
          <w:lang w:val="nl-NL"/>
          <w14:ligatures w14:val="standardContextual"/>
        </w:rPr>
        <w:t>(</w:t>
      </w:r>
      <w:r w:rsidRPr="002C21D4">
        <w:rPr>
          <w:i/>
          <w:sz w:val="18"/>
          <w:szCs w:val="18"/>
          <w:u w:val="single"/>
          <w:lang w:val="nl-NL"/>
          <w14:ligatures w14:val="standardContextual"/>
        </w:rPr>
        <w:t>India-EU</w:t>
      </w:r>
      <w:r w:rsidRPr="002C21D4">
        <w:rPr>
          <w:i/>
          <w:spacing w:val="-3"/>
          <w:sz w:val="18"/>
          <w:szCs w:val="18"/>
          <w:u w:val="single"/>
          <w:lang w:val="nl-NL"/>
          <w14:ligatures w14:val="standardContextual"/>
        </w:rPr>
        <w:t xml:space="preserve"> </w:t>
      </w:r>
      <w:r w:rsidRPr="002C21D4">
        <w:rPr>
          <w:i/>
          <w:sz w:val="18"/>
          <w:szCs w:val="18"/>
          <w:u w:val="single"/>
          <w:lang w:val="nl-NL"/>
          <w14:ligatures w14:val="standardContextual"/>
        </w:rPr>
        <w:t>Free</w:t>
      </w:r>
      <w:r w:rsidRPr="002C21D4">
        <w:rPr>
          <w:i/>
          <w:spacing w:val="-2"/>
          <w:sz w:val="18"/>
          <w:szCs w:val="18"/>
          <w:u w:val="single"/>
          <w:lang w:val="nl-NL"/>
          <w14:ligatures w14:val="standardContextual"/>
        </w:rPr>
        <w:t xml:space="preserve"> </w:t>
      </w:r>
      <w:r w:rsidRPr="002C21D4">
        <w:rPr>
          <w:i/>
          <w:sz w:val="18"/>
          <w:szCs w:val="18"/>
          <w:u w:val="single"/>
          <w:lang w:val="nl-NL"/>
          <w14:ligatures w14:val="standardContextual"/>
        </w:rPr>
        <w:t xml:space="preserve">Trade </w:t>
      </w:r>
      <w:r w:rsidRPr="002C21D4">
        <w:rPr>
          <w:i/>
          <w:spacing w:val="-2"/>
          <w:sz w:val="18"/>
          <w:szCs w:val="18"/>
          <w:u w:val="single"/>
          <w:lang w:val="nl-NL"/>
          <w14:ligatures w14:val="standardContextual"/>
        </w:rPr>
        <w:t>Agreement</w:t>
      </w:r>
      <w:r w:rsidRPr="002C21D4">
        <w:rPr>
          <w:spacing w:val="-2"/>
          <w:sz w:val="18"/>
          <w:szCs w:val="18"/>
          <w:u w:val="single"/>
          <w:lang w:val="nl-NL"/>
          <w14:ligatures w14:val="standardContextual"/>
        </w:rPr>
        <w:t>)</w:t>
      </w:r>
      <w:r w:rsidRPr="002C21D4">
        <w:rPr>
          <w:spacing w:val="-2"/>
          <w:sz w:val="18"/>
          <w:szCs w:val="18"/>
          <w:lang w:val="nl-NL"/>
          <w14:ligatures w14:val="standardContextual"/>
        </w:rPr>
        <w:t xml:space="preserve">: </w:t>
      </w:r>
    </w:p>
    <w:p w:rsidRPr="004F67CD" w:rsidR="00261EE9" w:rsidP="00261EE9" w:rsidRDefault="00261EE9" w14:paraId="70B611A0" w14:textId="5A6DA8BC">
      <w:pPr>
        <w:spacing w:line="276" w:lineRule="auto"/>
        <w:ind w:right="200"/>
        <w:rPr>
          <w:sz w:val="18"/>
          <w:szCs w:val="18"/>
          <w14:ligatures w14:val="standardContextual"/>
        </w:rPr>
      </w:pPr>
      <w:r w:rsidRPr="00D54601">
        <w:rPr>
          <w:sz w:val="18"/>
          <w:szCs w:val="18"/>
          <w:lang w:val="nl-NL"/>
          <w14:ligatures w14:val="standardContextual"/>
        </w:rPr>
        <w:t>De EU en India onderhandelen</w:t>
      </w:r>
      <w:r w:rsidRPr="00D54601">
        <w:rPr>
          <w:spacing w:val="-1"/>
          <w:sz w:val="18"/>
          <w:szCs w:val="18"/>
          <w:lang w:val="nl-NL"/>
          <w14:ligatures w14:val="standardContextual"/>
        </w:rPr>
        <w:t xml:space="preserve"> </w:t>
      </w:r>
      <w:r w:rsidRPr="00D54601">
        <w:rPr>
          <w:sz w:val="18"/>
          <w:szCs w:val="18"/>
          <w:lang w:val="nl-NL"/>
          <w14:ligatures w14:val="standardContextual"/>
        </w:rPr>
        <w:t>sinds 2007 over een</w:t>
      </w:r>
      <w:r w:rsidRPr="00D54601">
        <w:rPr>
          <w:spacing w:val="-4"/>
          <w:sz w:val="18"/>
          <w:szCs w:val="18"/>
          <w:lang w:val="nl-NL"/>
          <w14:ligatures w14:val="standardContextual"/>
        </w:rPr>
        <w:t xml:space="preserve"> </w:t>
      </w:r>
      <w:r w:rsidRPr="00D54601">
        <w:rPr>
          <w:sz w:val="18"/>
          <w:szCs w:val="18"/>
          <w:lang w:val="nl-NL"/>
          <w14:ligatures w14:val="standardContextual"/>
        </w:rPr>
        <w:t>handels-</w:t>
      </w:r>
      <w:r w:rsidRPr="00D54601">
        <w:rPr>
          <w:spacing w:val="-1"/>
          <w:sz w:val="18"/>
          <w:szCs w:val="18"/>
          <w:lang w:val="nl-NL"/>
          <w14:ligatures w14:val="standardContextual"/>
        </w:rPr>
        <w:t xml:space="preserve"> </w:t>
      </w:r>
      <w:r w:rsidRPr="00D54601">
        <w:rPr>
          <w:sz w:val="18"/>
          <w:szCs w:val="18"/>
          <w:lang w:val="nl-NL"/>
          <w14:ligatures w14:val="standardContextual"/>
        </w:rPr>
        <w:t>en</w:t>
      </w:r>
      <w:r w:rsidRPr="00D54601">
        <w:rPr>
          <w:spacing w:val="-1"/>
          <w:sz w:val="18"/>
          <w:szCs w:val="18"/>
          <w:lang w:val="nl-NL"/>
          <w14:ligatures w14:val="standardContextual"/>
        </w:rPr>
        <w:t xml:space="preserve"> </w:t>
      </w:r>
      <w:r w:rsidRPr="00D54601">
        <w:rPr>
          <w:sz w:val="18"/>
          <w:szCs w:val="18"/>
          <w:lang w:val="nl-NL"/>
          <w14:ligatures w14:val="standardContextual"/>
        </w:rPr>
        <w:t>investeringsakkoord.</w:t>
      </w:r>
      <w:r w:rsidRPr="00D54601">
        <w:rPr>
          <w:spacing w:val="-1"/>
          <w:sz w:val="18"/>
          <w:szCs w:val="18"/>
          <w:lang w:val="nl-NL"/>
          <w14:ligatures w14:val="standardContextual"/>
        </w:rPr>
        <w:t xml:space="preserve"> </w:t>
      </w:r>
      <w:r w:rsidRPr="00D54601">
        <w:rPr>
          <w:spacing w:val="-5"/>
          <w:sz w:val="18"/>
          <w:szCs w:val="18"/>
          <w:lang w:val="nl-NL"/>
          <w14:ligatures w14:val="standardContextual"/>
        </w:rPr>
        <w:t xml:space="preserve">Tussen </w:t>
      </w:r>
      <w:r w:rsidRPr="00D54601">
        <w:rPr>
          <w:sz w:val="18"/>
          <w:szCs w:val="18"/>
          <w:lang w:val="nl-NL"/>
          <w14:ligatures w14:val="standardContextual"/>
        </w:rPr>
        <w:t>2013 en 2021</w:t>
      </w:r>
      <w:r w:rsidRPr="00D54601">
        <w:rPr>
          <w:spacing w:val="-3"/>
          <w:sz w:val="18"/>
          <w:szCs w:val="18"/>
          <w:lang w:val="nl-NL"/>
          <w14:ligatures w14:val="standardContextual"/>
        </w:rPr>
        <w:t xml:space="preserve"> </w:t>
      </w:r>
      <w:r w:rsidRPr="00D54601">
        <w:rPr>
          <w:sz w:val="18"/>
          <w:szCs w:val="18"/>
          <w:lang w:val="nl-NL"/>
          <w14:ligatures w14:val="standardContextual"/>
        </w:rPr>
        <w:t>lagen</w:t>
      </w:r>
      <w:r w:rsidRPr="00D54601">
        <w:rPr>
          <w:spacing w:val="-4"/>
          <w:sz w:val="18"/>
          <w:szCs w:val="18"/>
          <w:lang w:val="nl-NL"/>
          <w14:ligatures w14:val="standardContextual"/>
        </w:rPr>
        <w:t xml:space="preserve"> </w:t>
      </w:r>
      <w:r w:rsidRPr="00D54601">
        <w:rPr>
          <w:sz w:val="18"/>
          <w:szCs w:val="18"/>
          <w:lang w:val="nl-NL"/>
          <w14:ligatures w14:val="standardContextual"/>
        </w:rPr>
        <w:t>de</w:t>
      </w:r>
      <w:r w:rsidRPr="00D54601">
        <w:rPr>
          <w:spacing w:val="-3"/>
          <w:sz w:val="18"/>
          <w:szCs w:val="18"/>
          <w:lang w:val="nl-NL"/>
          <w14:ligatures w14:val="standardContextual"/>
        </w:rPr>
        <w:t xml:space="preserve"> </w:t>
      </w:r>
      <w:r w:rsidRPr="00D54601">
        <w:rPr>
          <w:sz w:val="18"/>
          <w:szCs w:val="18"/>
          <w:lang w:val="nl-NL"/>
          <w14:ligatures w14:val="standardContextual"/>
        </w:rPr>
        <w:t>onderhandelingen</w:t>
      </w:r>
      <w:r w:rsidRPr="00D54601">
        <w:rPr>
          <w:spacing w:val="-4"/>
          <w:sz w:val="18"/>
          <w:szCs w:val="18"/>
          <w:lang w:val="nl-NL"/>
          <w14:ligatures w14:val="standardContextual"/>
        </w:rPr>
        <w:t xml:space="preserve"> </w:t>
      </w:r>
      <w:r w:rsidRPr="00D54601">
        <w:rPr>
          <w:sz w:val="18"/>
          <w:szCs w:val="18"/>
          <w:lang w:val="nl-NL"/>
          <w14:ligatures w14:val="standardContextual"/>
        </w:rPr>
        <w:t>stil,</w:t>
      </w:r>
      <w:r w:rsidRPr="00D54601">
        <w:rPr>
          <w:spacing w:val="-4"/>
          <w:sz w:val="18"/>
          <w:szCs w:val="18"/>
          <w:lang w:val="nl-NL"/>
          <w14:ligatures w14:val="standardContextual"/>
        </w:rPr>
        <w:t xml:space="preserve"> </w:t>
      </w:r>
      <w:r w:rsidRPr="00D54601">
        <w:rPr>
          <w:sz w:val="18"/>
          <w:szCs w:val="18"/>
          <w:lang w:val="nl-NL"/>
          <w14:ligatures w14:val="standardContextual"/>
        </w:rPr>
        <w:t>wegens</w:t>
      </w:r>
      <w:r w:rsidRPr="00D54601">
        <w:rPr>
          <w:spacing w:val="-3"/>
          <w:sz w:val="18"/>
          <w:szCs w:val="18"/>
          <w:lang w:val="nl-NL"/>
          <w14:ligatures w14:val="standardContextual"/>
        </w:rPr>
        <w:t xml:space="preserve"> </w:t>
      </w:r>
      <w:r w:rsidRPr="00D54601">
        <w:rPr>
          <w:sz w:val="18"/>
          <w:szCs w:val="18"/>
          <w:lang w:val="nl-NL"/>
          <w14:ligatures w14:val="standardContextual"/>
        </w:rPr>
        <w:t>een</w:t>
      </w:r>
      <w:r w:rsidRPr="00D54601">
        <w:rPr>
          <w:spacing w:val="-4"/>
          <w:sz w:val="18"/>
          <w:szCs w:val="18"/>
          <w:lang w:val="nl-NL"/>
          <w14:ligatures w14:val="standardContextual"/>
        </w:rPr>
        <w:t xml:space="preserve"> </w:t>
      </w:r>
      <w:r w:rsidRPr="00D54601">
        <w:rPr>
          <w:sz w:val="18"/>
          <w:szCs w:val="18"/>
          <w:lang w:val="nl-NL"/>
          <w14:ligatures w14:val="standardContextual"/>
        </w:rPr>
        <w:t>gebrek</w:t>
      </w:r>
      <w:r w:rsidRPr="00D54601">
        <w:rPr>
          <w:spacing w:val="-4"/>
          <w:sz w:val="18"/>
          <w:szCs w:val="18"/>
          <w:lang w:val="nl-NL"/>
          <w14:ligatures w14:val="standardContextual"/>
        </w:rPr>
        <w:t xml:space="preserve"> </w:t>
      </w:r>
      <w:r w:rsidRPr="00D54601">
        <w:rPr>
          <w:sz w:val="18"/>
          <w:szCs w:val="18"/>
          <w:lang w:val="nl-NL"/>
          <w14:ligatures w14:val="standardContextual"/>
        </w:rPr>
        <w:t>aan</w:t>
      </w:r>
      <w:r w:rsidRPr="00D54601">
        <w:rPr>
          <w:spacing w:val="-5"/>
          <w:sz w:val="18"/>
          <w:szCs w:val="18"/>
          <w:lang w:val="nl-NL"/>
          <w14:ligatures w14:val="standardContextual"/>
        </w:rPr>
        <w:t xml:space="preserve"> </w:t>
      </w:r>
      <w:r w:rsidRPr="00D54601">
        <w:rPr>
          <w:sz w:val="18"/>
          <w:szCs w:val="18"/>
          <w:lang w:val="nl-NL"/>
          <w14:ligatures w14:val="standardContextual"/>
        </w:rPr>
        <w:t>een</w:t>
      </w:r>
      <w:r w:rsidRPr="00D54601">
        <w:rPr>
          <w:spacing w:val="-2"/>
          <w:sz w:val="18"/>
          <w:szCs w:val="18"/>
          <w:lang w:val="nl-NL"/>
          <w14:ligatures w14:val="standardContextual"/>
        </w:rPr>
        <w:t xml:space="preserve"> </w:t>
      </w:r>
      <w:r w:rsidRPr="00D54601">
        <w:rPr>
          <w:sz w:val="18"/>
          <w:szCs w:val="18"/>
          <w:lang w:val="nl-NL"/>
          <w14:ligatures w14:val="standardContextual"/>
        </w:rPr>
        <w:t>gelijk</w:t>
      </w:r>
      <w:r w:rsidRPr="00D54601">
        <w:rPr>
          <w:spacing w:val="-4"/>
          <w:sz w:val="18"/>
          <w:szCs w:val="18"/>
          <w:lang w:val="nl-NL"/>
          <w14:ligatures w14:val="standardContextual"/>
        </w:rPr>
        <w:t xml:space="preserve"> </w:t>
      </w:r>
      <w:r w:rsidRPr="00D54601">
        <w:rPr>
          <w:sz w:val="18"/>
          <w:szCs w:val="18"/>
          <w:lang w:val="nl-NL"/>
          <w14:ligatures w14:val="standardContextual"/>
        </w:rPr>
        <w:t>ambitieniveau. In mei 2021 werd besloten de onderhandelingen over een gebalanceerd, ambitieus en wederzijds voordelig handelsakkoord te hervatten. Tevens is toen afgesproken om de onderhandelingen over een separaat investeringsakkoord op te starten alsook over een separaat akkoord inzake de bescherming van geografische indicaties. De eerste ronde ter hervatting van de onderhandelingen voor een handelsakkoord vond plaats in juni 2022. In februari 2025 spraken EU Commissievoorzitter Von der Leyen en Indiase minister-president Modi de ambitie uit om de onderhandelingen over een handelsakkoord binnen afzienbare tijd af te ronden.</w:t>
      </w:r>
      <w:r w:rsidRPr="00D54601">
        <w:rPr>
          <w:b/>
          <w:sz w:val="18"/>
          <w:szCs w:val="18"/>
          <w:lang w:val="nl-NL"/>
          <w14:ligatures w14:val="standardContextual"/>
        </w:rPr>
        <w:t xml:space="preserve"> </w:t>
      </w:r>
      <w:r w:rsidRPr="00D54601">
        <w:rPr>
          <w:sz w:val="18"/>
          <w:szCs w:val="18"/>
          <w:lang w:val="nl-NL"/>
          <w14:ligatures w14:val="standardContextual"/>
        </w:rPr>
        <w:t xml:space="preserve">Na een aantal intensieve onderhandelingsrondes in 2025, </w:t>
      </w:r>
      <w:r w:rsidRPr="00D54601" w:rsidR="00D54601">
        <w:rPr>
          <w:b/>
          <w:bCs/>
          <w:sz w:val="18"/>
          <w:szCs w:val="18"/>
          <w:lang w:val="nl-NL"/>
          <w14:ligatures w14:val="standardContextual"/>
        </w:rPr>
        <w:t>zijn t</w:t>
      </w:r>
      <w:r w:rsidRPr="00D54601">
        <w:rPr>
          <w:b/>
          <w:bCs/>
          <w:sz w:val="18"/>
          <w:szCs w:val="18"/>
          <w:lang w:val="nl-NL"/>
          <w14:ligatures w14:val="standardContextual"/>
        </w:rPr>
        <w:t>ijdens</w:t>
      </w:r>
      <w:r w:rsidRPr="00A47F6F">
        <w:rPr>
          <w:b/>
          <w:bCs/>
          <w:sz w:val="18"/>
          <w:szCs w:val="18"/>
          <w:lang w:val="nl-NL"/>
          <w14:ligatures w14:val="standardContextual"/>
        </w:rPr>
        <w:t xml:space="preserve"> de EU-India top van 27 februari 2026 </w:t>
      </w:r>
      <w:r w:rsidRPr="00A47F6F" w:rsidR="00A47F6F">
        <w:rPr>
          <w:b/>
          <w:bCs/>
          <w:sz w:val="18"/>
          <w:szCs w:val="18"/>
          <w:lang w:val="nl-NL"/>
          <w14:ligatures w14:val="standardContextual"/>
        </w:rPr>
        <w:t>de</w:t>
      </w:r>
      <w:r w:rsidRPr="00A47F6F">
        <w:rPr>
          <w:b/>
          <w:bCs/>
          <w:sz w:val="18"/>
          <w:szCs w:val="18"/>
          <w:lang w:val="nl-NL"/>
          <w14:ligatures w14:val="standardContextual"/>
        </w:rPr>
        <w:t xml:space="preserve"> onderhandelingen</w:t>
      </w:r>
      <w:r w:rsidRPr="00A47F6F" w:rsidR="00A47F6F">
        <w:rPr>
          <w:b/>
          <w:bCs/>
          <w:sz w:val="18"/>
          <w:szCs w:val="18"/>
          <w:lang w:val="nl-NL"/>
          <w14:ligatures w14:val="standardContextual"/>
        </w:rPr>
        <w:t xml:space="preserve"> over een handelsakkoord succesvol afgerond</w:t>
      </w:r>
      <w:r w:rsidRPr="00A47F6F">
        <w:rPr>
          <w:b/>
          <w:bCs/>
          <w:sz w:val="18"/>
          <w:szCs w:val="18"/>
          <w:lang w:val="nl-NL"/>
          <w14:ligatures w14:val="standardContextual"/>
        </w:rPr>
        <w:t>.</w:t>
      </w:r>
      <w:r w:rsidRPr="00A47F6F" w:rsidR="00A47F6F">
        <w:rPr>
          <w:b/>
          <w:bCs/>
          <w:sz w:val="18"/>
          <w:szCs w:val="18"/>
          <w:lang w:val="nl-NL"/>
          <w14:ligatures w14:val="standardContextual"/>
        </w:rPr>
        <w:t xml:space="preserve"> Deze onderhandelingen hebben, met enkele tussenpozen, bijna twintig jaar geduurd.</w:t>
      </w:r>
      <w:r w:rsidR="00F5628B">
        <w:rPr>
          <w:b/>
          <w:bCs/>
          <w:sz w:val="18"/>
          <w:szCs w:val="18"/>
          <w:lang w:val="nl-NL"/>
          <w14:ligatures w14:val="standardContextual"/>
        </w:rPr>
        <w:t xml:space="preserve"> </w:t>
      </w:r>
      <w:r w:rsidR="00873BCF">
        <w:rPr>
          <w:b/>
          <w:bCs/>
          <w:sz w:val="18"/>
          <w:szCs w:val="18"/>
          <w:lang w:val="nl-NL"/>
          <w14:ligatures w14:val="standardContextual"/>
        </w:rPr>
        <w:t>De onderhandelingen hebben geresulteerd in een</w:t>
      </w:r>
      <w:r w:rsidR="00491CD7">
        <w:rPr>
          <w:b/>
          <w:bCs/>
          <w:sz w:val="18"/>
          <w:szCs w:val="18"/>
          <w:lang w:val="nl-NL"/>
          <w14:ligatures w14:val="standardContextual"/>
        </w:rPr>
        <w:t xml:space="preserve"> ‘</w:t>
      </w:r>
      <w:r w:rsidRPr="00491CD7" w:rsidR="00491CD7">
        <w:rPr>
          <w:b/>
          <w:bCs/>
          <w:i/>
          <w:iCs/>
          <w:sz w:val="18"/>
          <w:szCs w:val="18"/>
          <w:lang w:val="nl-NL"/>
          <w14:ligatures w14:val="standardContextual"/>
        </w:rPr>
        <w:t xml:space="preserve">EU </w:t>
      </w:r>
      <w:proofErr w:type="spellStart"/>
      <w:r w:rsidRPr="00491CD7" w:rsidR="00491CD7">
        <w:rPr>
          <w:b/>
          <w:bCs/>
          <w:i/>
          <w:iCs/>
          <w:sz w:val="18"/>
          <w:szCs w:val="18"/>
          <w:lang w:val="nl-NL"/>
          <w14:ligatures w14:val="standardContextual"/>
        </w:rPr>
        <w:t>only</w:t>
      </w:r>
      <w:proofErr w:type="spellEnd"/>
      <w:r w:rsidRPr="00491CD7" w:rsidR="00491CD7">
        <w:rPr>
          <w:b/>
          <w:bCs/>
          <w:i/>
          <w:iCs/>
          <w:sz w:val="18"/>
          <w:szCs w:val="18"/>
          <w:lang w:val="nl-NL"/>
          <w14:ligatures w14:val="standardContextual"/>
        </w:rPr>
        <w:t>’</w:t>
      </w:r>
      <w:r w:rsidR="00491CD7">
        <w:rPr>
          <w:b/>
          <w:bCs/>
          <w:sz w:val="18"/>
          <w:szCs w:val="18"/>
          <w:lang w:val="nl-NL"/>
          <w14:ligatures w14:val="standardContextual"/>
        </w:rPr>
        <w:t>-akkoord met</w:t>
      </w:r>
      <w:r w:rsidR="00F5628B">
        <w:rPr>
          <w:b/>
          <w:bCs/>
          <w:sz w:val="18"/>
          <w:szCs w:val="18"/>
          <w:lang w:val="nl-NL"/>
          <w14:ligatures w14:val="standardContextual"/>
        </w:rPr>
        <w:t xml:space="preserve"> twintig hoofdstukken, met afspraken over onder andere goederen- en dienstenhandel, intellectueel eigendom, </w:t>
      </w:r>
      <w:r w:rsidR="00491CD7">
        <w:rPr>
          <w:b/>
          <w:bCs/>
          <w:sz w:val="18"/>
          <w:szCs w:val="18"/>
          <w:lang w:val="nl-NL"/>
          <w14:ligatures w14:val="standardContextual"/>
        </w:rPr>
        <w:t xml:space="preserve">duurzame ontwikkeling en geschillenbeslechting. In het akkoord committeren de EU en India zich aan het geheel of gedeeltelijk </w:t>
      </w:r>
      <w:r w:rsidR="00873BCF">
        <w:rPr>
          <w:b/>
          <w:bCs/>
          <w:sz w:val="18"/>
          <w:szCs w:val="18"/>
          <w:lang w:val="nl-NL"/>
          <w14:ligatures w14:val="standardContextual"/>
        </w:rPr>
        <w:t xml:space="preserve">wegwerken </w:t>
      </w:r>
      <w:r w:rsidR="00491CD7">
        <w:rPr>
          <w:b/>
          <w:bCs/>
          <w:sz w:val="18"/>
          <w:szCs w:val="18"/>
          <w:lang w:val="nl-NL"/>
          <w14:ligatures w14:val="standardContextual"/>
        </w:rPr>
        <w:t xml:space="preserve">van de invoerheffingen op meer dan 90 procent van elkaars goederen. Momenteel is het handelsakkoord nog niet in werking getreden. Daarvoor moeten nog verschillende stappen in het ratificatieproces genomen worden, waaronder de publicatie van de teksten van het akkoord en de instemming </w:t>
      </w:r>
      <w:r w:rsidR="009559E7">
        <w:rPr>
          <w:b/>
          <w:bCs/>
          <w:sz w:val="18"/>
          <w:szCs w:val="18"/>
          <w:lang w:val="nl-NL"/>
          <w14:ligatures w14:val="standardContextual"/>
        </w:rPr>
        <w:t>met het akkoord door</w:t>
      </w:r>
      <w:r w:rsidR="00491CD7">
        <w:rPr>
          <w:b/>
          <w:bCs/>
          <w:sz w:val="18"/>
          <w:szCs w:val="18"/>
          <w:lang w:val="nl-NL"/>
          <w14:ligatures w14:val="standardContextual"/>
        </w:rPr>
        <w:t xml:space="preserve"> </w:t>
      </w:r>
      <w:r w:rsidR="00873BCF">
        <w:rPr>
          <w:b/>
          <w:bCs/>
          <w:sz w:val="18"/>
          <w:szCs w:val="18"/>
          <w:lang w:val="nl-NL"/>
          <w14:ligatures w14:val="standardContextual"/>
        </w:rPr>
        <w:t xml:space="preserve">de Europese Raad en het </w:t>
      </w:r>
      <w:r w:rsidR="00491CD7">
        <w:rPr>
          <w:b/>
          <w:bCs/>
          <w:sz w:val="18"/>
          <w:szCs w:val="18"/>
          <w:lang w:val="nl-NL"/>
          <w14:ligatures w14:val="standardContextual"/>
        </w:rPr>
        <w:t xml:space="preserve">Europees Parlement. </w:t>
      </w:r>
      <w:r w:rsidRPr="009559E7" w:rsidR="009559E7">
        <w:rPr>
          <w:b/>
          <w:bCs/>
          <w:sz w:val="18"/>
          <w:szCs w:val="18"/>
          <w:lang w:val="nl-NL"/>
          <w14:ligatures w14:val="standardContextual"/>
        </w:rPr>
        <w:t xml:space="preserve">Separaat </w:t>
      </w:r>
      <w:r w:rsidR="00873BCF">
        <w:rPr>
          <w:b/>
          <w:bCs/>
          <w:sz w:val="18"/>
          <w:szCs w:val="18"/>
          <w:lang w:val="nl-NL"/>
          <w14:ligatures w14:val="standardContextual"/>
        </w:rPr>
        <w:t xml:space="preserve">aan de onderhandelingen over een handelsakkoord liepen </w:t>
      </w:r>
      <w:r w:rsidRPr="009559E7">
        <w:rPr>
          <w:b/>
          <w:bCs/>
          <w:sz w:val="18"/>
          <w:szCs w:val="18"/>
          <w:lang w:val="nl-NL"/>
          <w14:ligatures w14:val="standardContextual"/>
        </w:rPr>
        <w:t>gesprekken over een investerings</w:t>
      </w:r>
      <w:r w:rsidRPr="009559E7" w:rsidR="009559E7">
        <w:rPr>
          <w:b/>
          <w:bCs/>
          <w:sz w:val="18"/>
          <w:szCs w:val="18"/>
          <w:lang w:val="nl-NL"/>
          <w14:ligatures w14:val="standardContextual"/>
        </w:rPr>
        <w:t>beschermings</w:t>
      </w:r>
      <w:r w:rsidRPr="009559E7">
        <w:rPr>
          <w:b/>
          <w:bCs/>
          <w:sz w:val="18"/>
          <w:szCs w:val="18"/>
          <w:lang w:val="nl-NL"/>
          <w14:ligatures w14:val="standardContextual"/>
        </w:rPr>
        <w:t>akkoord</w:t>
      </w:r>
      <w:r w:rsidRPr="002C21D4">
        <w:rPr>
          <w:sz w:val="18"/>
          <w:szCs w:val="18"/>
          <w:lang w:val="nl-NL"/>
          <w14:ligatures w14:val="standardContextual"/>
        </w:rPr>
        <w:t xml:space="preserve"> en een akkoord inzake de bescherming van geografische indicaties</w:t>
      </w:r>
      <w:r w:rsidRPr="004F67CD" w:rsidR="00873BCF">
        <w:rPr>
          <w:b/>
          <w:sz w:val="18"/>
          <w:szCs w:val="18"/>
          <w:lang w:val="nl-NL"/>
          <w14:ligatures w14:val="standardContextual"/>
        </w:rPr>
        <w:t xml:space="preserve">. </w:t>
      </w:r>
      <w:proofErr w:type="spellStart"/>
      <w:r w:rsidRPr="004F67CD" w:rsidR="00873BCF">
        <w:rPr>
          <w:b/>
          <w:sz w:val="18"/>
          <w:szCs w:val="18"/>
          <w14:ligatures w14:val="standardContextual"/>
        </w:rPr>
        <w:t>Deze</w:t>
      </w:r>
      <w:proofErr w:type="spellEnd"/>
      <w:r w:rsidRPr="004F67CD" w:rsidR="00873BCF">
        <w:rPr>
          <w:b/>
          <w:sz w:val="18"/>
          <w:szCs w:val="18"/>
          <w14:ligatures w14:val="standardContextual"/>
        </w:rPr>
        <w:t xml:space="preserve"> </w:t>
      </w:r>
      <w:proofErr w:type="spellStart"/>
      <w:r w:rsidRPr="004F67CD" w:rsidR="00873BCF">
        <w:rPr>
          <w:b/>
          <w:sz w:val="18"/>
          <w:szCs w:val="18"/>
          <w14:ligatures w14:val="standardContextual"/>
        </w:rPr>
        <w:t>zijn</w:t>
      </w:r>
      <w:proofErr w:type="spellEnd"/>
      <w:r w:rsidRPr="004F67CD" w:rsidR="00873BCF">
        <w:rPr>
          <w:b/>
          <w:sz w:val="18"/>
          <w:szCs w:val="18"/>
          <w14:ligatures w14:val="standardContextual"/>
        </w:rPr>
        <w:t xml:space="preserve"> </w:t>
      </w:r>
      <w:proofErr w:type="spellStart"/>
      <w:r w:rsidRPr="004F67CD" w:rsidR="00873BCF">
        <w:rPr>
          <w:b/>
          <w:sz w:val="18"/>
          <w:szCs w:val="18"/>
          <w14:ligatures w14:val="standardContextual"/>
        </w:rPr>
        <w:t>nog</w:t>
      </w:r>
      <w:proofErr w:type="spellEnd"/>
      <w:r w:rsidRPr="004F67CD" w:rsidR="00873BCF">
        <w:rPr>
          <w:b/>
          <w:sz w:val="18"/>
          <w:szCs w:val="18"/>
          <w14:ligatures w14:val="standardContextual"/>
        </w:rPr>
        <w:t xml:space="preserve"> </w:t>
      </w:r>
      <w:proofErr w:type="spellStart"/>
      <w:r w:rsidRPr="004F67CD" w:rsidR="00873BCF">
        <w:rPr>
          <w:b/>
          <w:sz w:val="18"/>
          <w:szCs w:val="18"/>
          <w14:ligatures w14:val="standardContextual"/>
        </w:rPr>
        <w:t>gaande</w:t>
      </w:r>
      <w:proofErr w:type="spellEnd"/>
      <w:r w:rsidRPr="004F67CD" w:rsidR="00873BCF">
        <w:rPr>
          <w:b/>
          <w:sz w:val="18"/>
          <w:szCs w:val="18"/>
          <w14:ligatures w14:val="standardContextual"/>
        </w:rPr>
        <w:t xml:space="preserve">. </w:t>
      </w:r>
    </w:p>
    <w:bookmarkEnd w:id="5"/>
    <w:p w:rsidRPr="002C21D4" w:rsidR="00261EE9" w:rsidP="00261EE9" w:rsidRDefault="00261EE9" w14:paraId="0B4D287A" w14:textId="77777777">
      <w:pPr>
        <w:spacing w:line="276" w:lineRule="auto"/>
        <w:rPr>
          <w:sz w:val="18"/>
          <w:szCs w:val="18"/>
          <w14:ligatures w14:val="standardContextual"/>
        </w:rPr>
      </w:pPr>
      <w:proofErr w:type="spellStart"/>
      <w:r w:rsidRPr="002C21D4">
        <w:rPr>
          <w:sz w:val="18"/>
          <w:szCs w:val="18"/>
          <w:u w:val="single"/>
          <w14:ligatures w14:val="standardContextual"/>
        </w:rPr>
        <w:lastRenderedPageBreak/>
        <w:t>Indonesië</w:t>
      </w:r>
      <w:proofErr w:type="spellEnd"/>
      <w:r w:rsidRPr="002C21D4">
        <w:rPr>
          <w:spacing w:val="-9"/>
          <w:sz w:val="18"/>
          <w:szCs w:val="18"/>
          <w:u w:val="single"/>
          <w14:ligatures w14:val="standardContextual"/>
        </w:rPr>
        <w:t xml:space="preserve"> </w:t>
      </w:r>
      <w:r w:rsidRPr="002C21D4">
        <w:rPr>
          <w:sz w:val="18"/>
          <w:szCs w:val="18"/>
          <w:u w:val="single"/>
          <w14:ligatures w14:val="standardContextual"/>
        </w:rPr>
        <w:t>(</w:t>
      </w:r>
      <w:r w:rsidRPr="002C21D4">
        <w:rPr>
          <w:i/>
          <w:sz w:val="18"/>
          <w:szCs w:val="18"/>
          <w:u w:val="single"/>
          <w14:ligatures w14:val="standardContextual"/>
        </w:rPr>
        <w:t>Indonesia-EU</w:t>
      </w:r>
      <w:r w:rsidRPr="002C21D4">
        <w:rPr>
          <w:i/>
          <w:spacing w:val="-6"/>
          <w:sz w:val="18"/>
          <w:szCs w:val="18"/>
          <w:u w:val="single"/>
          <w14:ligatures w14:val="standardContextual"/>
        </w:rPr>
        <w:t xml:space="preserve"> </w:t>
      </w:r>
      <w:r w:rsidRPr="002C21D4">
        <w:rPr>
          <w:i/>
          <w:sz w:val="18"/>
          <w:szCs w:val="18"/>
          <w:u w:val="single"/>
          <w14:ligatures w14:val="standardContextual"/>
        </w:rPr>
        <w:t>Comprehensive</w:t>
      </w:r>
      <w:r w:rsidRPr="002C21D4">
        <w:rPr>
          <w:i/>
          <w:spacing w:val="-6"/>
          <w:sz w:val="18"/>
          <w:szCs w:val="18"/>
          <w:u w:val="single"/>
          <w14:ligatures w14:val="standardContextual"/>
        </w:rPr>
        <w:t xml:space="preserve"> </w:t>
      </w:r>
      <w:r w:rsidRPr="002C21D4">
        <w:rPr>
          <w:i/>
          <w:sz w:val="18"/>
          <w:szCs w:val="18"/>
          <w:u w:val="single"/>
          <w14:ligatures w14:val="standardContextual"/>
        </w:rPr>
        <w:t>Economic</w:t>
      </w:r>
      <w:r w:rsidRPr="002C21D4">
        <w:rPr>
          <w:i/>
          <w:spacing w:val="-6"/>
          <w:sz w:val="18"/>
          <w:szCs w:val="18"/>
          <w:u w:val="single"/>
          <w14:ligatures w14:val="standardContextual"/>
        </w:rPr>
        <w:t xml:space="preserve"> </w:t>
      </w:r>
      <w:r w:rsidRPr="002C21D4">
        <w:rPr>
          <w:i/>
          <w:sz w:val="18"/>
          <w:szCs w:val="18"/>
          <w:u w:val="single"/>
          <w14:ligatures w14:val="standardContextual"/>
        </w:rPr>
        <w:t>Partnership</w:t>
      </w:r>
      <w:r w:rsidRPr="002C21D4">
        <w:rPr>
          <w:i/>
          <w:spacing w:val="-6"/>
          <w:sz w:val="18"/>
          <w:szCs w:val="18"/>
          <w:u w:val="single"/>
          <w14:ligatures w14:val="standardContextual"/>
        </w:rPr>
        <w:t xml:space="preserve"> </w:t>
      </w:r>
      <w:r w:rsidRPr="002C21D4">
        <w:rPr>
          <w:i/>
          <w:sz w:val="18"/>
          <w:szCs w:val="18"/>
          <w:u w:val="single"/>
          <w14:ligatures w14:val="standardContextual"/>
        </w:rPr>
        <w:t>Agreement</w:t>
      </w:r>
      <w:r w:rsidRPr="002C21D4">
        <w:rPr>
          <w:i/>
          <w:spacing w:val="-2"/>
          <w:sz w:val="18"/>
          <w:szCs w:val="18"/>
          <w:u w:val="single"/>
          <w14:ligatures w14:val="standardContextual"/>
        </w:rPr>
        <w:t xml:space="preserve"> </w:t>
      </w:r>
      <w:r w:rsidRPr="002C21D4">
        <w:rPr>
          <w:spacing w:val="-2"/>
          <w:sz w:val="18"/>
          <w:szCs w:val="18"/>
          <w:u w:val="single"/>
          <w14:ligatures w14:val="standardContextual"/>
        </w:rPr>
        <w:t>(CEPA)</w:t>
      </w:r>
      <w:r w:rsidRPr="002C21D4">
        <w:rPr>
          <w:spacing w:val="-2"/>
          <w:sz w:val="18"/>
          <w:szCs w:val="18"/>
          <w14:ligatures w14:val="standardContextual"/>
        </w:rPr>
        <w:t xml:space="preserve">: </w:t>
      </w:r>
    </w:p>
    <w:p w:rsidRPr="002C21D4" w:rsidR="00261EE9" w:rsidP="00261EE9" w:rsidRDefault="00261EE9" w14:paraId="2A167BA1" w14:textId="77777777">
      <w:pPr>
        <w:spacing w:line="276" w:lineRule="auto"/>
        <w:ind w:right="200"/>
        <w:rPr>
          <w:sz w:val="18"/>
          <w:szCs w:val="18"/>
          <w:lang w:val="nl-NL"/>
          <w14:ligatures w14:val="standardContextual"/>
        </w:rPr>
      </w:pPr>
      <w:bookmarkStart w:name="_Hlk181609930" w:id="6"/>
      <w:r w:rsidRPr="002C21D4">
        <w:rPr>
          <w:sz w:val="18"/>
          <w:szCs w:val="18"/>
          <w:lang w:val="nl-NL"/>
          <w14:ligatures w14:val="standardContextual"/>
        </w:rPr>
        <w:t xml:space="preserve">De Raad heeft op 18 juli 2016 ingestemd met een voorzitterschapsnotitie voor de start van de onderhandelingen over een handelsakkoord tussen de EU en Indonesië. Deze notitie vormt een aanvulling op het bestaande ASEAN-mandaat uit 2007. Op traditionele handelsonderdelen is 85% afgerond, maar er is weinig voortgang ten aanzien van meer moderne handelshoofdstukken zoals TSD, subsidies en overheidsaanbestedingen. Van 2020 tot 2022 vonden vier onderhandelingsrondes plaats, allemaal via videoconferenties vanwege COVID. In deze jaren is weinig vooruitgang geboekt. Vanaf 2023 zijn er zeven onderhandelingsrondes geweest, waarvan de laatste plaatsvond van 1 tot 5 juli 2024. Op 23 september 2025 presenteerden Eurocommissaris voor Handel </w:t>
      </w:r>
      <w:proofErr w:type="spellStart"/>
      <w:r w:rsidRPr="002C21D4">
        <w:rPr>
          <w:sz w:val="18"/>
          <w:szCs w:val="18"/>
          <w:lang w:val="nl-NL"/>
          <w14:ligatures w14:val="standardContextual"/>
        </w:rPr>
        <w:t>Šefčovič</w:t>
      </w:r>
      <w:proofErr w:type="spellEnd"/>
      <w:r w:rsidRPr="002C21D4">
        <w:rPr>
          <w:sz w:val="18"/>
          <w:szCs w:val="18"/>
          <w:lang w:val="nl-NL"/>
          <w14:ligatures w14:val="standardContextual"/>
        </w:rPr>
        <w:t xml:space="preserve"> en Indonesische Minister </w:t>
      </w:r>
      <w:proofErr w:type="spellStart"/>
      <w:r w:rsidRPr="002C21D4">
        <w:rPr>
          <w:sz w:val="18"/>
          <w:szCs w:val="18"/>
          <w:lang w:val="nl-NL"/>
          <w14:ligatures w14:val="standardContextual"/>
        </w:rPr>
        <w:t>Airlangga</w:t>
      </w:r>
      <w:proofErr w:type="spellEnd"/>
      <w:r w:rsidRPr="002C21D4">
        <w:rPr>
          <w:sz w:val="18"/>
          <w:szCs w:val="18"/>
          <w:lang w:val="nl-NL"/>
          <w14:ligatures w14:val="standardContextual"/>
        </w:rPr>
        <w:t xml:space="preserve"> </w:t>
      </w:r>
      <w:proofErr w:type="spellStart"/>
      <w:r w:rsidRPr="002C21D4">
        <w:rPr>
          <w:sz w:val="18"/>
          <w:szCs w:val="18"/>
          <w:lang w:val="nl-NL"/>
          <w14:ligatures w14:val="standardContextual"/>
        </w:rPr>
        <w:t>Hartarto</w:t>
      </w:r>
      <w:proofErr w:type="spellEnd"/>
      <w:r w:rsidRPr="002C21D4">
        <w:rPr>
          <w:sz w:val="18"/>
          <w:szCs w:val="18"/>
          <w:lang w:val="nl-NL"/>
          <w14:ligatures w14:val="standardContextual"/>
        </w:rPr>
        <w:t xml:space="preserve"> het onderhandelaarsakkoord. Het kabinet zal positie innemen wanneer de Commissie de teksten van het akkoord ter besluitvorming voorlegt aan de Raad en het Europees Parlement. Alvorens dit kan gebeuren, zal eerst aan beide zijden juridische controle moeten plaatsvinden en zal in de EU het verdrag vertaald moeten worden naar alle talen van de EU lidstaten.</w:t>
      </w:r>
    </w:p>
    <w:p w:rsidRPr="0081419C" w:rsidR="00261EE9" w:rsidP="00261EE9" w:rsidRDefault="00261EE9" w14:paraId="3B91A8E1" w14:textId="77777777">
      <w:pPr>
        <w:spacing w:line="276" w:lineRule="auto"/>
        <w:rPr>
          <w:sz w:val="18"/>
          <w:szCs w:val="18"/>
          <w:lang w:val="nl-NL"/>
          <w14:ligatures w14:val="standardContextual"/>
        </w:rPr>
      </w:pPr>
    </w:p>
    <w:p w:rsidRPr="0081419C" w:rsidR="00261EE9" w:rsidP="00261EE9" w:rsidRDefault="00261EE9" w14:paraId="5E088DF6" w14:textId="77777777">
      <w:pPr>
        <w:spacing w:line="276" w:lineRule="auto"/>
        <w:rPr>
          <w:sz w:val="18"/>
          <w:szCs w:val="18"/>
          <w14:ligatures w14:val="standardContextual"/>
        </w:rPr>
      </w:pPr>
      <w:bookmarkStart w:name="_Hlk195525094" w:id="7"/>
      <w:bookmarkEnd w:id="6"/>
      <w:proofErr w:type="spellStart"/>
      <w:r w:rsidRPr="0081419C">
        <w:rPr>
          <w:sz w:val="18"/>
          <w:szCs w:val="18"/>
          <w:u w:val="single"/>
          <w14:ligatures w14:val="standardContextual"/>
        </w:rPr>
        <w:t>Jordanië</w:t>
      </w:r>
      <w:proofErr w:type="spellEnd"/>
      <w:r w:rsidRPr="0081419C">
        <w:rPr>
          <w:spacing w:val="-4"/>
          <w:sz w:val="18"/>
          <w:szCs w:val="18"/>
          <w:u w:val="single"/>
          <w14:ligatures w14:val="standardContextual"/>
        </w:rPr>
        <w:t xml:space="preserve"> </w:t>
      </w:r>
      <w:r w:rsidRPr="0081419C">
        <w:rPr>
          <w:sz w:val="18"/>
          <w:szCs w:val="18"/>
          <w:u w:val="single"/>
          <w14:ligatures w14:val="standardContextual"/>
        </w:rPr>
        <w:t>(</w:t>
      </w:r>
      <w:r w:rsidRPr="0081419C">
        <w:rPr>
          <w:i/>
          <w:sz w:val="18"/>
          <w:szCs w:val="18"/>
          <w:u w:val="single"/>
          <w14:ligatures w14:val="standardContextual"/>
        </w:rPr>
        <w:t>Deep</w:t>
      </w:r>
      <w:r w:rsidRPr="0081419C">
        <w:rPr>
          <w:i/>
          <w:spacing w:val="-4"/>
          <w:sz w:val="18"/>
          <w:szCs w:val="18"/>
          <w:u w:val="single"/>
          <w14:ligatures w14:val="standardContextual"/>
        </w:rPr>
        <w:t xml:space="preserve"> </w:t>
      </w:r>
      <w:r w:rsidRPr="0081419C">
        <w:rPr>
          <w:i/>
          <w:sz w:val="18"/>
          <w:szCs w:val="18"/>
          <w:u w:val="single"/>
          <w14:ligatures w14:val="standardContextual"/>
        </w:rPr>
        <w:t>and</w:t>
      </w:r>
      <w:r w:rsidRPr="0081419C">
        <w:rPr>
          <w:i/>
          <w:spacing w:val="-4"/>
          <w:sz w:val="18"/>
          <w:szCs w:val="18"/>
          <w:u w:val="single"/>
          <w14:ligatures w14:val="standardContextual"/>
        </w:rPr>
        <w:t xml:space="preserve"> </w:t>
      </w:r>
      <w:r w:rsidRPr="0081419C">
        <w:rPr>
          <w:i/>
          <w:sz w:val="18"/>
          <w:szCs w:val="18"/>
          <w:u w:val="single"/>
          <w14:ligatures w14:val="standardContextual"/>
        </w:rPr>
        <w:t>Comprehensive</w:t>
      </w:r>
      <w:r w:rsidRPr="0081419C">
        <w:rPr>
          <w:i/>
          <w:spacing w:val="-3"/>
          <w:sz w:val="18"/>
          <w:szCs w:val="18"/>
          <w:u w:val="single"/>
          <w14:ligatures w14:val="standardContextual"/>
        </w:rPr>
        <w:t xml:space="preserve"> </w:t>
      </w:r>
      <w:r w:rsidRPr="0081419C">
        <w:rPr>
          <w:i/>
          <w:sz w:val="18"/>
          <w:szCs w:val="18"/>
          <w:u w:val="single"/>
          <w14:ligatures w14:val="standardContextual"/>
        </w:rPr>
        <w:t>Free</w:t>
      </w:r>
      <w:r w:rsidRPr="0081419C">
        <w:rPr>
          <w:i/>
          <w:spacing w:val="-3"/>
          <w:sz w:val="18"/>
          <w:szCs w:val="18"/>
          <w:u w:val="single"/>
          <w14:ligatures w14:val="standardContextual"/>
        </w:rPr>
        <w:t xml:space="preserve"> </w:t>
      </w:r>
      <w:r w:rsidRPr="0081419C">
        <w:rPr>
          <w:i/>
          <w:sz w:val="18"/>
          <w:szCs w:val="18"/>
          <w:u w:val="single"/>
          <w14:ligatures w14:val="standardContextual"/>
        </w:rPr>
        <w:t>Trade</w:t>
      </w:r>
      <w:r w:rsidRPr="0081419C">
        <w:rPr>
          <w:i/>
          <w:spacing w:val="-3"/>
          <w:sz w:val="18"/>
          <w:szCs w:val="18"/>
          <w:u w:val="single"/>
          <w14:ligatures w14:val="standardContextual"/>
        </w:rPr>
        <w:t xml:space="preserve"> </w:t>
      </w:r>
      <w:r w:rsidRPr="0081419C">
        <w:rPr>
          <w:i/>
          <w:sz w:val="18"/>
          <w:szCs w:val="18"/>
          <w:u w:val="single"/>
          <w14:ligatures w14:val="standardContextual"/>
        </w:rPr>
        <w:t xml:space="preserve">Agreement </w:t>
      </w:r>
      <w:r w:rsidRPr="0081419C">
        <w:rPr>
          <w:spacing w:val="-2"/>
          <w:sz w:val="18"/>
          <w:szCs w:val="18"/>
          <w:u w:val="single"/>
          <w14:ligatures w14:val="standardContextual"/>
        </w:rPr>
        <w:t>(DCFTA))</w:t>
      </w:r>
      <w:r w:rsidRPr="0081419C">
        <w:rPr>
          <w:spacing w:val="-2"/>
          <w:sz w:val="18"/>
          <w:szCs w:val="18"/>
          <w14:ligatures w14:val="standardContextual"/>
        </w:rPr>
        <w:t xml:space="preserve">: </w:t>
      </w:r>
    </w:p>
    <w:p w:rsidRPr="0081419C" w:rsidR="00261EE9" w:rsidP="00261EE9" w:rsidRDefault="00261EE9" w14:paraId="093B087D" w14:textId="77777777">
      <w:pPr>
        <w:spacing w:line="276" w:lineRule="auto"/>
        <w:ind w:right="200"/>
        <w:rPr>
          <w:sz w:val="18"/>
          <w:szCs w:val="18"/>
          <w:lang w:val="nl-NL"/>
          <w14:ligatures w14:val="standardContextual"/>
        </w:rPr>
      </w:pPr>
      <w:r w:rsidRPr="0081419C">
        <w:rPr>
          <w:sz w:val="18"/>
          <w:szCs w:val="18"/>
          <w:lang w:val="nl-NL"/>
          <w14:ligatures w14:val="standardContextual"/>
        </w:rPr>
        <w:t>In</w:t>
      </w:r>
      <w:r w:rsidRPr="0081419C">
        <w:rPr>
          <w:spacing w:val="-2"/>
          <w:sz w:val="18"/>
          <w:szCs w:val="18"/>
          <w:lang w:val="nl-NL"/>
          <w14:ligatures w14:val="standardContextual"/>
        </w:rPr>
        <w:t xml:space="preserve"> </w:t>
      </w:r>
      <w:r w:rsidRPr="0081419C">
        <w:rPr>
          <w:sz w:val="18"/>
          <w:szCs w:val="18"/>
          <w:lang w:val="nl-NL"/>
          <w14:ligatures w14:val="standardContextual"/>
        </w:rPr>
        <w:t>2002</w:t>
      </w:r>
      <w:r w:rsidRPr="0081419C">
        <w:rPr>
          <w:spacing w:val="-1"/>
          <w:sz w:val="18"/>
          <w:szCs w:val="18"/>
          <w:lang w:val="nl-NL"/>
          <w14:ligatures w14:val="standardContextual"/>
        </w:rPr>
        <w:t xml:space="preserve"> </w:t>
      </w:r>
      <w:r w:rsidRPr="0081419C">
        <w:rPr>
          <w:sz w:val="18"/>
          <w:szCs w:val="18"/>
          <w:lang w:val="nl-NL"/>
          <w14:ligatures w14:val="standardContextual"/>
        </w:rPr>
        <w:t>is</w:t>
      </w:r>
      <w:r w:rsidRPr="0081419C">
        <w:rPr>
          <w:spacing w:val="-1"/>
          <w:sz w:val="18"/>
          <w:szCs w:val="18"/>
          <w:lang w:val="nl-NL"/>
          <w14:ligatures w14:val="standardContextual"/>
        </w:rPr>
        <w:t xml:space="preserve"> </w:t>
      </w:r>
      <w:r w:rsidRPr="0081419C">
        <w:rPr>
          <w:sz w:val="18"/>
          <w:szCs w:val="18"/>
          <w:lang w:val="nl-NL"/>
          <w14:ligatures w14:val="standardContextual"/>
        </w:rPr>
        <w:t>een</w:t>
      </w:r>
      <w:r w:rsidRPr="0081419C">
        <w:rPr>
          <w:spacing w:val="-2"/>
          <w:sz w:val="18"/>
          <w:szCs w:val="18"/>
          <w:lang w:val="nl-NL"/>
          <w14:ligatures w14:val="standardContextual"/>
        </w:rPr>
        <w:t xml:space="preserve"> </w:t>
      </w:r>
      <w:r w:rsidRPr="0081419C">
        <w:rPr>
          <w:sz w:val="18"/>
          <w:szCs w:val="18"/>
          <w:lang w:val="nl-NL"/>
          <w14:ligatures w14:val="standardContextual"/>
        </w:rPr>
        <w:t>associatieakkoord</w:t>
      </w:r>
      <w:r w:rsidRPr="0081419C">
        <w:rPr>
          <w:spacing w:val="-1"/>
          <w:sz w:val="18"/>
          <w:szCs w:val="18"/>
          <w:lang w:val="nl-NL"/>
          <w14:ligatures w14:val="standardContextual"/>
        </w:rPr>
        <w:t xml:space="preserve"> </w:t>
      </w:r>
      <w:r w:rsidRPr="0081419C">
        <w:rPr>
          <w:sz w:val="18"/>
          <w:szCs w:val="18"/>
          <w:lang w:val="nl-NL"/>
          <w14:ligatures w14:val="standardContextual"/>
        </w:rPr>
        <w:t>tussen</w:t>
      </w:r>
      <w:r w:rsidRPr="0081419C">
        <w:rPr>
          <w:spacing w:val="-2"/>
          <w:sz w:val="18"/>
          <w:szCs w:val="18"/>
          <w:lang w:val="nl-NL"/>
          <w14:ligatures w14:val="standardContextual"/>
        </w:rPr>
        <w:t xml:space="preserve"> </w:t>
      </w:r>
      <w:r w:rsidRPr="0081419C">
        <w:rPr>
          <w:sz w:val="18"/>
          <w:szCs w:val="18"/>
          <w:lang w:val="nl-NL"/>
          <w14:ligatures w14:val="standardContextual"/>
        </w:rPr>
        <w:t>de</w:t>
      </w:r>
      <w:r w:rsidRPr="0081419C">
        <w:rPr>
          <w:spacing w:val="-1"/>
          <w:sz w:val="18"/>
          <w:szCs w:val="18"/>
          <w:lang w:val="nl-NL"/>
          <w14:ligatures w14:val="standardContextual"/>
        </w:rPr>
        <w:t xml:space="preserve"> </w:t>
      </w:r>
      <w:r w:rsidRPr="0081419C">
        <w:rPr>
          <w:sz w:val="18"/>
          <w:szCs w:val="18"/>
          <w:lang w:val="nl-NL"/>
          <w14:ligatures w14:val="standardContextual"/>
        </w:rPr>
        <w:t>EU</w:t>
      </w:r>
      <w:r w:rsidRPr="0081419C">
        <w:rPr>
          <w:spacing w:val="-1"/>
          <w:sz w:val="18"/>
          <w:szCs w:val="18"/>
          <w:lang w:val="nl-NL"/>
          <w14:ligatures w14:val="standardContextual"/>
        </w:rPr>
        <w:t xml:space="preserve"> </w:t>
      </w:r>
      <w:r w:rsidRPr="0081419C">
        <w:rPr>
          <w:sz w:val="18"/>
          <w:szCs w:val="18"/>
          <w:lang w:val="nl-NL"/>
          <w14:ligatures w14:val="standardContextual"/>
        </w:rPr>
        <w:t>en Jordanië</w:t>
      </w:r>
      <w:r w:rsidRPr="0081419C">
        <w:rPr>
          <w:spacing w:val="-1"/>
          <w:sz w:val="18"/>
          <w:szCs w:val="18"/>
          <w:lang w:val="nl-NL"/>
          <w14:ligatures w14:val="standardContextual"/>
        </w:rPr>
        <w:t xml:space="preserve"> </w:t>
      </w:r>
      <w:r w:rsidRPr="0081419C">
        <w:rPr>
          <w:sz w:val="18"/>
          <w:szCs w:val="18"/>
          <w:lang w:val="nl-NL"/>
          <w14:ligatures w14:val="standardContextual"/>
        </w:rPr>
        <w:t>in</w:t>
      </w:r>
      <w:r w:rsidRPr="0081419C">
        <w:rPr>
          <w:spacing w:val="-2"/>
          <w:sz w:val="18"/>
          <w:szCs w:val="18"/>
          <w:lang w:val="nl-NL"/>
          <w14:ligatures w14:val="standardContextual"/>
        </w:rPr>
        <w:t xml:space="preserve"> </w:t>
      </w:r>
      <w:r w:rsidRPr="0081419C">
        <w:rPr>
          <w:sz w:val="18"/>
          <w:szCs w:val="18"/>
          <w:lang w:val="nl-NL"/>
          <w14:ligatures w14:val="standardContextual"/>
        </w:rPr>
        <w:t>werking</w:t>
      </w:r>
      <w:r w:rsidRPr="0081419C">
        <w:rPr>
          <w:spacing w:val="-1"/>
          <w:sz w:val="18"/>
          <w:szCs w:val="18"/>
          <w:lang w:val="nl-NL"/>
          <w14:ligatures w14:val="standardContextual"/>
        </w:rPr>
        <w:t xml:space="preserve"> </w:t>
      </w:r>
      <w:r w:rsidRPr="0081419C">
        <w:rPr>
          <w:sz w:val="18"/>
          <w:szCs w:val="18"/>
          <w:lang w:val="nl-NL"/>
          <w14:ligatures w14:val="standardContextual"/>
        </w:rPr>
        <w:t>getreden.</w:t>
      </w:r>
      <w:r w:rsidRPr="0081419C">
        <w:rPr>
          <w:spacing w:val="-2"/>
          <w:sz w:val="18"/>
          <w:szCs w:val="18"/>
          <w:lang w:val="nl-NL"/>
          <w14:ligatures w14:val="standardContextual"/>
        </w:rPr>
        <w:t xml:space="preserve"> </w:t>
      </w:r>
      <w:r w:rsidRPr="0081419C">
        <w:rPr>
          <w:sz w:val="18"/>
          <w:szCs w:val="18"/>
          <w:lang w:val="nl-NL"/>
          <w14:ligatures w14:val="standardContextual"/>
        </w:rPr>
        <w:t>Afschaffing</w:t>
      </w:r>
      <w:r w:rsidRPr="0081419C">
        <w:rPr>
          <w:spacing w:val="-1"/>
          <w:sz w:val="18"/>
          <w:szCs w:val="18"/>
          <w:lang w:val="nl-NL"/>
          <w14:ligatures w14:val="standardContextual"/>
        </w:rPr>
        <w:t xml:space="preserve"> </w:t>
      </w:r>
      <w:r w:rsidRPr="0081419C">
        <w:rPr>
          <w:sz w:val="18"/>
          <w:szCs w:val="18"/>
          <w:lang w:val="nl-NL"/>
          <w14:ligatures w14:val="standardContextual"/>
        </w:rPr>
        <w:t>van</w:t>
      </w:r>
      <w:r w:rsidRPr="0081419C">
        <w:rPr>
          <w:spacing w:val="-2"/>
          <w:sz w:val="18"/>
          <w:szCs w:val="18"/>
          <w:lang w:val="nl-NL"/>
          <w14:ligatures w14:val="standardContextual"/>
        </w:rPr>
        <w:t xml:space="preserve"> </w:t>
      </w:r>
      <w:r w:rsidRPr="0081419C">
        <w:rPr>
          <w:sz w:val="18"/>
          <w:szCs w:val="18"/>
          <w:lang w:val="nl-NL"/>
          <w14:ligatures w14:val="standardContextual"/>
        </w:rPr>
        <w:t>de invoertarieven is na een transitieperiode van twaalf jaar gerealiseerd. In 2007 trad een aanvullend akkoord</w:t>
      </w:r>
      <w:r w:rsidRPr="0081419C">
        <w:rPr>
          <w:spacing w:val="-1"/>
          <w:sz w:val="18"/>
          <w:szCs w:val="18"/>
          <w:lang w:val="nl-NL"/>
          <w14:ligatures w14:val="standardContextual"/>
        </w:rPr>
        <w:t xml:space="preserve"> </w:t>
      </w:r>
      <w:r w:rsidRPr="0081419C">
        <w:rPr>
          <w:sz w:val="18"/>
          <w:szCs w:val="18"/>
          <w:lang w:val="nl-NL"/>
          <w14:ligatures w14:val="standardContextual"/>
        </w:rPr>
        <w:t>in</w:t>
      </w:r>
      <w:r w:rsidRPr="0081419C">
        <w:rPr>
          <w:spacing w:val="-2"/>
          <w:sz w:val="18"/>
          <w:szCs w:val="18"/>
          <w:lang w:val="nl-NL"/>
          <w14:ligatures w14:val="standardContextual"/>
        </w:rPr>
        <w:t xml:space="preserve"> </w:t>
      </w:r>
      <w:r w:rsidRPr="0081419C">
        <w:rPr>
          <w:sz w:val="18"/>
          <w:szCs w:val="18"/>
          <w:lang w:val="nl-NL"/>
          <w14:ligatures w14:val="standardContextual"/>
        </w:rPr>
        <w:t>werking</w:t>
      </w:r>
      <w:r w:rsidRPr="0081419C">
        <w:rPr>
          <w:spacing w:val="-1"/>
          <w:sz w:val="18"/>
          <w:szCs w:val="18"/>
          <w:lang w:val="nl-NL"/>
          <w14:ligatures w14:val="standardContextual"/>
        </w:rPr>
        <w:t xml:space="preserve"> </w:t>
      </w:r>
      <w:r w:rsidRPr="0081419C">
        <w:rPr>
          <w:sz w:val="18"/>
          <w:szCs w:val="18"/>
          <w:lang w:val="nl-NL"/>
          <w14:ligatures w14:val="standardContextual"/>
        </w:rPr>
        <w:t>voor</w:t>
      </w:r>
      <w:r w:rsidRPr="0081419C">
        <w:rPr>
          <w:spacing w:val="-1"/>
          <w:sz w:val="18"/>
          <w:szCs w:val="18"/>
          <w:lang w:val="nl-NL"/>
          <w14:ligatures w14:val="standardContextual"/>
        </w:rPr>
        <w:t xml:space="preserve"> </w:t>
      </w:r>
      <w:r w:rsidRPr="0081419C">
        <w:rPr>
          <w:sz w:val="18"/>
          <w:szCs w:val="18"/>
          <w:lang w:val="nl-NL"/>
          <w14:ligatures w14:val="standardContextual"/>
        </w:rPr>
        <w:t>liberalisatie</w:t>
      </w:r>
      <w:r w:rsidRPr="0081419C">
        <w:rPr>
          <w:spacing w:val="-1"/>
          <w:sz w:val="18"/>
          <w:szCs w:val="18"/>
          <w:lang w:val="nl-NL"/>
          <w14:ligatures w14:val="standardContextual"/>
        </w:rPr>
        <w:t xml:space="preserve"> </w:t>
      </w:r>
      <w:r w:rsidRPr="0081419C">
        <w:rPr>
          <w:sz w:val="18"/>
          <w:szCs w:val="18"/>
          <w:lang w:val="nl-NL"/>
          <w14:ligatures w14:val="standardContextual"/>
        </w:rPr>
        <w:t>van</w:t>
      </w:r>
      <w:r w:rsidRPr="0081419C">
        <w:rPr>
          <w:spacing w:val="-3"/>
          <w:sz w:val="18"/>
          <w:szCs w:val="18"/>
          <w:lang w:val="nl-NL"/>
          <w14:ligatures w14:val="standardContextual"/>
        </w:rPr>
        <w:t xml:space="preserve"> </w:t>
      </w:r>
      <w:r w:rsidRPr="0081419C">
        <w:rPr>
          <w:sz w:val="18"/>
          <w:szCs w:val="18"/>
          <w:lang w:val="nl-NL"/>
          <w14:ligatures w14:val="standardContextual"/>
        </w:rPr>
        <w:t>handel in</w:t>
      </w:r>
      <w:r w:rsidRPr="0081419C">
        <w:rPr>
          <w:spacing w:val="-2"/>
          <w:sz w:val="18"/>
          <w:szCs w:val="18"/>
          <w:lang w:val="nl-NL"/>
          <w14:ligatures w14:val="standardContextual"/>
        </w:rPr>
        <w:t xml:space="preserve"> </w:t>
      </w:r>
      <w:r w:rsidRPr="0081419C">
        <w:rPr>
          <w:sz w:val="18"/>
          <w:szCs w:val="18"/>
          <w:lang w:val="nl-NL"/>
          <w14:ligatures w14:val="standardContextual"/>
        </w:rPr>
        <w:t>landbouwproducten.</w:t>
      </w:r>
      <w:r w:rsidRPr="0081419C">
        <w:rPr>
          <w:spacing w:val="-2"/>
          <w:sz w:val="18"/>
          <w:szCs w:val="18"/>
          <w:lang w:val="nl-NL"/>
          <w14:ligatures w14:val="standardContextual"/>
        </w:rPr>
        <w:t xml:space="preserve"> </w:t>
      </w:r>
      <w:r w:rsidRPr="0081419C">
        <w:rPr>
          <w:sz w:val="18"/>
          <w:szCs w:val="18"/>
          <w:lang w:val="nl-NL"/>
          <w14:ligatures w14:val="standardContextual"/>
        </w:rPr>
        <w:t>In 2011</w:t>
      </w:r>
      <w:r w:rsidRPr="0081419C">
        <w:rPr>
          <w:spacing w:val="-1"/>
          <w:sz w:val="18"/>
          <w:szCs w:val="18"/>
          <w:lang w:val="nl-NL"/>
          <w14:ligatures w14:val="standardContextual"/>
        </w:rPr>
        <w:t xml:space="preserve"> </w:t>
      </w:r>
      <w:r w:rsidRPr="0081419C">
        <w:rPr>
          <w:sz w:val="18"/>
          <w:szCs w:val="18"/>
          <w:lang w:val="nl-NL"/>
          <w14:ligatures w14:val="standardContextual"/>
        </w:rPr>
        <w:t>kreeg</w:t>
      </w:r>
      <w:r w:rsidRPr="0081419C">
        <w:rPr>
          <w:spacing w:val="-1"/>
          <w:sz w:val="18"/>
          <w:szCs w:val="18"/>
          <w:lang w:val="nl-NL"/>
          <w14:ligatures w14:val="standardContextual"/>
        </w:rPr>
        <w:t xml:space="preserve"> </w:t>
      </w:r>
      <w:r w:rsidRPr="0081419C">
        <w:rPr>
          <w:sz w:val="18"/>
          <w:szCs w:val="18"/>
          <w:lang w:val="nl-NL"/>
          <w14:ligatures w14:val="standardContextual"/>
        </w:rPr>
        <w:t>de</w:t>
      </w:r>
      <w:r w:rsidRPr="0081419C">
        <w:rPr>
          <w:spacing w:val="-1"/>
          <w:sz w:val="18"/>
          <w:szCs w:val="18"/>
          <w:lang w:val="nl-NL"/>
          <w14:ligatures w14:val="standardContextual"/>
        </w:rPr>
        <w:t xml:space="preserve"> </w:t>
      </w:r>
      <w:r w:rsidRPr="0081419C">
        <w:rPr>
          <w:sz w:val="18"/>
          <w:szCs w:val="18"/>
          <w:lang w:val="nl-NL"/>
          <w14:ligatures w14:val="standardContextual"/>
        </w:rPr>
        <w:t>Europese Commissie</w:t>
      </w:r>
      <w:r w:rsidRPr="0081419C">
        <w:rPr>
          <w:spacing w:val="-4"/>
          <w:sz w:val="18"/>
          <w:szCs w:val="18"/>
          <w:lang w:val="nl-NL"/>
          <w14:ligatures w14:val="standardContextual"/>
        </w:rPr>
        <w:t xml:space="preserve"> </w:t>
      </w:r>
      <w:r w:rsidRPr="0081419C">
        <w:rPr>
          <w:sz w:val="18"/>
          <w:szCs w:val="18"/>
          <w:lang w:val="nl-NL"/>
          <w14:ligatures w14:val="standardContextual"/>
        </w:rPr>
        <w:t>een</w:t>
      </w:r>
      <w:r w:rsidRPr="0081419C">
        <w:rPr>
          <w:spacing w:val="-5"/>
          <w:sz w:val="18"/>
          <w:szCs w:val="18"/>
          <w:lang w:val="nl-NL"/>
          <w14:ligatures w14:val="standardContextual"/>
        </w:rPr>
        <w:t xml:space="preserve"> </w:t>
      </w:r>
      <w:r w:rsidRPr="0081419C">
        <w:rPr>
          <w:sz w:val="18"/>
          <w:szCs w:val="18"/>
          <w:lang w:val="nl-NL"/>
          <w14:ligatures w14:val="standardContextual"/>
        </w:rPr>
        <w:t>mandaat</w:t>
      </w:r>
      <w:r w:rsidRPr="0081419C">
        <w:rPr>
          <w:spacing w:val="-4"/>
          <w:sz w:val="18"/>
          <w:szCs w:val="18"/>
          <w:lang w:val="nl-NL"/>
          <w14:ligatures w14:val="standardContextual"/>
        </w:rPr>
        <w:t xml:space="preserve"> </w:t>
      </w:r>
      <w:r w:rsidRPr="0081419C">
        <w:rPr>
          <w:sz w:val="18"/>
          <w:szCs w:val="18"/>
          <w:lang w:val="nl-NL"/>
          <w14:ligatures w14:val="standardContextual"/>
        </w:rPr>
        <w:t>om</w:t>
      </w:r>
      <w:r w:rsidRPr="0081419C">
        <w:rPr>
          <w:spacing w:val="-4"/>
          <w:sz w:val="18"/>
          <w:szCs w:val="18"/>
          <w:lang w:val="nl-NL"/>
          <w14:ligatures w14:val="standardContextual"/>
        </w:rPr>
        <w:t xml:space="preserve"> </w:t>
      </w:r>
      <w:r w:rsidRPr="0081419C">
        <w:rPr>
          <w:sz w:val="18"/>
          <w:szCs w:val="18"/>
          <w:lang w:val="nl-NL"/>
          <w14:ligatures w14:val="standardContextual"/>
        </w:rPr>
        <w:t>te</w:t>
      </w:r>
      <w:r w:rsidRPr="0081419C">
        <w:rPr>
          <w:spacing w:val="-4"/>
          <w:sz w:val="18"/>
          <w:szCs w:val="18"/>
          <w:lang w:val="nl-NL"/>
          <w14:ligatures w14:val="standardContextual"/>
        </w:rPr>
        <w:t xml:space="preserve"> </w:t>
      </w:r>
      <w:r w:rsidRPr="0081419C">
        <w:rPr>
          <w:sz w:val="18"/>
          <w:szCs w:val="18"/>
          <w:lang w:val="nl-NL"/>
          <w14:ligatures w14:val="standardContextual"/>
        </w:rPr>
        <w:t>onderhandelen</w:t>
      </w:r>
      <w:r w:rsidRPr="0081419C">
        <w:rPr>
          <w:spacing w:val="-5"/>
          <w:sz w:val="18"/>
          <w:szCs w:val="18"/>
          <w:lang w:val="nl-NL"/>
          <w14:ligatures w14:val="standardContextual"/>
        </w:rPr>
        <w:t xml:space="preserve"> </w:t>
      </w:r>
      <w:r w:rsidRPr="0081419C">
        <w:rPr>
          <w:sz w:val="18"/>
          <w:szCs w:val="18"/>
          <w:lang w:val="nl-NL"/>
          <w14:ligatures w14:val="standardContextual"/>
        </w:rPr>
        <w:t>over</w:t>
      </w:r>
      <w:r w:rsidRPr="0081419C">
        <w:rPr>
          <w:spacing w:val="-4"/>
          <w:sz w:val="18"/>
          <w:szCs w:val="18"/>
          <w:lang w:val="nl-NL"/>
          <w14:ligatures w14:val="standardContextual"/>
        </w:rPr>
        <w:t xml:space="preserve"> </w:t>
      </w:r>
      <w:r w:rsidRPr="0081419C">
        <w:rPr>
          <w:sz w:val="18"/>
          <w:szCs w:val="18"/>
          <w:lang w:val="nl-NL"/>
          <w14:ligatures w14:val="standardContextual"/>
        </w:rPr>
        <w:t>verbreding</w:t>
      </w:r>
      <w:r w:rsidRPr="0081419C">
        <w:rPr>
          <w:spacing w:val="-4"/>
          <w:sz w:val="18"/>
          <w:szCs w:val="18"/>
          <w:lang w:val="nl-NL"/>
          <w14:ligatures w14:val="standardContextual"/>
        </w:rPr>
        <w:t xml:space="preserve"> </w:t>
      </w:r>
      <w:r w:rsidRPr="0081419C">
        <w:rPr>
          <w:sz w:val="18"/>
          <w:szCs w:val="18"/>
          <w:lang w:val="nl-NL"/>
          <w14:ligatures w14:val="standardContextual"/>
        </w:rPr>
        <w:t>en</w:t>
      </w:r>
      <w:r w:rsidRPr="0081419C">
        <w:rPr>
          <w:spacing w:val="-5"/>
          <w:sz w:val="18"/>
          <w:szCs w:val="18"/>
          <w:lang w:val="nl-NL"/>
          <w14:ligatures w14:val="standardContextual"/>
        </w:rPr>
        <w:t xml:space="preserve"> </w:t>
      </w:r>
      <w:r w:rsidRPr="0081419C">
        <w:rPr>
          <w:sz w:val="18"/>
          <w:szCs w:val="18"/>
          <w:lang w:val="nl-NL"/>
          <w14:ligatures w14:val="standardContextual"/>
        </w:rPr>
        <w:t>verdieping</w:t>
      </w:r>
      <w:r w:rsidRPr="0081419C">
        <w:rPr>
          <w:spacing w:val="-4"/>
          <w:sz w:val="18"/>
          <w:szCs w:val="18"/>
          <w:lang w:val="nl-NL"/>
          <w14:ligatures w14:val="standardContextual"/>
        </w:rPr>
        <w:t xml:space="preserve"> </w:t>
      </w:r>
      <w:r w:rsidRPr="0081419C">
        <w:rPr>
          <w:sz w:val="18"/>
          <w:szCs w:val="18"/>
          <w:lang w:val="nl-NL"/>
          <w14:ligatures w14:val="standardContextual"/>
        </w:rPr>
        <w:t>van</w:t>
      </w:r>
      <w:r w:rsidRPr="0081419C">
        <w:rPr>
          <w:spacing w:val="-6"/>
          <w:sz w:val="18"/>
          <w:szCs w:val="18"/>
          <w:lang w:val="nl-NL"/>
          <w14:ligatures w14:val="standardContextual"/>
        </w:rPr>
        <w:t xml:space="preserve"> </w:t>
      </w:r>
      <w:r w:rsidRPr="0081419C">
        <w:rPr>
          <w:sz w:val="18"/>
          <w:szCs w:val="18"/>
          <w:lang w:val="nl-NL"/>
          <w14:ligatures w14:val="standardContextual"/>
        </w:rPr>
        <w:t>het</w:t>
      </w:r>
      <w:r w:rsidRPr="0081419C">
        <w:rPr>
          <w:spacing w:val="-3"/>
          <w:sz w:val="18"/>
          <w:szCs w:val="18"/>
          <w:lang w:val="nl-NL"/>
          <w14:ligatures w14:val="standardContextual"/>
        </w:rPr>
        <w:t xml:space="preserve"> </w:t>
      </w:r>
      <w:r w:rsidRPr="0081419C">
        <w:rPr>
          <w:sz w:val="18"/>
          <w:szCs w:val="18"/>
          <w:lang w:val="nl-NL"/>
          <w14:ligatures w14:val="standardContextual"/>
        </w:rPr>
        <w:t>akkoord,</w:t>
      </w:r>
      <w:r w:rsidRPr="0081419C">
        <w:rPr>
          <w:spacing w:val="-5"/>
          <w:sz w:val="18"/>
          <w:szCs w:val="18"/>
          <w:lang w:val="nl-NL"/>
          <w14:ligatures w14:val="standardContextual"/>
        </w:rPr>
        <w:t xml:space="preserve"> </w:t>
      </w:r>
      <w:r w:rsidRPr="0081419C">
        <w:rPr>
          <w:sz w:val="18"/>
          <w:szCs w:val="18"/>
          <w:lang w:val="nl-NL"/>
          <w14:ligatures w14:val="standardContextual"/>
        </w:rPr>
        <w:t>met afspraken over onder meer handel in diensten en investeringen. Er is geen eerste onderhandelingsronde gepland.</w:t>
      </w:r>
    </w:p>
    <w:bookmarkEnd w:id="7"/>
    <w:p w:rsidRPr="00261EE9" w:rsidR="00261EE9" w:rsidP="00261EE9" w:rsidRDefault="00261EE9" w14:paraId="38C14906" w14:textId="77777777">
      <w:pPr>
        <w:spacing w:line="276" w:lineRule="auto"/>
        <w:rPr>
          <w:sz w:val="18"/>
          <w:szCs w:val="18"/>
          <w:highlight w:val="yellow"/>
          <w:lang w:val="nl-NL"/>
          <w14:ligatures w14:val="standardContextual"/>
        </w:rPr>
      </w:pPr>
    </w:p>
    <w:p w:rsidRPr="0046508E" w:rsidR="00261EE9" w:rsidP="00261EE9" w:rsidRDefault="00261EE9" w14:paraId="6A1B4C0F" w14:textId="77777777">
      <w:pPr>
        <w:spacing w:line="276" w:lineRule="auto"/>
        <w:rPr>
          <w:sz w:val="18"/>
          <w:szCs w:val="18"/>
          <w:lang w:val="nl-NL"/>
          <w14:ligatures w14:val="standardContextual"/>
        </w:rPr>
      </w:pPr>
      <w:bookmarkStart w:name="_Hlk195516588" w:id="8"/>
      <w:r w:rsidRPr="0046508E">
        <w:rPr>
          <w:sz w:val="18"/>
          <w:szCs w:val="18"/>
          <w:u w:val="single"/>
          <w:lang w:val="nl-NL"/>
          <w14:ligatures w14:val="standardContextual"/>
        </w:rPr>
        <w:t>Kirgizië</w:t>
      </w:r>
      <w:r w:rsidRPr="0046508E">
        <w:rPr>
          <w:spacing w:val="-7"/>
          <w:sz w:val="18"/>
          <w:szCs w:val="18"/>
          <w:u w:val="single"/>
          <w:lang w:val="nl-NL"/>
          <w14:ligatures w14:val="standardContextual"/>
        </w:rPr>
        <w:t xml:space="preserve"> </w:t>
      </w:r>
      <w:r w:rsidRPr="0046508E">
        <w:rPr>
          <w:sz w:val="18"/>
          <w:szCs w:val="18"/>
          <w:u w:val="single"/>
          <w:lang w:val="nl-NL"/>
          <w14:ligatures w14:val="standardContextual"/>
        </w:rPr>
        <w:t>(</w:t>
      </w:r>
      <w:proofErr w:type="spellStart"/>
      <w:r w:rsidRPr="0046508E">
        <w:rPr>
          <w:i/>
          <w:sz w:val="18"/>
          <w:szCs w:val="18"/>
          <w:u w:val="single"/>
          <w:lang w:val="nl-NL"/>
          <w14:ligatures w14:val="standardContextual"/>
        </w:rPr>
        <w:t>Enhanced</w:t>
      </w:r>
      <w:proofErr w:type="spellEnd"/>
      <w:r w:rsidRPr="0046508E">
        <w:rPr>
          <w:i/>
          <w:spacing w:val="-3"/>
          <w:sz w:val="18"/>
          <w:szCs w:val="18"/>
          <w:u w:val="single"/>
          <w:lang w:val="nl-NL"/>
          <w14:ligatures w14:val="standardContextual"/>
        </w:rPr>
        <w:t xml:space="preserve"> </w:t>
      </w:r>
      <w:r w:rsidRPr="0046508E">
        <w:rPr>
          <w:i/>
          <w:sz w:val="18"/>
          <w:szCs w:val="18"/>
          <w:u w:val="single"/>
          <w:lang w:val="nl-NL"/>
          <w14:ligatures w14:val="standardContextual"/>
        </w:rPr>
        <w:t>Partnership</w:t>
      </w:r>
      <w:r w:rsidRPr="0046508E">
        <w:rPr>
          <w:i/>
          <w:spacing w:val="-4"/>
          <w:sz w:val="18"/>
          <w:szCs w:val="18"/>
          <w:u w:val="single"/>
          <w:lang w:val="nl-NL"/>
          <w14:ligatures w14:val="standardContextual"/>
        </w:rPr>
        <w:t xml:space="preserve"> </w:t>
      </w:r>
      <w:proofErr w:type="spellStart"/>
      <w:r w:rsidRPr="0046508E">
        <w:rPr>
          <w:i/>
          <w:sz w:val="18"/>
          <w:szCs w:val="18"/>
          <w:u w:val="single"/>
          <w:lang w:val="nl-NL"/>
          <w14:ligatures w14:val="standardContextual"/>
        </w:rPr>
        <w:t>and</w:t>
      </w:r>
      <w:proofErr w:type="spellEnd"/>
      <w:r w:rsidRPr="0046508E">
        <w:rPr>
          <w:i/>
          <w:spacing w:val="-4"/>
          <w:sz w:val="18"/>
          <w:szCs w:val="18"/>
          <w:u w:val="single"/>
          <w:lang w:val="nl-NL"/>
          <w14:ligatures w14:val="standardContextual"/>
        </w:rPr>
        <w:t xml:space="preserve"> </w:t>
      </w:r>
      <w:r w:rsidRPr="0046508E">
        <w:rPr>
          <w:i/>
          <w:sz w:val="18"/>
          <w:szCs w:val="18"/>
          <w:u w:val="single"/>
          <w:lang w:val="nl-NL"/>
          <w14:ligatures w14:val="standardContextual"/>
        </w:rPr>
        <w:t>Cooperation</w:t>
      </w:r>
      <w:r w:rsidRPr="0046508E">
        <w:rPr>
          <w:i/>
          <w:spacing w:val="-5"/>
          <w:sz w:val="18"/>
          <w:szCs w:val="18"/>
          <w:u w:val="single"/>
          <w:lang w:val="nl-NL"/>
          <w14:ligatures w14:val="standardContextual"/>
        </w:rPr>
        <w:t xml:space="preserve"> </w:t>
      </w:r>
      <w:r w:rsidRPr="0046508E">
        <w:rPr>
          <w:i/>
          <w:sz w:val="18"/>
          <w:szCs w:val="18"/>
          <w:u w:val="single"/>
          <w:lang w:val="nl-NL"/>
          <w14:ligatures w14:val="standardContextual"/>
        </w:rPr>
        <w:t xml:space="preserve">Agreement </w:t>
      </w:r>
      <w:r w:rsidRPr="0046508E">
        <w:rPr>
          <w:spacing w:val="-2"/>
          <w:sz w:val="18"/>
          <w:szCs w:val="18"/>
          <w:u w:val="single"/>
          <w:lang w:val="nl-NL"/>
          <w14:ligatures w14:val="standardContextual"/>
        </w:rPr>
        <w:t>(EPCA))</w:t>
      </w:r>
      <w:r w:rsidRPr="0046508E">
        <w:rPr>
          <w:spacing w:val="-2"/>
          <w:sz w:val="18"/>
          <w:szCs w:val="18"/>
          <w:lang w:val="nl-NL"/>
          <w14:ligatures w14:val="standardContextual"/>
        </w:rPr>
        <w:t>:</w:t>
      </w:r>
    </w:p>
    <w:p w:rsidRPr="0046508E" w:rsidR="00261EE9" w:rsidP="00261EE9" w:rsidRDefault="00261EE9" w14:paraId="3441D655" w14:textId="77777777">
      <w:pPr>
        <w:spacing w:before="31" w:line="276" w:lineRule="auto"/>
        <w:ind w:right="148"/>
        <w:rPr>
          <w:sz w:val="18"/>
          <w:szCs w:val="18"/>
          <w:lang w:val="nl-NL"/>
          <w14:ligatures w14:val="standardContextual"/>
        </w:rPr>
      </w:pPr>
      <w:r w:rsidRPr="0046508E">
        <w:rPr>
          <w:sz w:val="18"/>
          <w:szCs w:val="18"/>
          <w:lang w:val="nl-NL"/>
          <w14:ligatures w14:val="standardContextual"/>
        </w:rPr>
        <w:t xml:space="preserve">De samenwerking tussen de EU en Kirgizië is vastgelegd in een </w:t>
      </w:r>
      <w:r w:rsidRPr="0046508E">
        <w:rPr>
          <w:i/>
          <w:sz w:val="18"/>
          <w:szCs w:val="18"/>
          <w:lang w:val="nl-NL"/>
          <w14:ligatures w14:val="standardContextual"/>
        </w:rPr>
        <w:t xml:space="preserve">Partnership and Cooperation Agreement </w:t>
      </w:r>
      <w:r w:rsidRPr="0046508E">
        <w:rPr>
          <w:sz w:val="18"/>
          <w:szCs w:val="18"/>
          <w:lang w:val="nl-NL"/>
          <w14:ligatures w14:val="standardContextual"/>
        </w:rPr>
        <w:t>(PCA), die in 1999 in werking is getreden. Deze samenwerking omvat drie pilaren: een politieke dialoog, economische samenwerking (inclusief ontwikkelingshulp vanuit de EU) en samenwerking op een aantal concrete beleidsterreinen, zoals technologie en cultuur. Daarnaast heeft Kirgizië</w:t>
      </w:r>
      <w:r w:rsidRPr="0046508E">
        <w:rPr>
          <w:spacing w:val="-4"/>
          <w:sz w:val="18"/>
          <w:szCs w:val="18"/>
          <w:lang w:val="nl-NL"/>
          <w14:ligatures w14:val="standardContextual"/>
        </w:rPr>
        <w:t xml:space="preserve"> </w:t>
      </w:r>
      <w:r w:rsidRPr="0046508E">
        <w:rPr>
          <w:sz w:val="18"/>
          <w:szCs w:val="18"/>
          <w:lang w:val="nl-NL"/>
          <w14:ligatures w14:val="standardContextual"/>
        </w:rPr>
        <w:t>preferentiële</w:t>
      </w:r>
      <w:r w:rsidRPr="0046508E">
        <w:rPr>
          <w:spacing w:val="-4"/>
          <w:sz w:val="18"/>
          <w:szCs w:val="18"/>
          <w:lang w:val="nl-NL"/>
          <w14:ligatures w14:val="standardContextual"/>
        </w:rPr>
        <w:t xml:space="preserve"> </w:t>
      </w:r>
      <w:r w:rsidRPr="0046508E">
        <w:rPr>
          <w:sz w:val="18"/>
          <w:szCs w:val="18"/>
          <w:lang w:val="nl-NL"/>
          <w14:ligatures w14:val="standardContextual"/>
        </w:rPr>
        <w:t>markttoegang</w:t>
      </w:r>
      <w:r w:rsidRPr="0046508E">
        <w:rPr>
          <w:spacing w:val="-4"/>
          <w:sz w:val="18"/>
          <w:szCs w:val="18"/>
          <w:lang w:val="nl-NL"/>
          <w14:ligatures w14:val="standardContextual"/>
        </w:rPr>
        <w:t xml:space="preserve"> </w:t>
      </w:r>
      <w:r w:rsidRPr="0046508E">
        <w:rPr>
          <w:sz w:val="18"/>
          <w:szCs w:val="18"/>
          <w:lang w:val="nl-NL"/>
          <w14:ligatures w14:val="standardContextual"/>
        </w:rPr>
        <w:t>tot</w:t>
      </w:r>
      <w:r w:rsidRPr="0046508E">
        <w:rPr>
          <w:spacing w:val="-3"/>
          <w:sz w:val="18"/>
          <w:szCs w:val="18"/>
          <w:lang w:val="nl-NL"/>
          <w14:ligatures w14:val="standardContextual"/>
        </w:rPr>
        <w:t xml:space="preserve"> </w:t>
      </w:r>
      <w:r w:rsidRPr="0046508E">
        <w:rPr>
          <w:sz w:val="18"/>
          <w:szCs w:val="18"/>
          <w:lang w:val="nl-NL"/>
          <w14:ligatures w14:val="standardContextual"/>
        </w:rPr>
        <w:t>de</w:t>
      </w:r>
      <w:r w:rsidRPr="0046508E">
        <w:rPr>
          <w:spacing w:val="-4"/>
          <w:sz w:val="18"/>
          <w:szCs w:val="18"/>
          <w:lang w:val="nl-NL"/>
          <w14:ligatures w14:val="standardContextual"/>
        </w:rPr>
        <w:t xml:space="preserve"> </w:t>
      </w:r>
      <w:r w:rsidRPr="0046508E">
        <w:rPr>
          <w:sz w:val="18"/>
          <w:szCs w:val="18"/>
          <w:lang w:val="nl-NL"/>
          <w14:ligatures w14:val="standardContextual"/>
        </w:rPr>
        <w:t>EU</w:t>
      </w:r>
      <w:r w:rsidRPr="0046508E">
        <w:rPr>
          <w:spacing w:val="-4"/>
          <w:sz w:val="18"/>
          <w:szCs w:val="18"/>
          <w:lang w:val="nl-NL"/>
          <w14:ligatures w14:val="standardContextual"/>
        </w:rPr>
        <w:t xml:space="preserve"> </w:t>
      </w:r>
      <w:r w:rsidRPr="0046508E">
        <w:rPr>
          <w:sz w:val="18"/>
          <w:szCs w:val="18"/>
          <w:lang w:val="nl-NL"/>
          <w14:ligatures w14:val="standardContextual"/>
        </w:rPr>
        <w:t>op</w:t>
      </w:r>
      <w:r w:rsidRPr="0046508E">
        <w:rPr>
          <w:spacing w:val="-4"/>
          <w:sz w:val="18"/>
          <w:szCs w:val="18"/>
          <w:lang w:val="nl-NL"/>
          <w14:ligatures w14:val="standardContextual"/>
        </w:rPr>
        <w:t xml:space="preserve"> </w:t>
      </w:r>
      <w:r w:rsidRPr="0046508E">
        <w:rPr>
          <w:sz w:val="18"/>
          <w:szCs w:val="18"/>
          <w:lang w:val="nl-NL"/>
          <w14:ligatures w14:val="standardContextual"/>
        </w:rPr>
        <w:t>grond</w:t>
      </w:r>
      <w:r w:rsidRPr="0046508E">
        <w:rPr>
          <w:spacing w:val="-4"/>
          <w:sz w:val="18"/>
          <w:szCs w:val="18"/>
          <w:lang w:val="nl-NL"/>
          <w14:ligatures w14:val="standardContextual"/>
        </w:rPr>
        <w:t xml:space="preserve"> </w:t>
      </w:r>
      <w:r w:rsidRPr="0046508E">
        <w:rPr>
          <w:sz w:val="18"/>
          <w:szCs w:val="18"/>
          <w:lang w:val="nl-NL"/>
          <w14:ligatures w14:val="standardContextual"/>
        </w:rPr>
        <w:t>van</w:t>
      </w:r>
      <w:r w:rsidRPr="0046508E">
        <w:rPr>
          <w:spacing w:val="-3"/>
          <w:sz w:val="18"/>
          <w:szCs w:val="18"/>
          <w:lang w:val="nl-NL"/>
          <w14:ligatures w14:val="standardContextual"/>
        </w:rPr>
        <w:t xml:space="preserve"> </w:t>
      </w:r>
      <w:r w:rsidRPr="0046508E">
        <w:rPr>
          <w:sz w:val="18"/>
          <w:szCs w:val="18"/>
          <w:lang w:val="nl-NL"/>
          <w14:ligatures w14:val="standardContextual"/>
        </w:rPr>
        <w:t>het</w:t>
      </w:r>
      <w:r w:rsidRPr="0046508E">
        <w:rPr>
          <w:spacing w:val="-3"/>
          <w:sz w:val="18"/>
          <w:szCs w:val="18"/>
          <w:lang w:val="nl-NL"/>
          <w14:ligatures w14:val="standardContextual"/>
        </w:rPr>
        <w:t xml:space="preserve"> </w:t>
      </w:r>
      <w:r w:rsidRPr="0046508E">
        <w:rPr>
          <w:sz w:val="18"/>
          <w:szCs w:val="18"/>
          <w:lang w:val="nl-NL"/>
          <w14:ligatures w14:val="standardContextual"/>
        </w:rPr>
        <w:t>‘</w:t>
      </w:r>
      <w:r w:rsidRPr="0046508E">
        <w:rPr>
          <w:i/>
          <w:sz w:val="18"/>
          <w:szCs w:val="18"/>
          <w:lang w:val="nl-NL"/>
          <w14:ligatures w14:val="standardContextual"/>
        </w:rPr>
        <w:t>APS+’</w:t>
      </w:r>
      <w:r w:rsidRPr="0046508E">
        <w:rPr>
          <w:sz w:val="18"/>
          <w:szCs w:val="18"/>
          <w:lang w:val="nl-NL"/>
          <w14:ligatures w14:val="standardContextual"/>
        </w:rPr>
        <w:t>-stelsel</w:t>
      </w:r>
      <w:r w:rsidRPr="0046508E">
        <w:rPr>
          <w:spacing w:val="-3"/>
          <w:sz w:val="18"/>
          <w:szCs w:val="18"/>
          <w:lang w:val="nl-NL"/>
          <w14:ligatures w14:val="standardContextual"/>
        </w:rPr>
        <w:t xml:space="preserve"> </w:t>
      </w:r>
      <w:r w:rsidRPr="0046508E">
        <w:rPr>
          <w:sz w:val="18"/>
          <w:szCs w:val="18"/>
          <w:lang w:val="nl-NL"/>
          <w14:ligatures w14:val="standardContextual"/>
        </w:rPr>
        <w:t>(Algemeen</w:t>
      </w:r>
      <w:r w:rsidRPr="0046508E">
        <w:rPr>
          <w:spacing w:val="-5"/>
          <w:sz w:val="18"/>
          <w:szCs w:val="18"/>
          <w:lang w:val="nl-NL"/>
          <w14:ligatures w14:val="standardContextual"/>
        </w:rPr>
        <w:t xml:space="preserve"> </w:t>
      </w:r>
      <w:r w:rsidRPr="0046508E">
        <w:rPr>
          <w:sz w:val="18"/>
          <w:szCs w:val="18"/>
          <w:lang w:val="nl-NL"/>
          <w14:ligatures w14:val="standardContextual"/>
        </w:rPr>
        <w:t>Preferentieel Stelsel). Op 9 oktober 2017 keurde de Raad het mandaat van de Commissie voor onderhandelingen over</w:t>
      </w:r>
      <w:r w:rsidRPr="0046508E">
        <w:rPr>
          <w:spacing w:val="-4"/>
          <w:sz w:val="18"/>
          <w:szCs w:val="18"/>
          <w:lang w:val="nl-NL"/>
          <w14:ligatures w14:val="standardContextual"/>
        </w:rPr>
        <w:t xml:space="preserve"> </w:t>
      </w:r>
      <w:r w:rsidRPr="0046508E">
        <w:rPr>
          <w:sz w:val="18"/>
          <w:szCs w:val="18"/>
          <w:lang w:val="nl-NL"/>
          <w14:ligatures w14:val="standardContextual"/>
        </w:rPr>
        <w:t>een</w:t>
      </w:r>
      <w:r w:rsidRPr="0046508E">
        <w:rPr>
          <w:spacing w:val="-5"/>
          <w:sz w:val="18"/>
          <w:szCs w:val="18"/>
          <w:lang w:val="nl-NL"/>
          <w14:ligatures w14:val="standardContextual"/>
        </w:rPr>
        <w:t xml:space="preserve"> </w:t>
      </w:r>
      <w:proofErr w:type="spellStart"/>
      <w:r w:rsidRPr="0046508E">
        <w:rPr>
          <w:i/>
          <w:sz w:val="18"/>
          <w:szCs w:val="18"/>
          <w:lang w:val="nl-NL"/>
          <w14:ligatures w14:val="standardContextual"/>
        </w:rPr>
        <w:t>Enhanced</w:t>
      </w:r>
      <w:proofErr w:type="spellEnd"/>
      <w:r w:rsidRPr="0046508E">
        <w:rPr>
          <w:i/>
          <w:spacing w:val="-3"/>
          <w:sz w:val="18"/>
          <w:szCs w:val="18"/>
          <w:lang w:val="nl-NL"/>
          <w14:ligatures w14:val="standardContextual"/>
        </w:rPr>
        <w:t xml:space="preserve"> </w:t>
      </w:r>
      <w:r w:rsidRPr="0046508E">
        <w:rPr>
          <w:i/>
          <w:sz w:val="18"/>
          <w:szCs w:val="18"/>
          <w:lang w:val="nl-NL"/>
          <w14:ligatures w14:val="standardContextual"/>
        </w:rPr>
        <w:t>Partnership</w:t>
      </w:r>
      <w:r w:rsidRPr="0046508E">
        <w:rPr>
          <w:i/>
          <w:spacing w:val="-4"/>
          <w:sz w:val="18"/>
          <w:szCs w:val="18"/>
          <w:lang w:val="nl-NL"/>
          <w14:ligatures w14:val="standardContextual"/>
        </w:rPr>
        <w:t xml:space="preserve"> </w:t>
      </w:r>
      <w:proofErr w:type="spellStart"/>
      <w:r w:rsidRPr="0046508E">
        <w:rPr>
          <w:i/>
          <w:sz w:val="18"/>
          <w:szCs w:val="18"/>
          <w:lang w:val="nl-NL"/>
          <w14:ligatures w14:val="standardContextual"/>
        </w:rPr>
        <w:t>and</w:t>
      </w:r>
      <w:proofErr w:type="spellEnd"/>
      <w:r w:rsidRPr="0046508E">
        <w:rPr>
          <w:i/>
          <w:spacing w:val="-4"/>
          <w:sz w:val="18"/>
          <w:szCs w:val="18"/>
          <w:lang w:val="nl-NL"/>
          <w14:ligatures w14:val="standardContextual"/>
        </w:rPr>
        <w:t xml:space="preserve"> </w:t>
      </w:r>
      <w:r w:rsidRPr="0046508E">
        <w:rPr>
          <w:i/>
          <w:sz w:val="18"/>
          <w:szCs w:val="18"/>
          <w:lang w:val="nl-NL"/>
          <w14:ligatures w14:val="standardContextual"/>
        </w:rPr>
        <w:t>Cooperation</w:t>
      </w:r>
      <w:r w:rsidRPr="0046508E">
        <w:rPr>
          <w:i/>
          <w:spacing w:val="-5"/>
          <w:sz w:val="18"/>
          <w:szCs w:val="18"/>
          <w:lang w:val="nl-NL"/>
          <w14:ligatures w14:val="standardContextual"/>
        </w:rPr>
        <w:t xml:space="preserve"> </w:t>
      </w:r>
      <w:r w:rsidRPr="0046508E">
        <w:rPr>
          <w:i/>
          <w:sz w:val="18"/>
          <w:szCs w:val="18"/>
          <w:lang w:val="nl-NL"/>
          <w14:ligatures w14:val="standardContextual"/>
        </w:rPr>
        <w:t>Agreement</w:t>
      </w:r>
      <w:r w:rsidRPr="0046508E">
        <w:rPr>
          <w:i/>
          <w:spacing w:val="-3"/>
          <w:sz w:val="18"/>
          <w:szCs w:val="18"/>
          <w:lang w:val="nl-NL"/>
          <w14:ligatures w14:val="standardContextual"/>
        </w:rPr>
        <w:t xml:space="preserve"> </w:t>
      </w:r>
      <w:r w:rsidRPr="0046508E">
        <w:rPr>
          <w:i/>
          <w:sz w:val="18"/>
          <w:szCs w:val="18"/>
          <w:lang w:val="nl-NL"/>
          <w14:ligatures w14:val="standardContextual"/>
        </w:rPr>
        <w:t>(EPCA)</w:t>
      </w:r>
      <w:r w:rsidRPr="0046508E">
        <w:rPr>
          <w:i/>
          <w:spacing w:val="-3"/>
          <w:sz w:val="18"/>
          <w:szCs w:val="18"/>
          <w:lang w:val="nl-NL"/>
          <w14:ligatures w14:val="standardContextual"/>
        </w:rPr>
        <w:t xml:space="preserve"> </w:t>
      </w:r>
      <w:r w:rsidRPr="0046508E">
        <w:rPr>
          <w:sz w:val="18"/>
          <w:szCs w:val="18"/>
          <w:lang w:val="nl-NL"/>
          <w14:ligatures w14:val="standardContextual"/>
        </w:rPr>
        <w:t>goed.</w:t>
      </w:r>
      <w:r w:rsidRPr="0046508E">
        <w:rPr>
          <w:spacing w:val="-5"/>
          <w:sz w:val="18"/>
          <w:szCs w:val="18"/>
          <w:lang w:val="nl-NL"/>
          <w14:ligatures w14:val="standardContextual"/>
        </w:rPr>
        <w:t xml:space="preserve"> </w:t>
      </w:r>
      <w:r w:rsidRPr="0046508E">
        <w:rPr>
          <w:sz w:val="18"/>
          <w:szCs w:val="18"/>
          <w:lang w:val="nl-NL"/>
          <w14:ligatures w14:val="standardContextual"/>
        </w:rPr>
        <w:t>Tijdens</w:t>
      </w:r>
      <w:r w:rsidRPr="0046508E">
        <w:rPr>
          <w:spacing w:val="-4"/>
          <w:sz w:val="18"/>
          <w:szCs w:val="18"/>
          <w:lang w:val="nl-NL"/>
          <w14:ligatures w14:val="standardContextual"/>
        </w:rPr>
        <w:t xml:space="preserve"> </w:t>
      </w:r>
      <w:r w:rsidRPr="0046508E">
        <w:rPr>
          <w:sz w:val="18"/>
          <w:szCs w:val="18"/>
          <w:lang w:val="nl-NL"/>
          <w14:ligatures w14:val="standardContextual"/>
        </w:rPr>
        <w:t>de</w:t>
      </w:r>
      <w:r w:rsidRPr="0046508E">
        <w:rPr>
          <w:spacing w:val="-4"/>
          <w:sz w:val="18"/>
          <w:szCs w:val="18"/>
          <w:lang w:val="nl-NL"/>
          <w14:ligatures w14:val="standardContextual"/>
        </w:rPr>
        <w:t xml:space="preserve"> </w:t>
      </w:r>
      <w:r w:rsidRPr="0046508E">
        <w:rPr>
          <w:sz w:val="18"/>
          <w:szCs w:val="18"/>
          <w:lang w:val="nl-NL"/>
          <w14:ligatures w14:val="standardContextual"/>
        </w:rPr>
        <w:t>EU–Centraal-Azië ministeriële bijeenkomst in 2019 hebben de EU en Kirgizië het politieke akkoord geparafeerd. Er is geen sprake van tariefreductie, omdat daarover alleen met de Euraziatische douane-unie als</w:t>
      </w:r>
      <w:r w:rsidRPr="0046508E">
        <w:rPr>
          <w:spacing w:val="40"/>
          <w:sz w:val="18"/>
          <w:szCs w:val="18"/>
          <w:lang w:val="nl-NL"/>
          <w14:ligatures w14:val="standardContextual"/>
        </w:rPr>
        <w:t xml:space="preserve"> </w:t>
      </w:r>
      <w:r w:rsidRPr="0046508E">
        <w:rPr>
          <w:sz w:val="18"/>
          <w:szCs w:val="18"/>
          <w:lang w:val="nl-NL"/>
          <w14:ligatures w14:val="standardContextual"/>
        </w:rPr>
        <w:t>geheel onderhandeld kan worden. De lidstaten van</w:t>
      </w:r>
      <w:r w:rsidRPr="0046508E">
        <w:rPr>
          <w:spacing w:val="-1"/>
          <w:sz w:val="18"/>
          <w:szCs w:val="18"/>
          <w:lang w:val="nl-NL"/>
          <w14:ligatures w14:val="standardContextual"/>
        </w:rPr>
        <w:t xml:space="preserve"> </w:t>
      </w:r>
      <w:r w:rsidRPr="0046508E">
        <w:rPr>
          <w:sz w:val="18"/>
          <w:szCs w:val="18"/>
          <w:lang w:val="nl-NL"/>
          <w14:ligatures w14:val="standardContextual"/>
        </w:rPr>
        <w:t>de EU zijn in maart 2023 overeengekomen dat het EPCA als gemengd akkoord dient te worden behandeld.</w:t>
      </w:r>
      <w:r w:rsidRPr="0046508E">
        <w:rPr>
          <w:sz w:val="18"/>
          <w:szCs w:val="18"/>
          <w:vertAlign w:val="superscript"/>
          <w:lang w:val="nl-NL"/>
          <w14:ligatures w14:val="standardContextual"/>
        </w:rPr>
        <w:footnoteReference w:id="25"/>
      </w:r>
      <w:r w:rsidRPr="0046508E">
        <w:rPr>
          <w:spacing w:val="29"/>
          <w:position w:val="6"/>
          <w:sz w:val="12"/>
          <w:szCs w:val="12"/>
          <w:lang w:val="nl-NL"/>
          <w14:ligatures w14:val="standardContextual"/>
        </w:rPr>
        <w:t xml:space="preserve"> </w:t>
      </w:r>
      <w:r w:rsidRPr="0046508E">
        <w:rPr>
          <w:sz w:val="18"/>
          <w:szCs w:val="18"/>
          <w:lang w:val="nl-NL"/>
          <w14:ligatures w14:val="standardContextual"/>
        </w:rPr>
        <w:t xml:space="preserve">Op 17 april 2024 werd het akkoord namens Nederland ondertekend. Het betreft een gemengd akkoord dat ter goedkeuring aan het parlement zal worden voorgelegd. Uw Kamer wordt hierover volgens de gebruikelijke procedures </w:t>
      </w:r>
      <w:r w:rsidRPr="0046508E">
        <w:rPr>
          <w:spacing w:val="-2"/>
          <w:sz w:val="18"/>
          <w:szCs w:val="18"/>
          <w:lang w:val="nl-NL"/>
          <w14:ligatures w14:val="standardContextual"/>
        </w:rPr>
        <w:t>geïnformeerd.</w:t>
      </w:r>
    </w:p>
    <w:bookmarkEnd w:id="8"/>
    <w:p w:rsidRPr="00261EE9" w:rsidR="00261EE9" w:rsidP="00261EE9" w:rsidRDefault="00261EE9" w14:paraId="5CC85085" w14:textId="77777777">
      <w:pPr>
        <w:spacing w:line="276" w:lineRule="auto"/>
        <w:rPr>
          <w:sz w:val="18"/>
          <w:szCs w:val="18"/>
          <w:highlight w:val="yellow"/>
          <w:lang w:val="nl-NL"/>
          <w14:ligatures w14:val="standardContextual"/>
        </w:rPr>
      </w:pPr>
    </w:p>
    <w:p w:rsidRPr="002C21D4" w:rsidR="00261EE9" w:rsidP="00261EE9" w:rsidRDefault="00261EE9" w14:paraId="0BC5EFC3" w14:textId="77777777">
      <w:pPr>
        <w:spacing w:line="276" w:lineRule="auto"/>
        <w:rPr>
          <w:sz w:val="18"/>
          <w:szCs w:val="18"/>
          <w:lang w:val="nl-NL"/>
          <w14:ligatures w14:val="standardContextual"/>
        </w:rPr>
      </w:pPr>
      <w:r w:rsidRPr="002C21D4">
        <w:rPr>
          <w:sz w:val="18"/>
          <w:szCs w:val="18"/>
          <w:u w:val="single"/>
          <w:lang w:val="nl-NL"/>
          <w14:ligatures w14:val="standardContextual"/>
        </w:rPr>
        <w:t>Maleisië</w:t>
      </w:r>
      <w:r w:rsidRPr="002C21D4">
        <w:rPr>
          <w:spacing w:val="-5"/>
          <w:sz w:val="18"/>
          <w:szCs w:val="18"/>
          <w:u w:val="single"/>
          <w:lang w:val="nl-NL"/>
          <w14:ligatures w14:val="standardContextual"/>
        </w:rPr>
        <w:t xml:space="preserve"> </w:t>
      </w:r>
      <w:r w:rsidRPr="002C21D4">
        <w:rPr>
          <w:sz w:val="18"/>
          <w:szCs w:val="18"/>
          <w:u w:val="single"/>
          <w:lang w:val="nl-NL"/>
          <w14:ligatures w14:val="standardContextual"/>
        </w:rPr>
        <w:t>(</w:t>
      </w:r>
      <w:r w:rsidRPr="002C21D4">
        <w:rPr>
          <w:i/>
          <w:sz w:val="18"/>
          <w:szCs w:val="18"/>
          <w:u w:val="single"/>
          <w:lang w:val="nl-NL"/>
          <w14:ligatures w14:val="standardContextual"/>
        </w:rPr>
        <w:t>Malaysia</w:t>
      </w:r>
      <w:r w:rsidRPr="002C21D4">
        <w:rPr>
          <w:sz w:val="18"/>
          <w:szCs w:val="18"/>
          <w:u w:val="single"/>
          <w:lang w:val="nl-NL"/>
          <w14:ligatures w14:val="standardContextual"/>
        </w:rPr>
        <w:t>-</w:t>
      </w:r>
      <w:r w:rsidRPr="002C21D4">
        <w:rPr>
          <w:i/>
          <w:sz w:val="18"/>
          <w:szCs w:val="18"/>
          <w:u w:val="single"/>
          <w:lang w:val="nl-NL"/>
          <w14:ligatures w14:val="standardContextual"/>
        </w:rPr>
        <w:t>EU</w:t>
      </w:r>
      <w:r w:rsidRPr="002C21D4">
        <w:rPr>
          <w:i/>
          <w:spacing w:val="-5"/>
          <w:sz w:val="18"/>
          <w:szCs w:val="18"/>
          <w:u w:val="single"/>
          <w:lang w:val="nl-NL"/>
          <w14:ligatures w14:val="standardContextual"/>
        </w:rPr>
        <w:t xml:space="preserve"> </w:t>
      </w:r>
      <w:r w:rsidRPr="002C21D4">
        <w:rPr>
          <w:i/>
          <w:sz w:val="18"/>
          <w:szCs w:val="18"/>
          <w:u w:val="single"/>
          <w:lang w:val="nl-NL"/>
          <w14:ligatures w14:val="standardContextual"/>
        </w:rPr>
        <w:t>FTA</w:t>
      </w:r>
      <w:r w:rsidRPr="002C21D4">
        <w:rPr>
          <w:i/>
          <w:spacing w:val="-3"/>
          <w:sz w:val="18"/>
          <w:szCs w:val="18"/>
          <w:u w:val="single"/>
          <w:lang w:val="nl-NL"/>
          <w14:ligatures w14:val="standardContextual"/>
        </w:rPr>
        <w:t xml:space="preserve"> </w:t>
      </w:r>
      <w:r w:rsidRPr="002C21D4">
        <w:rPr>
          <w:spacing w:val="-2"/>
          <w:sz w:val="18"/>
          <w:szCs w:val="18"/>
          <w:u w:val="single"/>
          <w:lang w:val="nl-NL"/>
          <w14:ligatures w14:val="standardContextual"/>
        </w:rPr>
        <w:t>(MEUFTA))</w:t>
      </w:r>
      <w:r w:rsidRPr="002C21D4">
        <w:rPr>
          <w:spacing w:val="-2"/>
          <w:sz w:val="18"/>
          <w:szCs w:val="18"/>
          <w:lang w:val="nl-NL"/>
          <w14:ligatures w14:val="standardContextual"/>
        </w:rPr>
        <w:t xml:space="preserve">: </w:t>
      </w:r>
    </w:p>
    <w:p w:rsidRPr="002C21D4" w:rsidR="00261EE9" w:rsidP="00261EE9" w:rsidRDefault="00261EE9" w14:paraId="438BBF77" w14:textId="30494A65">
      <w:pPr>
        <w:spacing w:line="276" w:lineRule="auto"/>
        <w:ind w:right="200"/>
        <w:rPr>
          <w:sz w:val="18"/>
          <w:szCs w:val="18"/>
          <w:lang w:val="nl-NL"/>
          <w14:ligatures w14:val="standardContextual"/>
        </w:rPr>
      </w:pPr>
      <w:r w:rsidRPr="002C21D4">
        <w:rPr>
          <w:sz w:val="18"/>
          <w:szCs w:val="18"/>
          <w:lang w:val="nl-NL"/>
          <w14:ligatures w14:val="standardContextual"/>
        </w:rPr>
        <w:t>Onderhandelingen</w:t>
      </w:r>
      <w:r w:rsidRPr="002C21D4">
        <w:rPr>
          <w:spacing w:val="-1"/>
          <w:sz w:val="18"/>
          <w:szCs w:val="18"/>
          <w:lang w:val="nl-NL"/>
          <w14:ligatures w14:val="standardContextual"/>
        </w:rPr>
        <w:t xml:space="preserve"> </w:t>
      </w:r>
      <w:r w:rsidRPr="002C21D4">
        <w:rPr>
          <w:sz w:val="18"/>
          <w:szCs w:val="18"/>
          <w:lang w:val="nl-NL"/>
          <w14:ligatures w14:val="standardContextual"/>
        </w:rPr>
        <w:t>over een</w:t>
      </w:r>
      <w:r w:rsidRPr="002C21D4">
        <w:rPr>
          <w:spacing w:val="-1"/>
          <w:sz w:val="18"/>
          <w:szCs w:val="18"/>
          <w:lang w:val="nl-NL"/>
          <w14:ligatures w14:val="standardContextual"/>
        </w:rPr>
        <w:t xml:space="preserve"> </w:t>
      </w:r>
      <w:r w:rsidRPr="002C21D4">
        <w:rPr>
          <w:sz w:val="18"/>
          <w:szCs w:val="18"/>
          <w:lang w:val="nl-NL"/>
          <w14:ligatures w14:val="standardContextual"/>
        </w:rPr>
        <w:t>handelsakkoord tussen</w:t>
      </w:r>
      <w:r w:rsidRPr="002C21D4">
        <w:rPr>
          <w:spacing w:val="-1"/>
          <w:sz w:val="18"/>
          <w:szCs w:val="18"/>
          <w:lang w:val="nl-NL"/>
          <w14:ligatures w14:val="standardContextual"/>
        </w:rPr>
        <w:t xml:space="preserve"> </w:t>
      </w:r>
      <w:r w:rsidRPr="002C21D4">
        <w:rPr>
          <w:sz w:val="18"/>
          <w:szCs w:val="18"/>
          <w:lang w:val="nl-NL"/>
          <w14:ligatures w14:val="standardContextual"/>
        </w:rPr>
        <w:t>de EU en</w:t>
      </w:r>
      <w:r w:rsidRPr="002C21D4">
        <w:rPr>
          <w:spacing w:val="-1"/>
          <w:sz w:val="18"/>
          <w:szCs w:val="18"/>
          <w:lang w:val="nl-NL"/>
          <w14:ligatures w14:val="standardContextual"/>
        </w:rPr>
        <w:t xml:space="preserve"> </w:t>
      </w:r>
      <w:r w:rsidRPr="002C21D4">
        <w:rPr>
          <w:sz w:val="18"/>
          <w:szCs w:val="18"/>
          <w:lang w:val="nl-NL"/>
          <w14:ligatures w14:val="standardContextual"/>
        </w:rPr>
        <w:t>Maleisië zijn</w:t>
      </w:r>
      <w:r w:rsidRPr="002C21D4">
        <w:rPr>
          <w:spacing w:val="-1"/>
          <w:sz w:val="18"/>
          <w:szCs w:val="18"/>
          <w:lang w:val="nl-NL"/>
          <w14:ligatures w14:val="standardContextual"/>
        </w:rPr>
        <w:t xml:space="preserve"> </w:t>
      </w:r>
      <w:r w:rsidRPr="002C21D4">
        <w:rPr>
          <w:sz w:val="18"/>
          <w:szCs w:val="18"/>
          <w:lang w:val="nl-NL"/>
          <w14:ligatures w14:val="standardContextual"/>
        </w:rPr>
        <w:t>in</w:t>
      </w:r>
      <w:r w:rsidRPr="002C21D4">
        <w:rPr>
          <w:spacing w:val="-1"/>
          <w:sz w:val="18"/>
          <w:szCs w:val="18"/>
          <w:lang w:val="nl-NL"/>
          <w14:ligatures w14:val="standardContextual"/>
        </w:rPr>
        <w:t xml:space="preserve"> </w:t>
      </w:r>
      <w:r w:rsidRPr="002C21D4">
        <w:rPr>
          <w:sz w:val="18"/>
          <w:szCs w:val="18"/>
          <w:lang w:val="nl-NL"/>
          <w14:ligatures w14:val="standardContextual"/>
        </w:rPr>
        <w:t>oktober 2010 begonnen. Het</w:t>
      </w:r>
      <w:r w:rsidRPr="002C21D4">
        <w:rPr>
          <w:spacing w:val="-2"/>
          <w:sz w:val="18"/>
          <w:szCs w:val="18"/>
          <w:lang w:val="nl-NL"/>
          <w14:ligatures w14:val="standardContextual"/>
        </w:rPr>
        <w:t xml:space="preserve"> </w:t>
      </w:r>
      <w:r w:rsidRPr="002C21D4">
        <w:rPr>
          <w:sz w:val="18"/>
          <w:szCs w:val="18"/>
          <w:lang w:val="nl-NL"/>
          <w14:ligatures w14:val="standardContextual"/>
        </w:rPr>
        <w:t>ASEAN-mandaat</w:t>
      </w:r>
      <w:r w:rsidRPr="002C21D4">
        <w:rPr>
          <w:spacing w:val="-3"/>
          <w:sz w:val="18"/>
          <w:szCs w:val="18"/>
          <w:lang w:val="nl-NL"/>
          <w14:ligatures w14:val="standardContextual"/>
        </w:rPr>
        <w:t xml:space="preserve"> </w:t>
      </w:r>
      <w:r w:rsidRPr="002C21D4">
        <w:rPr>
          <w:sz w:val="18"/>
          <w:szCs w:val="18"/>
          <w:lang w:val="nl-NL"/>
          <w14:ligatures w14:val="standardContextual"/>
        </w:rPr>
        <w:t>uit</w:t>
      </w:r>
      <w:r w:rsidRPr="002C21D4">
        <w:rPr>
          <w:spacing w:val="-2"/>
          <w:sz w:val="18"/>
          <w:szCs w:val="18"/>
          <w:lang w:val="nl-NL"/>
          <w14:ligatures w14:val="standardContextual"/>
        </w:rPr>
        <w:t xml:space="preserve"> </w:t>
      </w:r>
      <w:r w:rsidRPr="002C21D4">
        <w:rPr>
          <w:sz w:val="18"/>
          <w:szCs w:val="18"/>
          <w:lang w:val="nl-NL"/>
          <w14:ligatures w14:val="standardContextual"/>
        </w:rPr>
        <w:t>2007</w:t>
      </w:r>
      <w:r w:rsidRPr="002C21D4">
        <w:rPr>
          <w:spacing w:val="-3"/>
          <w:sz w:val="18"/>
          <w:szCs w:val="18"/>
          <w:lang w:val="nl-NL"/>
          <w14:ligatures w14:val="standardContextual"/>
        </w:rPr>
        <w:t xml:space="preserve"> </w:t>
      </w:r>
      <w:r w:rsidRPr="002C21D4">
        <w:rPr>
          <w:sz w:val="18"/>
          <w:szCs w:val="18"/>
          <w:lang w:val="nl-NL"/>
          <w14:ligatures w14:val="standardContextual"/>
        </w:rPr>
        <w:t>lag</w:t>
      </w:r>
      <w:r w:rsidRPr="002C21D4">
        <w:rPr>
          <w:spacing w:val="-2"/>
          <w:sz w:val="18"/>
          <w:szCs w:val="18"/>
          <w:lang w:val="nl-NL"/>
          <w14:ligatures w14:val="standardContextual"/>
        </w:rPr>
        <w:t xml:space="preserve"> </w:t>
      </w:r>
      <w:r w:rsidRPr="002C21D4">
        <w:rPr>
          <w:sz w:val="18"/>
          <w:szCs w:val="18"/>
          <w:lang w:val="nl-NL"/>
          <w14:ligatures w14:val="standardContextual"/>
        </w:rPr>
        <w:t>hieraan</w:t>
      </w:r>
      <w:r w:rsidRPr="002C21D4">
        <w:rPr>
          <w:spacing w:val="-5"/>
          <w:sz w:val="18"/>
          <w:szCs w:val="18"/>
          <w:lang w:val="nl-NL"/>
          <w14:ligatures w14:val="standardContextual"/>
        </w:rPr>
        <w:t xml:space="preserve"> </w:t>
      </w:r>
      <w:r w:rsidRPr="002C21D4">
        <w:rPr>
          <w:sz w:val="18"/>
          <w:szCs w:val="18"/>
          <w:lang w:val="nl-NL"/>
          <w14:ligatures w14:val="standardContextual"/>
        </w:rPr>
        <w:t>ten</w:t>
      </w:r>
      <w:r w:rsidRPr="002C21D4">
        <w:rPr>
          <w:spacing w:val="-4"/>
          <w:sz w:val="18"/>
          <w:szCs w:val="18"/>
          <w:lang w:val="nl-NL"/>
          <w14:ligatures w14:val="standardContextual"/>
        </w:rPr>
        <w:t xml:space="preserve"> </w:t>
      </w:r>
      <w:r w:rsidRPr="002C21D4">
        <w:rPr>
          <w:sz w:val="18"/>
          <w:szCs w:val="18"/>
          <w:lang w:val="nl-NL"/>
          <w14:ligatures w14:val="standardContextual"/>
        </w:rPr>
        <w:t>grondslag.</w:t>
      </w:r>
      <w:r w:rsidRPr="002C21D4">
        <w:rPr>
          <w:spacing w:val="-4"/>
          <w:sz w:val="18"/>
          <w:szCs w:val="18"/>
          <w:lang w:val="nl-NL"/>
          <w14:ligatures w14:val="standardContextual"/>
        </w:rPr>
        <w:t xml:space="preserve"> </w:t>
      </w:r>
      <w:r w:rsidRPr="002C21D4">
        <w:rPr>
          <w:sz w:val="18"/>
          <w:szCs w:val="18"/>
          <w:lang w:val="nl-NL"/>
          <w14:ligatures w14:val="standardContextual"/>
        </w:rPr>
        <w:t>De</w:t>
      </w:r>
      <w:r w:rsidRPr="002C21D4">
        <w:rPr>
          <w:spacing w:val="-2"/>
          <w:sz w:val="18"/>
          <w:szCs w:val="18"/>
          <w:lang w:val="nl-NL"/>
          <w14:ligatures w14:val="standardContextual"/>
        </w:rPr>
        <w:t xml:space="preserve"> </w:t>
      </w:r>
      <w:r w:rsidRPr="002C21D4">
        <w:rPr>
          <w:sz w:val="18"/>
          <w:szCs w:val="18"/>
          <w:lang w:val="nl-NL"/>
          <w14:ligatures w14:val="standardContextual"/>
        </w:rPr>
        <w:t>onderhandelingen</w:t>
      </w:r>
      <w:r w:rsidRPr="002C21D4">
        <w:rPr>
          <w:spacing w:val="-4"/>
          <w:sz w:val="18"/>
          <w:szCs w:val="18"/>
          <w:lang w:val="nl-NL"/>
          <w14:ligatures w14:val="standardContextual"/>
        </w:rPr>
        <w:t xml:space="preserve"> </w:t>
      </w:r>
      <w:r w:rsidRPr="002C21D4">
        <w:rPr>
          <w:sz w:val="18"/>
          <w:szCs w:val="18"/>
          <w:lang w:val="nl-NL"/>
          <w14:ligatures w14:val="standardContextual"/>
        </w:rPr>
        <w:t>zijn</w:t>
      </w:r>
      <w:r w:rsidRPr="002C21D4">
        <w:rPr>
          <w:spacing w:val="-4"/>
          <w:sz w:val="18"/>
          <w:szCs w:val="18"/>
          <w:lang w:val="nl-NL"/>
          <w14:ligatures w14:val="standardContextual"/>
        </w:rPr>
        <w:t xml:space="preserve"> </w:t>
      </w:r>
      <w:r w:rsidRPr="002C21D4">
        <w:rPr>
          <w:sz w:val="18"/>
          <w:szCs w:val="18"/>
          <w:lang w:val="nl-NL"/>
          <w14:ligatures w14:val="standardContextual"/>
        </w:rPr>
        <w:t>na</w:t>
      </w:r>
      <w:r w:rsidRPr="002C21D4">
        <w:rPr>
          <w:spacing w:val="-1"/>
          <w:sz w:val="18"/>
          <w:szCs w:val="18"/>
          <w:lang w:val="nl-NL"/>
          <w14:ligatures w14:val="standardContextual"/>
        </w:rPr>
        <w:t xml:space="preserve"> </w:t>
      </w:r>
      <w:r w:rsidRPr="002C21D4">
        <w:rPr>
          <w:sz w:val="18"/>
          <w:szCs w:val="18"/>
          <w:lang w:val="nl-NL"/>
          <w14:ligatures w14:val="standardContextual"/>
        </w:rPr>
        <w:t>de</w:t>
      </w:r>
      <w:r w:rsidRPr="002C21D4">
        <w:rPr>
          <w:spacing w:val="-3"/>
          <w:sz w:val="18"/>
          <w:szCs w:val="18"/>
          <w:lang w:val="nl-NL"/>
          <w14:ligatures w14:val="standardContextual"/>
        </w:rPr>
        <w:t xml:space="preserve"> </w:t>
      </w:r>
      <w:r w:rsidRPr="002C21D4">
        <w:rPr>
          <w:sz w:val="18"/>
          <w:szCs w:val="18"/>
          <w:lang w:val="nl-NL"/>
          <w14:ligatures w14:val="standardContextual"/>
        </w:rPr>
        <w:t>zevende,</w:t>
      </w:r>
      <w:r w:rsidRPr="002C21D4">
        <w:rPr>
          <w:spacing w:val="-4"/>
          <w:sz w:val="18"/>
          <w:szCs w:val="18"/>
          <w:lang w:val="nl-NL"/>
          <w14:ligatures w14:val="standardContextual"/>
        </w:rPr>
        <w:t xml:space="preserve"> </w:t>
      </w:r>
      <w:r w:rsidRPr="002C21D4">
        <w:rPr>
          <w:sz w:val="18"/>
          <w:szCs w:val="18"/>
          <w:lang w:val="nl-NL"/>
          <w14:ligatures w14:val="standardContextual"/>
        </w:rPr>
        <w:t xml:space="preserve">en tot nu toe laatste, ronde in april 2012 stilgelegd op verzoek van Maleisië. </w:t>
      </w:r>
      <w:r w:rsidRPr="002C21D4">
        <w:rPr>
          <w:spacing w:val="-3"/>
          <w:sz w:val="18"/>
          <w:szCs w:val="18"/>
          <w:lang w:val="nl-NL"/>
          <w14:ligatures w14:val="standardContextual"/>
        </w:rPr>
        <w:t xml:space="preserve">Een </w:t>
      </w:r>
      <w:proofErr w:type="spellStart"/>
      <w:r w:rsidRPr="002C21D4">
        <w:rPr>
          <w:i/>
          <w:spacing w:val="-3"/>
          <w:sz w:val="18"/>
          <w:szCs w:val="18"/>
          <w:lang w:val="nl-NL"/>
          <w14:ligatures w14:val="standardContextual"/>
        </w:rPr>
        <w:t>scoping</w:t>
      </w:r>
      <w:proofErr w:type="spellEnd"/>
      <w:r w:rsidRPr="002C21D4">
        <w:rPr>
          <w:i/>
          <w:spacing w:val="-3"/>
          <w:sz w:val="18"/>
          <w:szCs w:val="18"/>
          <w:lang w:val="nl-NL"/>
          <w14:ligatures w14:val="standardContextual"/>
        </w:rPr>
        <w:t xml:space="preserve"> </w:t>
      </w:r>
      <w:proofErr w:type="spellStart"/>
      <w:r w:rsidRPr="002C21D4">
        <w:rPr>
          <w:i/>
          <w:spacing w:val="-3"/>
          <w:sz w:val="18"/>
          <w:szCs w:val="18"/>
          <w:lang w:val="nl-NL"/>
          <w14:ligatures w14:val="standardContextual"/>
        </w:rPr>
        <w:t>exercise</w:t>
      </w:r>
      <w:proofErr w:type="spellEnd"/>
      <w:r w:rsidRPr="002C21D4">
        <w:rPr>
          <w:i/>
          <w:spacing w:val="-3"/>
          <w:sz w:val="18"/>
          <w:szCs w:val="18"/>
          <w:lang w:val="nl-NL"/>
          <w14:ligatures w14:val="standardContextual"/>
        </w:rPr>
        <w:t xml:space="preserve"> </w:t>
      </w:r>
      <w:r w:rsidRPr="002C21D4">
        <w:rPr>
          <w:spacing w:val="-3"/>
          <w:sz w:val="18"/>
          <w:szCs w:val="18"/>
          <w:lang w:val="nl-NL"/>
          <w14:ligatures w14:val="standardContextual"/>
        </w:rPr>
        <w:t xml:space="preserve">heeft plaatsgevonden </w:t>
      </w:r>
      <w:r w:rsidRPr="002C21D4">
        <w:rPr>
          <w:sz w:val="18"/>
          <w:szCs w:val="18"/>
          <w:lang w:val="nl-NL"/>
          <w14:ligatures w14:val="standardContextual"/>
        </w:rPr>
        <w:t xml:space="preserve">om te onderzoeken of de onderhandelingen hervat moeten worden. Op 20 januari is de hervatting van de onderhandelingen aangekondigd door de Europese Commissie en Maleisië. Inmiddels hebben er </w:t>
      </w:r>
      <w:r w:rsidRPr="002C21D4" w:rsidR="002C21D4">
        <w:rPr>
          <w:b/>
          <w:bCs/>
          <w:sz w:val="18"/>
          <w:szCs w:val="18"/>
          <w:lang w:val="nl-NL"/>
          <w14:ligatures w14:val="standardContextual"/>
        </w:rPr>
        <w:t>drie</w:t>
      </w:r>
      <w:r w:rsidRPr="002C21D4">
        <w:rPr>
          <w:sz w:val="18"/>
          <w:szCs w:val="18"/>
          <w:lang w:val="nl-NL"/>
          <w14:ligatures w14:val="standardContextual"/>
        </w:rPr>
        <w:t xml:space="preserve"> rondes plaatsgevonden, de </w:t>
      </w:r>
      <w:r w:rsidRPr="002C21D4" w:rsidR="002C21D4">
        <w:rPr>
          <w:b/>
          <w:bCs/>
          <w:sz w:val="18"/>
          <w:szCs w:val="18"/>
          <w:lang w:val="nl-NL"/>
          <w14:ligatures w14:val="standardContextual"/>
        </w:rPr>
        <w:t>vierde</w:t>
      </w:r>
      <w:r w:rsidRPr="002C21D4">
        <w:rPr>
          <w:sz w:val="18"/>
          <w:szCs w:val="18"/>
          <w:lang w:val="nl-NL"/>
          <w14:ligatures w14:val="standardContextual"/>
        </w:rPr>
        <w:t xml:space="preserve"> ronde is gepland voor </w:t>
      </w:r>
      <w:r w:rsidRPr="002C21D4" w:rsidR="002C21D4">
        <w:rPr>
          <w:b/>
          <w:bCs/>
          <w:sz w:val="18"/>
          <w:szCs w:val="18"/>
          <w:lang w:val="nl-NL"/>
          <w14:ligatures w14:val="standardContextual"/>
        </w:rPr>
        <w:t>juni</w:t>
      </w:r>
      <w:r w:rsidRPr="002C21D4">
        <w:rPr>
          <w:sz w:val="18"/>
          <w:szCs w:val="18"/>
          <w:lang w:val="nl-NL"/>
          <w14:ligatures w14:val="standardContextual"/>
        </w:rPr>
        <w:t xml:space="preserve"> 2026 in </w:t>
      </w:r>
      <w:r w:rsidRPr="002C21D4" w:rsidR="002C21D4">
        <w:rPr>
          <w:b/>
          <w:bCs/>
          <w:sz w:val="18"/>
          <w:szCs w:val="18"/>
          <w:lang w:val="nl-NL"/>
          <w14:ligatures w14:val="standardContextual"/>
        </w:rPr>
        <w:t>Maleisië</w:t>
      </w:r>
      <w:r w:rsidRPr="002C21D4">
        <w:rPr>
          <w:sz w:val="18"/>
          <w:szCs w:val="18"/>
          <w:lang w:val="nl-NL"/>
          <w14:ligatures w14:val="standardContextual"/>
        </w:rPr>
        <w:t>.</w:t>
      </w:r>
    </w:p>
    <w:p w:rsidRPr="00261EE9" w:rsidR="00261EE9" w:rsidP="00261EE9" w:rsidRDefault="00261EE9" w14:paraId="633D17D6" w14:textId="77777777">
      <w:pPr>
        <w:spacing w:line="276" w:lineRule="auto"/>
        <w:rPr>
          <w:sz w:val="18"/>
          <w:szCs w:val="18"/>
          <w:highlight w:val="yellow"/>
          <w:lang w:val="nl-NL"/>
          <w14:ligatures w14:val="standardContextual"/>
        </w:rPr>
      </w:pPr>
    </w:p>
    <w:p w:rsidRPr="002C21D4" w:rsidR="00261EE9" w:rsidP="00261EE9" w:rsidRDefault="00261EE9" w14:paraId="39C86441" w14:textId="77777777">
      <w:pPr>
        <w:spacing w:before="1" w:line="276" w:lineRule="auto"/>
        <w:rPr>
          <w:sz w:val="18"/>
          <w:szCs w:val="18"/>
          <w:lang w:val="nl-NL"/>
          <w14:ligatures w14:val="standardContextual"/>
        </w:rPr>
      </w:pPr>
      <w:r w:rsidRPr="002C21D4">
        <w:rPr>
          <w:sz w:val="18"/>
          <w:szCs w:val="18"/>
          <w:u w:val="single"/>
          <w:lang w:val="nl-NL"/>
          <w14:ligatures w14:val="standardContextual"/>
        </w:rPr>
        <w:lastRenderedPageBreak/>
        <w:t>Myanmar</w:t>
      </w:r>
      <w:r w:rsidRPr="002C21D4">
        <w:rPr>
          <w:spacing w:val="-6"/>
          <w:sz w:val="18"/>
          <w:szCs w:val="18"/>
          <w:u w:val="single"/>
          <w:lang w:val="nl-NL"/>
          <w14:ligatures w14:val="standardContextual"/>
        </w:rPr>
        <w:t xml:space="preserve"> </w:t>
      </w:r>
      <w:r w:rsidRPr="002C21D4">
        <w:rPr>
          <w:sz w:val="18"/>
          <w:szCs w:val="18"/>
          <w:u w:val="single"/>
          <w:lang w:val="nl-NL"/>
          <w14:ligatures w14:val="standardContextual"/>
        </w:rPr>
        <w:t>(</w:t>
      </w:r>
      <w:r w:rsidRPr="002C21D4">
        <w:rPr>
          <w:i/>
          <w:sz w:val="18"/>
          <w:szCs w:val="18"/>
          <w:u w:val="single"/>
          <w:lang w:val="nl-NL"/>
          <w14:ligatures w14:val="standardContextual"/>
        </w:rPr>
        <w:t>EU-Myanmar</w:t>
      </w:r>
      <w:r w:rsidRPr="002C21D4">
        <w:rPr>
          <w:i/>
          <w:spacing w:val="-5"/>
          <w:sz w:val="18"/>
          <w:szCs w:val="18"/>
          <w:u w:val="single"/>
          <w:lang w:val="nl-NL"/>
          <w14:ligatures w14:val="standardContextual"/>
        </w:rPr>
        <w:t xml:space="preserve"> </w:t>
      </w:r>
      <w:r w:rsidRPr="002C21D4">
        <w:rPr>
          <w:i/>
          <w:sz w:val="18"/>
          <w:szCs w:val="18"/>
          <w:u w:val="single"/>
          <w:lang w:val="nl-NL"/>
          <w14:ligatures w14:val="standardContextual"/>
        </w:rPr>
        <w:t>Investment</w:t>
      </w:r>
      <w:r w:rsidRPr="002C21D4">
        <w:rPr>
          <w:i/>
          <w:spacing w:val="-4"/>
          <w:sz w:val="18"/>
          <w:szCs w:val="18"/>
          <w:u w:val="single"/>
          <w:lang w:val="nl-NL"/>
          <w14:ligatures w14:val="standardContextual"/>
        </w:rPr>
        <w:t xml:space="preserve"> </w:t>
      </w:r>
      <w:proofErr w:type="spellStart"/>
      <w:r w:rsidRPr="002C21D4">
        <w:rPr>
          <w:i/>
          <w:sz w:val="18"/>
          <w:szCs w:val="18"/>
          <w:u w:val="single"/>
          <w:lang w:val="nl-NL"/>
          <w14:ligatures w14:val="standardContextual"/>
        </w:rPr>
        <w:t>Protection</w:t>
      </w:r>
      <w:proofErr w:type="spellEnd"/>
      <w:r w:rsidRPr="002C21D4">
        <w:rPr>
          <w:i/>
          <w:spacing w:val="-6"/>
          <w:sz w:val="18"/>
          <w:szCs w:val="18"/>
          <w:u w:val="single"/>
          <w:lang w:val="nl-NL"/>
          <w14:ligatures w14:val="standardContextual"/>
        </w:rPr>
        <w:t xml:space="preserve"> </w:t>
      </w:r>
      <w:r w:rsidRPr="002C21D4">
        <w:rPr>
          <w:i/>
          <w:spacing w:val="-2"/>
          <w:sz w:val="18"/>
          <w:szCs w:val="18"/>
          <w:u w:val="single"/>
          <w:lang w:val="nl-NL"/>
          <w14:ligatures w14:val="standardContextual"/>
        </w:rPr>
        <w:t>Agreement</w:t>
      </w:r>
      <w:r w:rsidRPr="002C21D4">
        <w:rPr>
          <w:spacing w:val="-2"/>
          <w:sz w:val="18"/>
          <w:szCs w:val="18"/>
          <w:u w:val="single"/>
          <w:lang w:val="nl-NL"/>
          <w14:ligatures w14:val="standardContextual"/>
        </w:rPr>
        <w:t>)</w:t>
      </w:r>
      <w:r w:rsidRPr="002C21D4">
        <w:rPr>
          <w:spacing w:val="-2"/>
          <w:sz w:val="18"/>
          <w:szCs w:val="18"/>
          <w:lang w:val="nl-NL"/>
          <w14:ligatures w14:val="standardContextual"/>
        </w:rPr>
        <w:t xml:space="preserve">: </w:t>
      </w:r>
    </w:p>
    <w:p w:rsidRPr="002C21D4" w:rsidR="00261EE9" w:rsidP="00261EE9" w:rsidRDefault="00261EE9" w14:paraId="57BAE096" w14:textId="77777777">
      <w:pPr>
        <w:spacing w:line="276" w:lineRule="auto"/>
        <w:ind w:right="148"/>
        <w:rPr>
          <w:sz w:val="18"/>
          <w:szCs w:val="18"/>
          <w:lang w:val="nl-NL"/>
          <w14:ligatures w14:val="standardContextual"/>
        </w:rPr>
      </w:pPr>
      <w:r w:rsidRPr="002C21D4">
        <w:rPr>
          <w:sz w:val="18"/>
          <w:szCs w:val="18"/>
          <w:lang w:val="nl-NL"/>
          <w14:ligatures w14:val="standardContextual"/>
        </w:rPr>
        <w:t>In maart 2014 heeft de Raad een mandaat aan de Europese Commissie verleend en zijn de onderhandelingen tussen de EU en Myanmar over een investeringsbeschermingsakkoord begonnen. Het</w:t>
      </w:r>
      <w:r w:rsidRPr="002C21D4">
        <w:rPr>
          <w:spacing w:val="-3"/>
          <w:sz w:val="18"/>
          <w:szCs w:val="18"/>
          <w:lang w:val="nl-NL"/>
          <w14:ligatures w14:val="standardContextual"/>
        </w:rPr>
        <w:t xml:space="preserve"> </w:t>
      </w:r>
      <w:r w:rsidRPr="002C21D4">
        <w:rPr>
          <w:sz w:val="18"/>
          <w:szCs w:val="18"/>
          <w:lang w:val="nl-NL"/>
          <w14:ligatures w14:val="standardContextual"/>
        </w:rPr>
        <w:t>doel</w:t>
      </w:r>
      <w:r w:rsidRPr="002C21D4">
        <w:rPr>
          <w:spacing w:val="-3"/>
          <w:sz w:val="18"/>
          <w:szCs w:val="18"/>
          <w:lang w:val="nl-NL"/>
          <w14:ligatures w14:val="standardContextual"/>
        </w:rPr>
        <w:t xml:space="preserve"> </w:t>
      </w:r>
      <w:r w:rsidRPr="002C21D4">
        <w:rPr>
          <w:sz w:val="18"/>
          <w:szCs w:val="18"/>
          <w:lang w:val="nl-NL"/>
          <w14:ligatures w14:val="standardContextual"/>
        </w:rPr>
        <w:t>van</w:t>
      </w:r>
      <w:r w:rsidRPr="002C21D4">
        <w:rPr>
          <w:spacing w:val="-5"/>
          <w:sz w:val="18"/>
          <w:szCs w:val="18"/>
          <w:lang w:val="nl-NL"/>
          <w14:ligatures w14:val="standardContextual"/>
        </w:rPr>
        <w:t xml:space="preserve"> </w:t>
      </w:r>
      <w:r w:rsidRPr="002C21D4">
        <w:rPr>
          <w:sz w:val="18"/>
          <w:szCs w:val="18"/>
          <w:lang w:val="nl-NL"/>
          <w14:ligatures w14:val="standardContextual"/>
        </w:rPr>
        <w:t>de</w:t>
      </w:r>
      <w:r w:rsidRPr="002C21D4">
        <w:rPr>
          <w:spacing w:val="-4"/>
          <w:sz w:val="18"/>
          <w:szCs w:val="18"/>
          <w:lang w:val="nl-NL"/>
          <w14:ligatures w14:val="standardContextual"/>
        </w:rPr>
        <w:t xml:space="preserve"> </w:t>
      </w:r>
      <w:r w:rsidRPr="002C21D4">
        <w:rPr>
          <w:sz w:val="18"/>
          <w:szCs w:val="18"/>
          <w:lang w:val="nl-NL"/>
          <w14:ligatures w14:val="standardContextual"/>
        </w:rPr>
        <w:t>bilaterale</w:t>
      </w:r>
      <w:r w:rsidRPr="002C21D4">
        <w:rPr>
          <w:spacing w:val="-4"/>
          <w:sz w:val="18"/>
          <w:szCs w:val="18"/>
          <w:lang w:val="nl-NL"/>
          <w14:ligatures w14:val="standardContextual"/>
        </w:rPr>
        <w:t xml:space="preserve"> </w:t>
      </w:r>
      <w:r w:rsidRPr="002C21D4">
        <w:rPr>
          <w:sz w:val="18"/>
          <w:szCs w:val="18"/>
          <w:lang w:val="nl-NL"/>
          <w14:ligatures w14:val="standardContextual"/>
        </w:rPr>
        <w:t>investeringsovereenkomst</w:t>
      </w:r>
      <w:r w:rsidRPr="002C21D4">
        <w:rPr>
          <w:spacing w:val="-5"/>
          <w:sz w:val="18"/>
          <w:szCs w:val="18"/>
          <w:lang w:val="nl-NL"/>
          <w14:ligatures w14:val="standardContextual"/>
        </w:rPr>
        <w:t xml:space="preserve"> </w:t>
      </w:r>
      <w:r w:rsidRPr="002C21D4">
        <w:rPr>
          <w:sz w:val="18"/>
          <w:szCs w:val="18"/>
          <w:lang w:val="nl-NL"/>
          <w14:ligatures w14:val="standardContextual"/>
        </w:rPr>
        <w:t>met</w:t>
      </w:r>
      <w:r w:rsidRPr="002C21D4">
        <w:rPr>
          <w:spacing w:val="-3"/>
          <w:sz w:val="18"/>
          <w:szCs w:val="18"/>
          <w:lang w:val="nl-NL"/>
          <w14:ligatures w14:val="standardContextual"/>
        </w:rPr>
        <w:t xml:space="preserve"> </w:t>
      </w:r>
      <w:r w:rsidRPr="002C21D4">
        <w:rPr>
          <w:sz w:val="18"/>
          <w:szCs w:val="18"/>
          <w:lang w:val="nl-NL"/>
          <w14:ligatures w14:val="standardContextual"/>
        </w:rPr>
        <w:t>de</w:t>
      </w:r>
      <w:r w:rsidRPr="002C21D4">
        <w:rPr>
          <w:spacing w:val="-4"/>
          <w:sz w:val="18"/>
          <w:szCs w:val="18"/>
          <w:lang w:val="nl-NL"/>
          <w14:ligatures w14:val="standardContextual"/>
        </w:rPr>
        <w:t xml:space="preserve"> </w:t>
      </w:r>
      <w:r w:rsidRPr="002C21D4">
        <w:rPr>
          <w:sz w:val="18"/>
          <w:szCs w:val="18"/>
          <w:lang w:val="nl-NL"/>
          <w14:ligatures w14:val="standardContextual"/>
        </w:rPr>
        <w:t>EU</w:t>
      </w:r>
      <w:r w:rsidRPr="002C21D4">
        <w:rPr>
          <w:spacing w:val="-4"/>
          <w:sz w:val="18"/>
          <w:szCs w:val="18"/>
          <w:lang w:val="nl-NL"/>
          <w14:ligatures w14:val="standardContextual"/>
        </w:rPr>
        <w:t xml:space="preserve"> </w:t>
      </w:r>
      <w:r w:rsidRPr="002C21D4">
        <w:rPr>
          <w:sz w:val="18"/>
          <w:szCs w:val="18"/>
          <w:lang w:val="nl-NL"/>
          <w14:ligatures w14:val="standardContextual"/>
        </w:rPr>
        <w:t>is</w:t>
      </w:r>
      <w:r w:rsidRPr="002C21D4">
        <w:rPr>
          <w:spacing w:val="-4"/>
          <w:sz w:val="18"/>
          <w:szCs w:val="18"/>
          <w:lang w:val="nl-NL"/>
          <w14:ligatures w14:val="standardContextual"/>
        </w:rPr>
        <w:t xml:space="preserve"> </w:t>
      </w:r>
      <w:r w:rsidRPr="002C21D4">
        <w:rPr>
          <w:sz w:val="18"/>
          <w:szCs w:val="18"/>
          <w:lang w:val="nl-NL"/>
          <w14:ligatures w14:val="standardContextual"/>
        </w:rPr>
        <w:t>om</w:t>
      </w:r>
      <w:r w:rsidRPr="002C21D4">
        <w:rPr>
          <w:spacing w:val="-4"/>
          <w:sz w:val="18"/>
          <w:szCs w:val="18"/>
          <w:lang w:val="nl-NL"/>
          <w14:ligatures w14:val="standardContextual"/>
        </w:rPr>
        <w:t xml:space="preserve"> </w:t>
      </w:r>
      <w:r w:rsidRPr="002C21D4">
        <w:rPr>
          <w:sz w:val="18"/>
          <w:szCs w:val="18"/>
          <w:lang w:val="nl-NL"/>
          <w14:ligatures w14:val="standardContextual"/>
        </w:rPr>
        <w:t>investeringen</w:t>
      </w:r>
      <w:r w:rsidRPr="002C21D4">
        <w:rPr>
          <w:spacing w:val="-5"/>
          <w:sz w:val="18"/>
          <w:szCs w:val="18"/>
          <w:lang w:val="nl-NL"/>
          <w14:ligatures w14:val="standardContextual"/>
        </w:rPr>
        <w:t xml:space="preserve"> </w:t>
      </w:r>
      <w:r w:rsidRPr="002C21D4">
        <w:rPr>
          <w:sz w:val="18"/>
          <w:szCs w:val="18"/>
          <w:lang w:val="nl-NL"/>
          <w14:ligatures w14:val="standardContextual"/>
        </w:rPr>
        <w:t>te</w:t>
      </w:r>
      <w:r w:rsidRPr="002C21D4">
        <w:rPr>
          <w:spacing w:val="-4"/>
          <w:sz w:val="18"/>
          <w:szCs w:val="18"/>
          <w:lang w:val="nl-NL"/>
          <w14:ligatures w14:val="standardContextual"/>
        </w:rPr>
        <w:t xml:space="preserve"> </w:t>
      </w:r>
      <w:r w:rsidRPr="002C21D4">
        <w:rPr>
          <w:sz w:val="18"/>
          <w:szCs w:val="18"/>
          <w:lang w:val="nl-NL"/>
          <w14:ligatures w14:val="standardContextual"/>
        </w:rPr>
        <w:t>bevorderen</w:t>
      </w:r>
      <w:r w:rsidRPr="002C21D4">
        <w:rPr>
          <w:spacing w:val="-5"/>
          <w:sz w:val="18"/>
          <w:szCs w:val="18"/>
          <w:lang w:val="nl-NL"/>
          <w14:ligatures w14:val="standardContextual"/>
        </w:rPr>
        <w:t xml:space="preserve"> </w:t>
      </w:r>
      <w:r w:rsidRPr="002C21D4">
        <w:rPr>
          <w:sz w:val="18"/>
          <w:szCs w:val="18"/>
          <w:lang w:val="nl-NL"/>
          <w14:ligatures w14:val="standardContextual"/>
        </w:rPr>
        <w:t>ten behoeve van de sociaaleconomische ontwikkeling van Myanmar. Het akkoord zal hoofdstukken bevatten over transparantie, duurzame ontwikkeling, investeringsbescherming en geschillenbeslechting. Op 26 en 27 april 2017 hebben technische besprekingen plaatsgevonden. Op 1 februari 2021 vond in Myanmar een staatsgreep plaats. De EU heeft in haar Raadsconclusies opgeroepen voor de-escalatie en aangegeven samen te willen werken met partijen die de democratie steunen.</w:t>
      </w:r>
      <w:r w:rsidRPr="002C21D4">
        <w:rPr>
          <w:sz w:val="18"/>
          <w:szCs w:val="18"/>
          <w:vertAlign w:val="superscript"/>
          <w:lang w:val="nl-NL"/>
          <w14:ligatures w14:val="standardContextual"/>
        </w:rPr>
        <w:footnoteReference w:id="26"/>
      </w:r>
      <w:r w:rsidRPr="002C21D4">
        <w:rPr>
          <w:spacing w:val="40"/>
          <w:position w:val="6"/>
          <w:sz w:val="12"/>
          <w:szCs w:val="12"/>
          <w:lang w:val="nl-NL"/>
          <w14:ligatures w14:val="standardContextual"/>
        </w:rPr>
        <w:t xml:space="preserve"> </w:t>
      </w:r>
      <w:r w:rsidRPr="002C21D4">
        <w:rPr>
          <w:sz w:val="18"/>
          <w:szCs w:val="18"/>
          <w:lang w:val="nl-NL"/>
          <w14:ligatures w14:val="standardContextual"/>
        </w:rPr>
        <w:t>Er staat geen nadere onderhandelingsronde gepland.</w:t>
      </w:r>
    </w:p>
    <w:p w:rsidRPr="00261EE9" w:rsidR="00261EE9" w:rsidP="00261EE9" w:rsidRDefault="00261EE9" w14:paraId="3746C591" w14:textId="77777777">
      <w:pPr>
        <w:spacing w:before="32" w:line="276" w:lineRule="auto"/>
        <w:rPr>
          <w:sz w:val="18"/>
          <w:szCs w:val="18"/>
          <w:highlight w:val="yellow"/>
          <w:lang w:val="nl-NL"/>
          <w14:ligatures w14:val="standardContextual"/>
        </w:rPr>
      </w:pPr>
    </w:p>
    <w:p w:rsidRPr="0046508E" w:rsidR="00261EE9" w:rsidP="00261EE9" w:rsidRDefault="00261EE9" w14:paraId="311614CF" w14:textId="77777777">
      <w:pPr>
        <w:spacing w:before="1" w:line="276" w:lineRule="auto"/>
        <w:rPr>
          <w:sz w:val="18"/>
          <w:szCs w:val="18"/>
          <w:lang w:val="nl-NL"/>
          <w14:ligatures w14:val="standardContextual"/>
        </w:rPr>
      </w:pPr>
      <w:bookmarkStart w:name="_Hlk195516528" w:id="9"/>
      <w:r w:rsidRPr="0046508E">
        <w:rPr>
          <w:sz w:val="18"/>
          <w:szCs w:val="18"/>
          <w:u w:val="single"/>
          <w:lang w:val="nl-NL"/>
          <w14:ligatures w14:val="standardContextual"/>
        </w:rPr>
        <w:t>Oezbekistan</w:t>
      </w:r>
      <w:r w:rsidRPr="0046508E">
        <w:rPr>
          <w:spacing w:val="-9"/>
          <w:sz w:val="18"/>
          <w:szCs w:val="18"/>
          <w:u w:val="single"/>
          <w:lang w:val="nl-NL"/>
          <w14:ligatures w14:val="standardContextual"/>
        </w:rPr>
        <w:t xml:space="preserve"> </w:t>
      </w:r>
      <w:r w:rsidRPr="0046508E">
        <w:rPr>
          <w:i/>
          <w:sz w:val="18"/>
          <w:szCs w:val="18"/>
          <w:u w:val="single"/>
          <w:lang w:val="nl-NL"/>
          <w14:ligatures w14:val="standardContextual"/>
        </w:rPr>
        <w:t>(</w:t>
      </w:r>
      <w:proofErr w:type="spellStart"/>
      <w:r w:rsidRPr="0046508E">
        <w:rPr>
          <w:i/>
          <w:sz w:val="18"/>
          <w:szCs w:val="18"/>
          <w:u w:val="single"/>
          <w:lang w:val="nl-NL"/>
          <w14:ligatures w14:val="standardContextual"/>
        </w:rPr>
        <w:t>Enhanced</w:t>
      </w:r>
      <w:proofErr w:type="spellEnd"/>
      <w:r w:rsidRPr="0046508E">
        <w:rPr>
          <w:i/>
          <w:spacing w:val="-4"/>
          <w:sz w:val="18"/>
          <w:szCs w:val="18"/>
          <w:u w:val="single"/>
          <w:lang w:val="nl-NL"/>
          <w14:ligatures w14:val="standardContextual"/>
        </w:rPr>
        <w:t xml:space="preserve"> </w:t>
      </w:r>
      <w:r w:rsidRPr="0046508E">
        <w:rPr>
          <w:i/>
          <w:sz w:val="18"/>
          <w:szCs w:val="18"/>
          <w:u w:val="single"/>
          <w:lang w:val="nl-NL"/>
          <w14:ligatures w14:val="standardContextual"/>
        </w:rPr>
        <w:t>Partnership</w:t>
      </w:r>
      <w:r w:rsidRPr="0046508E">
        <w:rPr>
          <w:i/>
          <w:spacing w:val="-5"/>
          <w:sz w:val="18"/>
          <w:szCs w:val="18"/>
          <w:u w:val="single"/>
          <w:lang w:val="nl-NL"/>
          <w14:ligatures w14:val="standardContextual"/>
        </w:rPr>
        <w:t xml:space="preserve"> </w:t>
      </w:r>
      <w:proofErr w:type="spellStart"/>
      <w:r w:rsidRPr="0046508E">
        <w:rPr>
          <w:i/>
          <w:spacing w:val="-5"/>
          <w:sz w:val="18"/>
          <w:szCs w:val="18"/>
          <w:u w:val="single"/>
          <w:lang w:val="nl-NL"/>
          <w14:ligatures w14:val="standardContextual"/>
        </w:rPr>
        <w:t>and</w:t>
      </w:r>
      <w:proofErr w:type="spellEnd"/>
      <w:r w:rsidRPr="0046508E">
        <w:rPr>
          <w:i/>
          <w:spacing w:val="-5"/>
          <w:sz w:val="18"/>
          <w:szCs w:val="18"/>
          <w:u w:val="single"/>
          <w:lang w:val="nl-NL"/>
          <w14:ligatures w14:val="standardContextual"/>
        </w:rPr>
        <w:t xml:space="preserve"> </w:t>
      </w:r>
      <w:r w:rsidRPr="0046508E">
        <w:rPr>
          <w:i/>
          <w:sz w:val="18"/>
          <w:szCs w:val="18"/>
          <w:u w:val="single"/>
          <w:lang w:val="nl-NL"/>
          <w14:ligatures w14:val="standardContextual"/>
        </w:rPr>
        <w:t>Cooperation</w:t>
      </w:r>
      <w:r w:rsidRPr="0046508E">
        <w:rPr>
          <w:i/>
          <w:spacing w:val="-6"/>
          <w:sz w:val="18"/>
          <w:szCs w:val="18"/>
          <w:u w:val="single"/>
          <w:lang w:val="nl-NL"/>
          <w14:ligatures w14:val="standardContextual"/>
        </w:rPr>
        <w:t xml:space="preserve"> </w:t>
      </w:r>
      <w:r w:rsidRPr="0046508E">
        <w:rPr>
          <w:i/>
          <w:sz w:val="18"/>
          <w:szCs w:val="18"/>
          <w:u w:val="single"/>
          <w:lang w:val="nl-NL"/>
          <w14:ligatures w14:val="standardContextual"/>
        </w:rPr>
        <w:t>Agreement</w:t>
      </w:r>
      <w:r w:rsidRPr="0046508E">
        <w:rPr>
          <w:i/>
          <w:spacing w:val="-4"/>
          <w:sz w:val="18"/>
          <w:szCs w:val="18"/>
          <w:u w:val="single"/>
          <w:lang w:val="nl-NL"/>
          <w14:ligatures w14:val="standardContextual"/>
        </w:rPr>
        <w:t xml:space="preserve"> </w:t>
      </w:r>
      <w:r w:rsidRPr="0046508E">
        <w:rPr>
          <w:i/>
          <w:spacing w:val="-2"/>
          <w:sz w:val="18"/>
          <w:szCs w:val="18"/>
          <w:u w:val="single"/>
          <w:lang w:val="nl-NL"/>
          <w14:ligatures w14:val="standardContextual"/>
        </w:rPr>
        <w:t>(EPCA))</w:t>
      </w:r>
      <w:r w:rsidRPr="0046508E">
        <w:rPr>
          <w:spacing w:val="-2"/>
          <w:sz w:val="18"/>
          <w:szCs w:val="18"/>
          <w:lang w:val="nl-NL"/>
          <w14:ligatures w14:val="standardContextual"/>
        </w:rPr>
        <w:t xml:space="preserve">: </w:t>
      </w:r>
    </w:p>
    <w:p w:rsidRPr="0046508E" w:rsidR="00261EE9" w:rsidP="00261EE9" w:rsidRDefault="00261EE9" w14:paraId="37290777" w14:textId="77777777">
      <w:pPr>
        <w:spacing w:line="276" w:lineRule="auto"/>
        <w:ind w:right="200"/>
        <w:rPr>
          <w:sz w:val="18"/>
          <w:szCs w:val="18"/>
          <w:lang w:val="nl-NL"/>
          <w14:ligatures w14:val="standardContextual"/>
        </w:rPr>
      </w:pPr>
      <w:r w:rsidRPr="0046508E">
        <w:rPr>
          <w:sz w:val="18"/>
          <w:szCs w:val="18"/>
          <w:lang w:val="nl-NL"/>
          <w14:ligatures w14:val="standardContextual"/>
        </w:rPr>
        <w:t xml:space="preserve">De samenwerking tussen de EU en Oezbekistan is vastgelegd in een </w:t>
      </w:r>
      <w:r w:rsidRPr="0046508E">
        <w:rPr>
          <w:i/>
          <w:sz w:val="18"/>
          <w:szCs w:val="18"/>
          <w:lang w:val="nl-NL"/>
          <w14:ligatures w14:val="standardContextual"/>
        </w:rPr>
        <w:t xml:space="preserve">Partnership and Cooperation Agreement </w:t>
      </w:r>
      <w:r w:rsidRPr="0046508E">
        <w:rPr>
          <w:sz w:val="18"/>
          <w:szCs w:val="18"/>
          <w:lang w:val="nl-NL"/>
          <w14:ligatures w14:val="standardContextual"/>
        </w:rPr>
        <w:t xml:space="preserve">(PCA), dat in 1999 in werking is getreden. Daarnaast heeft Oezbekistan sinds 10 april 2021 preferentiële markttoegang tot de EU op grond van het ‘APS+’-stelsel (Algemeen Preferentieel Stelsel). Op 23 november 2018 lanceerden de EU en Oezbekistan formeel de onderhandelingen over een overeenkomst ter modernisering en vervanging van het </w:t>
      </w:r>
      <w:r w:rsidRPr="0046508E">
        <w:rPr>
          <w:i/>
          <w:sz w:val="18"/>
          <w:szCs w:val="18"/>
          <w:lang w:val="nl-NL"/>
          <w14:ligatures w14:val="standardContextual"/>
        </w:rPr>
        <w:t xml:space="preserve">Partnership and Cooperation Agreement </w:t>
      </w:r>
      <w:r w:rsidRPr="0046508E">
        <w:rPr>
          <w:sz w:val="18"/>
          <w:szCs w:val="18"/>
          <w:lang w:val="nl-NL"/>
          <w14:ligatures w14:val="standardContextual"/>
        </w:rPr>
        <w:t>(PCA) op basis van het mandaat dat de Raad</w:t>
      </w:r>
      <w:r w:rsidRPr="0046508E">
        <w:rPr>
          <w:spacing w:val="-3"/>
          <w:sz w:val="18"/>
          <w:szCs w:val="18"/>
          <w:lang w:val="nl-NL"/>
          <w14:ligatures w14:val="standardContextual"/>
        </w:rPr>
        <w:t xml:space="preserve"> </w:t>
      </w:r>
      <w:r w:rsidRPr="0046508E">
        <w:rPr>
          <w:sz w:val="18"/>
          <w:szCs w:val="18"/>
          <w:lang w:val="nl-NL"/>
          <w14:ligatures w14:val="standardContextual"/>
        </w:rPr>
        <w:t>op</w:t>
      </w:r>
      <w:r w:rsidRPr="0046508E">
        <w:rPr>
          <w:spacing w:val="-3"/>
          <w:sz w:val="18"/>
          <w:szCs w:val="18"/>
          <w:lang w:val="nl-NL"/>
          <w14:ligatures w14:val="standardContextual"/>
        </w:rPr>
        <w:t xml:space="preserve"> </w:t>
      </w:r>
      <w:r w:rsidRPr="0046508E">
        <w:rPr>
          <w:sz w:val="18"/>
          <w:szCs w:val="18"/>
          <w:lang w:val="nl-NL"/>
          <w14:ligatures w14:val="standardContextual"/>
        </w:rPr>
        <w:t>16</w:t>
      </w:r>
      <w:r w:rsidRPr="0046508E">
        <w:rPr>
          <w:spacing w:val="-3"/>
          <w:sz w:val="18"/>
          <w:szCs w:val="18"/>
          <w:lang w:val="nl-NL"/>
          <w14:ligatures w14:val="standardContextual"/>
        </w:rPr>
        <w:t xml:space="preserve"> </w:t>
      </w:r>
      <w:r w:rsidRPr="0046508E">
        <w:rPr>
          <w:sz w:val="18"/>
          <w:szCs w:val="18"/>
          <w:lang w:val="nl-NL"/>
          <w14:ligatures w14:val="standardContextual"/>
        </w:rPr>
        <w:t>juli</w:t>
      </w:r>
      <w:r w:rsidRPr="0046508E">
        <w:rPr>
          <w:spacing w:val="-2"/>
          <w:sz w:val="18"/>
          <w:szCs w:val="18"/>
          <w:lang w:val="nl-NL"/>
          <w14:ligatures w14:val="standardContextual"/>
        </w:rPr>
        <w:t xml:space="preserve"> </w:t>
      </w:r>
      <w:r w:rsidRPr="0046508E">
        <w:rPr>
          <w:sz w:val="18"/>
          <w:szCs w:val="18"/>
          <w:lang w:val="nl-NL"/>
          <w14:ligatures w14:val="standardContextual"/>
        </w:rPr>
        <w:t>2018</w:t>
      </w:r>
      <w:r w:rsidRPr="0046508E">
        <w:rPr>
          <w:spacing w:val="-3"/>
          <w:sz w:val="18"/>
          <w:szCs w:val="18"/>
          <w:lang w:val="nl-NL"/>
          <w14:ligatures w14:val="standardContextual"/>
        </w:rPr>
        <w:t xml:space="preserve"> </w:t>
      </w:r>
      <w:r w:rsidRPr="0046508E">
        <w:rPr>
          <w:sz w:val="18"/>
          <w:szCs w:val="18"/>
          <w:lang w:val="nl-NL"/>
          <w14:ligatures w14:val="standardContextual"/>
        </w:rPr>
        <w:t>heeft</w:t>
      </w:r>
      <w:r w:rsidRPr="0046508E">
        <w:rPr>
          <w:spacing w:val="-4"/>
          <w:sz w:val="18"/>
          <w:szCs w:val="18"/>
          <w:lang w:val="nl-NL"/>
          <w14:ligatures w14:val="standardContextual"/>
        </w:rPr>
        <w:t xml:space="preserve"> </w:t>
      </w:r>
      <w:r w:rsidRPr="0046508E">
        <w:rPr>
          <w:sz w:val="18"/>
          <w:szCs w:val="18"/>
          <w:lang w:val="nl-NL"/>
          <w14:ligatures w14:val="standardContextual"/>
        </w:rPr>
        <w:t>aangenomen.</w:t>
      </w:r>
      <w:r w:rsidRPr="0046508E">
        <w:rPr>
          <w:spacing w:val="-3"/>
          <w:sz w:val="18"/>
          <w:szCs w:val="18"/>
          <w:lang w:val="nl-NL"/>
          <w14:ligatures w14:val="standardContextual"/>
        </w:rPr>
        <w:t xml:space="preserve"> </w:t>
      </w:r>
      <w:bookmarkStart w:name="_Hlk196919895" w:id="10"/>
      <w:r w:rsidRPr="0046508E">
        <w:rPr>
          <w:sz w:val="18"/>
          <w:szCs w:val="18"/>
          <w:lang w:val="nl-NL"/>
          <w14:ligatures w14:val="standardContextual"/>
        </w:rPr>
        <w:t>Op 6 juli 2022 zijn de onderhandelingen voor het EU-Oezbekistan EPCA afgerond</w:t>
      </w:r>
      <w:r w:rsidRPr="0046508E">
        <w:rPr>
          <w:sz w:val="18"/>
          <w:szCs w:val="18"/>
          <w:vertAlign w:val="superscript"/>
          <w:lang w:val="nl-NL"/>
          <w14:ligatures w14:val="standardContextual"/>
        </w:rPr>
        <w:footnoteReference w:id="27"/>
      </w:r>
      <w:r w:rsidRPr="0046508E">
        <w:rPr>
          <w:sz w:val="18"/>
          <w:szCs w:val="18"/>
          <w:lang w:val="nl-NL"/>
          <w14:ligatures w14:val="standardContextual"/>
        </w:rPr>
        <w:t xml:space="preserve">. </w:t>
      </w:r>
      <w:bookmarkStart w:name="_Hlk187410564" w:id="11"/>
      <w:bookmarkEnd w:id="10"/>
      <w:r w:rsidRPr="0046508E">
        <w:rPr>
          <w:sz w:val="18"/>
          <w:szCs w:val="18"/>
          <w:lang w:val="nl-NL"/>
          <w14:ligatures w14:val="standardContextual"/>
        </w:rPr>
        <w:t>Op 24 oktober 2025 werd het akkoord namens Nederland ondertekend. Het betreft een gemengd akkoord dat ter goedkeuring aan het parlement zal worden voorgelegd. Uw Kamer wordt hierover volgens de gebruikelijke procedures geïnformeerd.</w:t>
      </w:r>
      <w:bookmarkEnd w:id="11"/>
      <w:r w:rsidRPr="0046508E">
        <w:rPr>
          <w:sz w:val="18"/>
          <w:szCs w:val="18"/>
          <w:lang w:val="nl-NL"/>
          <w14:ligatures w14:val="standardContextual"/>
        </w:rPr>
        <w:t xml:space="preserve"> </w:t>
      </w:r>
    </w:p>
    <w:bookmarkEnd w:id="9"/>
    <w:p w:rsidRPr="00261EE9" w:rsidR="00261EE9" w:rsidP="00261EE9" w:rsidRDefault="00261EE9" w14:paraId="3C1037E6" w14:textId="77777777">
      <w:pPr>
        <w:spacing w:before="32" w:line="276" w:lineRule="auto"/>
        <w:rPr>
          <w:sz w:val="18"/>
          <w:szCs w:val="18"/>
          <w:highlight w:val="yellow"/>
          <w:lang w:val="nl-NL"/>
          <w14:ligatures w14:val="standardContextual"/>
        </w:rPr>
      </w:pPr>
    </w:p>
    <w:p w:rsidRPr="000F4C5B" w:rsidR="00261EE9" w:rsidP="00261EE9" w:rsidRDefault="00261EE9" w14:paraId="553D39F6" w14:textId="77777777">
      <w:pPr>
        <w:spacing w:line="276" w:lineRule="auto"/>
        <w:rPr>
          <w:sz w:val="18"/>
          <w:szCs w:val="18"/>
          <w:lang w:val="nl-NL"/>
          <w14:ligatures w14:val="standardContextual"/>
        </w:rPr>
      </w:pPr>
      <w:r w:rsidRPr="000F4C5B">
        <w:rPr>
          <w:sz w:val="18"/>
          <w:szCs w:val="18"/>
          <w:u w:val="single"/>
          <w:lang w:val="nl-NL"/>
          <w14:ligatures w14:val="standardContextual"/>
        </w:rPr>
        <w:t>Singapore</w:t>
      </w:r>
      <w:r w:rsidRPr="000F4C5B">
        <w:rPr>
          <w:spacing w:val="-6"/>
          <w:sz w:val="18"/>
          <w:szCs w:val="18"/>
          <w:u w:val="single"/>
          <w:lang w:val="nl-NL"/>
          <w14:ligatures w14:val="standardContextual"/>
        </w:rPr>
        <w:t xml:space="preserve"> </w:t>
      </w:r>
      <w:r w:rsidRPr="000F4C5B">
        <w:rPr>
          <w:sz w:val="18"/>
          <w:szCs w:val="18"/>
          <w:u w:val="single"/>
          <w:lang w:val="nl-NL"/>
          <w14:ligatures w14:val="standardContextual"/>
        </w:rPr>
        <w:t>(</w:t>
      </w:r>
      <w:r w:rsidRPr="000F4C5B">
        <w:rPr>
          <w:i/>
          <w:sz w:val="18"/>
          <w:szCs w:val="18"/>
          <w:u w:val="single"/>
          <w:lang w:val="nl-NL"/>
          <w14:ligatures w14:val="standardContextual"/>
        </w:rPr>
        <w:t>European</w:t>
      </w:r>
      <w:r w:rsidRPr="000F4C5B">
        <w:rPr>
          <w:i/>
          <w:spacing w:val="-5"/>
          <w:sz w:val="18"/>
          <w:szCs w:val="18"/>
          <w:u w:val="single"/>
          <w:lang w:val="nl-NL"/>
          <w14:ligatures w14:val="standardContextual"/>
        </w:rPr>
        <w:t xml:space="preserve"> </w:t>
      </w:r>
      <w:r w:rsidRPr="000F4C5B">
        <w:rPr>
          <w:i/>
          <w:sz w:val="18"/>
          <w:szCs w:val="18"/>
          <w:u w:val="single"/>
          <w:lang w:val="nl-NL"/>
          <w14:ligatures w14:val="standardContextual"/>
        </w:rPr>
        <w:t>Union-Singapore</w:t>
      </w:r>
      <w:r w:rsidRPr="000F4C5B">
        <w:rPr>
          <w:i/>
          <w:spacing w:val="-3"/>
          <w:sz w:val="18"/>
          <w:szCs w:val="18"/>
          <w:u w:val="single"/>
          <w:lang w:val="nl-NL"/>
          <w14:ligatures w14:val="standardContextual"/>
        </w:rPr>
        <w:t xml:space="preserve"> </w:t>
      </w:r>
      <w:r w:rsidRPr="000F4C5B">
        <w:rPr>
          <w:i/>
          <w:sz w:val="18"/>
          <w:szCs w:val="18"/>
          <w:u w:val="single"/>
          <w:lang w:val="nl-NL"/>
          <w14:ligatures w14:val="standardContextual"/>
        </w:rPr>
        <w:t>Free</w:t>
      </w:r>
      <w:r w:rsidRPr="000F4C5B">
        <w:rPr>
          <w:i/>
          <w:spacing w:val="-2"/>
          <w:sz w:val="18"/>
          <w:szCs w:val="18"/>
          <w:u w:val="single"/>
          <w:lang w:val="nl-NL"/>
          <w14:ligatures w14:val="standardContextual"/>
        </w:rPr>
        <w:t xml:space="preserve"> </w:t>
      </w:r>
      <w:r w:rsidRPr="000F4C5B">
        <w:rPr>
          <w:i/>
          <w:sz w:val="18"/>
          <w:szCs w:val="18"/>
          <w:u w:val="single"/>
          <w:lang w:val="nl-NL"/>
          <w14:ligatures w14:val="standardContextual"/>
        </w:rPr>
        <w:t>Trade</w:t>
      </w:r>
      <w:r w:rsidRPr="000F4C5B">
        <w:rPr>
          <w:i/>
          <w:spacing w:val="-2"/>
          <w:sz w:val="18"/>
          <w:szCs w:val="18"/>
          <w:u w:val="single"/>
          <w:lang w:val="nl-NL"/>
          <w14:ligatures w14:val="standardContextual"/>
        </w:rPr>
        <w:t xml:space="preserve"> </w:t>
      </w:r>
      <w:r w:rsidRPr="000F4C5B">
        <w:rPr>
          <w:i/>
          <w:sz w:val="18"/>
          <w:szCs w:val="18"/>
          <w:u w:val="single"/>
          <w:lang w:val="nl-NL"/>
          <w14:ligatures w14:val="standardContextual"/>
        </w:rPr>
        <w:t>Agreement</w:t>
      </w:r>
      <w:r w:rsidRPr="000F4C5B">
        <w:rPr>
          <w:i/>
          <w:spacing w:val="-1"/>
          <w:sz w:val="18"/>
          <w:szCs w:val="18"/>
          <w:u w:val="single"/>
          <w:lang w:val="nl-NL"/>
          <w14:ligatures w14:val="standardContextual"/>
        </w:rPr>
        <w:t xml:space="preserve"> </w:t>
      </w:r>
      <w:r w:rsidRPr="000F4C5B">
        <w:rPr>
          <w:spacing w:val="-2"/>
          <w:sz w:val="18"/>
          <w:szCs w:val="18"/>
          <w:u w:val="single"/>
          <w:lang w:val="nl-NL"/>
          <w14:ligatures w14:val="standardContextual"/>
        </w:rPr>
        <w:t>(EUSFTA) + akkoord digitale handel)</w:t>
      </w:r>
      <w:r w:rsidRPr="000F4C5B">
        <w:rPr>
          <w:spacing w:val="-2"/>
          <w:sz w:val="18"/>
          <w:szCs w:val="18"/>
          <w:lang w:val="nl-NL"/>
          <w14:ligatures w14:val="standardContextual"/>
        </w:rPr>
        <w:t xml:space="preserve">: </w:t>
      </w:r>
    </w:p>
    <w:p w:rsidRPr="00AB349A" w:rsidR="00261EE9" w:rsidP="00261EE9" w:rsidRDefault="00261EE9" w14:paraId="28E5702E" w14:textId="77777777">
      <w:pPr>
        <w:spacing w:line="276" w:lineRule="auto"/>
        <w:ind w:right="224"/>
        <w:rPr>
          <w:sz w:val="18"/>
          <w:szCs w:val="18"/>
          <w:lang w:val="nl-NL"/>
          <w14:ligatures w14:val="standardContextual"/>
        </w:rPr>
      </w:pPr>
      <w:r w:rsidRPr="000F4C5B">
        <w:rPr>
          <w:sz w:val="18"/>
          <w:szCs w:val="18"/>
          <w:lang w:val="nl-NL"/>
          <w14:ligatures w14:val="standardContextual"/>
        </w:rPr>
        <w:t>De</w:t>
      </w:r>
      <w:r w:rsidRPr="000F4C5B">
        <w:rPr>
          <w:spacing w:val="-2"/>
          <w:sz w:val="18"/>
          <w:szCs w:val="18"/>
          <w:lang w:val="nl-NL"/>
          <w14:ligatures w14:val="standardContextual"/>
        </w:rPr>
        <w:t xml:space="preserve"> </w:t>
      </w:r>
      <w:r w:rsidRPr="000F4C5B">
        <w:rPr>
          <w:sz w:val="18"/>
          <w:szCs w:val="18"/>
          <w:lang w:val="nl-NL"/>
          <w14:ligatures w14:val="standardContextual"/>
        </w:rPr>
        <w:t>EU-Singapore</w:t>
      </w:r>
      <w:r w:rsidRPr="000F4C5B">
        <w:rPr>
          <w:spacing w:val="-3"/>
          <w:sz w:val="18"/>
          <w:szCs w:val="18"/>
          <w:lang w:val="nl-NL"/>
          <w14:ligatures w14:val="standardContextual"/>
        </w:rPr>
        <w:t xml:space="preserve"> </w:t>
      </w:r>
      <w:r w:rsidRPr="000F4C5B">
        <w:rPr>
          <w:sz w:val="18"/>
          <w:szCs w:val="18"/>
          <w:lang w:val="nl-NL"/>
          <w14:ligatures w14:val="standardContextual"/>
        </w:rPr>
        <w:t>akkoorden</w:t>
      </w:r>
      <w:r w:rsidRPr="000F4C5B">
        <w:rPr>
          <w:spacing w:val="-4"/>
          <w:sz w:val="18"/>
          <w:szCs w:val="18"/>
          <w:lang w:val="nl-NL"/>
          <w14:ligatures w14:val="standardContextual"/>
        </w:rPr>
        <w:t xml:space="preserve"> </w:t>
      </w:r>
      <w:r w:rsidRPr="000F4C5B">
        <w:rPr>
          <w:sz w:val="18"/>
          <w:szCs w:val="18"/>
          <w:lang w:val="nl-NL"/>
          <w14:ligatures w14:val="standardContextual"/>
        </w:rPr>
        <w:t>zijn</w:t>
      </w:r>
      <w:r w:rsidRPr="000F4C5B">
        <w:rPr>
          <w:spacing w:val="-4"/>
          <w:sz w:val="18"/>
          <w:szCs w:val="18"/>
          <w:lang w:val="nl-NL"/>
          <w14:ligatures w14:val="standardContextual"/>
        </w:rPr>
        <w:t xml:space="preserve"> </w:t>
      </w:r>
      <w:r w:rsidRPr="000F4C5B">
        <w:rPr>
          <w:sz w:val="18"/>
          <w:szCs w:val="18"/>
          <w:lang w:val="nl-NL"/>
          <w14:ligatures w14:val="standardContextual"/>
        </w:rPr>
        <w:t>op</w:t>
      </w:r>
      <w:r w:rsidRPr="000F4C5B">
        <w:rPr>
          <w:spacing w:val="-3"/>
          <w:sz w:val="18"/>
          <w:szCs w:val="18"/>
          <w:lang w:val="nl-NL"/>
          <w14:ligatures w14:val="standardContextual"/>
        </w:rPr>
        <w:t xml:space="preserve"> </w:t>
      </w:r>
      <w:r w:rsidRPr="000F4C5B">
        <w:rPr>
          <w:sz w:val="18"/>
          <w:szCs w:val="18"/>
          <w:lang w:val="nl-NL"/>
          <w14:ligatures w14:val="standardContextual"/>
        </w:rPr>
        <w:t>19</w:t>
      </w:r>
      <w:r w:rsidRPr="000F4C5B">
        <w:rPr>
          <w:spacing w:val="-3"/>
          <w:sz w:val="18"/>
          <w:szCs w:val="18"/>
          <w:lang w:val="nl-NL"/>
          <w14:ligatures w14:val="standardContextual"/>
        </w:rPr>
        <w:t xml:space="preserve"> </w:t>
      </w:r>
      <w:r w:rsidRPr="000F4C5B">
        <w:rPr>
          <w:sz w:val="18"/>
          <w:szCs w:val="18"/>
          <w:lang w:val="nl-NL"/>
          <w14:ligatures w14:val="standardContextual"/>
        </w:rPr>
        <w:t>oktober</w:t>
      </w:r>
      <w:r w:rsidRPr="000F4C5B">
        <w:rPr>
          <w:spacing w:val="-3"/>
          <w:sz w:val="18"/>
          <w:szCs w:val="18"/>
          <w:lang w:val="nl-NL"/>
          <w14:ligatures w14:val="standardContextual"/>
        </w:rPr>
        <w:t xml:space="preserve"> </w:t>
      </w:r>
      <w:r w:rsidRPr="000F4C5B">
        <w:rPr>
          <w:sz w:val="18"/>
          <w:szCs w:val="18"/>
          <w:lang w:val="nl-NL"/>
          <w14:ligatures w14:val="standardContextual"/>
        </w:rPr>
        <w:t>2018</w:t>
      </w:r>
      <w:r w:rsidRPr="000F4C5B">
        <w:rPr>
          <w:spacing w:val="-3"/>
          <w:sz w:val="18"/>
          <w:szCs w:val="18"/>
          <w:lang w:val="nl-NL"/>
          <w14:ligatures w14:val="standardContextual"/>
        </w:rPr>
        <w:t xml:space="preserve"> </w:t>
      </w:r>
      <w:r w:rsidRPr="000F4C5B">
        <w:rPr>
          <w:sz w:val="18"/>
          <w:szCs w:val="18"/>
          <w:lang w:val="nl-NL"/>
          <w14:ligatures w14:val="standardContextual"/>
        </w:rPr>
        <w:t>ondertekend.</w:t>
      </w:r>
      <w:r w:rsidRPr="000F4C5B">
        <w:rPr>
          <w:spacing w:val="-4"/>
          <w:sz w:val="18"/>
          <w:szCs w:val="18"/>
          <w:lang w:val="nl-NL"/>
          <w14:ligatures w14:val="standardContextual"/>
        </w:rPr>
        <w:t xml:space="preserve"> </w:t>
      </w:r>
      <w:r w:rsidRPr="000F4C5B">
        <w:rPr>
          <w:sz w:val="18"/>
          <w:szCs w:val="18"/>
          <w:lang w:val="nl-NL"/>
          <w14:ligatures w14:val="standardContextual"/>
        </w:rPr>
        <w:t>Het</w:t>
      </w:r>
      <w:r w:rsidRPr="000F4C5B">
        <w:rPr>
          <w:spacing w:val="-2"/>
          <w:sz w:val="18"/>
          <w:szCs w:val="18"/>
          <w:lang w:val="nl-NL"/>
          <w14:ligatures w14:val="standardContextual"/>
        </w:rPr>
        <w:t xml:space="preserve"> </w:t>
      </w:r>
      <w:r w:rsidRPr="000F4C5B">
        <w:rPr>
          <w:sz w:val="18"/>
          <w:szCs w:val="18"/>
          <w:lang w:val="nl-NL"/>
          <w14:ligatures w14:val="standardContextual"/>
        </w:rPr>
        <w:t>gaat</w:t>
      </w:r>
      <w:r w:rsidRPr="000F4C5B">
        <w:rPr>
          <w:spacing w:val="-3"/>
          <w:sz w:val="18"/>
          <w:szCs w:val="18"/>
          <w:lang w:val="nl-NL"/>
          <w14:ligatures w14:val="standardContextual"/>
        </w:rPr>
        <w:t xml:space="preserve"> </w:t>
      </w:r>
      <w:r w:rsidRPr="000F4C5B">
        <w:rPr>
          <w:sz w:val="18"/>
          <w:szCs w:val="18"/>
          <w:lang w:val="nl-NL"/>
          <w14:ligatures w14:val="standardContextual"/>
        </w:rPr>
        <w:t>om</w:t>
      </w:r>
      <w:r w:rsidRPr="000F4C5B">
        <w:rPr>
          <w:spacing w:val="-6"/>
          <w:sz w:val="18"/>
          <w:szCs w:val="18"/>
          <w:lang w:val="nl-NL"/>
          <w14:ligatures w14:val="standardContextual"/>
        </w:rPr>
        <w:t xml:space="preserve"> </w:t>
      </w:r>
      <w:r w:rsidRPr="000F4C5B">
        <w:rPr>
          <w:sz w:val="18"/>
          <w:szCs w:val="18"/>
          <w:lang w:val="nl-NL"/>
          <w14:ligatures w14:val="standardContextual"/>
        </w:rPr>
        <w:t>een</w:t>
      </w:r>
      <w:r w:rsidRPr="000F4C5B">
        <w:rPr>
          <w:spacing w:val="-4"/>
          <w:sz w:val="18"/>
          <w:szCs w:val="18"/>
          <w:lang w:val="nl-NL"/>
          <w14:ligatures w14:val="standardContextual"/>
        </w:rPr>
        <w:t xml:space="preserve"> </w:t>
      </w:r>
      <w:r w:rsidRPr="000F4C5B">
        <w:rPr>
          <w:sz w:val="18"/>
          <w:szCs w:val="18"/>
          <w:lang w:val="nl-NL"/>
          <w14:ligatures w14:val="standardContextual"/>
        </w:rPr>
        <w:t>handelsakkoord en een investeringsakkoord. Het</w:t>
      </w:r>
      <w:r w:rsidRPr="000F4C5B">
        <w:rPr>
          <w:spacing w:val="-3"/>
          <w:sz w:val="18"/>
          <w:szCs w:val="18"/>
          <w:lang w:val="nl-NL"/>
          <w14:ligatures w14:val="standardContextual"/>
        </w:rPr>
        <w:t xml:space="preserve"> </w:t>
      </w:r>
      <w:r w:rsidRPr="000F4C5B">
        <w:rPr>
          <w:sz w:val="18"/>
          <w:szCs w:val="18"/>
          <w:lang w:val="nl-NL"/>
          <w14:ligatures w14:val="standardContextual"/>
        </w:rPr>
        <w:t>handelsakkoord</w:t>
      </w:r>
      <w:r w:rsidRPr="000F4C5B">
        <w:rPr>
          <w:spacing w:val="-4"/>
          <w:sz w:val="18"/>
          <w:szCs w:val="18"/>
          <w:lang w:val="nl-NL"/>
          <w14:ligatures w14:val="standardContextual"/>
        </w:rPr>
        <w:t xml:space="preserve"> </w:t>
      </w:r>
      <w:r w:rsidRPr="000F4C5B">
        <w:rPr>
          <w:sz w:val="18"/>
          <w:szCs w:val="18"/>
          <w:lang w:val="nl-NL"/>
          <w14:ligatures w14:val="standardContextual"/>
        </w:rPr>
        <w:t>is</w:t>
      </w:r>
      <w:r w:rsidRPr="000F4C5B">
        <w:rPr>
          <w:spacing w:val="-4"/>
          <w:sz w:val="18"/>
          <w:szCs w:val="18"/>
          <w:lang w:val="nl-NL"/>
          <w14:ligatures w14:val="standardContextual"/>
        </w:rPr>
        <w:t xml:space="preserve"> </w:t>
      </w:r>
      <w:r w:rsidRPr="000F4C5B">
        <w:rPr>
          <w:sz w:val="18"/>
          <w:szCs w:val="18"/>
          <w:lang w:val="nl-NL"/>
          <w14:ligatures w14:val="standardContextual"/>
        </w:rPr>
        <w:t>op</w:t>
      </w:r>
      <w:r w:rsidRPr="000F4C5B">
        <w:rPr>
          <w:spacing w:val="-4"/>
          <w:sz w:val="18"/>
          <w:szCs w:val="18"/>
          <w:lang w:val="nl-NL"/>
          <w14:ligatures w14:val="standardContextual"/>
        </w:rPr>
        <w:t xml:space="preserve"> </w:t>
      </w:r>
      <w:r w:rsidRPr="000F4C5B">
        <w:rPr>
          <w:sz w:val="18"/>
          <w:szCs w:val="18"/>
          <w:lang w:val="nl-NL"/>
          <w14:ligatures w14:val="standardContextual"/>
        </w:rPr>
        <w:t>21</w:t>
      </w:r>
      <w:r w:rsidRPr="000F4C5B">
        <w:rPr>
          <w:spacing w:val="-4"/>
          <w:sz w:val="18"/>
          <w:szCs w:val="18"/>
          <w:lang w:val="nl-NL"/>
          <w14:ligatures w14:val="standardContextual"/>
        </w:rPr>
        <w:t xml:space="preserve"> </w:t>
      </w:r>
      <w:r w:rsidRPr="000F4C5B">
        <w:rPr>
          <w:sz w:val="18"/>
          <w:szCs w:val="18"/>
          <w:lang w:val="nl-NL"/>
          <w14:ligatures w14:val="standardContextual"/>
        </w:rPr>
        <w:t>november</w:t>
      </w:r>
      <w:r w:rsidRPr="000F4C5B">
        <w:rPr>
          <w:spacing w:val="-4"/>
          <w:sz w:val="18"/>
          <w:szCs w:val="18"/>
          <w:lang w:val="nl-NL"/>
          <w14:ligatures w14:val="standardContextual"/>
        </w:rPr>
        <w:t xml:space="preserve"> </w:t>
      </w:r>
      <w:r w:rsidRPr="000F4C5B">
        <w:rPr>
          <w:sz w:val="18"/>
          <w:szCs w:val="18"/>
          <w:lang w:val="nl-NL"/>
          <w14:ligatures w14:val="standardContextual"/>
        </w:rPr>
        <w:t>2019</w:t>
      </w:r>
      <w:r w:rsidRPr="000F4C5B">
        <w:rPr>
          <w:spacing w:val="-4"/>
          <w:sz w:val="18"/>
          <w:szCs w:val="18"/>
          <w:lang w:val="nl-NL"/>
          <w14:ligatures w14:val="standardContextual"/>
        </w:rPr>
        <w:t xml:space="preserve"> </w:t>
      </w:r>
      <w:r w:rsidRPr="000F4C5B">
        <w:rPr>
          <w:sz w:val="18"/>
          <w:szCs w:val="18"/>
          <w:lang w:val="nl-NL"/>
          <w14:ligatures w14:val="standardContextual"/>
        </w:rPr>
        <w:t>in</w:t>
      </w:r>
      <w:r w:rsidRPr="000F4C5B">
        <w:rPr>
          <w:spacing w:val="-5"/>
          <w:sz w:val="18"/>
          <w:szCs w:val="18"/>
          <w:lang w:val="nl-NL"/>
          <w14:ligatures w14:val="standardContextual"/>
        </w:rPr>
        <w:t xml:space="preserve"> </w:t>
      </w:r>
      <w:r w:rsidRPr="000F4C5B">
        <w:rPr>
          <w:sz w:val="18"/>
          <w:szCs w:val="18"/>
          <w:lang w:val="nl-NL"/>
          <w14:ligatures w14:val="standardContextual"/>
        </w:rPr>
        <w:t>werking getreden. Het investeringsakkoord bevat alle vernieuwende</w:t>
      </w:r>
      <w:r w:rsidRPr="000F4C5B">
        <w:rPr>
          <w:spacing w:val="-1"/>
          <w:sz w:val="18"/>
          <w:szCs w:val="18"/>
          <w:lang w:val="nl-NL"/>
          <w14:ligatures w14:val="standardContextual"/>
        </w:rPr>
        <w:t xml:space="preserve"> </w:t>
      </w:r>
      <w:r w:rsidRPr="000F4C5B">
        <w:rPr>
          <w:sz w:val="18"/>
          <w:szCs w:val="18"/>
          <w:lang w:val="nl-NL"/>
          <w14:ligatures w14:val="standardContextual"/>
        </w:rPr>
        <w:t>elementen</w:t>
      </w:r>
      <w:r w:rsidRPr="000F4C5B">
        <w:rPr>
          <w:spacing w:val="-2"/>
          <w:sz w:val="18"/>
          <w:szCs w:val="18"/>
          <w:lang w:val="nl-NL"/>
          <w14:ligatures w14:val="standardContextual"/>
        </w:rPr>
        <w:t xml:space="preserve"> </w:t>
      </w:r>
      <w:r w:rsidRPr="000F4C5B">
        <w:rPr>
          <w:sz w:val="18"/>
          <w:szCs w:val="18"/>
          <w:lang w:val="nl-NL"/>
          <w14:ligatures w14:val="standardContextual"/>
        </w:rPr>
        <w:t>van</w:t>
      </w:r>
      <w:r w:rsidRPr="000F4C5B">
        <w:rPr>
          <w:spacing w:val="-3"/>
          <w:sz w:val="18"/>
          <w:szCs w:val="18"/>
          <w:lang w:val="nl-NL"/>
          <w14:ligatures w14:val="standardContextual"/>
        </w:rPr>
        <w:t xml:space="preserve"> </w:t>
      </w:r>
      <w:r w:rsidRPr="000F4C5B">
        <w:rPr>
          <w:sz w:val="18"/>
          <w:szCs w:val="18"/>
          <w:lang w:val="nl-NL"/>
          <w14:ligatures w14:val="standardContextual"/>
        </w:rPr>
        <w:t>de</w:t>
      </w:r>
      <w:r w:rsidRPr="000F4C5B">
        <w:rPr>
          <w:spacing w:val="-1"/>
          <w:sz w:val="18"/>
          <w:szCs w:val="18"/>
          <w:lang w:val="nl-NL"/>
          <w14:ligatures w14:val="standardContextual"/>
        </w:rPr>
        <w:t xml:space="preserve"> </w:t>
      </w:r>
      <w:r w:rsidRPr="000F4C5B">
        <w:rPr>
          <w:sz w:val="18"/>
          <w:szCs w:val="18"/>
          <w:lang w:val="nl-NL"/>
          <w14:ligatures w14:val="standardContextual"/>
        </w:rPr>
        <w:t>EU-inzet voor</w:t>
      </w:r>
      <w:r w:rsidRPr="000F4C5B">
        <w:rPr>
          <w:spacing w:val="-1"/>
          <w:sz w:val="18"/>
          <w:szCs w:val="18"/>
          <w:lang w:val="nl-NL"/>
          <w14:ligatures w14:val="standardContextual"/>
        </w:rPr>
        <w:t xml:space="preserve"> </w:t>
      </w:r>
      <w:r w:rsidRPr="000F4C5B">
        <w:rPr>
          <w:sz w:val="18"/>
          <w:szCs w:val="18"/>
          <w:lang w:val="nl-NL"/>
          <w14:ligatures w14:val="standardContextual"/>
        </w:rPr>
        <w:t>investeringsbescherming.</w:t>
      </w:r>
      <w:r w:rsidRPr="000F4C5B">
        <w:rPr>
          <w:spacing w:val="-2"/>
          <w:sz w:val="18"/>
          <w:szCs w:val="18"/>
          <w:lang w:val="nl-NL"/>
          <w14:ligatures w14:val="standardContextual"/>
        </w:rPr>
        <w:t xml:space="preserve"> </w:t>
      </w:r>
      <w:r w:rsidRPr="000F4C5B">
        <w:rPr>
          <w:sz w:val="18"/>
          <w:szCs w:val="18"/>
          <w:lang w:val="nl-NL"/>
          <w14:ligatures w14:val="standardContextual"/>
        </w:rPr>
        <w:t>Het EU-investeringsakkoord met</w:t>
      </w:r>
      <w:r w:rsidRPr="000F4C5B">
        <w:rPr>
          <w:spacing w:val="-3"/>
          <w:sz w:val="18"/>
          <w:szCs w:val="18"/>
          <w:lang w:val="nl-NL"/>
          <w14:ligatures w14:val="standardContextual"/>
        </w:rPr>
        <w:t xml:space="preserve"> </w:t>
      </w:r>
      <w:r w:rsidRPr="000F4C5B">
        <w:rPr>
          <w:sz w:val="18"/>
          <w:szCs w:val="18"/>
          <w:lang w:val="nl-NL"/>
          <w14:ligatures w14:val="standardContextual"/>
        </w:rPr>
        <w:t>Singapore</w:t>
      </w:r>
      <w:r w:rsidRPr="000F4C5B">
        <w:rPr>
          <w:spacing w:val="-4"/>
          <w:sz w:val="18"/>
          <w:szCs w:val="18"/>
          <w:lang w:val="nl-NL"/>
          <w14:ligatures w14:val="standardContextual"/>
        </w:rPr>
        <w:t xml:space="preserve"> </w:t>
      </w:r>
      <w:r w:rsidRPr="000F4C5B">
        <w:rPr>
          <w:sz w:val="18"/>
          <w:szCs w:val="18"/>
          <w:lang w:val="nl-NL"/>
          <w14:ligatures w14:val="standardContextual"/>
        </w:rPr>
        <w:t>zal</w:t>
      </w:r>
      <w:r w:rsidRPr="000F4C5B">
        <w:rPr>
          <w:spacing w:val="-4"/>
          <w:sz w:val="18"/>
          <w:szCs w:val="18"/>
          <w:lang w:val="nl-NL"/>
          <w14:ligatures w14:val="standardContextual"/>
        </w:rPr>
        <w:t xml:space="preserve"> </w:t>
      </w:r>
      <w:r w:rsidRPr="000F4C5B">
        <w:rPr>
          <w:sz w:val="18"/>
          <w:szCs w:val="18"/>
          <w:lang w:val="nl-NL"/>
          <w14:ligatures w14:val="standardContextual"/>
        </w:rPr>
        <w:t>het</w:t>
      </w:r>
      <w:r w:rsidRPr="000F4C5B">
        <w:rPr>
          <w:spacing w:val="-3"/>
          <w:sz w:val="18"/>
          <w:szCs w:val="18"/>
          <w:lang w:val="nl-NL"/>
          <w14:ligatures w14:val="standardContextual"/>
        </w:rPr>
        <w:t xml:space="preserve"> </w:t>
      </w:r>
      <w:r w:rsidRPr="000F4C5B">
        <w:rPr>
          <w:sz w:val="18"/>
          <w:szCs w:val="18"/>
          <w:lang w:val="nl-NL"/>
          <w14:ligatures w14:val="standardContextual"/>
        </w:rPr>
        <w:t>bestaande</w:t>
      </w:r>
      <w:r w:rsidRPr="000F4C5B">
        <w:rPr>
          <w:spacing w:val="-4"/>
          <w:sz w:val="18"/>
          <w:szCs w:val="18"/>
          <w:lang w:val="nl-NL"/>
          <w14:ligatures w14:val="standardContextual"/>
        </w:rPr>
        <w:t xml:space="preserve"> </w:t>
      </w:r>
      <w:r w:rsidRPr="000F4C5B">
        <w:rPr>
          <w:sz w:val="18"/>
          <w:szCs w:val="18"/>
          <w:lang w:val="nl-NL"/>
          <w14:ligatures w14:val="standardContextual"/>
        </w:rPr>
        <w:t>investeringsakkoord</w:t>
      </w:r>
      <w:r w:rsidRPr="000F4C5B">
        <w:rPr>
          <w:spacing w:val="-6"/>
          <w:sz w:val="18"/>
          <w:szCs w:val="18"/>
          <w:lang w:val="nl-NL"/>
          <w14:ligatures w14:val="standardContextual"/>
        </w:rPr>
        <w:t xml:space="preserve"> </w:t>
      </w:r>
      <w:r w:rsidRPr="000F4C5B">
        <w:rPr>
          <w:sz w:val="18"/>
          <w:szCs w:val="18"/>
          <w:lang w:val="nl-NL"/>
          <w14:ligatures w14:val="standardContextual"/>
        </w:rPr>
        <w:t>tussen</w:t>
      </w:r>
      <w:r w:rsidRPr="000F4C5B">
        <w:rPr>
          <w:spacing w:val="-5"/>
          <w:sz w:val="18"/>
          <w:szCs w:val="18"/>
          <w:lang w:val="nl-NL"/>
          <w14:ligatures w14:val="standardContextual"/>
        </w:rPr>
        <w:t xml:space="preserve"> </w:t>
      </w:r>
      <w:r w:rsidRPr="000F4C5B">
        <w:rPr>
          <w:sz w:val="18"/>
          <w:szCs w:val="18"/>
          <w:lang w:val="nl-NL"/>
          <w14:ligatures w14:val="standardContextual"/>
        </w:rPr>
        <w:t>Nederland</w:t>
      </w:r>
      <w:r w:rsidRPr="000F4C5B">
        <w:rPr>
          <w:spacing w:val="-4"/>
          <w:sz w:val="18"/>
          <w:szCs w:val="18"/>
          <w:lang w:val="nl-NL"/>
          <w14:ligatures w14:val="standardContextual"/>
        </w:rPr>
        <w:t xml:space="preserve"> </w:t>
      </w:r>
      <w:r w:rsidRPr="000F4C5B">
        <w:rPr>
          <w:sz w:val="18"/>
          <w:szCs w:val="18"/>
          <w:lang w:val="nl-NL"/>
          <w14:ligatures w14:val="standardContextual"/>
        </w:rPr>
        <w:t>en</w:t>
      </w:r>
      <w:r w:rsidRPr="000F4C5B">
        <w:rPr>
          <w:spacing w:val="-5"/>
          <w:sz w:val="18"/>
          <w:szCs w:val="18"/>
          <w:lang w:val="nl-NL"/>
          <w14:ligatures w14:val="standardContextual"/>
        </w:rPr>
        <w:t xml:space="preserve"> </w:t>
      </w:r>
      <w:r w:rsidRPr="000F4C5B">
        <w:rPr>
          <w:sz w:val="18"/>
          <w:szCs w:val="18"/>
          <w:lang w:val="nl-NL"/>
          <w14:ligatures w14:val="standardContextual"/>
        </w:rPr>
        <w:t>Singapore</w:t>
      </w:r>
      <w:r w:rsidRPr="000F4C5B">
        <w:rPr>
          <w:spacing w:val="-4"/>
          <w:sz w:val="18"/>
          <w:szCs w:val="18"/>
          <w:lang w:val="nl-NL"/>
          <w14:ligatures w14:val="standardContextual"/>
        </w:rPr>
        <w:t xml:space="preserve"> </w:t>
      </w:r>
      <w:r w:rsidRPr="000F4C5B">
        <w:rPr>
          <w:sz w:val="18"/>
          <w:szCs w:val="18"/>
          <w:lang w:val="nl-NL"/>
          <w14:ligatures w14:val="standardContextual"/>
        </w:rPr>
        <w:t>vervangen.</w:t>
      </w:r>
      <w:r w:rsidRPr="000F4C5B">
        <w:rPr>
          <w:spacing w:val="-5"/>
          <w:sz w:val="18"/>
          <w:szCs w:val="18"/>
          <w:lang w:val="nl-NL"/>
          <w14:ligatures w14:val="standardContextual"/>
        </w:rPr>
        <w:t xml:space="preserve"> </w:t>
      </w:r>
      <w:r w:rsidRPr="000F4C5B">
        <w:rPr>
          <w:sz w:val="18"/>
          <w:szCs w:val="18"/>
          <w:lang w:val="nl-NL"/>
          <w14:ligatures w14:val="standardContextual"/>
        </w:rPr>
        <w:t>Het Europees</w:t>
      </w:r>
      <w:r w:rsidRPr="000F4C5B">
        <w:rPr>
          <w:spacing w:val="-4"/>
          <w:sz w:val="18"/>
          <w:szCs w:val="18"/>
          <w:lang w:val="nl-NL"/>
          <w14:ligatures w14:val="standardContextual"/>
        </w:rPr>
        <w:t xml:space="preserve"> </w:t>
      </w:r>
      <w:r w:rsidRPr="000F4C5B">
        <w:rPr>
          <w:sz w:val="18"/>
          <w:szCs w:val="18"/>
          <w:lang w:val="nl-NL"/>
          <w14:ligatures w14:val="standardContextual"/>
        </w:rPr>
        <w:t>Parlement</w:t>
      </w:r>
      <w:r w:rsidRPr="000F4C5B">
        <w:rPr>
          <w:spacing w:val="-3"/>
          <w:sz w:val="18"/>
          <w:szCs w:val="18"/>
          <w:lang w:val="nl-NL"/>
          <w14:ligatures w14:val="standardContextual"/>
        </w:rPr>
        <w:t xml:space="preserve"> </w:t>
      </w:r>
      <w:r w:rsidRPr="000F4C5B">
        <w:rPr>
          <w:sz w:val="18"/>
          <w:szCs w:val="18"/>
          <w:lang w:val="nl-NL"/>
          <w14:ligatures w14:val="standardContextual"/>
        </w:rPr>
        <w:t>heeft</w:t>
      </w:r>
      <w:r w:rsidRPr="000F4C5B">
        <w:rPr>
          <w:spacing w:val="-3"/>
          <w:sz w:val="18"/>
          <w:szCs w:val="18"/>
          <w:lang w:val="nl-NL"/>
          <w14:ligatures w14:val="standardContextual"/>
        </w:rPr>
        <w:t xml:space="preserve"> </w:t>
      </w:r>
      <w:r w:rsidRPr="000F4C5B">
        <w:rPr>
          <w:sz w:val="18"/>
          <w:szCs w:val="18"/>
          <w:lang w:val="nl-NL"/>
          <w14:ligatures w14:val="standardContextual"/>
        </w:rPr>
        <w:t>het</w:t>
      </w:r>
      <w:r w:rsidRPr="000F4C5B">
        <w:rPr>
          <w:spacing w:val="-3"/>
          <w:sz w:val="18"/>
          <w:szCs w:val="18"/>
          <w:lang w:val="nl-NL"/>
          <w14:ligatures w14:val="standardContextual"/>
        </w:rPr>
        <w:t xml:space="preserve"> </w:t>
      </w:r>
      <w:r w:rsidRPr="000F4C5B">
        <w:rPr>
          <w:sz w:val="18"/>
          <w:szCs w:val="18"/>
          <w:lang w:val="nl-NL"/>
          <w14:ligatures w14:val="standardContextual"/>
        </w:rPr>
        <w:t>EU-handelsakkoord</w:t>
      </w:r>
      <w:r w:rsidRPr="000F4C5B">
        <w:rPr>
          <w:spacing w:val="-4"/>
          <w:sz w:val="18"/>
          <w:szCs w:val="18"/>
          <w:lang w:val="nl-NL"/>
          <w14:ligatures w14:val="standardContextual"/>
        </w:rPr>
        <w:t xml:space="preserve"> </w:t>
      </w:r>
      <w:r w:rsidRPr="000F4C5B">
        <w:rPr>
          <w:sz w:val="18"/>
          <w:szCs w:val="18"/>
          <w:lang w:val="nl-NL"/>
          <w14:ligatures w14:val="standardContextual"/>
        </w:rPr>
        <w:t>en</w:t>
      </w:r>
      <w:r w:rsidRPr="000F4C5B">
        <w:rPr>
          <w:spacing w:val="-3"/>
          <w:sz w:val="18"/>
          <w:szCs w:val="18"/>
          <w:lang w:val="nl-NL"/>
          <w14:ligatures w14:val="standardContextual"/>
        </w:rPr>
        <w:t xml:space="preserve"> </w:t>
      </w:r>
      <w:r w:rsidRPr="000F4C5B">
        <w:rPr>
          <w:sz w:val="18"/>
          <w:szCs w:val="18"/>
          <w:lang w:val="nl-NL"/>
          <w14:ligatures w14:val="standardContextual"/>
        </w:rPr>
        <w:t>het</w:t>
      </w:r>
      <w:r w:rsidRPr="000F4C5B">
        <w:rPr>
          <w:spacing w:val="-3"/>
          <w:sz w:val="18"/>
          <w:szCs w:val="18"/>
          <w:lang w:val="nl-NL"/>
          <w14:ligatures w14:val="standardContextual"/>
        </w:rPr>
        <w:t xml:space="preserve"> </w:t>
      </w:r>
      <w:r w:rsidRPr="000F4C5B">
        <w:rPr>
          <w:sz w:val="18"/>
          <w:szCs w:val="18"/>
          <w:lang w:val="nl-NL"/>
          <w14:ligatures w14:val="standardContextual"/>
        </w:rPr>
        <w:t>EU-investeringsakkoord</w:t>
      </w:r>
      <w:r w:rsidRPr="000F4C5B">
        <w:rPr>
          <w:spacing w:val="-4"/>
          <w:sz w:val="18"/>
          <w:szCs w:val="18"/>
          <w:lang w:val="nl-NL"/>
          <w14:ligatures w14:val="standardContextual"/>
        </w:rPr>
        <w:t xml:space="preserve"> </w:t>
      </w:r>
      <w:r w:rsidRPr="000F4C5B">
        <w:rPr>
          <w:sz w:val="18"/>
          <w:szCs w:val="18"/>
          <w:lang w:val="nl-NL"/>
          <w14:ligatures w14:val="standardContextual"/>
        </w:rPr>
        <w:t>op</w:t>
      </w:r>
      <w:r w:rsidRPr="000F4C5B">
        <w:rPr>
          <w:spacing w:val="-4"/>
          <w:sz w:val="18"/>
          <w:szCs w:val="18"/>
          <w:lang w:val="nl-NL"/>
          <w14:ligatures w14:val="standardContextual"/>
        </w:rPr>
        <w:t xml:space="preserve"> </w:t>
      </w:r>
      <w:r w:rsidRPr="000F4C5B">
        <w:rPr>
          <w:sz w:val="18"/>
          <w:szCs w:val="18"/>
          <w:lang w:val="nl-NL"/>
          <w14:ligatures w14:val="standardContextual"/>
        </w:rPr>
        <w:t>13</w:t>
      </w:r>
      <w:r w:rsidRPr="000F4C5B">
        <w:rPr>
          <w:spacing w:val="-4"/>
          <w:sz w:val="18"/>
          <w:szCs w:val="18"/>
          <w:lang w:val="nl-NL"/>
          <w14:ligatures w14:val="standardContextual"/>
        </w:rPr>
        <w:t xml:space="preserve"> </w:t>
      </w:r>
      <w:r w:rsidRPr="000F4C5B">
        <w:rPr>
          <w:sz w:val="18"/>
          <w:szCs w:val="18"/>
          <w:lang w:val="nl-NL"/>
          <w14:ligatures w14:val="standardContextual"/>
        </w:rPr>
        <w:t>februari</w:t>
      </w:r>
      <w:r w:rsidRPr="000F4C5B">
        <w:rPr>
          <w:spacing w:val="-4"/>
          <w:sz w:val="18"/>
          <w:szCs w:val="18"/>
          <w:lang w:val="nl-NL"/>
          <w14:ligatures w14:val="standardContextual"/>
        </w:rPr>
        <w:t xml:space="preserve"> </w:t>
      </w:r>
      <w:r w:rsidRPr="000F4C5B">
        <w:rPr>
          <w:sz w:val="18"/>
          <w:szCs w:val="18"/>
          <w:lang w:val="nl-NL"/>
          <w14:ligatures w14:val="standardContextual"/>
        </w:rPr>
        <w:t>2019 goedgekeurd. Het investeringsakkoord is een gemengd akkoord en kan pas in werking treden nadat het is geratificeerd door alle EU-lidstaten.</w:t>
      </w:r>
      <w:r w:rsidRPr="00AB349A">
        <w:rPr>
          <w:sz w:val="18"/>
          <w:szCs w:val="18"/>
          <w:vertAlign w:val="superscript"/>
          <w:lang w:val="nl-NL"/>
          <w14:ligatures w14:val="standardContextual"/>
        </w:rPr>
        <w:footnoteReference w:id="28"/>
      </w:r>
      <w:r w:rsidRPr="00AB349A">
        <w:rPr>
          <w:spacing w:val="30"/>
          <w:position w:val="6"/>
          <w:sz w:val="12"/>
          <w:szCs w:val="12"/>
          <w:lang w:val="nl-NL"/>
          <w14:ligatures w14:val="standardContextual"/>
        </w:rPr>
        <w:t xml:space="preserve"> </w:t>
      </w:r>
      <w:r w:rsidRPr="00AB349A">
        <w:rPr>
          <w:sz w:val="18"/>
          <w:szCs w:val="18"/>
          <w:lang w:val="nl-NL"/>
          <w14:ligatures w14:val="standardContextual"/>
        </w:rPr>
        <w:t>In Nederland is de goedkeuring van het investeringsakkoord in voorbereiding.</w:t>
      </w:r>
    </w:p>
    <w:p w:rsidRPr="00261EE9" w:rsidR="00261EE9" w:rsidP="00261EE9" w:rsidRDefault="00261EE9" w14:paraId="050D5813" w14:textId="77777777">
      <w:pPr>
        <w:spacing w:line="276" w:lineRule="auto"/>
        <w:ind w:right="224"/>
        <w:rPr>
          <w:sz w:val="18"/>
          <w:szCs w:val="18"/>
          <w:highlight w:val="yellow"/>
          <w:lang w:val="nl-NL"/>
          <w14:ligatures w14:val="standardContextual"/>
        </w:rPr>
      </w:pPr>
    </w:p>
    <w:p w:rsidRPr="00B763EE" w:rsidR="00261EE9" w:rsidP="00261EE9" w:rsidRDefault="00261EE9" w14:paraId="6BF88FB1" w14:textId="77777777">
      <w:pPr>
        <w:spacing w:line="276" w:lineRule="auto"/>
        <w:rPr>
          <w:sz w:val="18"/>
          <w:szCs w:val="18"/>
          <w:lang w:val="nl-NL"/>
          <w14:ligatures w14:val="standardContextual"/>
        </w:rPr>
      </w:pPr>
      <w:r w:rsidRPr="00B763EE">
        <w:rPr>
          <w:sz w:val="18"/>
          <w:szCs w:val="18"/>
          <w:lang w:val="nl-NL"/>
          <w14:ligatures w14:val="standardContextual"/>
        </w:rPr>
        <w:t>Op</w:t>
      </w:r>
      <w:r w:rsidRPr="00B763EE">
        <w:rPr>
          <w:spacing w:val="-3"/>
          <w:sz w:val="18"/>
          <w:szCs w:val="18"/>
          <w:lang w:val="nl-NL"/>
          <w14:ligatures w14:val="standardContextual"/>
        </w:rPr>
        <w:t xml:space="preserve"> </w:t>
      </w:r>
      <w:r w:rsidRPr="00B763EE">
        <w:rPr>
          <w:sz w:val="18"/>
          <w:szCs w:val="18"/>
          <w:lang w:val="nl-NL"/>
          <w14:ligatures w14:val="standardContextual"/>
        </w:rPr>
        <w:t>27</w:t>
      </w:r>
      <w:r w:rsidRPr="00B763EE">
        <w:rPr>
          <w:spacing w:val="-3"/>
          <w:sz w:val="18"/>
          <w:szCs w:val="18"/>
          <w:lang w:val="nl-NL"/>
          <w14:ligatures w14:val="standardContextual"/>
        </w:rPr>
        <w:t xml:space="preserve"> </w:t>
      </w:r>
      <w:r w:rsidRPr="00B763EE">
        <w:rPr>
          <w:sz w:val="18"/>
          <w:szCs w:val="18"/>
          <w:lang w:val="nl-NL"/>
          <w14:ligatures w14:val="standardContextual"/>
        </w:rPr>
        <w:t>juni</w:t>
      </w:r>
      <w:r w:rsidRPr="00B763EE">
        <w:rPr>
          <w:spacing w:val="-2"/>
          <w:sz w:val="18"/>
          <w:szCs w:val="18"/>
          <w:lang w:val="nl-NL"/>
          <w14:ligatures w14:val="standardContextual"/>
        </w:rPr>
        <w:t xml:space="preserve"> </w:t>
      </w:r>
      <w:r w:rsidRPr="00B763EE">
        <w:rPr>
          <w:sz w:val="18"/>
          <w:szCs w:val="18"/>
          <w:lang w:val="nl-NL"/>
          <w14:ligatures w14:val="standardContextual"/>
        </w:rPr>
        <w:t>2023</w:t>
      </w:r>
      <w:r w:rsidRPr="00B763EE">
        <w:rPr>
          <w:spacing w:val="-3"/>
          <w:sz w:val="18"/>
          <w:szCs w:val="18"/>
          <w:lang w:val="nl-NL"/>
          <w14:ligatures w14:val="standardContextual"/>
        </w:rPr>
        <w:t xml:space="preserve"> </w:t>
      </w:r>
      <w:r w:rsidRPr="00B763EE">
        <w:rPr>
          <w:sz w:val="18"/>
          <w:szCs w:val="18"/>
          <w:lang w:val="nl-NL"/>
          <w14:ligatures w14:val="standardContextual"/>
        </w:rPr>
        <w:t>heeft</w:t>
      </w:r>
      <w:r w:rsidRPr="00B763EE">
        <w:rPr>
          <w:spacing w:val="-2"/>
          <w:sz w:val="18"/>
          <w:szCs w:val="18"/>
          <w:lang w:val="nl-NL"/>
          <w14:ligatures w14:val="standardContextual"/>
        </w:rPr>
        <w:t xml:space="preserve"> </w:t>
      </w:r>
      <w:r w:rsidRPr="00B763EE">
        <w:rPr>
          <w:sz w:val="18"/>
          <w:szCs w:val="18"/>
          <w:lang w:val="nl-NL"/>
          <w14:ligatures w14:val="standardContextual"/>
        </w:rPr>
        <w:t>de</w:t>
      </w:r>
      <w:r w:rsidRPr="00B763EE">
        <w:rPr>
          <w:spacing w:val="-3"/>
          <w:sz w:val="18"/>
          <w:szCs w:val="18"/>
          <w:lang w:val="nl-NL"/>
          <w14:ligatures w14:val="standardContextual"/>
        </w:rPr>
        <w:t xml:space="preserve"> </w:t>
      </w:r>
      <w:r w:rsidRPr="00B763EE">
        <w:rPr>
          <w:sz w:val="18"/>
          <w:szCs w:val="18"/>
          <w:lang w:val="nl-NL"/>
          <w14:ligatures w14:val="standardContextual"/>
        </w:rPr>
        <w:t>Europese</w:t>
      </w:r>
      <w:r w:rsidRPr="00B763EE">
        <w:rPr>
          <w:spacing w:val="-2"/>
          <w:sz w:val="18"/>
          <w:szCs w:val="18"/>
          <w:lang w:val="nl-NL"/>
          <w14:ligatures w14:val="standardContextual"/>
        </w:rPr>
        <w:t xml:space="preserve"> </w:t>
      </w:r>
      <w:r w:rsidRPr="00B763EE">
        <w:rPr>
          <w:sz w:val="18"/>
          <w:szCs w:val="18"/>
          <w:lang w:val="nl-NL"/>
          <w14:ligatures w14:val="standardContextual"/>
        </w:rPr>
        <w:t>Commissie</w:t>
      </w:r>
      <w:r w:rsidRPr="00B763EE">
        <w:rPr>
          <w:spacing w:val="-3"/>
          <w:sz w:val="18"/>
          <w:szCs w:val="18"/>
          <w:lang w:val="nl-NL"/>
          <w14:ligatures w14:val="standardContextual"/>
        </w:rPr>
        <w:t xml:space="preserve"> </w:t>
      </w:r>
      <w:r w:rsidRPr="00B763EE">
        <w:rPr>
          <w:sz w:val="18"/>
          <w:szCs w:val="18"/>
          <w:lang w:val="nl-NL"/>
          <w14:ligatures w14:val="standardContextual"/>
        </w:rPr>
        <w:t>van</w:t>
      </w:r>
      <w:r w:rsidRPr="00B763EE">
        <w:rPr>
          <w:spacing w:val="-5"/>
          <w:sz w:val="18"/>
          <w:szCs w:val="18"/>
          <w:lang w:val="nl-NL"/>
          <w14:ligatures w14:val="standardContextual"/>
        </w:rPr>
        <w:t xml:space="preserve"> </w:t>
      </w:r>
      <w:r w:rsidRPr="00B763EE">
        <w:rPr>
          <w:sz w:val="18"/>
          <w:szCs w:val="18"/>
          <w:lang w:val="nl-NL"/>
          <w14:ligatures w14:val="standardContextual"/>
        </w:rPr>
        <w:t>de</w:t>
      </w:r>
      <w:r w:rsidRPr="00B763EE">
        <w:rPr>
          <w:spacing w:val="-3"/>
          <w:sz w:val="18"/>
          <w:szCs w:val="18"/>
          <w:lang w:val="nl-NL"/>
          <w14:ligatures w14:val="standardContextual"/>
        </w:rPr>
        <w:t xml:space="preserve"> </w:t>
      </w:r>
      <w:r w:rsidRPr="00B763EE">
        <w:rPr>
          <w:sz w:val="18"/>
          <w:szCs w:val="18"/>
          <w:lang w:val="nl-NL"/>
          <w14:ligatures w14:val="standardContextual"/>
        </w:rPr>
        <w:t>Raad</w:t>
      </w:r>
      <w:r w:rsidRPr="00B763EE">
        <w:rPr>
          <w:spacing w:val="-3"/>
          <w:sz w:val="18"/>
          <w:szCs w:val="18"/>
          <w:lang w:val="nl-NL"/>
          <w14:ligatures w14:val="standardContextual"/>
        </w:rPr>
        <w:t xml:space="preserve"> </w:t>
      </w:r>
      <w:r w:rsidRPr="00B763EE">
        <w:rPr>
          <w:sz w:val="18"/>
          <w:szCs w:val="18"/>
          <w:lang w:val="nl-NL"/>
          <w14:ligatures w14:val="standardContextual"/>
        </w:rPr>
        <w:t>mandaat</w:t>
      </w:r>
      <w:r w:rsidRPr="00B763EE">
        <w:rPr>
          <w:spacing w:val="-3"/>
          <w:sz w:val="18"/>
          <w:szCs w:val="18"/>
          <w:lang w:val="nl-NL"/>
          <w14:ligatures w14:val="standardContextual"/>
        </w:rPr>
        <w:t xml:space="preserve"> </w:t>
      </w:r>
      <w:r w:rsidRPr="00B763EE">
        <w:rPr>
          <w:sz w:val="18"/>
          <w:szCs w:val="18"/>
          <w:lang w:val="nl-NL"/>
          <w14:ligatures w14:val="standardContextual"/>
        </w:rPr>
        <w:t>gekregen</w:t>
      </w:r>
      <w:r w:rsidRPr="00B763EE">
        <w:rPr>
          <w:spacing w:val="-4"/>
          <w:sz w:val="18"/>
          <w:szCs w:val="18"/>
          <w:lang w:val="nl-NL"/>
          <w14:ligatures w14:val="standardContextual"/>
        </w:rPr>
        <w:t xml:space="preserve"> </w:t>
      </w:r>
      <w:r w:rsidRPr="00B763EE">
        <w:rPr>
          <w:sz w:val="18"/>
          <w:szCs w:val="18"/>
          <w:lang w:val="nl-NL"/>
          <w14:ligatures w14:val="standardContextual"/>
        </w:rPr>
        <w:t>om</w:t>
      </w:r>
      <w:r w:rsidRPr="00B763EE">
        <w:rPr>
          <w:spacing w:val="-3"/>
          <w:sz w:val="18"/>
          <w:szCs w:val="18"/>
          <w:lang w:val="nl-NL"/>
          <w14:ligatures w14:val="standardContextual"/>
        </w:rPr>
        <w:t xml:space="preserve"> </w:t>
      </w:r>
      <w:r w:rsidRPr="00B763EE">
        <w:rPr>
          <w:sz w:val="18"/>
          <w:szCs w:val="18"/>
          <w:lang w:val="nl-NL"/>
          <w14:ligatures w14:val="standardContextual"/>
        </w:rPr>
        <w:t>te</w:t>
      </w:r>
      <w:r w:rsidRPr="00B763EE">
        <w:rPr>
          <w:spacing w:val="-3"/>
          <w:sz w:val="18"/>
          <w:szCs w:val="18"/>
          <w:lang w:val="nl-NL"/>
          <w14:ligatures w14:val="standardContextual"/>
        </w:rPr>
        <w:t xml:space="preserve"> </w:t>
      </w:r>
      <w:r w:rsidRPr="00B763EE">
        <w:rPr>
          <w:sz w:val="18"/>
          <w:szCs w:val="18"/>
          <w:lang w:val="nl-NL"/>
          <w14:ligatures w14:val="standardContextual"/>
        </w:rPr>
        <w:t>onderhandelen over een akkoord over digitale handel. Uw Kamer heeft hierover een BNC-fiche ontvangen.</w:t>
      </w:r>
      <w:r w:rsidRPr="00B763EE">
        <w:rPr>
          <w:sz w:val="18"/>
          <w:szCs w:val="18"/>
          <w:vertAlign w:val="superscript"/>
          <w:lang w:val="nl-NL"/>
          <w14:ligatures w14:val="standardContextual"/>
        </w:rPr>
        <w:footnoteReference w:id="29"/>
      </w:r>
      <w:r w:rsidRPr="00B763EE">
        <w:rPr>
          <w:spacing w:val="30"/>
          <w:position w:val="6"/>
          <w:sz w:val="12"/>
          <w:szCs w:val="12"/>
          <w:lang w:val="nl-NL"/>
          <w14:ligatures w14:val="standardContextual"/>
        </w:rPr>
        <w:t xml:space="preserve"> </w:t>
      </w:r>
      <w:r w:rsidRPr="00B763EE">
        <w:rPr>
          <w:sz w:val="18"/>
          <w:szCs w:val="18"/>
          <w:lang w:val="nl-NL"/>
          <w14:ligatures w14:val="standardContextual"/>
        </w:rPr>
        <w:t>Op 25 juli 2024 hebben de EU en Singapore de onderhandelingen afgerond. Dit akkoord is het eerste op zichzelf staande akkoord over digitale handel. Het betreft een aanvulling op het bestaande handelsakkoord tussen de EU en Singapore, dat van kracht is sinds 2019, en voorziet in moderne en ambitieuze regels over digitale handel inclusief grensoverschrijdende gegevensstromen. Het betreft een EU-</w:t>
      </w:r>
      <w:proofErr w:type="spellStart"/>
      <w:r w:rsidRPr="00B763EE">
        <w:rPr>
          <w:sz w:val="18"/>
          <w:szCs w:val="18"/>
          <w:lang w:val="nl-NL"/>
          <w14:ligatures w14:val="standardContextual"/>
        </w:rPr>
        <w:t>only</w:t>
      </w:r>
      <w:proofErr w:type="spellEnd"/>
      <w:r w:rsidRPr="00B763EE">
        <w:rPr>
          <w:sz w:val="18"/>
          <w:szCs w:val="18"/>
          <w:lang w:val="nl-NL"/>
          <w14:ligatures w14:val="standardContextual"/>
        </w:rPr>
        <w:t xml:space="preserve"> akkoord waarbij de goedkeuring via de Raad loopt, gezien het akkoord alleen onderdelen bevat die onder de exclusieve bevoegdheid van de Unie vallen. Op 31 januari 2025 heeft de Europese Commissie de tekst ter goedkeuring aan de Raad voorgelegd. Uw Kamer ontving een kabinetsappreciatie van het akkoord waarin het kabinet aangaf dat het voornemens was om in te </w:t>
      </w:r>
      <w:r w:rsidRPr="00B763EE">
        <w:rPr>
          <w:sz w:val="18"/>
          <w:szCs w:val="18"/>
          <w:lang w:val="nl-NL"/>
          <w14:ligatures w14:val="standardContextual"/>
        </w:rPr>
        <w:lastRenderedPageBreak/>
        <w:t>stemmen met het akkoord</w:t>
      </w:r>
      <w:r w:rsidRPr="00B763EE">
        <w:rPr>
          <w:sz w:val="18"/>
          <w:szCs w:val="18"/>
          <w:vertAlign w:val="superscript"/>
          <w:lang w:val="nl-NL"/>
          <w14:ligatures w14:val="standardContextual"/>
        </w:rPr>
        <w:footnoteReference w:id="30"/>
      </w:r>
      <w:r w:rsidRPr="00B763EE">
        <w:rPr>
          <w:sz w:val="18"/>
          <w:szCs w:val="18"/>
          <w:lang w:val="nl-NL"/>
          <w14:ligatures w14:val="standardContextual"/>
        </w:rPr>
        <w:t xml:space="preserve">. Op 14 april 2025 stemde de Raad in met het akkoord. Op 7 mei 2025 werd het akkoord door de EU en Singapore ondertekend. De EU en Singapore zullen nu overgaan tot ratificatie van het akkoord. </w:t>
      </w:r>
    </w:p>
    <w:p w:rsidRPr="00261EE9" w:rsidR="00261EE9" w:rsidP="00261EE9" w:rsidRDefault="00261EE9" w14:paraId="39AD5B62" w14:textId="77777777">
      <w:pPr>
        <w:spacing w:line="276" w:lineRule="auto"/>
        <w:rPr>
          <w:sz w:val="18"/>
          <w:szCs w:val="18"/>
          <w:highlight w:val="yellow"/>
          <w:lang w:val="nl-NL"/>
          <w14:ligatures w14:val="standardContextual"/>
        </w:rPr>
      </w:pPr>
    </w:p>
    <w:p w:rsidRPr="00982E63" w:rsidR="00261EE9" w:rsidP="00261EE9" w:rsidRDefault="00261EE9" w14:paraId="4A978F99" w14:textId="77777777">
      <w:pPr>
        <w:spacing w:line="276" w:lineRule="auto"/>
        <w:rPr>
          <w:sz w:val="18"/>
          <w:szCs w:val="18"/>
          <w14:ligatures w14:val="standardContextual"/>
        </w:rPr>
      </w:pPr>
      <w:bookmarkStart w:name="_Hlk208835400" w:id="12"/>
      <w:bookmarkStart w:name="_Hlk208310886" w:id="13"/>
      <w:proofErr w:type="spellStart"/>
      <w:r w:rsidRPr="00982E63">
        <w:rPr>
          <w:sz w:val="18"/>
          <w:szCs w:val="18"/>
          <w:u w:val="single"/>
          <w14:ligatures w14:val="standardContextual"/>
        </w:rPr>
        <w:t>Syrië</w:t>
      </w:r>
      <w:proofErr w:type="spellEnd"/>
      <w:r w:rsidRPr="00982E63">
        <w:rPr>
          <w:spacing w:val="-8"/>
          <w:sz w:val="18"/>
          <w:szCs w:val="18"/>
          <w:u w:val="single"/>
          <w14:ligatures w14:val="standardContextual"/>
        </w:rPr>
        <w:t xml:space="preserve"> </w:t>
      </w:r>
      <w:r w:rsidRPr="00982E63">
        <w:rPr>
          <w:sz w:val="18"/>
          <w:szCs w:val="18"/>
          <w:u w:val="single"/>
          <w14:ligatures w14:val="standardContextual"/>
        </w:rPr>
        <w:t>(</w:t>
      </w:r>
      <w:r w:rsidRPr="00982E63">
        <w:rPr>
          <w:i/>
          <w:sz w:val="18"/>
          <w:szCs w:val="18"/>
          <w:u w:val="single"/>
          <w14:ligatures w14:val="standardContextual"/>
        </w:rPr>
        <w:t>Euro-Mediterranean</w:t>
      </w:r>
      <w:r w:rsidRPr="00982E63">
        <w:rPr>
          <w:i/>
          <w:spacing w:val="-7"/>
          <w:sz w:val="18"/>
          <w:szCs w:val="18"/>
          <w:u w:val="single"/>
          <w14:ligatures w14:val="standardContextual"/>
        </w:rPr>
        <w:t xml:space="preserve"> </w:t>
      </w:r>
      <w:r w:rsidRPr="00982E63">
        <w:rPr>
          <w:i/>
          <w:sz w:val="18"/>
          <w:szCs w:val="18"/>
          <w:u w:val="single"/>
          <w14:ligatures w14:val="standardContextual"/>
        </w:rPr>
        <w:t>Agreement</w:t>
      </w:r>
      <w:r w:rsidRPr="00982E63">
        <w:rPr>
          <w:i/>
          <w:spacing w:val="-4"/>
          <w:sz w:val="18"/>
          <w:szCs w:val="18"/>
          <w:u w:val="single"/>
          <w14:ligatures w14:val="standardContextual"/>
        </w:rPr>
        <w:t xml:space="preserve"> </w:t>
      </w:r>
      <w:r w:rsidRPr="00982E63">
        <w:rPr>
          <w:i/>
          <w:sz w:val="18"/>
          <w:szCs w:val="18"/>
          <w:u w:val="single"/>
          <w14:ligatures w14:val="standardContextual"/>
        </w:rPr>
        <w:t>Establishing</w:t>
      </w:r>
      <w:r w:rsidRPr="00982E63">
        <w:rPr>
          <w:i/>
          <w:spacing w:val="-5"/>
          <w:sz w:val="18"/>
          <w:szCs w:val="18"/>
          <w:u w:val="single"/>
          <w14:ligatures w14:val="standardContextual"/>
        </w:rPr>
        <w:t xml:space="preserve"> </w:t>
      </w:r>
      <w:r w:rsidRPr="00982E63">
        <w:rPr>
          <w:i/>
          <w:sz w:val="18"/>
          <w:szCs w:val="18"/>
          <w:u w:val="single"/>
          <w14:ligatures w14:val="standardContextual"/>
        </w:rPr>
        <w:t>an</w:t>
      </w:r>
      <w:r w:rsidRPr="00982E63">
        <w:rPr>
          <w:i/>
          <w:spacing w:val="-6"/>
          <w:sz w:val="18"/>
          <w:szCs w:val="18"/>
          <w:u w:val="single"/>
          <w14:ligatures w14:val="standardContextual"/>
        </w:rPr>
        <w:t xml:space="preserve"> </w:t>
      </w:r>
      <w:r w:rsidRPr="00982E63">
        <w:rPr>
          <w:i/>
          <w:spacing w:val="-2"/>
          <w:sz w:val="18"/>
          <w:szCs w:val="18"/>
          <w:u w:val="single"/>
          <w14:ligatures w14:val="standardContextual"/>
        </w:rPr>
        <w:t>Association</w:t>
      </w:r>
      <w:r w:rsidRPr="00982E63">
        <w:rPr>
          <w:spacing w:val="-2"/>
          <w:sz w:val="18"/>
          <w:szCs w:val="18"/>
          <w:u w:val="single"/>
          <w14:ligatures w14:val="standardContextual"/>
        </w:rPr>
        <w:t>)</w:t>
      </w:r>
      <w:r w:rsidRPr="00982E63">
        <w:rPr>
          <w:spacing w:val="-2"/>
          <w:sz w:val="18"/>
          <w:szCs w:val="18"/>
          <w14:ligatures w14:val="standardContextual"/>
        </w:rPr>
        <w:t xml:space="preserve">: </w:t>
      </w:r>
    </w:p>
    <w:p w:rsidRPr="00982E63" w:rsidR="00261EE9" w:rsidP="00261EE9" w:rsidRDefault="00261EE9" w14:paraId="336CC7FC" w14:textId="77777777">
      <w:pPr>
        <w:spacing w:line="276" w:lineRule="auto"/>
        <w:ind w:right="200"/>
        <w:rPr>
          <w:sz w:val="18"/>
          <w:szCs w:val="18"/>
          <w:lang w:val="nl-NL"/>
          <w14:ligatures w14:val="standardContextual"/>
        </w:rPr>
      </w:pPr>
      <w:r w:rsidRPr="00982E63">
        <w:rPr>
          <w:sz w:val="18"/>
          <w:szCs w:val="18"/>
          <w:lang w:val="nl-NL"/>
          <w14:ligatures w14:val="standardContextual"/>
        </w:rPr>
        <w:t>De</w:t>
      </w:r>
      <w:r w:rsidRPr="00982E63">
        <w:rPr>
          <w:spacing w:val="-2"/>
          <w:sz w:val="18"/>
          <w:szCs w:val="18"/>
          <w:lang w:val="nl-NL"/>
          <w14:ligatures w14:val="standardContextual"/>
        </w:rPr>
        <w:t xml:space="preserve"> </w:t>
      </w:r>
      <w:r w:rsidRPr="00982E63">
        <w:rPr>
          <w:sz w:val="18"/>
          <w:szCs w:val="18"/>
          <w:lang w:val="nl-NL"/>
          <w14:ligatures w14:val="standardContextual"/>
        </w:rPr>
        <w:t>bilaterale</w:t>
      </w:r>
      <w:r w:rsidRPr="00982E63">
        <w:rPr>
          <w:spacing w:val="-3"/>
          <w:sz w:val="18"/>
          <w:szCs w:val="18"/>
          <w:lang w:val="nl-NL"/>
          <w14:ligatures w14:val="standardContextual"/>
        </w:rPr>
        <w:t xml:space="preserve"> </w:t>
      </w:r>
      <w:r w:rsidRPr="00982E63">
        <w:rPr>
          <w:sz w:val="18"/>
          <w:szCs w:val="18"/>
          <w:lang w:val="nl-NL"/>
          <w14:ligatures w14:val="standardContextual"/>
        </w:rPr>
        <w:t>relatie</w:t>
      </w:r>
      <w:r w:rsidRPr="00982E63">
        <w:rPr>
          <w:spacing w:val="-3"/>
          <w:sz w:val="18"/>
          <w:szCs w:val="18"/>
          <w:lang w:val="nl-NL"/>
          <w14:ligatures w14:val="standardContextual"/>
        </w:rPr>
        <w:t xml:space="preserve"> tussen de EU en Syrië </w:t>
      </w:r>
      <w:r w:rsidRPr="00982E63">
        <w:rPr>
          <w:sz w:val="18"/>
          <w:szCs w:val="18"/>
          <w:lang w:val="nl-NL"/>
          <w14:ligatures w14:val="standardContextual"/>
        </w:rPr>
        <w:t>is</w:t>
      </w:r>
      <w:r w:rsidRPr="00982E63">
        <w:rPr>
          <w:spacing w:val="-3"/>
          <w:sz w:val="18"/>
          <w:szCs w:val="18"/>
          <w:lang w:val="nl-NL"/>
          <w14:ligatures w14:val="standardContextual"/>
        </w:rPr>
        <w:t xml:space="preserve"> </w:t>
      </w:r>
      <w:r w:rsidRPr="00982E63">
        <w:rPr>
          <w:sz w:val="18"/>
          <w:szCs w:val="18"/>
          <w:lang w:val="nl-NL"/>
          <w14:ligatures w14:val="standardContextual"/>
        </w:rPr>
        <w:t>geregeld</w:t>
      </w:r>
      <w:r w:rsidRPr="00982E63">
        <w:rPr>
          <w:spacing w:val="-3"/>
          <w:sz w:val="18"/>
          <w:szCs w:val="18"/>
          <w:lang w:val="nl-NL"/>
          <w14:ligatures w14:val="standardContextual"/>
        </w:rPr>
        <w:t xml:space="preserve"> </w:t>
      </w:r>
      <w:r w:rsidRPr="00982E63">
        <w:rPr>
          <w:sz w:val="18"/>
          <w:szCs w:val="18"/>
          <w:lang w:val="nl-NL"/>
          <w14:ligatures w14:val="standardContextual"/>
        </w:rPr>
        <w:t>in</w:t>
      </w:r>
      <w:r w:rsidRPr="00982E63">
        <w:rPr>
          <w:spacing w:val="-4"/>
          <w:sz w:val="18"/>
          <w:szCs w:val="18"/>
          <w:lang w:val="nl-NL"/>
          <w14:ligatures w14:val="standardContextual"/>
        </w:rPr>
        <w:t xml:space="preserve"> </w:t>
      </w:r>
      <w:r w:rsidRPr="00982E63">
        <w:rPr>
          <w:sz w:val="18"/>
          <w:szCs w:val="18"/>
          <w:lang w:val="nl-NL"/>
          <w14:ligatures w14:val="standardContextual"/>
        </w:rPr>
        <w:t>een</w:t>
      </w:r>
      <w:r w:rsidRPr="00982E63">
        <w:rPr>
          <w:spacing w:val="-4"/>
          <w:sz w:val="18"/>
          <w:szCs w:val="18"/>
          <w:lang w:val="nl-NL"/>
          <w14:ligatures w14:val="standardContextual"/>
        </w:rPr>
        <w:t xml:space="preserve"> </w:t>
      </w:r>
      <w:r w:rsidRPr="00982E63">
        <w:rPr>
          <w:sz w:val="18"/>
          <w:szCs w:val="18"/>
          <w:lang w:val="nl-NL"/>
          <w14:ligatures w14:val="standardContextual"/>
        </w:rPr>
        <w:t>Samenwerkingsovereenkomst</w:t>
      </w:r>
      <w:r w:rsidRPr="00982E63">
        <w:rPr>
          <w:spacing w:val="-3"/>
          <w:sz w:val="18"/>
          <w:szCs w:val="18"/>
          <w:lang w:val="nl-NL"/>
          <w14:ligatures w14:val="standardContextual"/>
        </w:rPr>
        <w:t xml:space="preserve"> </w:t>
      </w:r>
      <w:r w:rsidRPr="00982E63">
        <w:rPr>
          <w:sz w:val="18"/>
          <w:szCs w:val="18"/>
          <w:lang w:val="nl-NL"/>
          <w14:ligatures w14:val="standardContextual"/>
        </w:rPr>
        <w:t>uit</w:t>
      </w:r>
      <w:r w:rsidRPr="00982E63">
        <w:rPr>
          <w:spacing w:val="-2"/>
          <w:sz w:val="18"/>
          <w:szCs w:val="18"/>
          <w:lang w:val="nl-NL"/>
          <w14:ligatures w14:val="standardContextual"/>
        </w:rPr>
        <w:t xml:space="preserve"> </w:t>
      </w:r>
      <w:r w:rsidRPr="00982E63">
        <w:rPr>
          <w:sz w:val="18"/>
          <w:szCs w:val="18"/>
          <w:lang w:val="nl-NL"/>
          <w14:ligatures w14:val="standardContextual"/>
        </w:rPr>
        <w:t>1977,</w:t>
      </w:r>
      <w:r w:rsidRPr="00982E63">
        <w:rPr>
          <w:spacing w:val="-4"/>
          <w:sz w:val="18"/>
          <w:szCs w:val="18"/>
          <w:lang w:val="nl-NL"/>
          <w14:ligatures w14:val="standardContextual"/>
        </w:rPr>
        <w:t xml:space="preserve"> </w:t>
      </w:r>
      <w:r w:rsidRPr="00982E63">
        <w:rPr>
          <w:sz w:val="18"/>
          <w:szCs w:val="18"/>
          <w:lang w:val="nl-NL"/>
          <w14:ligatures w14:val="standardContextual"/>
        </w:rPr>
        <w:t>die</w:t>
      </w:r>
      <w:r w:rsidRPr="00982E63">
        <w:rPr>
          <w:spacing w:val="-3"/>
          <w:sz w:val="18"/>
          <w:szCs w:val="18"/>
          <w:lang w:val="nl-NL"/>
          <w14:ligatures w14:val="standardContextual"/>
        </w:rPr>
        <w:t xml:space="preserve"> </w:t>
      </w:r>
      <w:r w:rsidRPr="00982E63">
        <w:rPr>
          <w:sz w:val="18"/>
          <w:szCs w:val="18"/>
          <w:lang w:val="nl-NL"/>
          <w14:ligatures w14:val="standardContextual"/>
        </w:rPr>
        <w:t>in</w:t>
      </w:r>
      <w:r w:rsidRPr="00982E63">
        <w:rPr>
          <w:spacing w:val="-4"/>
          <w:sz w:val="18"/>
          <w:szCs w:val="18"/>
          <w:lang w:val="nl-NL"/>
          <w14:ligatures w14:val="standardContextual"/>
        </w:rPr>
        <w:t xml:space="preserve"> </w:t>
      </w:r>
      <w:r w:rsidRPr="00982E63">
        <w:rPr>
          <w:sz w:val="18"/>
          <w:szCs w:val="18"/>
          <w:lang w:val="nl-NL"/>
          <w14:ligatures w14:val="standardContextual"/>
        </w:rPr>
        <w:t>1978</w:t>
      </w:r>
      <w:r w:rsidRPr="00982E63">
        <w:rPr>
          <w:spacing w:val="-3"/>
          <w:sz w:val="18"/>
          <w:szCs w:val="18"/>
          <w:lang w:val="nl-NL"/>
          <w14:ligatures w14:val="standardContextual"/>
        </w:rPr>
        <w:t xml:space="preserve"> </w:t>
      </w:r>
      <w:r w:rsidRPr="00982E63">
        <w:rPr>
          <w:sz w:val="18"/>
          <w:szCs w:val="18"/>
          <w:lang w:val="nl-NL"/>
          <w14:ligatures w14:val="standardContextual"/>
        </w:rPr>
        <w:t>in</w:t>
      </w:r>
      <w:r w:rsidRPr="00982E63">
        <w:rPr>
          <w:spacing w:val="-4"/>
          <w:sz w:val="18"/>
          <w:szCs w:val="18"/>
          <w:lang w:val="nl-NL"/>
          <w14:ligatures w14:val="standardContextual"/>
        </w:rPr>
        <w:t xml:space="preserve"> </w:t>
      </w:r>
      <w:r w:rsidRPr="00982E63">
        <w:rPr>
          <w:sz w:val="18"/>
          <w:szCs w:val="18"/>
          <w:lang w:val="nl-NL"/>
          <w14:ligatures w14:val="standardContextual"/>
        </w:rPr>
        <w:t>werking trad. Onderhandelingen over een associatieakkoord zijn afgerond in 2004, maar ondertekening is uitgebleven</w:t>
      </w:r>
      <w:r w:rsidRPr="00982E63">
        <w:rPr>
          <w:spacing w:val="-1"/>
          <w:sz w:val="18"/>
          <w:szCs w:val="18"/>
          <w:lang w:val="nl-NL"/>
          <w14:ligatures w14:val="standardContextual"/>
        </w:rPr>
        <w:t xml:space="preserve"> </w:t>
      </w:r>
      <w:r w:rsidRPr="00982E63">
        <w:rPr>
          <w:sz w:val="18"/>
          <w:szCs w:val="18"/>
          <w:lang w:val="nl-NL"/>
          <w14:ligatures w14:val="standardContextual"/>
        </w:rPr>
        <w:t>als gevolg van</w:t>
      </w:r>
      <w:r w:rsidRPr="00982E63">
        <w:rPr>
          <w:spacing w:val="-3"/>
          <w:sz w:val="18"/>
          <w:szCs w:val="18"/>
          <w:lang w:val="nl-NL"/>
          <w14:ligatures w14:val="standardContextual"/>
        </w:rPr>
        <w:t xml:space="preserve"> </w:t>
      </w:r>
      <w:r w:rsidRPr="00982E63">
        <w:rPr>
          <w:sz w:val="18"/>
          <w:szCs w:val="18"/>
          <w:lang w:val="nl-NL"/>
          <w14:ligatures w14:val="standardContextual"/>
        </w:rPr>
        <w:t>de interne politieke situatie in</w:t>
      </w:r>
      <w:r w:rsidRPr="00982E63">
        <w:rPr>
          <w:spacing w:val="-1"/>
          <w:sz w:val="18"/>
          <w:szCs w:val="18"/>
          <w:lang w:val="nl-NL"/>
          <w14:ligatures w14:val="standardContextual"/>
        </w:rPr>
        <w:t xml:space="preserve"> </w:t>
      </w:r>
      <w:r w:rsidRPr="00982E63">
        <w:rPr>
          <w:sz w:val="18"/>
          <w:szCs w:val="18"/>
          <w:lang w:val="nl-NL"/>
          <w14:ligatures w14:val="standardContextual"/>
        </w:rPr>
        <w:t>Syrië.</w:t>
      </w:r>
      <w:r w:rsidRPr="00982E63">
        <w:rPr>
          <w:spacing w:val="-2"/>
          <w:sz w:val="18"/>
          <w:szCs w:val="18"/>
          <w:lang w:val="nl-NL"/>
          <w14:ligatures w14:val="standardContextual"/>
        </w:rPr>
        <w:t xml:space="preserve"> </w:t>
      </w:r>
      <w:r w:rsidRPr="00982E63">
        <w:rPr>
          <w:sz w:val="18"/>
          <w:szCs w:val="18"/>
          <w:lang w:val="nl-NL"/>
          <w14:ligatures w14:val="standardContextual"/>
        </w:rPr>
        <w:t>Tevens heeft de EU in</w:t>
      </w:r>
      <w:r w:rsidRPr="00982E63">
        <w:rPr>
          <w:spacing w:val="-1"/>
          <w:sz w:val="18"/>
          <w:szCs w:val="18"/>
          <w:lang w:val="nl-NL"/>
          <w14:ligatures w14:val="standardContextual"/>
        </w:rPr>
        <w:t xml:space="preserve"> </w:t>
      </w:r>
      <w:r w:rsidRPr="00982E63">
        <w:rPr>
          <w:sz w:val="18"/>
          <w:szCs w:val="18"/>
          <w:lang w:val="nl-NL"/>
          <w14:ligatures w14:val="standardContextual"/>
        </w:rPr>
        <w:t>2011 besloten handelsrestricties</w:t>
      </w:r>
      <w:r w:rsidRPr="00982E63">
        <w:rPr>
          <w:spacing w:val="-3"/>
          <w:sz w:val="18"/>
          <w:szCs w:val="18"/>
          <w:lang w:val="nl-NL"/>
          <w14:ligatures w14:val="standardContextual"/>
        </w:rPr>
        <w:t xml:space="preserve"> </w:t>
      </w:r>
      <w:r w:rsidRPr="00982E63">
        <w:rPr>
          <w:sz w:val="18"/>
          <w:szCs w:val="18"/>
          <w:lang w:val="nl-NL"/>
          <w14:ligatures w14:val="standardContextual"/>
        </w:rPr>
        <w:t>in</w:t>
      </w:r>
      <w:r w:rsidRPr="00982E63">
        <w:rPr>
          <w:spacing w:val="-4"/>
          <w:sz w:val="18"/>
          <w:szCs w:val="18"/>
          <w:lang w:val="nl-NL"/>
          <w14:ligatures w14:val="standardContextual"/>
        </w:rPr>
        <w:t xml:space="preserve"> </w:t>
      </w:r>
      <w:r w:rsidRPr="00982E63">
        <w:rPr>
          <w:sz w:val="18"/>
          <w:szCs w:val="18"/>
          <w:lang w:val="nl-NL"/>
          <w14:ligatures w14:val="standardContextual"/>
        </w:rPr>
        <w:t>te</w:t>
      </w:r>
      <w:r w:rsidRPr="00982E63">
        <w:rPr>
          <w:spacing w:val="-3"/>
          <w:sz w:val="18"/>
          <w:szCs w:val="18"/>
          <w:lang w:val="nl-NL"/>
          <w14:ligatures w14:val="standardContextual"/>
        </w:rPr>
        <w:t xml:space="preserve"> </w:t>
      </w:r>
      <w:r w:rsidRPr="00982E63">
        <w:rPr>
          <w:sz w:val="18"/>
          <w:szCs w:val="18"/>
          <w:lang w:val="nl-NL"/>
          <w14:ligatures w14:val="standardContextual"/>
        </w:rPr>
        <w:t>stellen</w:t>
      </w:r>
      <w:r w:rsidRPr="00982E63">
        <w:rPr>
          <w:spacing w:val="-4"/>
          <w:sz w:val="18"/>
          <w:szCs w:val="18"/>
          <w:lang w:val="nl-NL"/>
          <w14:ligatures w14:val="standardContextual"/>
        </w:rPr>
        <w:t xml:space="preserve"> </w:t>
      </w:r>
      <w:r w:rsidRPr="00982E63">
        <w:rPr>
          <w:sz w:val="18"/>
          <w:szCs w:val="18"/>
          <w:lang w:val="nl-NL"/>
          <w14:ligatures w14:val="standardContextual"/>
        </w:rPr>
        <w:t>in</w:t>
      </w:r>
      <w:r w:rsidRPr="00982E63">
        <w:rPr>
          <w:spacing w:val="-4"/>
          <w:sz w:val="18"/>
          <w:szCs w:val="18"/>
          <w:lang w:val="nl-NL"/>
          <w14:ligatures w14:val="standardContextual"/>
        </w:rPr>
        <w:t xml:space="preserve"> </w:t>
      </w:r>
      <w:r w:rsidRPr="00982E63">
        <w:rPr>
          <w:sz w:val="18"/>
          <w:szCs w:val="18"/>
          <w:lang w:val="nl-NL"/>
          <w14:ligatures w14:val="standardContextual"/>
        </w:rPr>
        <w:t>reactie</w:t>
      </w:r>
      <w:r w:rsidRPr="00982E63">
        <w:rPr>
          <w:spacing w:val="-3"/>
          <w:sz w:val="18"/>
          <w:szCs w:val="18"/>
          <w:lang w:val="nl-NL"/>
          <w14:ligatures w14:val="standardContextual"/>
        </w:rPr>
        <w:t xml:space="preserve"> </w:t>
      </w:r>
      <w:r w:rsidRPr="00982E63">
        <w:rPr>
          <w:sz w:val="18"/>
          <w:szCs w:val="18"/>
          <w:lang w:val="nl-NL"/>
          <w14:ligatures w14:val="standardContextual"/>
        </w:rPr>
        <w:t>op</w:t>
      </w:r>
      <w:r w:rsidRPr="00982E63">
        <w:rPr>
          <w:spacing w:val="-3"/>
          <w:sz w:val="18"/>
          <w:szCs w:val="18"/>
          <w:lang w:val="nl-NL"/>
          <w14:ligatures w14:val="standardContextual"/>
        </w:rPr>
        <w:t xml:space="preserve"> </w:t>
      </w:r>
      <w:r w:rsidRPr="00982E63">
        <w:rPr>
          <w:sz w:val="18"/>
          <w:szCs w:val="18"/>
          <w:lang w:val="nl-NL"/>
          <w14:ligatures w14:val="standardContextual"/>
        </w:rPr>
        <w:t>de</w:t>
      </w:r>
      <w:r w:rsidRPr="00982E63">
        <w:rPr>
          <w:spacing w:val="-3"/>
          <w:sz w:val="18"/>
          <w:szCs w:val="18"/>
          <w:lang w:val="nl-NL"/>
          <w14:ligatures w14:val="standardContextual"/>
        </w:rPr>
        <w:t xml:space="preserve"> </w:t>
      </w:r>
      <w:r w:rsidRPr="00982E63">
        <w:rPr>
          <w:sz w:val="18"/>
          <w:szCs w:val="18"/>
          <w:lang w:val="nl-NL"/>
          <w14:ligatures w14:val="standardContextual"/>
        </w:rPr>
        <w:t>gewelddadige</w:t>
      </w:r>
      <w:r w:rsidRPr="00982E63">
        <w:rPr>
          <w:spacing w:val="-5"/>
          <w:sz w:val="18"/>
          <w:szCs w:val="18"/>
          <w:lang w:val="nl-NL"/>
          <w14:ligatures w14:val="standardContextual"/>
        </w:rPr>
        <w:t xml:space="preserve"> </w:t>
      </w:r>
      <w:r w:rsidRPr="00982E63">
        <w:rPr>
          <w:sz w:val="18"/>
          <w:szCs w:val="18"/>
          <w:lang w:val="nl-NL"/>
          <w14:ligatures w14:val="standardContextual"/>
        </w:rPr>
        <w:t>onderdrukking</w:t>
      </w:r>
      <w:r w:rsidRPr="00982E63">
        <w:rPr>
          <w:spacing w:val="-3"/>
          <w:sz w:val="18"/>
          <w:szCs w:val="18"/>
          <w:lang w:val="nl-NL"/>
          <w14:ligatures w14:val="standardContextual"/>
        </w:rPr>
        <w:t xml:space="preserve"> </w:t>
      </w:r>
      <w:r w:rsidRPr="00982E63">
        <w:rPr>
          <w:sz w:val="18"/>
          <w:szCs w:val="18"/>
          <w:lang w:val="nl-NL"/>
          <w14:ligatures w14:val="standardContextual"/>
        </w:rPr>
        <w:t>van vreedzame demonstraties door</w:t>
      </w:r>
      <w:r w:rsidRPr="00982E63">
        <w:rPr>
          <w:spacing w:val="-6"/>
          <w:sz w:val="18"/>
          <w:szCs w:val="18"/>
          <w:lang w:val="nl-NL"/>
          <w14:ligatures w14:val="standardContextual"/>
        </w:rPr>
        <w:t xml:space="preserve"> </w:t>
      </w:r>
      <w:r w:rsidRPr="00982E63">
        <w:rPr>
          <w:sz w:val="18"/>
          <w:szCs w:val="18"/>
          <w:lang w:val="nl-NL"/>
          <w14:ligatures w14:val="standardContextual"/>
        </w:rPr>
        <w:t>het</w:t>
      </w:r>
      <w:r w:rsidRPr="00982E63">
        <w:rPr>
          <w:spacing w:val="-2"/>
          <w:sz w:val="18"/>
          <w:szCs w:val="18"/>
          <w:lang w:val="nl-NL"/>
          <w14:ligatures w14:val="standardContextual"/>
        </w:rPr>
        <w:t xml:space="preserve"> voormalige </w:t>
      </w:r>
      <w:r w:rsidRPr="00982E63">
        <w:rPr>
          <w:sz w:val="18"/>
          <w:szCs w:val="18"/>
          <w:lang w:val="nl-NL"/>
          <w14:ligatures w14:val="standardContextual"/>
        </w:rPr>
        <w:t>Syrische</w:t>
      </w:r>
      <w:r w:rsidRPr="00982E63">
        <w:rPr>
          <w:spacing w:val="-3"/>
          <w:sz w:val="18"/>
          <w:szCs w:val="18"/>
          <w:lang w:val="nl-NL"/>
          <w14:ligatures w14:val="standardContextual"/>
        </w:rPr>
        <w:t xml:space="preserve"> </w:t>
      </w:r>
      <w:r w:rsidRPr="00982E63">
        <w:rPr>
          <w:sz w:val="18"/>
          <w:szCs w:val="18"/>
          <w:lang w:val="nl-NL"/>
          <w14:ligatures w14:val="standardContextual"/>
        </w:rPr>
        <w:t>regime. Na de val van Assad heeft de EU sinds februari 2025 de meeste sectorale sancties tegen Syrië opgeheven. Verdere EU-sanctieverlichting hangt nauw samen met de houding van het interim-bestuur en de ontwikkelingen in Syrië. Wel zullen o.a. sancties tegen leden van het voormalige Assad-regime gehandhaafd blijven</w:t>
      </w:r>
      <w:bookmarkEnd w:id="12"/>
      <w:r w:rsidRPr="00982E63">
        <w:rPr>
          <w:sz w:val="18"/>
          <w:szCs w:val="18"/>
          <w:lang w:val="nl-NL"/>
          <w14:ligatures w14:val="standardContextual"/>
        </w:rPr>
        <w:t xml:space="preserve">.  </w:t>
      </w:r>
    </w:p>
    <w:bookmarkEnd w:id="13"/>
    <w:p w:rsidRPr="00261EE9" w:rsidR="00261EE9" w:rsidP="00261EE9" w:rsidRDefault="00261EE9" w14:paraId="6F40DB7F" w14:textId="77777777">
      <w:pPr>
        <w:spacing w:line="276" w:lineRule="auto"/>
        <w:rPr>
          <w:sz w:val="18"/>
          <w:szCs w:val="18"/>
          <w:highlight w:val="yellow"/>
          <w:lang w:val="nl-NL"/>
          <w14:ligatures w14:val="standardContextual"/>
        </w:rPr>
      </w:pPr>
    </w:p>
    <w:p w:rsidRPr="00910219" w:rsidR="00261EE9" w:rsidP="00261EE9" w:rsidRDefault="00261EE9" w14:paraId="263185E2" w14:textId="77777777">
      <w:pPr>
        <w:spacing w:line="276" w:lineRule="auto"/>
        <w:rPr>
          <w:sz w:val="18"/>
          <w:szCs w:val="18"/>
          <w14:ligatures w14:val="standardContextual"/>
        </w:rPr>
      </w:pPr>
      <w:bookmarkStart w:name="_Hlk195516558" w:id="14"/>
      <w:proofErr w:type="spellStart"/>
      <w:r w:rsidRPr="00910219">
        <w:rPr>
          <w:sz w:val="18"/>
          <w:szCs w:val="18"/>
          <w:u w:val="single"/>
          <w14:ligatures w14:val="standardContextual"/>
        </w:rPr>
        <w:t>Tadzjikistan</w:t>
      </w:r>
      <w:proofErr w:type="spellEnd"/>
      <w:r w:rsidRPr="00910219">
        <w:rPr>
          <w:spacing w:val="-9"/>
          <w:sz w:val="18"/>
          <w:szCs w:val="18"/>
          <w:u w:val="single"/>
          <w14:ligatures w14:val="standardContextual"/>
        </w:rPr>
        <w:t xml:space="preserve"> </w:t>
      </w:r>
      <w:r w:rsidRPr="00910219">
        <w:rPr>
          <w:i/>
          <w:sz w:val="18"/>
          <w:szCs w:val="18"/>
          <w:u w:val="single"/>
          <w14:ligatures w14:val="standardContextual"/>
        </w:rPr>
        <w:t>(Enhanced</w:t>
      </w:r>
      <w:r w:rsidRPr="00910219">
        <w:rPr>
          <w:i/>
          <w:spacing w:val="-4"/>
          <w:sz w:val="18"/>
          <w:szCs w:val="18"/>
          <w:u w:val="single"/>
          <w14:ligatures w14:val="standardContextual"/>
        </w:rPr>
        <w:t xml:space="preserve"> </w:t>
      </w:r>
      <w:r w:rsidRPr="00910219">
        <w:rPr>
          <w:i/>
          <w:sz w:val="18"/>
          <w:szCs w:val="18"/>
          <w:u w:val="single"/>
          <w14:ligatures w14:val="standardContextual"/>
        </w:rPr>
        <w:t>Partnership</w:t>
      </w:r>
      <w:r w:rsidRPr="00910219">
        <w:rPr>
          <w:i/>
          <w:spacing w:val="-5"/>
          <w:sz w:val="18"/>
          <w:szCs w:val="18"/>
          <w:u w:val="single"/>
          <w14:ligatures w14:val="standardContextual"/>
        </w:rPr>
        <w:t xml:space="preserve"> </w:t>
      </w:r>
      <w:r w:rsidRPr="00910219">
        <w:rPr>
          <w:i/>
          <w:sz w:val="18"/>
          <w:szCs w:val="18"/>
          <w:u w:val="single"/>
          <w14:ligatures w14:val="standardContextual"/>
        </w:rPr>
        <w:t>Cooperation</w:t>
      </w:r>
      <w:r w:rsidRPr="00910219">
        <w:rPr>
          <w:i/>
          <w:spacing w:val="-6"/>
          <w:sz w:val="18"/>
          <w:szCs w:val="18"/>
          <w:u w:val="single"/>
          <w14:ligatures w14:val="standardContextual"/>
        </w:rPr>
        <w:t xml:space="preserve"> </w:t>
      </w:r>
      <w:r w:rsidRPr="00910219">
        <w:rPr>
          <w:i/>
          <w:sz w:val="18"/>
          <w:szCs w:val="18"/>
          <w:u w:val="single"/>
          <w14:ligatures w14:val="standardContextual"/>
        </w:rPr>
        <w:t>Agreement</w:t>
      </w:r>
      <w:r w:rsidRPr="00910219">
        <w:rPr>
          <w:i/>
          <w:spacing w:val="-4"/>
          <w:sz w:val="18"/>
          <w:szCs w:val="18"/>
          <w:u w:val="single"/>
          <w14:ligatures w14:val="standardContextual"/>
        </w:rPr>
        <w:t xml:space="preserve"> </w:t>
      </w:r>
      <w:r w:rsidRPr="00910219">
        <w:rPr>
          <w:i/>
          <w:spacing w:val="-2"/>
          <w:sz w:val="18"/>
          <w:szCs w:val="18"/>
          <w:u w:val="single"/>
          <w14:ligatures w14:val="standardContextual"/>
        </w:rPr>
        <w:t>(EPCA)</w:t>
      </w:r>
      <w:r w:rsidRPr="00910219">
        <w:rPr>
          <w:spacing w:val="-2"/>
          <w:sz w:val="18"/>
          <w:szCs w:val="18"/>
          <w14:ligatures w14:val="standardContextual"/>
        </w:rPr>
        <w:t xml:space="preserve">: </w:t>
      </w:r>
    </w:p>
    <w:p w:rsidRPr="00910219" w:rsidR="00261EE9" w:rsidP="00261EE9" w:rsidRDefault="00261EE9" w14:paraId="54E9F48F" w14:textId="77777777">
      <w:pPr>
        <w:spacing w:line="276" w:lineRule="auto"/>
        <w:ind w:right="124"/>
        <w:rPr>
          <w:sz w:val="18"/>
          <w:szCs w:val="18"/>
          <w:lang w:val="nl-NL"/>
          <w14:ligatures w14:val="standardContextual"/>
        </w:rPr>
      </w:pPr>
      <w:r w:rsidRPr="00910219">
        <w:rPr>
          <w:sz w:val="18"/>
          <w:szCs w:val="18"/>
          <w:lang w:val="nl-NL"/>
          <w14:ligatures w14:val="standardContextual"/>
        </w:rPr>
        <w:t xml:space="preserve">De samenwerking tussen de EU en Tadzjikistan is vastgelegd in een </w:t>
      </w:r>
      <w:r w:rsidRPr="00910219">
        <w:rPr>
          <w:i/>
          <w:sz w:val="18"/>
          <w:szCs w:val="18"/>
          <w:lang w:val="nl-NL"/>
          <w14:ligatures w14:val="standardContextual"/>
        </w:rPr>
        <w:t xml:space="preserve">Partnership and Cooperation Agreement </w:t>
      </w:r>
      <w:r w:rsidRPr="00910219">
        <w:rPr>
          <w:sz w:val="18"/>
          <w:szCs w:val="18"/>
          <w:lang w:val="nl-NL"/>
          <w14:ligatures w14:val="standardContextual"/>
        </w:rPr>
        <w:t xml:space="preserve">(PCA), dat in 2010 in werking is getreden. Daarnaast heeft Tadzjikistan preferentiële markttoegang tot de EU op grond van het ‘APS’-stelsel (Algemeen Preferentieel Stelsel). De EU en Tadzjikistan onderhandelen over een overeenkomst ter modernisering en vervanging van het PCA. Op 8 december 2022 heeft de Raad de Commissie en de Hoge Vertegenwoordiger het mandaat gegeven voor het voeren van deze onderhandelingen. De onderhandelingen tussen de EU en Tadzjikistan zijn afgerond en het verdrag wordt momenteel opgemaakt voor de officiële ondertekening. </w:t>
      </w:r>
    </w:p>
    <w:bookmarkEnd w:id="14"/>
    <w:p w:rsidRPr="00261EE9" w:rsidR="00261EE9" w:rsidP="00261EE9" w:rsidRDefault="00261EE9" w14:paraId="2E57FA67" w14:textId="77777777">
      <w:pPr>
        <w:spacing w:before="32" w:line="276" w:lineRule="auto"/>
        <w:rPr>
          <w:sz w:val="18"/>
          <w:szCs w:val="18"/>
          <w:highlight w:val="yellow"/>
          <w:lang w:val="nl-NL"/>
          <w14:ligatures w14:val="standardContextual"/>
        </w:rPr>
      </w:pPr>
    </w:p>
    <w:p w:rsidRPr="0074156C" w:rsidR="00261EE9" w:rsidP="00261EE9" w:rsidRDefault="00261EE9" w14:paraId="002DFCD7" w14:textId="77777777">
      <w:pPr>
        <w:spacing w:line="276" w:lineRule="auto"/>
        <w:rPr>
          <w:sz w:val="18"/>
          <w:szCs w:val="18"/>
          <w14:ligatures w14:val="standardContextual"/>
        </w:rPr>
      </w:pPr>
      <w:r w:rsidRPr="0074156C">
        <w:rPr>
          <w:sz w:val="18"/>
          <w:szCs w:val="18"/>
          <w:u w:val="single"/>
          <w14:ligatures w14:val="standardContextual"/>
        </w:rPr>
        <w:t>Thailand</w:t>
      </w:r>
      <w:r w:rsidRPr="0074156C">
        <w:rPr>
          <w:spacing w:val="-4"/>
          <w:sz w:val="18"/>
          <w:szCs w:val="18"/>
          <w:u w:val="single"/>
          <w14:ligatures w14:val="standardContextual"/>
        </w:rPr>
        <w:t xml:space="preserve"> </w:t>
      </w:r>
      <w:r w:rsidRPr="0074156C">
        <w:rPr>
          <w:sz w:val="18"/>
          <w:szCs w:val="18"/>
          <w:u w:val="single"/>
          <w14:ligatures w14:val="standardContextual"/>
        </w:rPr>
        <w:t>(</w:t>
      </w:r>
      <w:r w:rsidRPr="0074156C">
        <w:rPr>
          <w:i/>
          <w:sz w:val="18"/>
          <w:szCs w:val="18"/>
          <w:u w:val="single"/>
          <w14:ligatures w14:val="standardContextual"/>
        </w:rPr>
        <w:t>EU</w:t>
      </w:r>
      <w:r w:rsidRPr="0074156C">
        <w:rPr>
          <w:sz w:val="18"/>
          <w:szCs w:val="18"/>
          <w:u w:val="single"/>
          <w14:ligatures w14:val="standardContextual"/>
        </w:rPr>
        <w:t>-</w:t>
      </w:r>
      <w:r w:rsidRPr="0074156C">
        <w:rPr>
          <w:i/>
          <w:sz w:val="18"/>
          <w:szCs w:val="18"/>
          <w:u w:val="single"/>
          <w14:ligatures w14:val="standardContextual"/>
        </w:rPr>
        <w:t>Thailand</w:t>
      </w:r>
      <w:r w:rsidRPr="0074156C">
        <w:rPr>
          <w:i/>
          <w:spacing w:val="-4"/>
          <w:sz w:val="18"/>
          <w:szCs w:val="18"/>
          <w:u w:val="single"/>
          <w14:ligatures w14:val="standardContextual"/>
        </w:rPr>
        <w:t xml:space="preserve"> </w:t>
      </w:r>
      <w:r w:rsidRPr="0074156C">
        <w:rPr>
          <w:i/>
          <w:sz w:val="18"/>
          <w:szCs w:val="18"/>
          <w:u w:val="single"/>
          <w14:ligatures w14:val="standardContextual"/>
        </w:rPr>
        <w:t>Free</w:t>
      </w:r>
      <w:r w:rsidRPr="0074156C">
        <w:rPr>
          <w:i/>
          <w:spacing w:val="-3"/>
          <w:sz w:val="18"/>
          <w:szCs w:val="18"/>
          <w:u w:val="single"/>
          <w14:ligatures w14:val="standardContextual"/>
        </w:rPr>
        <w:t xml:space="preserve"> </w:t>
      </w:r>
      <w:r w:rsidRPr="0074156C">
        <w:rPr>
          <w:i/>
          <w:sz w:val="18"/>
          <w:szCs w:val="18"/>
          <w:u w:val="single"/>
          <w14:ligatures w14:val="standardContextual"/>
        </w:rPr>
        <w:t>Trade</w:t>
      </w:r>
      <w:r w:rsidRPr="0074156C">
        <w:rPr>
          <w:i/>
          <w:spacing w:val="-3"/>
          <w:sz w:val="18"/>
          <w:szCs w:val="18"/>
          <w:u w:val="single"/>
          <w14:ligatures w14:val="standardContextual"/>
        </w:rPr>
        <w:t xml:space="preserve"> </w:t>
      </w:r>
      <w:r w:rsidRPr="0074156C">
        <w:rPr>
          <w:i/>
          <w:spacing w:val="-2"/>
          <w:sz w:val="18"/>
          <w:szCs w:val="18"/>
          <w:u w:val="single"/>
          <w14:ligatures w14:val="standardContextual"/>
        </w:rPr>
        <w:t>Agreement</w:t>
      </w:r>
      <w:r w:rsidRPr="0074156C">
        <w:rPr>
          <w:spacing w:val="-2"/>
          <w:sz w:val="18"/>
          <w:szCs w:val="18"/>
          <w:u w:val="single"/>
          <w14:ligatures w14:val="standardContextual"/>
        </w:rPr>
        <w:t>)</w:t>
      </w:r>
      <w:r w:rsidRPr="0074156C">
        <w:rPr>
          <w:spacing w:val="-2"/>
          <w:sz w:val="18"/>
          <w:szCs w:val="18"/>
          <w14:ligatures w14:val="standardContextual"/>
        </w:rPr>
        <w:t xml:space="preserve">: </w:t>
      </w:r>
    </w:p>
    <w:p w:rsidRPr="0074156C" w:rsidR="00261EE9" w:rsidP="00261EE9" w:rsidRDefault="00261EE9" w14:paraId="7F497927" w14:textId="68017B24">
      <w:pPr>
        <w:spacing w:line="276" w:lineRule="auto"/>
        <w:ind w:right="200"/>
        <w:rPr>
          <w:sz w:val="18"/>
          <w:szCs w:val="18"/>
          <w:lang w:val="nl-NL"/>
          <w14:ligatures w14:val="standardContextual"/>
        </w:rPr>
      </w:pPr>
      <w:r w:rsidRPr="0074156C">
        <w:rPr>
          <w:sz w:val="18"/>
          <w:szCs w:val="18"/>
          <w:lang w:val="nl-NL"/>
          <w14:ligatures w14:val="standardContextual"/>
        </w:rPr>
        <w:t>In februari</w:t>
      </w:r>
      <w:r w:rsidRPr="0074156C">
        <w:rPr>
          <w:spacing w:val="-1"/>
          <w:sz w:val="18"/>
          <w:szCs w:val="18"/>
          <w:lang w:val="nl-NL"/>
          <w14:ligatures w14:val="standardContextual"/>
        </w:rPr>
        <w:t xml:space="preserve"> </w:t>
      </w:r>
      <w:r w:rsidRPr="0074156C">
        <w:rPr>
          <w:sz w:val="18"/>
          <w:szCs w:val="18"/>
          <w:lang w:val="nl-NL"/>
          <w14:ligatures w14:val="standardContextual"/>
        </w:rPr>
        <w:t>2013</w:t>
      </w:r>
      <w:r w:rsidRPr="0074156C">
        <w:rPr>
          <w:spacing w:val="-1"/>
          <w:sz w:val="18"/>
          <w:szCs w:val="18"/>
          <w:lang w:val="nl-NL"/>
          <w14:ligatures w14:val="standardContextual"/>
        </w:rPr>
        <w:t xml:space="preserve"> </w:t>
      </w:r>
      <w:r w:rsidRPr="0074156C">
        <w:rPr>
          <w:sz w:val="18"/>
          <w:szCs w:val="18"/>
          <w:lang w:val="nl-NL"/>
          <w14:ligatures w14:val="standardContextual"/>
        </w:rPr>
        <w:t>zijn</w:t>
      </w:r>
      <w:r w:rsidRPr="0074156C">
        <w:rPr>
          <w:spacing w:val="-2"/>
          <w:sz w:val="18"/>
          <w:szCs w:val="18"/>
          <w:lang w:val="nl-NL"/>
          <w14:ligatures w14:val="standardContextual"/>
        </w:rPr>
        <w:t xml:space="preserve"> </w:t>
      </w:r>
      <w:r w:rsidRPr="0074156C">
        <w:rPr>
          <w:sz w:val="18"/>
          <w:szCs w:val="18"/>
          <w:lang w:val="nl-NL"/>
          <w14:ligatures w14:val="standardContextual"/>
        </w:rPr>
        <w:t>de</w:t>
      </w:r>
      <w:r w:rsidRPr="0074156C">
        <w:rPr>
          <w:spacing w:val="-1"/>
          <w:sz w:val="18"/>
          <w:szCs w:val="18"/>
          <w:lang w:val="nl-NL"/>
          <w14:ligatures w14:val="standardContextual"/>
        </w:rPr>
        <w:t xml:space="preserve"> </w:t>
      </w:r>
      <w:r w:rsidRPr="0074156C">
        <w:rPr>
          <w:sz w:val="18"/>
          <w:szCs w:val="18"/>
          <w:lang w:val="nl-NL"/>
          <w14:ligatures w14:val="standardContextual"/>
        </w:rPr>
        <w:t>onderhandelingen</w:t>
      </w:r>
      <w:r w:rsidRPr="0074156C">
        <w:rPr>
          <w:spacing w:val="-2"/>
          <w:sz w:val="18"/>
          <w:szCs w:val="18"/>
          <w:lang w:val="nl-NL"/>
          <w14:ligatures w14:val="standardContextual"/>
        </w:rPr>
        <w:t xml:space="preserve"> </w:t>
      </w:r>
      <w:r w:rsidRPr="0074156C">
        <w:rPr>
          <w:sz w:val="18"/>
          <w:szCs w:val="18"/>
          <w:lang w:val="nl-NL"/>
          <w14:ligatures w14:val="standardContextual"/>
        </w:rPr>
        <w:t>tussen</w:t>
      </w:r>
      <w:r w:rsidRPr="0074156C">
        <w:rPr>
          <w:spacing w:val="-2"/>
          <w:sz w:val="18"/>
          <w:szCs w:val="18"/>
          <w:lang w:val="nl-NL"/>
          <w14:ligatures w14:val="standardContextual"/>
        </w:rPr>
        <w:t xml:space="preserve"> </w:t>
      </w:r>
      <w:r w:rsidRPr="0074156C">
        <w:rPr>
          <w:sz w:val="18"/>
          <w:szCs w:val="18"/>
          <w:lang w:val="nl-NL"/>
          <w14:ligatures w14:val="standardContextual"/>
        </w:rPr>
        <w:t>de</w:t>
      </w:r>
      <w:r w:rsidRPr="0074156C">
        <w:rPr>
          <w:spacing w:val="-1"/>
          <w:sz w:val="18"/>
          <w:szCs w:val="18"/>
          <w:lang w:val="nl-NL"/>
          <w14:ligatures w14:val="standardContextual"/>
        </w:rPr>
        <w:t xml:space="preserve"> </w:t>
      </w:r>
      <w:r w:rsidRPr="0074156C">
        <w:rPr>
          <w:sz w:val="18"/>
          <w:szCs w:val="18"/>
          <w:lang w:val="nl-NL"/>
          <w14:ligatures w14:val="standardContextual"/>
        </w:rPr>
        <w:t>EU</w:t>
      </w:r>
      <w:r w:rsidRPr="0074156C">
        <w:rPr>
          <w:spacing w:val="-1"/>
          <w:sz w:val="18"/>
          <w:szCs w:val="18"/>
          <w:lang w:val="nl-NL"/>
          <w14:ligatures w14:val="standardContextual"/>
        </w:rPr>
        <w:t xml:space="preserve"> </w:t>
      </w:r>
      <w:r w:rsidRPr="0074156C">
        <w:rPr>
          <w:sz w:val="18"/>
          <w:szCs w:val="18"/>
          <w:lang w:val="nl-NL"/>
          <w14:ligatures w14:val="standardContextual"/>
        </w:rPr>
        <w:t>en</w:t>
      </w:r>
      <w:r w:rsidRPr="0074156C">
        <w:rPr>
          <w:spacing w:val="-2"/>
          <w:sz w:val="18"/>
          <w:szCs w:val="18"/>
          <w:lang w:val="nl-NL"/>
          <w14:ligatures w14:val="standardContextual"/>
        </w:rPr>
        <w:t xml:space="preserve"> </w:t>
      </w:r>
      <w:r w:rsidRPr="0074156C">
        <w:rPr>
          <w:sz w:val="18"/>
          <w:szCs w:val="18"/>
          <w:lang w:val="nl-NL"/>
          <w14:ligatures w14:val="standardContextual"/>
        </w:rPr>
        <w:t>Thailand</w:t>
      </w:r>
      <w:r w:rsidRPr="0074156C">
        <w:rPr>
          <w:spacing w:val="-1"/>
          <w:sz w:val="18"/>
          <w:szCs w:val="18"/>
          <w:lang w:val="nl-NL"/>
          <w14:ligatures w14:val="standardContextual"/>
        </w:rPr>
        <w:t xml:space="preserve"> </w:t>
      </w:r>
      <w:r w:rsidRPr="0074156C">
        <w:rPr>
          <w:sz w:val="18"/>
          <w:szCs w:val="18"/>
          <w:lang w:val="nl-NL"/>
          <w14:ligatures w14:val="standardContextual"/>
        </w:rPr>
        <w:t>gestart.</w:t>
      </w:r>
      <w:r w:rsidRPr="0074156C">
        <w:rPr>
          <w:spacing w:val="-2"/>
          <w:sz w:val="18"/>
          <w:szCs w:val="18"/>
          <w:lang w:val="nl-NL"/>
          <w14:ligatures w14:val="standardContextual"/>
        </w:rPr>
        <w:t xml:space="preserve"> </w:t>
      </w:r>
      <w:r w:rsidRPr="0074156C">
        <w:rPr>
          <w:sz w:val="18"/>
          <w:szCs w:val="18"/>
          <w:lang w:val="nl-NL"/>
          <w14:ligatures w14:val="standardContextual"/>
        </w:rPr>
        <w:t>Het ASEAN-mandaat</w:t>
      </w:r>
      <w:r w:rsidRPr="0074156C">
        <w:rPr>
          <w:spacing w:val="-1"/>
          <w:sz w:val="18"/>
          <w:szCs w:val="18"/>
          <w:lang w:val="nl-NL"/>
          <w14:ligatures w14:val="standardContextual"/>
        </w:rPr>
        <w:t xml:space="preserve"> </w:t>
      </w:r>
      <w:r w:rsidRPr="0074156C">
        <w:rPr>
          <w:sz w:val="18"/>
          <w:szCs w:val="18"/>
          <w:lang w:val="nl-NL"/>
          <w14:ligatures w14:val="standardContextual"/>
        </w:rPr>
        <w:t>uit 2007</w:t>
      </w:r>
      <w:r w:rsidRPr="0074156C">
        <w:rPr>
          <w:spacing w:val="-1"/>
          <w:sz w:val="18"/>
          <w:szCs w:val="18"/>
          <w:lang w:val="nl-NL"/>
          <w14:ligatures w14:val="standardContextual"/>
        </w:rPr>
        <w:t xml:space="preserve"> </w:t>
      </w:r>
      <w:r w:rsidRPr="0074156C">
        <w:rPr>
          <w:sz w:val="18"/>
          <w:szCs w:val="18"/>
          <w:lang w:val="nl-NL"/>
          <w14:ligatures w14:val="standardContextual"/>
        </w:rPr>
        <w:t>vormt hiervoor</w:t>
      </w:r>
      <w:r w:rsidRPr="0074156C">
        <w:rPr>
          <w:spacing w:val="-1"/>
          <w:sz w:val="18"/>
          <w:szCs w:val="18"/>
          <w:lang w:val="nl-NL"/>
          <w14:ligatures w14:val="standardContextual"/>
        </w:rPr>
        <w:t xml:space="preserve"> </w:t>
      </w:r>
      <w:r w:rsidRPr="0074156C">
        <w:rPr>
          <w:sz w:val="18"/>
          <w:szCs w:val="18"/>
          <w:lang w:val="nl-NL"/>
          <w14:ligatures w14:val="standardContextual"/>
        </w:rPr>
        <w:t>de</w:t>
      </w:r>
      <w:r w:rsidRPr="0074156C">
        <w:rPr>
          <w:spacing w:val="-1"/>
          <w:sz w:val="18"/>
          <w:szCs w:val="18"/>
          <w:lang w:val="nl-NL"/>
          <w14:ligatures w14:val="standardContextual"/>
        </w:rPr>
        <w:t xml:space="preserve"> </w:t>
      </w:r>
      <w:r w:rsidRPr="0074156C">
        <w:rPr>
          <w:sz w:val="18"/>
          <w:szCs w:val="18"/>
          <w:lang w:val="nl-NL"/>
          <w14:ligatures w14:val="standardContextual"/>
        </w:rPr>
        <w:t>basis.</w:t>
      </w:r>
      <w:r w:rsidRPr="0074156C">
        <w:rPr>
          <w:spacing w:val="-2"/>
          <w:sz w:val="18"/>
          <w:szCs w:val="18"/>
          <w:lang w:val="nl-NL"/>
          <w14:ligatures w14:val="standardContextual"/>
        </w:rPr>
        <w:t xml:space="preserve"> </w:t>
      </w:r>
      <w:r w:rsidRPr="0074156C">
        <w:rPr>
          <w:sz w:val="18"/>
          <w:szCs w:val="18"/>
          <w:lang w:val="nl-NL"/>
          <w14:ligatures w14:val="standardContextual"/>
        </w:rPr>
        <w:t>De vierde</w:t>
      </w:r>
      <w:r w:rsidRPr="0074156C">
        <w:rPr>
          <w:spacing w:val="-1"/>
          <w:sz w:val="18"/>
          <w:szCs w:val="18"/>
          <w:lang w:val="nl-NL"/>
          <w14:ligatures w14:val="standardContextual"/>
        </w:rPr>
        <w:t xml:space="preserve"> </w:t>
      </w:r>
      <w:r w:rsidRPr="0074156C">
        <w:rPr>
          <w:sz w:val="18"/>
          <w:szCs w:val="18"/>
          <w:lang w:val="nl-NL"/>
          <w14:ligatures w14:val="standardContextual"/>
        </w:rPr>
        <w:t>onderhandelingsronde</w:t>
      </w:r>
      <w:r w:rsidRPr="0074156C">
        <w:rPr>
          <w:spacing w:val="-1"/>
          <w:sz w:val="18"/>
          <w:szCs w:val="18"/>
          <w:lang w:val="nl-NL"/>
          <w14:ligatures w14:val="standardContextual"/>
        </w:rPr>
        <w:t xml:space="preserve"> </w:t>
      </w:r>
      <w:r w:rsidRPr="0074156C">
        <w:rPr>
          <w:sz w:val="18"/>
          <w:szCs w:val="18"/>
          <w:lang w:val="nl-NL"/>
          <w14:ligatures w14:val="standardContextual"/>
        </w:rPr>
        <w:t>vond</w:t>
      </w:r>
      <w:r w:rsidRPr="0074156C">
        <w:rPr>
          <w:spacing w:val="-1"/>
          <w:sz w:val="18"/>
          <w:szCs w:val="18"/>
          <w:lang w:val="nl-NL"/>
          <w14:ligatures w14:val="standardContextual"/>
        </w:rPr>
        <w:t xml:space="preserve"> </w:t>
      </w:r>
      <w:r w:rsidRPr="0074156C">
        <w:rPr>
          <w:sz w:val="18"/>
          <w:szCs w:val="18"/>
          <w:lang w:val="nl-NL"/>
          <w14:ligatures w14:val="standardContextual"/>
        </w:rPr>
        <w:t>plaats</w:t>
      </w:r>
      <w:r w:rsidRPr="0074156C">
        <w:rPr>
          <w:spacing w:val="-1"/>
          <w:sz w:val="18"/>
          <w:szCs w:val="18"/>
          <w:lang w:val="nl-NL"/>
          <w14:ligatures w14:val="standardContextual"/>
        </w:rPr>
        <w:t xml:space="preserve"> </w:t>
      </w:r>
      <w:r w:rsidRPr="0074156C">
        <w:rPr>
          <w:sz w:val="18"/>
          <w:szCs w:val="18"/>
          <w:lang w:val="nl-NL"/>
          <w14:ligatures w14:val="standardContextual"/>
        </w:rPr>
        <w:t>van 8</w:t>
      </w:r>
      <w:r w:rsidRPr="0074156C">
        <w:rPr>
          <w:spacing w:val="-1"/>
          <w:sz w:val="18"/>
          <w:szCs w:val="18"/>
          <w:lang w:val="nl-NL"/>
          <w14:ligatures w14:val="standardContextual"/>
        </w:rPr>
        <w:t xml:space="preserve"> </w:t>
      </w:r>
      <w:r w:rsidRPr="0074156C">
        <w:rPr>
          <w:sz w:val="18"/>
          <w:szCs w:val="18"/>
          <w:lang w:val="nl-NL"/>
          <w14:ligatures w14:val="standardContextual"/>
        </w:rPr>
        <w:t>tot en</w:t>
      </w:r>
      <w:r w:rsidRPr="0074156C">
        <w:rPr>
          <w:spacing w:val="-2"/>
          <w:sz w:val="18"/>
          <w:szCs w:val="18"/>
          <w:lang w:val="nl-NL"/>
          <w14:ligatures w14:val="standardContextual"/>
        </w:rPr>
        <w:t xml:space="preserve"> </w:t>
      </w:r>
      <w:r w:rsidRPr="0074156C">
        <w:rPr>
          <w:sz w:val="18"/>
          <w:szCs w:val="18"/>
          <w:lang w:val="nl-NL"/>
          <w14:ligatures w14:val="standardContextual"/>
        </w:rPr>
        <w:t>met 10</w:t>
      </w:r>
      <w:r w:rsidRPr="0074156C">
        <w:rPr>
          <w:spacing w:val="-1"/>
          <w:sz w:val="18"/>
          <w:szCs w:val="18"/>
          <w:lang w:val="nl-NL"/>
          <w14:ligatures w14:val="standardContextual"/>
        </w:rPr>
        <w:t xml:space="preserve"> </w:t>
      </w:r>
      <w:r w:rsidRPr="0074156C">
        <w:rPr>
          <w:sz w:val="18"/>
          <w:szCs w:val="18"/>
          <w:lang w:val="nl-NL"/>
          <w14:ligatures w14:val="standardContextual"/>
        </w:rPr>
        <w:t>april 2014. Na de militaire coup in mei 2014 zijn de onderhandelingen stilgelegd. Conform de Raadsconclusies</w:t>
      </w:r>
      <w:r w:rsidRPr="0074156C">
        <w:rPr>
          <w:spacing w:val="-2"/>
          <w:sz w:val="18"/>
          <w:szCs w:val="18"/>
          <w:lang w:val="nl-NL"/>
          <w14:ligatures w14:val="standardContextual"/>
        </w:rPr>
        <w:t xml:space="preserve"> </w:t>
      </w:r>
      <w:r w:rsidRPr="0074156C">
        <w:rPr>
          <w:sz w:val="18"/>
          <w:szCs w:val="18"/>
          <w:lang w:val="nl-NL"/>
          <w14:ligatures w14:val="standardContextual"/>
        </w:rPr>
        <w:t>van</w:t>
      </w:r>
      <w:r w:rsidRPr="0074156C">
        <w:rPr>
          <w:spacing w:val="-4"/>
          <w:sz w:val="18"/>
          <w:szCs w:val="18"/>
          <w:lang w:val="nl-NL"/>
          <w14:ligatures w14:val="standardContextual"/>
        </w:rPr>
        <w:t xml:space="preserve"> </w:t>
      </w:r>
      <w:r w:rsidRPr="0074156C">
        <w:rPr>
          <w:sz w:val="18"/>
          <w:szCs w:val="18"/>
          <w:lang w:val="nl-NL"/>
          <w14:ligatures w14:val="standardContextual"/>
        </w:rPr>
        <w:t>2017</w:t>
      </w:r>
      <w:r w:rsidRPr="0074156C">
        <w:rPr>
          <w:spacing w:val="-2"/>
          <w:sz w:val="18"/>
          <w:szCs w:val="18"/>
          <w:lang w:val="nl-NL"/>
          <w14:ligatures w14:val="standardContextual"/>
        </w:rPr>
        <w:t xml:space="preserve"> </w:t>
      </w:r>
      <w:r w:rsidRPr="0074156C">
        <w:rPr>
          <w:sz w:val="18"/>
          <w:szCs w:val="18"/>
          <w:lang w:val="nl-NL"/>
          <w14:ligatures w14:val="standardContextual"/>
        </w:rPr>
        <w:t>zouden</w:t>
      </w:r>
      <w:r w:rsidRPr="0074156C">
        <w:rPr>
          <w:spacing w:val="-3"/>
          <w:sz w:val="18"/>
          <w:szCs w:val="18"/>
          <w:lang w:val="nl-NL"/>
          <w14:ligatures w14:val="standardContextual"/>
        </w:rPr>
        <w:t xml:space="preserve"> </w:t>
      </w:r>
      <w:r w:rsidRPr="0074156C">
        <w:rPr>
          <w:sz w:val="18"/>
          <w:szCs w:val="18"/>
          <w:lang w:val="nl-NL"/>
          <w14:ligatures w14:val="standardContextual"/>
        </w:rPr>
        <w:t>de</w:t>
      </w:r>
      <w:r w:rsidRPr="0074156C">
        <w:rPr>
          <w:spacing w:val="-2"/>
          <w:sz w:val="18"/>
          <w:szCs w:val="18"/>
          <w:lang w:val="nl-NL"/>
          <w14:ligatures w14:val="standardContextual"/>
        </w:rPr>
        <w:t xml:space="preserve"> </w:t>
      </w:r>
      <w:r w:rsidRPr="0074156C">
        <w:rPr>
          <w:sz w:val="18"/>
          <w:szCs w:val="18"/>
          <w:lang w:val="nl-NL"/>
          <w14:ligatures w14:val="standardContextual"/>
        </w:rPr>
        <w:t>onderhandelingen</w:t>
      </w:r>
      <w:r w:rsidRPr="0074156C">
        <w:rPr>
          <w:spacing w:val="-3"/>
          <w:sz w:val="18"/>
          <w:szCs w:val="18"/>
          <w:lang w:val="nl-NL"/>
          <w14:ligatures w14:val="standardContextual"/>
        </w:rPr>
        <w:t xml:space="preserve"> </w:t>
      </w:r>
      <w:r w:rsidRPr="0074156C">
        <w:rPr>
          <w:sz w:val="18"/>
          <w:szCs w:val="18"/>
          <w:lang w:val="nl-NL"/>
          <w14:ligatures w14:val="standardContextual"/>
        </w:rPr>
        <w:t>slechts</w:t>
      </w:r>
      <w:r w:rsidRPr="0074156C">
        <w:rPr>
          <w:spacing w:val="-2"/>
          <w:sz w:val="18"/>
          <w:szCs w:val="18"/>
          <w:lang w:val="nl-NL"/>
          <w14:ligatures w14:val="standardContextual"/>
        </w:rPr>
        <w:t xml:space="preserve"> </w:t>
      </w:r>
      <w:r w:rsidRPr="0074156C">
        <w:rPr>
          <w:sz w:val="18"/>
          <w:szCs w:val="18"/>
          <w:lang w:val="nl-NL"/>
          <w14:ligatures w14:val="standardContextual"/>
        </w:rPr>
        <w:t>worden</w:t>
      </w:r>
      <w:r w:rsidRPr="0074156C">
        <w:rPr>
          <w:spacing w:val="-3"/>
          <w:sz w:val="18"/>
          <w:szCs w:val="18"/>
          <w:lang w:val="nl-NL"/>
          <w14:ligatures w14:val="standardContextual"/>
        </w:rPr>
        <w:t xml:space="preserve"> </w:t>
      </w:r>
      <w:r w:rsidRPr="0074156C">
        <w:rPr>
          <w:sz w:val="18"/>
          <w:szCs w:val="18"/>
          <w:lang w:val="nl-NL"/>
          <w14:ligatures w14:val="standardContextual"/>
        </w:rPr>
        <w:t>heropend</w:t>
      </w:r>
      <w:r w:rsidRPr="0074156C">
        <w:rPr>
          <w:spacing w:val="-2"/>
          <w:sz w:val="18"/>
          <w:szCs w:val="18"/>
          <w:lang w:val="nl-NL"/>
          <w14:ligatures w14:val="standardContextual"/>
        </w:rPr>
        <w:t xml:space="preserve"> </w:t>
      </w:r>
      <w:r w:rsidRPr="0074156C">
        <w:rPr>
          <w:sz w:val="18"/>
          <w:szCs w:val="18"/>
          <w:lang w:val="nl-NL"/>
          <w14:ligatures w14:val="standardContextual"/>
        </w:rPr>
        <w:t>op</w:t>
      </w:r>
      <w:r w:rsidRPr="0074156C">
        <w:rPr>
          <w:spacing w:val="-2"/>
          <w:sz w:val="18"/>
          <w:szCs w:val="18"/>
          <w:lang w:val="nl-NL"/>
          <w14:ligatures w14:val="standardContextual"/>
        </w:rPr>
        <w:t xml:space="preserve"> </w:t>
      </w:r>
      <w:r w:rsidRPr="0074156C">
        <w:rPr>
          <w:sz w:val="18"/>
          <w:szCs w:val="18"/>
          <w:lang w:val="nl-NL"/>
          <w14:ligatures w14:val="standardContextual"/>
        </w:rPr>
        <w:t>het</w:t>
      </w:r>
      <w:r w:rsidRPr="0074156C">
        <w:rPr>
          <w:spacing w:val="-1"/>
          <w:sz w:val="18"/>
          <w:szCs w:val="18"/>
          <w:lang w:val="nl-NL"/>
          <w14:ligatures w14:val="standardContextual"/>
        </w:rPr>
        <w:t xml:space="preserve"> </w:t>
      </w:r>
      <w:r w:rsidRPr="0074156C">
        <w:rPr>
          <w:sz w:val="18"/>
          <w:szCs w:val="18"/>
          <w:lang w:val="nl-NL"/>
          <w14:ligatures w14:val="standardContextual"/>
        </w:rPr>
        <w:t>moment</w:t>
      </w:r>
      <w:r w:rsidRPr="0074156C">
        <w:rPr>
          <w:spacing w:val="-1"/>
          <w:sz w:val="18"/>
          <w:szCs w:val="18"/>
          <w:lang w:val="nl-NL"/>
          <w14:ligatures w14:val="standardContextual"/>
        </w:rPr>
        <w:t xml:space="preserve"> </w:t>
      </w:r>
      <w:r w:rsidRPr="0074156C">
        <w:rPr>
          <w:sz w:val="18"/>
          <w:szCs w:val="18"/>
          <w:lang w:val="nl-NL"/>
          <w14:ligatures w14:val="standardContextual"/>
        </w:rPr>
        <w:t>dat er een democratisch gekozen regering aan de macht is. Op 24 maart 2019 zijn er in Thailand democratische</w:t>
      </w:r>
      <w:r w:rsidRPr="0074156C">
        <w:rPr>
          <w:spacing w:val="-4"/>
          <w:sz w:val="18"/>
          <w:szCs w:val="18"/>
          <w:lang w:val="nl-NL"/>
          <w14:ligatures w14:val="standardContextual"/>
        </w:rPr>
        <w:t xml:space="preserve"> </w:t>
      </w:r>
      <w:r w:rsidRPr="0074156C">
        <w:rPr>
          <w:sz w:val="18"/>
          <w:szCs w:val="18"/>
          <w:lang w:val="nl-NL"/>
          <w14:ligatures w14:val="standardContextual"/>
        </w:rPr>
        <w:t>verkiezingen</w:t>
      </w:r>
      <w:r w:rsidRPr="0074156C">
        <w:rPr>
          <w:spacing w:val="-5"/>
          <w:sz w:val="18"/>
          <w:szCs w:val="18"/>
          <w:lang w:val="nl-NL"/>
          <w14:ligatures w14:val="standardContextual"/>
        </w:rPr>
        <w:t xml:space="preserve"> </w:t>
      </w:r>
      <w:r w:rsidRPr="0074156C">
        <w:rPr>
          <w:sz w:val="18"/>
          <w:szCs w:val="18"/>
          <w:lang w:val="nl-NL"/>
          <w14:ligatures w14:val="standardContextual"/>
        </w:rPr>
        <w:t>gehouden.</w:t>
      </w:r>
      <w:r w:rsidRPr="0074156C">
        <w:rPr>
          <w:spacing w:val="-5"/>
          <w:sz w:val="18"/>
          <w:szCs w:val="18"/>
          <w:lang w:val="nl-NL"/>
          <w14:ligatures w14:val="standardContextual"/>
        </w:rPr>
        <w:t xml:space="preserve"> </w:t>
      </w:r>
      <w:r w:rsidRPr="0074156C">
        <w:rPr>
          <w:sz w:val="18"/>
          <w:szCs w:val="18"/>
          <w:lang w:val="nl-NL"/>
          <w14:ligatures w14:val="standardContextual"/>
        </w:rPr>
        <w:t>Naar</w:t>
      </w:r>
      <w:r w:rsidRPr="0074156C">
        <w:rPr>
          <w:spacing w:val="-2"/>
          <w:sz w:val="18"/>
          <w:szCs w:val="18"/>
          <w:lang w:val="nl-NL"/>
          <w14:ligatures w14:val="standardContextual"/>
        </w:rPr>
        <w:t xml:space="preserve"> </w:t>
      </w:r>
      <w:r w:rsidRPr="0074156C">
        <w:rPr>
          <w:sz w:val="18"/>
          <w:szCs w:val="18"/>
          <w:lang w:val="nl-NL"/>
          <w14:ligatures w14:val="standardContextual"/>
        </w:rPr>
        <w:t>aanleiding</w:t>
      </w:r>
      <w:r w:rsidRPr="0074156C">
        <w:rPr>
          <w:spacing w:val="-4"/>
          <w:sz w:val="18"/>
          <w:szCs w:val="18"/>
          <w:lang w:val="nl-NL"/>
          <w14:ligatures w14:val="standardContextual"/>
        </w:rPr>
        <w:t xml:space="preserve"> </w:t>
      </w:r>
      <w:r w:rsidRPr="0074156C">
        <w:rPr>
          <w:sz w:val="18"/>
          <w:szCs w:val="18"/>
          <w:lang w:val="nl-NL"/>
          <w14:ligatures w14:val="standardContextual"/>
        </w:rPr>
        <w:t>hiervan</w:t>
      </w:r>
      <w:r w:rsidRPr="0074156C">
        <w:rPr>
          <w:spacing w:val="-3"/>
          <w:sz w:val="18"/>
          <w:szCs w:val="18"/>
          <w:lang w:val="nl-NL"/>
          <w14:ligatures w14:val="standardContextual"/>
        </w:rPr>
        <w:t xml:space="preserve"> </w:t>
      </w:r>
      <w:r w:rsidRPr="0074156C">
        <w:rPr>
          <w:sz w:val="18"/>
          <w:szCs w:val="18"/>
          <w:lang w:val="nl-NL"/>
          <w14:ligatures w14:val="standardContextual"/>
        </w:rPr>
        <w:t>stelde</w:t>
      </w:r>
      <w:r w:rsidRPr="0074156C">
        <w:rPr>
          <w:spacing w:val="-4"/>
          <w:sz w:val="18"/>
          <w:szCs w:val="18"/>
          <w:lang w:val="nl-NL"/>
          <w14:ligatures w14:val="standardContextual"/>
        </w:rPr>
        <w:t xml:space="preserve"> </w:t>
      </w:r>
      <w:r w:rsidRPr="0074156C">
        <w:rPr>
          <w:sz w:val="18"/>
          <w:szCs w:val="18"/>
          <w:lang w:val="nl-NL"/>
          <w14:ligatures w14:val="standardContextual"/>
        </w:rPr>
        <w:t>de</w:t>
      </w:r>
      <w:r w:rsidRPr="0074156C">
        <w:rPr>
          <w:spacing w:val="-4"/>
          <w:sz w:val="18"/>
          <w:szCs w:val="18"/>
          <w:lang w:val="nl-NL"/>
          <w14:ligatures w14:val="standardContextual"/>
        </w:rPr>
        <w:t xml:space="preserve"> </w:t>
      </w:r>
      <w:r w:rsidRPr="0074156C">
        <w:rPr>
          <w:sz w:val="18"/>
          <w:szCs w:val="18"/>
          <w:lang w:val="nl-NL"/>
          <w14:ligatures w14:val="standardContextual"/>
        </w:rPr>
        <w:t>Raad</w:t>
      </w:r>
      <w:r w:rsidRPr="0074156C">
        <w:rPr>
          <w:spacing w:val="-6"/>
          <w:sz w:val="18"/>
          <w:szCs w:val="18"/>
          <w:lang w:val="nl-NL"/>
          <w14:ligatures w14:val="standardContextual"/>
        </w:rPr>
        <w:t xml:space="preserve"> </w:t>
      </w:r>
      <w:r w:rsidRPr="0074156C">
        <w:rPr>
          <w:sz w:val="18"/>
          <w:szCs w:val="18"/>
          <w:lang w:val="nl-NL"/>
          <w14:ligatures w14:val="standardContextual"/>
        </w:rPr>
        <w:t>in</w:t>
      </w:r>
      <w:r w:rsidRPr="0074156C">
        <w:rPr>
          <w:spacing w:val="-5"/>
          <w:sz w:val="18"/>
          <w:szCs w:val="18"/>
          <w:lang w:val="nl-NL"/>
          <w14:ligatures w14:val="standardContextual"/>
        </w:rPr>
        <w:t xml:space="preserve"> </w:t>
      </w:r>
      <w:r w:rsidRPr="0074156C">
        <w:rPr>
          <w:sz w:val="18"/>
          <w:szCs w:val="18"/>
          <w:lang w:val="nl-NL"/>
          <w14:ligatures w14:val="standardContextual"/>
        </w:rPr>
        <w:t>haar</w:t>
      </w:r>
      <w:r w:rsidRPr="0074156C">
        <w:rPr>
          <w:spacing w:val="-5"/>
          <w:sz w:val="18"/>
          <w:szCs w:val="18"/>
          <w:lang w:val="nl-NL"/>
          <w14:ligatures w14:val="standardContextual"/>
        </w:rPr>
        <w:t xml:space="preserve"> </w:t>
      </w:r>
      <w:r w:rsidRPr="0074156C">
        <w:rPr>
          <w:sz w:val="18"/>
          <w:szCs w:val="18"/>
          <w:lang w:val="nl-NL"/>
          <w14:ligatures w14:val="standardContextual"/>
        </w:rPr>
        <w:t>conclusies</w:t>
      </w:r>
      <w:r w:rsidRPr="0074156C">
        <w:rPr>
          <w:spacing w:val="-4"/>
          <w:sz w:val="18"/>
          <w:szCs w:val="18"/>
          <w:lang w:val="nl-NL"/>
          <w14:ligatures w14:val="standardContextual"/>
        </w:rPr>
        <w:t xml:space="preserve"> </w:t>
      </w:r>
      <w:r w:rsidRPr="0074156C">
        <w:rPr>
          <w:sz w:val="18"/>
          <w:szCs w:val="18"/>
          <w:lang w:val="nl-NL"/>
          <w14:ligatures w14:val="standardContextual"/>
        </w:rPr>
        <w:t>van 14 oktober 2019</w:t>
      </w:r>
      <w:r w:rsidRPr="0074156C">
        <w:rPr>
          <w:sz w:val="18"/>
          <w:szCs w:val="18"/>
          <w:vertAlign w:val="superscript"/>
          <w:lang w:val="nl-NL"/>
          <w14:ligatures w14:val="standardContextual"/>
        </w:rPr>
        <w:footnoteReference w:id="31"/>
      </w:r>
      <w:r w:rsidRPr="0074156C">
        <w:rPr>
          <w:spacing w:val="30"/>
          <w:position w:val="6"/>
          <w:sz w:val="12"/>
          <w:szCs w:val="12"/>
          <w:lang w:val="nl-NL"/>
          <w14:ligatures w14:val="standardContextual"/>
        </w:rPr>
        <w:t xml:space="preserve"> </w:t>
      </w:r>
      <w:r w:rsidRPr="0074156C">
        <w:rPr>
          <w:sz w:val="18"/>
          <w:szCs w:val="18"/>
          <w:lang w:val="nl-NL"/>
          <w14:ligatures w14:val="standardContextual"/>
        </w:rPr>
        <w:t xml:space="preserve">dat de nodige stappen moeten worden gezet om de onderhandelingen over een ambitieus en alomvattend handelsakkoord te hervatten. In maart 2023 werd aangekondigd dat de onderhandelingen weer hervat konden worden. Sindsdien hebben er </w:t>
      </w:r>
      <w:r w:rsidRPr="0074156C" w:rsidR="0074156C">
        <w:rPr>
          <w:b/>
          <w:bCs/>
          <w:sz w:val="18"/>
          <w:szCs w:val="18"/>
          <w:lang w:val="nl-NL"/>
          <w14:ligatures w14:val="standardContextual"/>
        </w:rPr>
        <w:t>acht</w:t>
      </w:r>
      <w:r w:rsidRPr="0074156C">
        <w:rPr>
          <w:sz w:val="18"/>
          <w:szCs w:val="18"/>
          <w:lang w:val="nl-NL"/>
          <w14:ligatures w14:val="standardContextual"/>
        </w:rPr>
        <w:t xml:space="preserve"> onderhandelingsrondes plaatsgevonden. Ook is er een uitwisseling geweest van marktaanboden. In </w:t>
      </w:r>
      <w:r w:rsidRPr="0074156C" w:rsidR="0074156C">
        <w:rPr>
          <w:b/>
          <w:bCs/>
          <w:sz w:val="18"/>
          <w:szCs w:val="18"/>
          <w:lang w:val="nl-NL"/>
          <w14:ligatures w14:val="standardContextual"/>
        </w:rPr>
        <w:t>juni</w:t>
      </w:r>
      <w:r w:rsidRPr="0074156C">
        <w:rPr>
          <w:sz w:val="18"/>
          <w:szCs w:val="18"/>
          <w:lang w:val="nl-NL"/>
          <w14:ligatures w14:val="standardContextual"/>
        </w:rPr>
        <w:t xml:space="preserve"> 2026 zal de eerstvolgende onderhandelingsronde plaatsvinden. </w:t>
      </w:r>
    </w:p>
    <w:p w:rsidRPr="00261EE9" w:rsidR="00261EE9" w:rsidP="00261EE9" w:rsidRDefault="00261EE9" w14:paraId="40B9BE16" w14:textId="77777777">
      <w:pPr>
        <w:spacing w:line="276" w:lineRule="auto"/>
        <w:ind w:right="200"/>
        <w:rPr>
          <w:sz w:val="18"/>
          <w:szCs w:val="18"/>
          <w:highlight w:val="yellow"/>
          <w:u w:val="single"/>
          <w:lang w:val="nl-NL"/>
          <w14:ligatures w14:val="standardContextual"/>
        </w:rPr>
      </w:pPr>
      <w:bookmarkStart w:name="_Hlk195524548" w:id="15"/>
    </w:p>
    <w:p w:rsidRPr="009A5BD5" w:rsidR="00261EE9" w:rsidP="00261EE9" w:rsidRDefault="00261EE9" w14:paraId="30BE3007" w14:textId="7B8096A9">
      <w:pPr>
        <w:widowControl/>
        <w:autoSpaceDE/>
        <w:autoSpaceDN/>
        <w:spacing w:line="276" w:lineRule="auto"/>
        <w:ind w:right="198"/>
        <w:rPr>
          <w:kern w:val="2"/>
          <w:sz w:val="18"/>
          <w:szCs w:val="18"/>
          <w:u w:val="single"/>
          <w:lang w:val="nl-NL"/>
          <w14:ligatures w14:val="standardContextual"/>
        </w:rPr>
      </w:pPr>
      <w:r w:rsidRPr="009A5BD5">
        <w:rPr>
          <w:sz w:val="18"/>
          <w:szCs w:val="18"/>
          <w:u w:val="single"/>
          <w:lang w:val="nl-NL"/>
          <w14:ligatures w14:val="standardContextual"/>
        </w:rPr>
        <w:t>Verenigde Arabische Emiraten</w:t>
      </w:r>
      <w:r w:rsidRPr="009A5BD5">
        <w:rPr>
          <w:spacing w:val="-6"/>
          <w:sz w:val="18"/>
          <w:szCs w:val="18"/>
          <w:u w:val="single"/>
          <w:lang w:val="nl-NL"/>
          <w14:ligatures w14:val="standardContextual"/>
        </w:rPr>
        <w:t xml:space="preserve"> </w:t>
      </w:r>
      <w:r w:rsidRPr="009A5BD5">
        <w:rPr>
          <w:sz w:val="18"/>
          <w:szCs w:val="18"/>
          <w:u w:val="single"/>
          <w:lang w:val="nl-NL"/>
          <w14:ligatures w14:val="standardContextual"/>
        </w:rPr>
        <w:t>(</w:t>
      </w:r>
      <w:r w:rsidRPr="009A5BD5">
        <w:rPr>
          <w:i/>
          <w:sz w:val="18"/>
          <w:szCs w:val="18"/>
          <w:u w:val="single"/>
          <w:lang w:val="nl-NL"/>
          <w14:ligatures w14:val="standardContextual"/>
        </w:rPr>
        <w:t>Comprehensive</w:t>
      </w:r>
      <w:r w:rsidRPr="009A5BD5">
        <w:rPr>
          <w:i/>
          <w:spacing w:val="-6"/>
          <w:sz w:val="18"/>
          <w:szCs w:val="18"/>
          <w:u w:val="single"/>
          <w:lang w:val="nl-NL"/>
          <w14:ligatures w14:val="standardContextual"/>
        </w:rPr>
        <w:t xml:space="preserve"> </w:t>
      </w:r>
      <w:proofErr w:type="spellStart"/>
      <w:r w:rsidRPr="009A5BD5">
        <w:rPr>
          <w:i/>
          <w:sz w:val="18"/>
          <w:szCs w:val="18"/>
          <w:u w:val="single"/>
          <w:lang w:val="nl-NL"/>
          <w14:ligatures w14:val="standardContextual"/>
        </w:rPr>
        <w:t>Economic</w:t>
      </w:r>
      <w:proofErr w:type="spellEnd"/>
      <w:r w:rsidRPr="009A5BD5">
        <w:rPr>
          <w:i/>
          <w:spacing w:val="-6"/>
          <w:sz w:val="18"/>
          <w:szCs w:val="18"/>
          <w:u w:val="single"/>
          <w:lang w:val="nl-NL"/>
          <w14:ligatures w14:val="standardContextual"/>
        </w:rPr>
        <w:t xml:space="preserve"> </w:t>
      </w:r>
      <w:r w:rsidRPr="009A5BD5">
        <w:rPr>
          <w:i/>
          <w:sz w:val="18"/>
          <w:szCs w:val="18"/>
          <w:u w:val="single"/>
          <w:lang w:val="nl-NL"/>
          <w14:ligatures w14:val="standardContextual"/>
        </w:rPr>
        <w:t>Partnership</w:t>
      </w:r>
      <w:r w:rsidRPr="009A5BD5">
        <w:rPr>
          <w:i/>
          <w:spacing w:val="-6"/>
          <w:sz w:val="18"/>
          <w:szCs w:val="18"/>
          <w:u w:val="single"/>
          <w:lang w:val="nl-NL"/>
          <w14:ligatures w14:val="standardContextual"/>
        </w:rPr>
        <w:t xml:space="preserve"> </w:t>
      </w:r>
      <w:r w:rsidRPr="009A5BD5">
        <w:rPr>
          <w:i/>
          <w:sz w:val="18"/>
          <w:szCs w:val="18"/>
          <w:u w:val="single"/>
          <w:lang w:val="nl-NL"/>
          <w14:ligatures w14:val="standardContextual"/>
        </w:rPr>
        <w:t>Agreement</w:t>
      </w:r>
      <w:r w:rsidRPr="009A5BD5">
        <w:rPr>
          <w:spacing w:val="-2"/>
          <w:sz w:val="18"/>
          <w:szCs w:val="18"/>
          <w:u w:val="single"/>
          <w:lang w:val="nl-NL"/>
          <w14:ligatures w14:val="standardContextual"/>
        </w:rPr>
        <w:t>)</w:t>
      </w:r>
      <w:r w:rsidRPr="009A5BD5">
        <w:rPr>
          <w:spacing w:val="-2"/>
          <w:sz w:val="18"/>
          <w:szCs w:val="18"/>
          <w:lang w:val="nl-NL"/>
          <w14:ligatures w14:val="standardContextual"/>
        </w:rPr>
        <w:t xml:space="preserve">: </w:t>
      </w:r>
      <w:r w:rsidRPr="009A5BD5">
        <w:rPr>
          <w:spacing w:val="-2"/>
          <w:sz w:val="18"/>
          <w:szCs w:val="18"/>
          <w:lang w:val="nl-NL"/>
          <w14:ligatures w14:val="standardContextual"/>
        </w:rPr>
        <w:br/>
      </w:r>
      <w:r w:rsidRPr="009A5BD5">
        <w:rPr>
          <w:sz w:val="18"/>
          <w:szCs w:val="18"/>
          <w:lang w:val="nl-NL"/>
          <w14:ligatures w14:val="standardContextual"/>
        </w:rPr>
        <w:t>Op 10 april 2025 kondigde Commissievoorzitter Von der Leyen de start van onderhandelingen over een handelsakkoord tussen de EU en de Verenigde Arabische Emiraten (VAE) aan.</w:t>
      </w:r>
      <w:r w:rsidRPr="009A5BD5">
        <w:rPr>
          <w:lang w:val="nl-NL"/>
        </w:rPr>
        <w:t xml:space="preserve"> </w:t>
      </w:r>
      <w:r w:rsidRPr="009A5BD5">
        <w:rPr>
          <w:sz w:val="18"/>
          <w:szCs w:val="18"/>
          <w:lang w:val="nl-NL"/>
          <w14:ligatures w14:val="standardContextual"/>
        </w:rPr>
        <w:t>De Commissie heeft de herziene onderhandelingsrichtsnoeren aan de Raad voorgelegd voor akkoord, waarover uw Kamer op 13 juni 2025 is geïnformeerd</w:t>
      </w:r>
      <w:r w:rsidRPr="009A5BD5">
        <w:rPr>
          <w:sz w:val="18"/>
          <w:szCs w:val="18"/>
          <w:vertAlign w:val="superscript"/>
          <w:lang w:val="nl-NL"/>
          <w14:ligatures w14:val="standardContextual"/>
        </w:rPr>
        <w:footnoteReference w:id="32"/>
      </w:r>
      <w:r w:rsidRPr="009A5BD5">
        <w:rPr>
          <w:sz w:val="18"/>
          <w:szCs w:val="18"/>
          <w:lang w:val="nl-NL"/>
          <w14:ligatures w14:val="standardContextual"/>
        </w:rPr>
        <w:t xml:space="preserve">. De Raad heeft op 8 juli 2025 deze herziene onderhandelingsrichtsnoeren goedgekeurd. De onderhandelingen richten zich op het vergemakkelijken van de handel in goederen, diensten en investeringen, evenals samenwerking in strategische sectoren zoals hernieuwbare energie, groene waterstof en kritieke grondstoffen. </w:t>
      </w:r>
      <w:bookmarkEnd w:id="15"/>
      <w:r w:rsidRPr="005A5B52">
        <w:rPr>
          <w:b/>
          <w:kern w:val="2"/>
          <w:sz w:val="18"/>
          <w:szCs w:val="18"/>
          <w:lang w:val="nl-NL"/>
          <w14:ligatures w14:val="standardContextual"/>
        </w:rPr>
        <w:t xml:space="preserve">In </w:t>
      </w:r>
      <w:r w:rsidRPr="009A5BD5" w:rsidR="009A5BD5">
        <w:rPr>
          <w:b/>
          <w:bCs/>
          <w:kern w:val="2"/>
          <w:sz w:val="18"/>
          <w:szCs w:val="18"/>
          <w:lang w:val="nl-NL"/>
          <w14:ligatures w14:val="standardContextual"/>
        </w:rPr>
        <w:t>april</w:t>
      </w:r>
      <w:r w:rsidRPr="005A5B52">
        <w:rPr>
          <w:b/>
          <w:kern w:val="2"/>
          <w:sz w:val="18"/>
          <w:szCs w:val="18"/>
          <w:lang w:val="nl-NL"/>
          <w14:ligatures w14:val="standardContextual"/>
        </w:rPr>
        <w:t xml:space="preserve"> 2026 </w:t>
      </w:r>
      <w:r w:rsidRPr="009A5BD5" w:rsidR="009A5BD5">
        <w:rPr>
          <w:b/>
          <w:bCs/>
          <w:kern w:val="2"/>
          <w:sz w:val="18"/>
          <w:szCs w:val="18"/>
          <w:lang w:val="nl-NL"/>
          <w14:ligatures w14:val="standardContextual"/>
        </w:rPr>
        <w:t>heeft</w:t>
      </w:r>
      <w:r w:rsidRPr="005A5B52">
        <w:rPr>
          <w:b/>
          <w:kern w:val="2"/>
          <w:sz w:val="18"/>
          <w:szCs w:val="18"/>
          <w:lang w:val="nl-NL"/>
          <w14:ligatures w14:val="standardContextual"/>
        </w:rPr>
        <w:t xml:space="preserve"> de </w:t>
      </w:r>
      <w:r w:rsidRPr="009A5BD5" w:rsidR="009A5BD5">
        <w:rPr>
          <w:b/>
          <w:bCs/>
          <w:kern w:val="2"/>
          <w:sz w:val="18"/>
          <w:szCs w:val="18"/>
          <w:lang w:val="nl-NL"/>
          <w14:ligatures w14:val="standardContextual"/>
        </w:rPr>
        <w:t>zes</w:t>
      </w:r>
      <w:r w:rsidRPr="009A5BD5">
        <w:rPr>
          <w:b/>
          <w:bCs/>
          <w:kern w:val="2"/>
          <w:sz w:val="18"/>
          <w:szCs w:val="18"/>
          <w:lang w:val="nl-NL"/>
          <w14:ligatures w14:val="standardContextual"/>
        </w:rPr>
        <w:t>de</w:t>
      </w:r>
      <w:r w:rsidRPr="005A5B52">
        <w:rPr>
          <w:b/>
          <w:kern w:val="2"/>
          <w:sz w:val="18"/>
          <w:szCs w:val="18"/>
          <w:lang w:val="nl-NL"/>
          <w14:ligatures w14:val="standardContextual"/>
        </w:rPr>
        <w:t xml:space="preserve"> onderhandelingsronde plaats</w:t>
      </w:r>
      <w:r w:rsidR="009A5BD5">
        <w:rPr>
          <w:b/>
          <w:bCs/>
          <w:kern w:val="2"/>
          <w:sz w:val="18"/>
          <w:szCs w:val="18"/>
          <w:lang w:val="nl-NL"/>
          <w14:ligatures w14:val="standardContextual"/>
        </w:rPr>
        <w:t>gevonden</w:t>
      </w:r>
      <w:r w:rsidRPr="005A5B52">
        <w:rPr>
          <w:b/>
          <w:kern w:val="2"/>
          <w:sz w:val="18"/>
          <w:szCs w:val="18"/>
          <w:lang w:val="nl-NL"/>
          <w14:ligatures w14:val="standardContextual"/>
        </w:rPr>
        <w:t>.</w:t>
      </w:r>
    </w:p>
    <w:p w:rsidRPr="00261EE9" w:rsidR="00261EE9" w:rsidP="00261EE9" w:rsidRDefault="00261EE9" w14:paraId="0B4554D0" w14:textId="77777777">
      <w:pPr>
        <w:spacing w:line="276" w:lineRule="auto"/>
        <w:ind w:right="198"/>
        <w:rPr>
          <w:sz w:val="18"/>
          <w:szCs w:val="18"/>
          <w:highlight w:val="yellow"/>
          <w:u w:val="single"/>
          <w:lang w:val="nl-NL"/>
          <w14:ligatures w14:val="standardContextual"/>
        </w:rPr>
      </w:pPr>
    </w:p>
    <w:p w:rsidRPr="003D7815" w:rsidR="00261EE9" w:rsidP="00261EE9" w:rsidRDefault="00261EE9" w14:paraId="7DD361FC" w14:textId="77777777">
      <w:pPr>
        <w:spacing w:line="276" w:lineRule="auto"/>
        <w:ind w:right="198"/>
        <w:rPr>
          <w:sz w:val="18"/>
          <w:szCs w:val="18"/>
          <w:lang w:val="nl-NL"/>
          <w14:ligatures w14:val="standardContextual"/>
        </w:rPr>
      </w:pPr>
      <w:r w:rsidRPr="003D7815">
        <w:rPr>
          <w:sz w:val="18"/>
          <w:szCs w:val="18"/>
          <w:u w:val="single"/>
          <w:lang w:val="nl-NL"/>
          <w14:ligatures w14:val="standardContextual"/>
        </w:rPr>
        <w:lastRenderedPageBreak/>
        <w:t>Vietnam</w:t>
      </w:r>
      <w:r w:rsidRPr="003D7815">
        <w:rPr>
          <w:spacing w:val="-6"/>
          <w:sz w:val="18"/>
          <w:szCs w:val="18"/>
          <w:u w:val="single"/>
          <w:lang w:val="nl-NL"/>
          <w14:ligatures w14:val="standardContextual"/>
        </w:rPr>
        <w:t xml:space="preserve"> </w:t>
      </w:r>
      <w:r w:rsidRPr="003D7815">
        <w:rPr>
          <w:sz w:val="18"/>
          <w:szCs w:val="18"/>
          <w:u w:val="single"/>
          <w:lang w:val="nl-NL"/>
          <w14:ligatures w14:val="standardContextual"/>
        </w:rPr>
        <w:t>(</w:t>
      </w:r>
      <w:r w:rsidRPr="003D7815">
        <w:rPr>
          <w:i/>
          <w:sz w:val="18"/>
          <w:szCs w:val="18"/>
          <w:u w:val="single"/>
          <w:lang w:val="nl-NL"/>
          <w14:ligatures w14:val="standardContextual"/>
        </w:rPr>
        <w:t>EU-Vietnam</w:t>
      </w:r>
      <w:r w:rsidRPr="003D7815">
        <w:rPr>
          <w:i/>
          <w:spacing w:val="-6"/>
          <w:sz w:val="18"/>
          <w:szCs w:val="18"/>
          <w:u w:val="single"/>
          <w:lang w:val="nl-NL"/>
          <w14:ligatures w14:val="standardContextual"/>
        </w:rPr>
        <w:t xml:space="preserve"> </w:t>
      </w:r>
      <w:r w:rsidRPr="003D7815">
        <w:rPr>
          <w:i/>
          <w:sz w:val="18"/>
          <w:szCs w:val="18"/>
          <w:u w:val="single"/>
          <w:lang w:val="nl-NL"/>
          <w14:ligatures w14:val="standardContextual"/>
        </w:rPr>
        <w:t>Investment</w:t>
      </w:r>
      <w:r w:rsidRPr="003D7815">
        <w:rPr>
          <w:i/>
          <w:spacing w:val="-5"/>
          <w:sz w:val="18"/>
          <w:szCs w:val="18"/>
          <w:u w:val="single"/>
          <w:lang w:val="nl-NL"/>
          <w14:ligatures w14:val="standardContextual"/>
        </w:rPr>
        <w:t xml:space="preserve"> </w:t>
      </w:r>
      <w:proofErr w:type="spellStart"/>
      <w:r w:rsidRPr="003D7815">
        <w:rPr>
          <w:i/>
          <w:sz w:val="18"/>
          <w:szCs w:val="18"/>
          <w:u w:val="single"/>
          <w:lang w:val="nl-NL"/>
          <w14:ligatures w14:val="standardContextual"/>
        </w:rPr>
        <w:t>Protection</w:t>
      </w:r>
      <w:proofErr w:type="spellEnd"/>
      <w:r w:rsidRPr="003D7815">
        <w:rPr>
          <w:i/>
          <w:spacing w:val="-6"/>
          <w:sz w:val="18"/>
          <w:szCs w:val="18"/>
          <w:u w:val="single"/>
          <w:lang w:val="nl-NL"/>
          <w14:ligatures w14:val="standardContextual"/>
        </w:rPr>
        <w:t xml:space="preserve"> </w:t>
      </w:r>
      <w:r w:rsidRPr="003D7815">
        <w:rPr>
          <w:i/>
          <w:spacing w:val="-2"/>
          <w:sz w:val="18"/>
          <w:szCs w:val="18"/>
          <w:u w:val="single"/>
          <w:lang w:val="nl-NL"/>
          <w14:ligatures w14:val="standardContextual"/>
        </w:rPr>
        <w:t>Agreement</w:t>
      </w:r>
      <w:r w:rsidRPr="003D7815">
        <w:rPr>
          <w:spacing w:val="-2"/>
          <w:sz w:val="18"/>
          <w:szCs w:val="18"/>
          <w:u w:val="single"/>
          <w:lang w:val="nl-NL"/>
          <w14:ligatures w14:val="standardContextual"/>
        </w:rPr>
        <w:t>)</w:t>
      </w:r>
      <w:r w:rsidRPr="003D7815">
        <w:rPr>
          <w:spacing w:val="-2"/>
          <w:sz w:val="18"/>
          <w:szCs w:val="18"/>
          <w:lang w:val="nl-NL"/>
          <w14:ligatures w14:val="standardContextual"/>
        </w:rPr>
        <w:t xml:space="preserve">: </w:t>
      </w:r>
      <w:r w:rsidRPr="003D7815">
        <w:rPr>
          <w:spacing w:val="-2"/>
          <w:sz w:val="18"/>
          <w:szCs w:val="18"/>
          <w:lang w:val="nl-NL"/>
          <w14:ligatures w14:val="standardContextual"/>
        </w:rPr>
        <w:br/>
      </w:r>
      <w:r w:rsidRPr="003D7815">
        <w:rPr>
          <w:sz w:val="18"/>
          <w:szCs w:val="18"/>
          <w:lang w:val="nl-NL"/>
          <w14:ligatures w14:val="standardContextual"/>
        </w:rPr>
        <w:t>Per</w:t>
      </w:r>
      <w:r w:rsidRPr="003D7815">
        <w:rPr>
          <w:spacing w:val="-3"/>
          <w:sz w:val="18"/>
          <w:szCs w:val="18"/>
          <w:lang w:val="nl-NL"/>
          <w14:ligatures w14:val="standardContextual"/>
        </w:rPr>
        <w:t xml:space="preserve"> </w:t>
      </w:r>
      <w:r w:rsidRPr="003D7815">
        <w:rPr>
          <w:sz w:val="18"/>
          <w:szCs w:val="18"/>
          <w:lang w:val="nl-NL"/>
          <w14:ligatures w14:val="standardContextual"/>
        </w:rPr>
        <w:t>1</w:t>
      </w:r>
      <w:r w:rsidRPr="003D7815">
        <w:rPr>
          <w:spacing w:val="-3"/>
          <w:sz w:val="18"/>
          <w:szCs w:val="18"/>
          <w:lang w:val="nl-NL"/>
          <w14:ligatures w14:val="standardContextual"/>
        </w:rPr>
        <w:t xml:space="preserve"> </w:t>
      </w:r>
      <w:r w:rsidRPr="003D7815">
        <w:rPr>
          <w:sz w:val="18"/>
          <w:szCs w:val="18"/>
          <w:lang w:val="nl-NL"/>
          <w14:ligatures w14:val="standardContextual"/>
        </w:rPr>
        <w:t>augustus</w:t>
      </w:r>
      <w:r w:rsidRPr="003D7815">
        <w:rPr>
          <w:spacing w:val="-1"/>
          <w:sz w:val="18"/>
          <w:szCs w:val="18"/>
          <w:lang w:val="nl-NL"/>
          <w14:ligatures w14:val="standardContextual"/>
        </w:rPr>
        <w:t xml:space="preserve"> </w:t>
      </w:r>
      <w:r w:rsidRPr="003D7815">
        <w:rPr>
          <w:sz w:val="18"/>
          <w:szCs w:val="18"/>
          <w:lang w:val="nl-NL"/>
          <w14:ligatures w14:val="standardContextual"/>
        </w:rPr>
        <w:t>2020</w:t>
      </w:r>
      <w:r w:rsidRPr="003D7815">
        <w:rPr>
          <w:spacing w:val="-3"/>
          <w:sz w:val="18"/>
          <w:szCs w:val="18"/>
          <w:lang w:val="nl-NL"/>
          <w14:ligatures w14:val="standardContextual"/>
        </w:rPr>
        <w:t xml:space="preserve"> </w:t>
      </w:r>
      <w:r w:rsidRPr="003D7815">
        <w:rPr>
          <w:sz w:val="18"/>
          <w:szCs w:val="18"/>
          <w:lang w:val="nl-NL"/>
          <w14:ligatures w14:val="standardContextual"/>
        </w:rPr>
        <w:t>is</w:t>
      </w:r>
      <w:r w:rsidRPr="003D7815">
        <w:rPr>
          <w:spacing w:val="-3"/>
          <w:sz w:val="18"/>
          <w:szCs w:val="18"/>
          <w:lang w:val="nl-NL"/>
          <w14:ligatures w14:val="standardContextual"/>
        </w:rPr>
        <w:t xml:space="preserve"> </w:t>
      </w:r>
      <w:r w:rsidRPr="003D7815">
        <w:rPr>
          <w:sz w:val="18"/>
          <w:szCs w:val="18"/>
          <w:lang w:val="nl-NL"/>
          <w14:ligatures w14:val="standardContextual"/>
        </w:rPr>
        <w:t>het</w:t>
      </w:r>
      <w:r w:rsidRPr="003D7815">
        <w:rPr>
          <w:spacing w:val="-5"/>
          <w:sz w:val="18"/>
          <w:szCs w:val="18"/>
          <w:lang w:val="nl-NL"/>
          <w14:ligatures w14:val="standardContextual"/>
        </w:rPr>
        <w:t xml:space="preserve"> </w:t>
      </w:r>
      <w:r w:rsidRPr="003D7815">
        <w:rPr>
          <w:sz w:val="18"/>
          <w:szCs w:val="18"/>
          <w:lang w:val="nl-NL"/>
          <w14:ligatures w14:val="standardContextual"/>
        </w:rPr>
        <w:t>EU-Vietnam</w:t>
      </w:r>
      <w:r w:rsidRPr="003D7815">
        <w:rPr>
          <w:spacing w:val="-3"/>
          <w:sz w:val="18"/>
          <w:szCs w:val="18"/>
          <w:lang w:val="nl-NL"/>
          <w14:ligatures w14:val="standardContextual"/>
        </w:rPr>
        <w:t xml:space="preserve"> </w:t>
      </w:r>
      <w:r w:rsidRPr="003D7815">
        <w:rPr>
          <w:sz w:val="18"/>
          <w:szCs w:val="18"/>
          <w:lang w:val="nl-NL"/>
          <w14:ligatures w14:val="standardContextual"/>
        </w:rPr>
        <w:t>handelsakkoord</w:t>
      </w:r>
      <w:r w:rsidRPr="003D7815">
        <w:rPr>
          <w:spacing w:val="-3"/>
          <w:sz w:val="18"/>
          <w:szCs w:val="18"/>
          <w:lang w:val="nl-NL"/>
          <w14:ligatures w14:val="standardContextual"/>
        </w:rPr>
        <w:t xml:space="preserve"> </w:t>
      </w:r>
      <w:r w:rsidRPr="003D7815">
        <w:rPr>
          <w:sz w:val="18"/>
          <w:szCs w:val="18"/>
          <w:lang w:val="nl-NL"/>
          <w14:ligatures w14:val="standardContextual"/>
        </w:rPr>
        <w:t>in</w:t>
      </w:r>
      <w:r w:rsidRPr="003D7815">
        <w:rPr>
          <w:spacing w:val="-4"/>
          <w:sz w:val="18"/>
          <w:szCs w:val="18"/>
          <w:lang w:val="nl-NL"/>
          <w14:ligatures w14:val="standardContextual"/>
        </w:rPr>
        <w:t xml:space="preserve"> </w:t>
      </w:r>
      <w:r w:rsidRPr="003D7815">
        <w:rPr>
          <w:sz w:val="18"/>
          <w:szCs w:val="18"/>
          <w:lang w:val="nl-NL"/>
          <w14:ligatures w14:val="standardContextual"/>
        </w:rPr>
        <w:t>werking</w:t>
      </w:r>
      <w:r w:rsidRPr="003D7815">
        <w:rPr>
          <w:spacing w:val="-3"/>
          <w:sz w:val="18"/>
          <w:szCs w:val="18"/>
          <w:lang w:val="nl-NL"/>
          <w14:ligatures w14:val="standardContextual"/>
        </w:rPr>
        <w:t xml:space="preserve"> </w:t>
      </w:r>
      <w:r w:rsidRPr="003D7815">
        <w:rPr>
          <w:sz w:val="18"/>
          <w:szCs w:val="18"/>
          <w:lang w:val="nl-NL"/>
          <w14:ligatures w14:val="standardContextual"/>
        </w:rPr>
        <w:t>getreden.</w:t>
      </w:r>
      <w:r w:rsidRPr="003D7815">
        <w:rPr>
          <w:spacing w:val="-4"/>
          <w:sz w:val="18"/>
          <w:szCs w:val="18"/>
          <w:lang w:val="nl-NL"/>
          <w14:ligatures w14:val="standardContextual"/>
        </w:rPr>
        <w:t xml:space="preserve"> </w:t>
      </w:r>
      <w:r w:rsidRPr="003D7815">
        <w:rPr>
          <w:sz w:val="18"/>
          <w:szCs w:val="18"/>
          <w:lang w:val="nl-NL"/>
          <w14:ligatures w14:val="standardContextual"/>
        </w:rPr>
        <w:t>Daarnaast</w:t>
      </w:r>
      <w:r w:rsidRPr="003D7815">
        <w:rPr>
          <w:spacing w:val="-2"/>
          <w:sz w:val="18"/>
          <w:szCs w:val="18"/>
          <w:lang w:val="nl-NL"/>
          <w14:ligatures w14:val="standardContextual"/>
        </w:rPr>
        <w:t xml:space="preserve"> </w:t>
      </w:r>
      <w:r w:rsidRPr="003D7815">
        <w:rPr>
          <w:sz w:val="18"/>
          <w:szCs w:val="18"/>
          <w:lang w:val="nl-NL"/>
          <w14:ligatures w14:val="standardContextual"/>
        </w:rPr>
        <w:t>is</w:t>
      </w:r>
      <w:r w:rsidRPr="003D7815">
        <w:rPr>
          <w:spacing w:val="-3"/>
          <w:sz w:val="18"/>
          <w:szCs w:val="18"/>
          <w:lang w:val="nl-NL"/>
          <w14:ligatures w14:val="standardContextual"/>
        </w:rPr>
        <w:t xml:space="preserve"> </w:t>
      </w:r>
      <w:r w:rsidRPr="003D7815">
        <w:rPr>
          <w:sz w:val="18"/>
          <w:szCs w:val="18"/>
          <w:lang w:val="nl-NL"/>
          <w14:ligatures w14:val="standardContextual"/>
        </w:rPr>
        <w:t>op</w:t>
      </w:r>
      <w:r w:rsidRPr="003D7815">
        <w:rPr>
          <w:spacing w:val="-3"/>
          <w:sz w:val="18"/>
          <w:szCs w:val="18"/>
          <w:lang w:val="nl-NL"/>
          <w14:ligatures w14:val="standardContextual"/>
        </w:rPr>
        <w:t xml:space="preserve"> </w:t>
      </w:r>
      <w:r w:rsidRPr="003D7815">
        <w:rPr>
          <w:sz w:val="18"/>
          <w:szCs w:val="18"/>
          <w:lang w:val="nl-NL"/>
          <w14:ligatures w14:val="standardContextual"/>
        </w:rPr>
        <w:t>30</w:t>
      </w:r>
      <w:r w:rsidRPr="003D7815">
        <w:rPr>
          <w:spacing w:val="-3"/>
          <w:sz w:val="18"/>
          <w:szCs w:val="18"/>
          <w:lang w:val="nl-NL"/>
          <w14:ligatures w14:val="standardContextual"/>
        </w:rPr>
        <w:t xml:space="preserve"> </w:t>
      </w:r>
      <w:r w:rsidRPr="003D7815">
        <w:rPr>
          <w:sz w:val="18"/>
          <w:szCs w:val="18"/>
          <w:lang w:val="nl-NL"/>
          <w14:ligatures w14:val="standardContextual"/>
        </w:rPr>
        <w:t xml:space="preserve">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w:t>
      </w:r>
    </w:p>
    <w:p w:rsidRPr="00261EE9" w:rsidR="00261EE9" w:rsidP="00261EE9" w:rsidRDefault="00261EE9" w14:paraId="3F87E742" w14:textId="77777777">
      <w:pPr>
        <w:spacing w:line="276" w:lineRule="auto"/>
        <w:rPr>
          <w:sz w:val="18"/>
          <w:highlight w:val="yellow"/>
          <w:lang w:val="nl-NL"/>
          <w14:ligatures w14:val="standardContextual"/>
        </w:rPr>
      </w:pPr>
    </w:p>
    <w:p w:rsidRPr="003D7815" w:rsidR="00261EE9" w:rsidP="00261EE9" w:rsidRDefault="00261EE9" w14:paraId="5BBF97F5" w14:textId="5874A755">
      <w:pPr>
        <w:spacing w:line="276" w:lineRule="auto"/>
        <w:rPr>
          <w:i/>
          <w:sz w:val="18"/>
          <w:szCs w:val="18"/>
          <w:lang w:val="nl-NL"/>
          <w14:ligatures w14:val="standardContextual"/>
        </w:rPr>
      </w:pPr>
      <w:r w:rsidRPr="003D7815">
        <w:rPr>
          <w:sz w:val="18"/>
          <w:szCs w:val="18"/>
          <w:u w:val="single"/>
          <w:lang w:val="nl-NL"/>
          <w14:ligatures w14:val="standardContextual"/>
        </w:rPr>
        <w:t>Zuid-Korea</w:t>
      </w:r>
      <w:r w:rsidRPr="003D7815">
        <w:rPr>
          <w:spacing w:val="-6"/>
          <w:sz w:val="18"/>
          <w:szCs w:val="18"/>
          <w:u w:val="single"/>
          <w:lang w:val="nl-NL"/>
          <w14:ligatures w14:val="standardContextual"/>
        </w:rPr>
        <w:t xml:space="preserve"> </w:t>
      </w:r>
      <w:r w:rsidRPr="003D7815">
        <w:rPr>
          <w:i/>
          <w:sz w:val="18"/>
          <w:szCs w:val="18"/>
          <w:u w:val="single"/>
          <w:lang w:val="nl-NL"/>
          <w14:ligatures w14:val="standardContextual"/>
        </w:rPr>
        <w:t>(digitale</w:t>
      </w:r>
      <w:r w:rsidRPr="003D7815">
        <w:rPr>
          <w:i/>
          <w:spacing w:val="-5"/>
          <w:sz w:val="18"/>
          <w:szCs w:val="18"/>
          <w:u w:val="single"/>
          <w:lang w:val="nl-NL"/>
          <w14:ligatures w14:val="standardContextual"/>
        </w:rPr>
        <w:t xml:space="preserve"> </w:t>
      </w:r>
      <w:r w:rsidRPr="003D7815">
        <w:rPr>
          <w:i/>
          <w:spacing w:val="-2"/>
          <w:sz w:val="18"/>
          <w:szCs w:val="18"/>
          <w:u w:val="single"/>
          <w:lang w:val="nl-NL"/>
          <w14:ligatures w14:val="standardContextual"/>
        </w:rPr>
        <w:t>handel)</w:t>
      </w:r>
      <w:r w:rsidR="00FD1DCC">
        <w:rPr>
          <w:i/>
          <w:spacing w:val="-2"/>
          <w:sz w:val="18"/>
          <w:szCs w:val="18"/>
          <w:u w:val="single"/>
          <w:lang w:val="nl-NL"/>
          <w14:ligatures w14:val="standardContextual"/>
        </w:rPr>
        <w:t>:</w:t>
      </w:r>
    </w:p>
    <w:p w:rsidRPr="003D7815" w:rsidR="00261EE9" w:rsidP="00261EE9" w:rsidRDefault="00261EE9" w14:paraId="603568B2" w14:textId="77777777">
      <w:pPr>
        <w:spacing w:before="34" w:line="276" w:lineRule="auto"/>
        <w:rPr>
          <w:sz w:val="18"/>
          <w:szCs w:val="18"/>
          <w:lang w:val="nl-NL"/>
          <w14:ligatures w14:val="standardContextual"/>
        </w:rPr>
      </w:pPr>
      <w:r w:rsidRPr="003D7815">
        <w:rPr>
          <w:sz w:val="18"/>
          <w:szCs w:val="18"/>
          <w:lang w:val="nl-NL"/>
          <w14:ligatures w14:val="standardContextual"/>
        </w:rPr>
        <w:t>Op</w:t>
      </w:r>
      <w:r w:rsidRPr="003D7815">
        <w:rPr>
          <w:spacing w:val="-3"/>
          <w:sz w:val="18"/>
          <w:szCs w:val="18"/>
          <w:lang w:val="nl-NL"/>
          <w14:ligatures w14:val="standardContextual"/>
        </w:rPr>
        <w:t xml:space="preserve"> </w:t>
      </w:r>
      <w:r w:rsidRPr="003D7815">
        <w:rPr>
          <w:sz w:val="18"/>
          <w:szCs w:val="18"/>
          <w:lang w:val="nl-NL"/>
          <w14:ligatures w14:val="standardContextual"/>
        </w:rPr>
        <w:t>27</w:t>
      </w:r>
      <w:r w:rsidRPr="003D7815">
        <w:rPr>
          <w:spacing w:val="-3"/>
          <w:sz w:val="18"/>
          <w:szCs w:val="18"/>
          <w:lang w:val="nl-NL"/>
          <w14:ligatures w14:val="standardContextual"/>
        </w:rPr>
        <w:t xml:space="preserve"> </w:t>
      </w:r>
      <w:r w:rsidRPr="003D7815">
        <w:rPr>
          <w:sz w:val="18"/>
          <w:szCs w:val="18"/>
          <w:lang w:val="nl-NL"/>
          <w14:ligatures w14:val="standardContextual"/>
        </w:rPr>
        <w:t>juni</w:t>
      </w:r>
      <w:r w:rsidRPr="003D7815">
        <w:rPr>
          <w:spacing w:val="-2"/>
          <w:sz w:val="18"/>
          <w:szCs w:val="18"/>
          <w:lang w:val="nl-NL"/>
          <w14:ligatures w14:val="standardContextual"/>
        </w:rPr>
        <w:t xml:space="preserve"> </w:t>
      </w:r>
      <w:r w:rsidRPr="003D7815">
        <w:rPr>
          <w:sz w:val="18"/>
          <w:szCs w:val="18"/>
          <w:lang w:val="nl-NL"/>
          <w14:ligatures w14:val="standardContextual"/>
        </w:rPr>
        <w:t>2023</w:t>
      </w:r>
      <w:r w:rsidRPr="003D7815">
        <w:rPr>
          <w:spacing w:val="-2"/>
          <w:sz w:val="18"/>
          <w:szCs w:val="18"/>
          <w:lang w:val="nl-NL"/>
          <w14:ligatures w14:val="standardContextual"/>
        </w:rPr>
        <w:t xml:space="preserve"> </w:t>
      </w:r>
      <w:r w:rsidRPr="003D7815">
        <w:rPr>
          <w:sz w:val="18"/>
          <w:szCs w:val="18"/>
          <w:lang w:val="nl-NL"/>
          <w14:ligatures w14:val="standardContextual"/>
        </w:rPr>
        <w:t>heeft</w:t>
      </w:r>
      <w:r w:rsidRPr="003D7815">
        <w:rPr>
          <w:spacing w:val="-2"/>
          <w:sz w:val="18"/>
          <w:szCs w:val="18"/>
          <w:lang w:val="nl-NL"/>
          <w14:ligatures w14:val="standardContextual"/>
        </w:rPr>
        <w:t xml:space="preserve"> </w:t>
      </w:r>
      <w:r w:rsidRPr="003D7815">
        <w:rPr>
          <w:sz w:val="18"/>
          <w:szCs w:val="18"/>
          <w:lang w:val="nl-NL"/>
          <w14:ligatures w14:val="standardContextual"/>
        </w:rPr>
        <w:t>de</w:t>
      </w:r>
      <w:r w:rsidRPr="003D7815">
        <w:rPr>
          <w:spacing w:val="-3"/>
          <w:sz w:val="18"/>
          <w:szCs w:val="18"/>
          <w:lang w:val="nl-NL"/>
          <w14:ligatures w14:val="standardContextual"/>
        </w:rPr>
        <w:t xml:space="preserve"> </w:t>
      </w:r>
      <w:r w:rsidRPr="003D7815">
        <w:rPr>
          <w:sz w:val="18"/>
          <w:szCs w:val="18"/>
          <w:lang w:val="nl-NL"/>
          <w14:ligatures w14:val="standardContextual"/>
        </w:rPr>
        <w:t>Commissie</w:t>
      </w:r>
      <w:r w:rsidRPr="003D7815">
        <w:rPr>
          <w:spacing w:val="-3"/>
          <w:sz w:val="18"/>
          <w:szCs w:val="18"/>
          <w:lang w:val="nl-NL"/>
          <w14:ligatures w14:val="standardContextual"/>
        </w:rPr>
        <w:t xml:space="preserve"> </w:t>
      </w:r>
      <w:r w:rsidRPr="003D7815">
        <w:rPr>
          <w:sz w:val="18"/>
          <w:szCs w:val="18"/>
          <w:lang w:val="nl-NL"/>
          <w14:ligatures w14:val="standardContextual"/>
        </w:rPr>
        <w:t>van</w:t>
      </w:r>
      <w:r w:rsidRPr="003D7815">
        <w:rPr>
          <w:spacing w:val="-5"/>
          <w:sz w:val="18"/>
          <w:szCs w:val="18"/>
          <w:lang w:val="nl-NL"/>
          <w14:ligatures w14:val="standardContextual"/>
        </w:rPr>
        <w:t xml:space="preserve"> </w:t>
      </w:r>
      <w:r w:rsidRPr="003D7815">
        <w:rPr>
          <w:sz w:val="18"/>
          <w:szCs w:val="18"/>
          <w:lang w:val="nl-NL"/>
          <w14:ligatures w14:val="standardContextual"/>
        </w:rPr>
        <w:t>de</w:t>
      </w:r>
      <w:r w:rsidRPr="003D7815">
        <w:rPr>
          <w:spacing w:val="-3"/>
          <w:sz w:val="18"/>
          <w:szCs w:val="18"/>
          <w:lang w:val="nl-NL"/>
          <w14:ligatures w14:val="standardContextual"/>
        </w:rPr>
        <w:t xml:space="preserve"> </w:t>
      </w:r>
      <w:r w:rsidRPr="003D7815">
        <w:rPr>
          <w:sz w:val="18"/>
          <w:szCs w:val="18"/>
          <w:lang w:val="nl-NL"/>
          <w14:ligatures w14:val="standardContextual"/>
        </w:rPr>
        <w:t>Raad</w:t>
      </w:r>
      <w:r w:rsidRPr="003D7815">
        <w:rPr>
          <w:spacing w:val="-3"/>
          <w:sz w:val="18"/>
          <w:szCs w:val="18"/>
          <w:lang w:val="nl-NL"/>
          <w14:ligatures w14:val="standardContextual"/>
        </w:rPr>
        <w:t xml:space="preserve"> </w:t>
      </w:r>
      <w:r w:rsidRPr="003D7815">
        <w:rPr>
          <w:sz w:val="18"/>
          <w:szCs w:val="18"/>
          <w:lang w:val="nl-NL"/>
          <w14:ligatures w14:val="standardContextual"/>
        </w:rPr>
        <w:t>mandaat</w:t>
      </w:r>
      <w:r w:rsidRPr="003D7815">
        <w:rPr>
          <w:spacing w:val="-3"/>
          <w:sz w:val="18"/>
          <w:szCs w:val="18"/>
          <w:lang w:val="nl-NL"/>
          <w14:ligatures w14:val="standardContextual"/>
        </w:rPr>
        <w:t xml:space="preserve"> </w:t>
      </w:r>
      <w:r w:rsidRPr="003D7815">
        <w:rPr>
          <w:sz w:val="18"/>
          <w:szCs w:val="18"/>
          <w:lang w:val="nl-NL"/>
          <w14:ligatures w14:val="standardContextual"/>
        </w:rPr>
        <w:t>gekregen</w:t>
      </w:r>
      <w:r w:rsidRPr="003D7815">
        <w:rPr>
          <w:spacing w:val="-4"/>
          <w:sz w:val="18"/>
          <w:szCs w:val="18"/>
          <w:lang w:val="nl-NL"/>
          <w14:ligatures w14:val="standardContextual"/>
        </w:rPr>
        <w:t xml:space="preserve"> </w:t>
      </w:r>
      <w:r w:rsidRPr="003D7815">
        <w:rPr>
          <w:sz w:val="18"/>
          <w:szCs w:val="18"/>
          <w:lang w:val="nl-NL"/>
          <w14:ligatures w14:val="standardContextual"/>
        </w:rPr>
        <w:t>om</w:t>
      </w:r>
      <w:r w:rsidRPr="003D7815">
        <w:rPr>
          <w:spacing w:val="-3"/>
          <w:sz w:val="18"/>
          <w:szCs w:val="18"/>
          <w:lang w:val="nl-NL"/>
          <w14:ligatures w14:val="standardContextual"/>
        </w:rPr>
        <w:t xml:space="preserve"> </w:t>
      </w:r>
      <w:r w:rsidRPr="003D7815">
        <w:rPr>
          <w:sz w:val="18"/>
          <w:szCs w:val="18"/>
          <w:lang w:val="nl-NL"/>
          <w14:ligatures w14:val="standardContextual"/>
        </w:rPr>
        <w:t>te</w:t>
      </w:r>
      <w:r w:rsidRPr="003D7815">
        <w:rPr>
          <w:spacing w:val="-3"/>
          <w:sz w:val="18"/>
          <w:szCs w:val="18"/>
          <w:lang w:val="nl-NL"/>
          <w14:ligatures w14:val="standardContextual"/>
        </w:rPr>
        <w:t xml:space="preserve"> </w:t>
      </w:r>
      <w:r w:rsidRPr="003D7815">
        <w:rPr>
          <w:sz w:val="18"/>
          <w:szCs w:val="18"/>
          <w:lang w:val="nl-NL"/>
          <w14:ligatures w14:val="standardContextual"/>
        </w:rPr>
        <w:t>onderhandelen</w:t>
      </w:r>
      <w:r w:rsidRPr="003D7815">
        <w:rPr>
          <w:spacing w:val="-4"/>
          <w:sz w:val="18"/>
          <w:szCs w:val="18"/>
          <w:lang w:val="nl-NL"/>
          <w14:ligatures w14:val="standardContextual"/>
        </w:rPr>
        <w:t xml:space="preserve"> </w:t>
      </w:r>
      <w:r w:rsidRPr="003D7815">
        <w:rPr>
          <w:sz w:val="18"/>
          <w:szCs w:val="18"/>
          <w:lang w:val="nl-NL"/>
          <w14:ligatures w14:val="standardContextual"/>
        </w:rPr>
        <w:t>over</w:t>
      </w:r>
      <w:r w:rsidRPr="003D7815">
        <w:rPr>
          <w:spacing w:val="-3"/>
          <w:sz w:val="18"/>
          <w:szCs w:val="18"/>
          <w:lang w:val="nl-NL"/>
          <w14:ligatures w14:val="standardContextual"/>
        </w:rPr>
        <w:t xml:space="preserve"> </w:t>
      </w:r>
      <w:r w:rsidRPr="003D7815">
        <w:rPr>
          <w:sz w:val="18"/>
          <w:szCs w:val="18"/>
          <w:lang w:val="nl-NL"/>
          <w14:ligatures w14:val="standardContextual"/>
        </w:rPr>
        <w:t>een akkoord, specifiek over digitale handel. Uw Kamer heeft hierover een BNC-fiche ontvangen.</w:t>
      </w:r>
      <w:r w:rsidRPr="003D7815">
        <w:rPr>
          <w:sz w:val="18"/>
          <w:szCs w:val="18"/>
          <w:vertAlign w:val="superscript"/>
          <w:lang w:val="nl-NL"/>
          <w14:ligatures w14:val="standardContextual"/>
        </w:rPr>
        <w:footnoteReference w:id="33"/>
      </w:r>
      <w:r w:rsidRPr="003D7815">
        <w:rPr>
          <w:sz w:val="18"/>
          <w:szCs w:val="18"/>
          <w:lang w:val="nl-NL"/>
          <w14:ligatures w14:val="standardContextual"/>
        </w:rPr>
        <w:t xml:space="preserve"> Op 10 maart 2025 hebben de EU en Zuid-Korea de onderhandelingen afgerond. Het akkoord voorziet in moderne en ambitieuze regels over digitale handel inclusief grensoverschrijdende gegevensstromen en vormt een aanvulling op het bestaande handelsakkoord tussen de EU en Korea, dat van kracht is sinds 2011. Het is een EU-</w:t>
      </w:r>
      <w:proofErr w:type="spellStart"/>
      <w:r w:rsidRPr="003D7815">
        <w:rPr>
          <w:sz w:val="18"/>
          <w:szCs w:val="18"/>
          <w:lang w:val="nl-NL"/>
          <w14:ligatures w14:val="standardContextual"/>
        </w:rPr>
        <w:t>only</w:t>
      </w:r>
      <w:proofErr w:type="spellEnd"/>
      <w:r w:rsidRPr="003D7815">
        <w:rPr>
          <w:sz w:val="18"/>
          <w:szCs w:val="18"/>
          <w:lang w:val="nl-NL"/>
          <w14:ligatures w14:val="standardContextual"/>
        </w:rPr>
        <w:t xml:space="preserve"> akkoord waarbij de goedkeuring via de Raad loopt, gezien het akkoord alleen onderdelen bevat die onder de exclusieve bevoegdheid van de Unie vallen. De Europese Commissie heeft de tekst ter goedkeuring aan de Raad voorgelegd. Uw Kamer ontving in september 2025 de kabinetsappreciatie van de overeenkomst inzake digitale handel met Zuid-Korea</w:t>
      </w:r>
      <w:r w:rsidRPr="003D7815">
        <w:rPr>
          <w:sz w:val="18"/>
          <w:szCs w:val="18"/>
          <w:vertAlign w:val="superscript"/>
          <w:lang w:val="nl-NL"/>
          <w14:ligatures w14:val="standardContextual"/>
        </w:rPr>
        <w:footnoteReference w:id="34"/>
      </w:r>
      <w:r w:rsidRPr="003D7815">
        <w:rPr>
          <w:sz w:val="18"/>
          <w:szCs w:val="18"/>
          <w:lang w:val="nl-NL"/>
          <w14:ligatures w14:val="standardContextual"/>
        </w:rPr>
        <w:t xml:space="preserve">. De Raad heeft in november 2025 met de overeenkomst ingestemd. </w:t>
      </w:r>
    </w:p>
    <w:p w:rsidRPr="00261EE9" w:rsidR="00261EE9" w:rsidP="00261EE9" w:rsidRDefault="00261EE9" w14:paraId="7BFE5492" w14:textId="77777777">
      <w:pPr>
        <w:spacing w:before="35" w:line="276" w:lineRule="auto"/>
        <w:rPr>
          <w:sz w:val="18"/>
          <w:szCs w:val="18"/>
          <w:highlight w:val="yellow"/>
          <w:lang w:val="nl-NL"/>
          <w14:ligatures w14:val="standardContextual"/>
        </w:rPr>
      </w:pPr>
    </w:p>
    <w:p w:rsidRPr="003D7815" w:rsidR="00261EE9" w:rsidP="00261EE9" w:rsidRDefault="00261EE9" w14:paraId="66FF520F" w14:textId="77777777">
      <w:pPr>
        <w:widowControl/>
        <w:numPr>
          <w:ilvl w:val="1"/>
          <w:numId w:val="12"/>
        </w:numPr>
        <w:tabs>
          <w:tab w:val="left" w:pos="588"/>
        </w:tabs>
        <w:autoSpaceDE/>
        <w:autoSpaceDN/>
        <w:spacing w:line="276" w:lineRule="auto"/>
        <w:ind w:left="588" w:hanging="488"/>
        <w:rPr>
          <w:sz w:val="18"/>
          <w:szCs w:val="18"/>
          <w:u w:val="single" w:color="000000"/>
          <w:lang w:val="nl-NL"/>
          <w14:ligatures w14:val="standardContextual"/>
        </w:rPr>
      </w:pPr>
      <w:r w:rsidRPr="003D7815">
        <w:rPr>
          <w:i/>
          <w:spacing w:val="-2"/>
          <w:sz w:val="18"/>
          <w:szCs w:val="18"/>
          <w:u w:val="single" w:color="000000"/>
          <w:lang w:val="nl-NL"/>
          <w14:ligatures w14:val="standardContextual"/>
        </w:rPr>
        <w:t>Europa:</w:t>
      </w:r>
    </w:p>
    <w:p w:rsidRPr="00261EE9" w:rsidR="00261EE9" w:rsidP="00261EE9" w:rsidRDefault="00261EE9" w14:paraId="6BFBEE60" w14:textId="77777777">
      <w:pPr>
        <w:spacing w:line="276" w:lineRule="auto"/>
        <w:rPr>
          <w:i/>
          <w:sz w:val="18"/>
          <w:szCs w:val="18"/>
          <w:highlight w:val="yellow"/>
          <w14:ligatures w14:val="standardContextual"/>
        </w:rPr>
      </w:pPr>
    </w:p>
    <w:p w:rsidRPr="003D7815" w:rsidR="00261EE9" w:rsidP="00261EE9" w:rsidRDefault="00261EE9" w14:paraId="3AF4CC6A" w14:textId="77777777">
      <w:pPr>
        <w:spacing w:line="276" w:lineRule="auto"/>
        <w:rPr>
          <w:sz w:val="18"/>
          <w:szCs w:val="18"/>
          <w:lang w:val="nl-NL"/>
          <w14:ligatures w14:val="standardContextual"/>
        </w:rPr>
      </w:pPr>
      <w:bookmarkStart w:name="_Hlk196985553" w:id="16"/>
      <w:bookmarkStart w:name="_Hlk187336874" w:id="17"/>
      <w:r w:rsidRPr="003D7815">
        <w:rPr>
          <w:sz w:val="18"/>
          <w:szCs w:val="18"/>
          <w:u w:val="single"/>
          <w:lang w:val="nl-NL"/>
          <w14:ligatures w14:val="standardContextual"/>
        </w:rPr>
        <w:t>Andorra,</w:t>
      </w:r>
      <w:r w:rsidRPr="003D7815">
        <w:rPr>
          <w:spacing w:val="-8"/>
          <w:sz w:val="18"/>
          <w:szCs w:val="18"/>
          <w:u w:val="single"/>
          <w:lang w:val="nl-NL"/>
          <w14:ligatures w14:val="standardContextual"/>
        </w:rPr>
        <w:t xml:space="preserve"> </w:t>
      </w:r>
      <w:r w:rsidRPr="003D7815">
        <w:rPr>
          <w:sz w:val="18"/>
          <w:szCs w:val="18"/>
          <w:u w:val="single"/>
          <w:lang w:val="nl-NL"/>
          <w14:ligatures w14:val="standardContextual"/>
        </w:rPr>
        <w:t>Monaco</w:t>
      </w:r>
      <w:r w:rsidRPr="003D7815">
        <w:rPr>
          <w:spacing w:val="-4"/>
          <w:sz w:val="18"/>
          <w:szCs w:val="18"/>
          <w:u w:val="single"/>
          <w:lang w:val="nl-NL"/>
          <w14:ligatures w14:val="standardContextual"/>
        </w:rPr>
        <w:t xml:space="preserve"> </w:t>
      </w:r>
      <w:r w:rsidRPr="003D7815">
        <w:rPr>
          <w:sz w:val="18"/>
          <w:szCs w:val="18"/>
          <w:u w:val="single"/>
          <w:lang w:val="nl-NL"/>
          <w14:ligatures w14:val="standardContextual"/>
        </w:rPr>
        <w:t>en</w:t>
      </w:r>
      <w:r w:rsidRPr="003D7815">
        <w:rPr>
          <w:spacing w:val="-3"/>
          <w:sz w:val="18"/>
          <w:szCs w:val="18"/>
          <w:u w:val="single"/>
          <w:lang w:val="nl-NL"/>
          <w14:ligatures w14:val="standardContextual"/>
        </w:rPr>
        <w:t xml:space="preserve"> </w:t>
      </w:r>
      <w:r w:rsidRPr="003D7815">
        <w:rPr>
          <w:sz w:val="18"/>
          <w:szCs w:val="18"/>
          <w:u w:val="single"/>
          <w:lang w:val="nl-NL"/>
          <w14:ligatures w14:val="standardContextual"/>
        </w:rPr>
        <w:t>San</w:t>
      </w:r>
      <w:r w:rsidRPr="003D7815">
        <w:rPr>
          <w:spacing w:val="-4"/>
          <w:sz w:val="18"/>
          <w:szCs w:val="18"/>
          <w:u w:val="single"/>
          <w:lang w:val="nl-NL"/>
          <w14:ligatures w14:val="standardContextual"/>
        </w:rPr>
        <w:t xml:space="preserve"> </w:t>
      </w:r>
      <w:r w:rsidRPr="003D7815">
        <w:rPr>
          <w:sz w:val="18"/>
          <w:szCs w:val="18"/>
          <w:u w:val="single"/>
          <w:lang w:val="nl-NL"/>
          <w14:ligatures w14:val="standardContextual"/>
        </w:rPr>
        <w:t>Marino</w:t>
      </w:r>
      <w:bookmarkEnd w:id="16"/>
      <w:r w:rsidRPr="003D7815">
        <w:rPr>
          <w:spacing w:val="-3"/>
          <w:sz w:val="18"/>
          <w:szCs w:val="18"/>
          <w:u w:val="single"/>
          <w:lang w:val="nl-NL"/>
          <w14:ligatures w14:val="standardContextual"/>
        </w:rPr>
        <w:t xml:space="preserve"> </w:t>
      </w:r>
      <w:r w:rsidRPr="003D7815">
        <w:rPr>
          <w:sz w:val="18"/>
          <w:szCs w:val="18"/>
          <w:u w:val="single"/>
          <w:lang w:val="nl-NL"/>
          <w14:ligatures w14:val="standardContextual"/>
        </w:rPr>
        <w:t>(overkoepelend</w:t>
      </w:r>
      <w:r w:rsidRPr="003D7815">
        <w:rPr>
          <w:spacing w:val="1"/>
          <w:sz w:val="18"/>
          <w:szCs w:val="18"/>
          <w:u w:val="single"/>
          <w:lang w:val="nl-NL"/>
          <w14:ligatures w14:val="standardContextual"/>
        </w:rPr>
        <w:t xml:space="preserve"> </w:t>
      </w:r>
      <w:r w:rsidRPr="003D7815">
        <w:rPr>
          <w:i/>
          <w:sz w:val="18"/>
          <w:szCs w:val="18"/>
          <w:u w:val="single"/>
          <w:lang w:val="nl-NL"/>
          <w14:ligatures w14:val="standardContextual"/>
        </w:rPr>
        <w:t>Association</w:t>
      </w:r>
      <w:r w:rsidRPr="003D7815">
        <w:rPr>
          <w:i/>
          <w:spacing w:val="-5"/>
          <w:sz w:val="18"/>
          <w:szCs w:val="18"/>
          <w:u w:val="single"/>
          <w:lang w:val="nl-NL"/>
          <w14:ligatures w14:val="standardContextual"/>
        </w:rPr>
        <w:t xml:space="preserve"> </w:t>
      </w:r>
      <w:r w:rsidRPr="003D7815">
        <w:rPr>
          <w:i/>
          <w:spacing w:val="-2"/>
          <w:sz w:val="18"/>
          <w:szCs w:val="18"/>
          <w:u w:val="single"/>
          <w:lang w:val="nl-NL"/>
          <w14:ligatures w14:val="standardContextual"/>
        </w:rPr>
        <w:t>Agreement</w:t>
      </w:r>
      <w:r w:rsidRPr="003D7815">
        <w:rPr>
          <w:spacing w:val="-2"/>
          <w:sz w:val="18"/>
          <w:szCs w:val="18"/>
          <w:u w:val="single"/>
          <w:lang w:val="nl-NL"/>
          <w14:ligatures w14:val="standardContextual"/>
        </w:rPr>
        <w:t>)</w:t>
      </w:r>
      <w:r w:rsidRPr="003D7815">
        <w:rPr>
          <w:spacing w:val="-2"/>
          <w:sz w:val="18"/>
          <w:szCs w:val="18"/>
          <w:lang w:val="nl-NL"/>
          <w14:ligatures w14:val="standardContextual"/>
        </w:rPr>
        <w:t xml:space="preserve">: </w:t>
      </w:r>
    </w:p>
    <w:p w:rsidRPr="003D7815" w:rsidR="00261EE9" w:rsidP="006C5542" w:rsidRDefault="00261EE9" w14:paraId="5C52DBF1" w14:textId="6DA60354">
      <w:pPr>
        <w:spacing w:line="276" w:lineRule="auto"/>
        <w:ind w:right="152"/>
        <w:rPr>
          <w:b/>
          <w:sz w:val="18"/>
          <w:szCs w:val="18"/>
          <w:lang w:val="nl-NL"/>
          <w14:ligatures w14:val="standardContextual"/>
        </w:rPr>
      </w:pPr>
      <w:r w:rsidRPr="003D7815">
        <w:rPr>
          <w:sz w:val="18"/>
          <w:szCs w:val="18"/>
          <w:lang w:val="nl-NL"/>
          <w14:ligatures w14:val="standardContextual"/>
        </w:rPr>
        <w:t>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op 4 december 2014 het mandaat verleend. Het doel van dit associatieakkoord is het vergroten van welvaart en het verder bestendigen van het goede nabuurschap, waarbij de microstaten nauwer geïntegreerd worden in de Europese Interne Markt terwijl er tegelijkertijd rekening wordt gehouden met de unieke eigenschappen van de betreffende landen. Op 14 september 2023 kondigde de Europese Commissie aan de onderhandelingen met Monaco op te schorten. De onderhandelingen met Andorra en</w:t>
      </w:r>
      <w:r w:rsidRPr="003D7815">
        <w:rPr>
          <w:spacing w:val="-5"/>
          <w:sz w:val="18"/>
          <w:szCs w:val="18"/>
          <w:lang w:val="nl-NL"/>
          <w14:ligatures w14:val="standardContextual"/>
        </w:rPr>
        <w:t xml:space="preserve"> </w:t>
      </w:r>
      <w:r w:rsidRPr="003D7815">
        <w:rPr>
          <w:sz w:val="18"/>
          <w:szCs w:val="18"/>
          <w:lang w:val="nl-NL"/>
          <w14:ligatures w14:val="standardContextual"/>
        </w:rPr>
        <w:t>San</w:t>
      </w:r>
      <w:r w:rsidRPr="003D7815">
        <w:rPr>
          <w:spacing w:val="-3"/>
          <w:sz w:val="18"/>
          <w:szCs w:val="18"/>
          <w:lang w:val="nl-NL"/>
          <w14:ligatures w14:val="standardContextual"/>
        </w:rPr>
        <w:t xml:space="preserve"> </w:t>
      </w:r>
      <w:r w:rsidRPr="003D7815">
        <w:rPr>
          <w:sz w:val="18"/>
          <w:szCs w:val="18"/>
          <w:lang w:val="nl-NL"/>
          <w14:ligatures w14:val="standardContextual"/>
        </w:rPr>
        <w:t>Marino</w:t>
      </w:r>
      <w:r w:rsidRPr="003D7815">
        <w:rPr>
          <w:spacing w:val="-3"/>
          <w:sz w:val="18"/>
          <w:szCs w:val="18"/>
          <w:lang w:val="nl-NL"/>
          <w14:ligatures w14:val="standardContextual"/>
        </w:rPr>
        <w:t xml:space="preserve"> </w:t>
      </w:r>
      <w:r w:rsidRPr="003D7815">
        <w:rPr>
          <w:sz w:val="18"/>
          <w:szCs w:val="18"/>
          <w:lang w:val="nl-NL"/>
          <w14:ligatures w14:val="standardContextual"/>
        </w:rPr>
        <w:t>gingen</w:t>
      </w:r>
      <w:r w:rsidRPr="003D7815">
        <w:rPr>
          <w:spacing w:val="-5"/>
          <w:sz w:val="18"/>
          <w:szCs w:val="18"/>
          <w:lang w:val="nl-NL"/>
          <w14:ligatures w14:val="standardContextual"/>
        </w:rPr>
        <w:t xml:space="preserve"> </w:t>
      </w:r>
      <w:r w:rsidRPr="003D7815">
        <w:rPr>
          <w:sz w:val="18"/>
          <w:szCs w:val="18"/>
          <w:lang w:val="nl-NL"/>
          <w14:ligatures w14:val="standardContextual"/>
        </w:rPr>
        <w:t>door</w:t>
      </w:r>
      <w:r w:rsidRPr="003D7815">
        <w:rPr>
          <w:spacing w:val="-4"/>
          <w:sz w:val="18"/>
          <w:szCs w:val="18"/>
          <w:lang w:val="nl-NL"/>
          <w14:ligatures w14:val="standardContextual"/>
        </w:rPr>
        <w:t xml:space="preserve"> </w:t>
      </w:r>
      <w:r w:rsidRPr="003D7815">
        <w:rPr>
          <w:sz w:val="18"/>
          <w:szCs w:val="18"/>
          <w:lang w:val="nl-NL"/>
          <w14:ligatures w14:val="standardContextual"/>
        </w:rPr>
        <w:t>op</w:t>
      </w:r>
      <w:r w:rsidRPr="003D7815">
        <w:rPr>
          <w:spacing w:val="-4"/>
          <w:sz w:val="18"/>
          <w:szCs w:val="18"/>
          <w:lang w:val="nl-NL"/>
          <w14:ligatures w14:val="standardContextual"/>
        </w:rPr>
        <w:t xml:space="preserve"> </w:t>
      </w:r>
      <w:r w:rsidRPr="003D7815">
        <w:rPr>
          <w:sz w:val="18"/>
          <w:szCs w:val="18"/>
          <w:lang w:val="nl-NL"/>
          <w14:ligatures w14:val="standardContextual"/>
        </w:rPr>
        <w:t>basis</w:t>
      </w:r>
      <w:r w:rsidRPr="003D7815">
        <w:rPr>
          <w:spacing w:val="-4"/>
          <w:sz w:val="18"/>
          <w:szCs w:val="18"/>
          <w:lang w:val="nl-NL"/>
          <w14:ligatures w14:val="standardContextual"/>
        </w:rPr>
        <w:t xml:space="preserve"> </w:t>
      </w:r>
      <w:r w:rsidRPr="003D7815">
        <w:rPr>
          <w:sz w:val="18"/>
          <w:szCs w:val="18"/>
          <w:lang w:val="nl-NL"/>
          <w14:ligatures w14:val="standardContextual"/>
        </w:rPr>
        <w:t>van</w:t>
      </w:r>
      <w:r w:rsidRPr="003D7815">
        <w:rPr>
          <w:spacing w:val="-3"/>
          <w:sz w:val="18"/>
          <w:szCs w:val="18"/>
          <w:lang w:val="nl-NL"/>
          <w14:ligatures w14:val="standardContextual"/>
        </w:rPr>
        <w:t xml:space="preserve"> </w:t>
      </w:r>
      <w:r w:rsidRPr="003D7815">
        <w:rPr>
          <w:sz w:val="18"/>
          <w:szCs w:val="18"/>
          <w:lang w:val="nl-NL"/>
          <w14:ligatures w14:val="standardContextual"/>
        </w:rPr>
        <w:t>het</w:t>
      </w:r>
      <w:r w:rsidRPr="003D7815">
        <w:rPr>
          <w:spacing w:val="-3"/>
          <w:sz w:val="18"/>
          <w:szCs w:val="18"/>
          <w:lang w:val="nl-NL"/>
          <w14:ligatures w14:val="standardContextual"/>
        </w:rPr>
        <w:t xml:space="preserve"> </w:t>
      </w:r>
      <w:r w:rsidRPr="003D7815">
        <w:rPr>
          <w:sz w:val="18"/>
          <w:szCs w:val="18"/>
          <w:lang w:val="nl-NL"/>
          <w14:ligatures w14:val="standardContextual"/>
        </w:rPr>
        <w:t>Raadsmandaat. Gedurende</w:t>
      </w:r>
      <w:r w:rsidRPr="003D7815">
        <w:rPr>
          <w:spacing w:val="-4"/>
          <w:sz w:val="18"/>
          <w:szCs w:val="18"/>
          <w:lang w:val="nl-NL"/>
          <w14:ligatures w14:val="standardContextual"/>
        </w:rPr>
        <w:t xml:space="preserve"> </w:t>
      </w:r>
      <w:r w:rsidRPr="003D7815">
        <w:rPr>
          <w:sz w:val="18"/>
          <w:szCs w:val="18"/>
          <w:lang w:val="nl-NL"/>
          <w14:ligatures w14:val="standardContextual"/>
        </w:rPr>
        <w:t>de</w:t>
      </w:r>
      <w:r w:rsidRPr="003D7815">
        <w:rPr>
          <w:spacing w:val="-4"/>
          <w:sz w:val="18"/>
          <w:szCs w:val="18"/>
          <w:lang w:val="nl-NL"/>
          <w14:ligatures w14:val="standardContextual"/>
        </w:rPr>
        <w:t xml:space="preserve"> </w:t>
      </w:r>
      <w:r w:rsidRPr="003D7815">
        <w:rPr>
          <w:sz w:val="18"/>
          <w:szCs w:val="18"/>
          <w:lang w:val="nl-NL"/>
          <w14:ligatures w14:val="standardContextual"/>
        </w:rPr>
        <w:t>Raad</w:t>
      </w:r>
      <w:r w:rsidRPr="003D7815">
        <w:rPr>
          <w:spacing w:val="-4"/>
          <w:sz w:val="18"/>
          <w:szCs w:val="18"/>
          <w:lang w:val="nl-NL"/>
          <w14:ligatures w14:val="standardContextual"/>
        </w:rPr>
        <w:t xml:space="preserve"> </w:t>
      </w:r>
      <w:r w:rsidRPr="003D7815">
        <w:rPr>
          <w:sz w:val="18"/>
          <w:szCs w:val="18"/>
          <w:lang w:val="nl-NL"/>
          <w14:ligatures w14:val="standardContextual"/>
        </w:rPr>
        <w:t>Algemene</w:t>
      </w:r>
      <w:r w:rsidRPr="003D7815">
        <w:rPr>
          <w:spacing w:val="-4"/>
          <w:sz w:val="18"/>
          <w:szCs w:val="18"/>
          <w:lang w:val="nl-NL"/>
          <w14:ligatures w14:val="standardContextual"/>
        </w:rPr>
        <w:t xml:space="preserve"> </w:t>
      </w:r>
      <w:r w:rsidRPr="003D7815">
        <w:rPr>
          <w:sz w:val="18"/>
          <w:szCs w:val="18"/>
          <w:lang w:val="nl-NL"/>
          <w14:ligatures w14:val="standardContextual"/>
        </w:rPr>
        <w:t>Zaken</w:t>
      </w:r>
      <w:r w:rsidRPr="003D7815">
        <w:rPr>
          <w:spacing w:val="-3"/>
          <w:sz w:val="18"/>
          <w:szCs w:val="18"/>
          <w:lang w:val="nl-NL"/>
          <w14:ligatures w14:val="standardContextual"/>
        </w:rPr>
        <w:t xml:space="preserve"> </w:t>
      </w:r>
      <w:r w:rsidRPr="003D7815">
        <w:rPr>
          <w:sz w:val="18"/>
          <w:szCs w:val="18"/>
          <w:lang w:val="nl-NL"/>
          <w14:ligatures w14:val="standardContextual"/>
        </w:rPr>
        <w:t>van 12</w:t>
      </w:r>
      <w:r w:rsidRPr="003D7815">
        <w:rPr>
          <w:spacing w:val="-2"/>
          <w:sz w:val="18"/>
          <w:szCs w:val="18"/>
          <w:lang w:val="nl-NL"/>
          <w14:ligatures w14:val="standardContextual"/>
        </w:rPr>
        <w:t xml:space="preserve"> </w:t>
      </w:r>
      <w:r w:rsidRPr="003D7815">
        <w:rPr>
          <w:sz w:val="18"/>
          <w:szCs w:val="18"/>
          <w:lang w:val="nl-NL"/>
          <w14:ligatures w14:val="standardContextual"/>
        </w:rPr>
        <w:t>december 2023</w:t>
      </w:r>
      <w:r w:rsidRPr="003D7815">
        <w:rPr>
          <w:spacing w:val="-3"/>
          <w:sz w:val="18"/>
          <w:szCs w:val="18"/>
          <w:lang w:val="nl-NL"/>
          <w14:ligatures w14:val="standardContextual"/>
        </w:rPr>
        <w:t xml:space="preserve"> </w:t>
      </w:r>
      <w:r w:rsidRPr="003D7815">
        <w:rPr>
          <w:sz w:val="18"/>
          <w:szCs w:val="18"/>
          <w:lang w:val="nl-NL"/>
          <w14:ligatures w14:val="standardContextual"/>
        </w:rPr>
        <w:t>kondigde</w:t>
      </w:r>
      <w:r w:rsidRPr="003D7815">
        <w:rPr>
          <w:spacing w:val="-4"/>
          <w:sz w:val="18"/>
          <w:szCs w:val="18"/>
          <w:lang w:val="nl-NL"/>
          <w14:ligatures w14:val="standardContextual"/>
        </w:rPr>
        <w:t xml:space="preserve"> </w:t>
      </w:r>
      <w:r w:rsidRPr="003D7815">
        <w:rPr>
          <w:sz w:val="18"/>
          <w:szCs w:val="18"/>
          <w:lang w:val="nl-NL"/>
          <w14:ligatures w14:val="standardContextual"/>
        </w:rPr>
        <w:t>de</w:t>
      </w:r>
      <w:r w:rsidRPr="003D7815">
        <w:rPr>
          <w:spacing w:val="-2"/>
          <w:sz w:val="18"/>
          <w:szCs w:val="18"/>
          <w:lang w:val="nl-NL"/>
          <w14:ligatures w14:val="standardContextual"/>
        </w:rPr>
        <w:t xml:space="preserve"> </w:t>
      </w:r>
      <w:r w:rsidRPr="003D7815">
        <w:rPr>
          <w:sz w:val="18"/>
          <w:szCs w:val="18"/>
          <w:lang w:val="nl-NL"/>
          <w14:ligatures w14:val="standardContextual"/>
        </w:rPr>
        <w:t>Commissie</w:t>
      </w:r>
      <w:r w:rsidRPr="003D7815">
        <w:rPr>
          <w:spacing w:val="-2"/>
          <w:sz w:val="18"/>
          <w:szCs w:val="18"/>
          <w:lang w:val="nl-NL"/>
          <w14:ligatures w14:val="standardContextual"/>
        </w:rPr>
        <w:t xml:space="preserve"> </w:t>
      </w:r>
      <w:r w:rsidRPr="003D7815">
        <w:rPr>
          <w:sz w:val="18"/>
          <w:szCs w:val="18"/>
          <w:lang w:val="nl-NL"/>
          <w14:ligatures w14:val="standardContextual"/>
        </w:rPr>
        <w:t>aan</w:t>
      </w:r>
      <w:r w:rsidRPr="003D7815">
        <w:rPr>
          <w:spacing w:val="-4"/>
          <w:sz w:val="18"/>
          <w:szCs w:val="18"/>
          <w:lang w:val="nl-NL"/>
          <w14:ligatures w14:val="standardContextual"/>
        </w:rPr>
        <w:t xml:space="preserve"> </w:t>
      </w:r>
      <w:r w:rsidRPr="003D7815">
        <w:rPr>
          <w:sz w:val="18"/>
          <w:szCs w:val="18"/>
          <w:lang w:val="nl-NL"/>
          <w14:ligatures w14:val="standardContextual"/>
        </w:rPr>
        <w:t>een</w:t>
      </w:r>
      <w:r w:rsidRPr="003D7815">
        <w:rPr>
          <w:spacing w:val="-3"/>
          <w:sz w:val="18"/>
          <w:szCs w:val="18"/>
          <w:lang w:val="nl-NL"/>
          <w14:ligatures w14:val="standardContextual"/>
        </w:rPr>
        <w:t xml:space="preserve"> </w:t>
      </w:r>
      <w:r w:rsidRPr="003D7815">
        <w:rPr>
          <w:sz w:val="18"/>
          <w:szCs w:val="18"/>
          <w:lang w:val="nl-NL"/>
          <w14:ligatures w14:val="standardContextual"/>
        </w:rPr>
        <w:t>onderhandelaarsakkoord</w:t>
      </w:r>
      <w:r w:rsidRPr="003D7815">
        <w:rPr>
          <w:spacing w:val="-2"/>
          <w:sz w:val="18"/>
          <w:szCs w:val="18"/>
          <w:lang w:val="nl-NL"/>
          <w14:ligatures w14:val="standardContextual"/>
        </w:rPr>
        <w:t xml:space="preserve"> </w:t>
      </w:r>
      <w:r w:rsidRPr="003D7815">
        <w:rPr>
          <w:sz w:val="18"/>
          <w:szCs w:val="18"/>
          <w:lang w:val="nl-NL"/>
          <w14:ligatures w14:val="standardContextual"/>
        </w:rPr>
        <w:t>met</w:t>
      </w:r>
      <w:r w:rsidRPr="003D7815">
        <w:rPr>
          <w:spacing w:val="-4"/>
          <w:sz w:val="18"/>
          <w:szCs w:val="18"/>
          <w:lang w:val="nl-NL"/>
          <w14:ligatures w14:val="standardContextual"/>
        </w:rPr>
        <w:t xml:space="preserve"> </w:t>
      </w:r>
      <w:r w:rsidRPr="003D7815">
        <w:rPr>
          <w:sz w:val="18"/>
          <w:szCs w:val="18"/>
          <w:lang w:val="nl-NL"/>
          <w14:ligatures w14:val="standardContextual"/>
        </w:rPr>
        <w:t>Andorra</w:t>
      </w:r>
      <w:r w:rsidRPr="003D7815">
        <w:rPr>
          <w:spacing w:val="-3"/>
          <w:sz w:val="18"/>
          <w:szCs w:val="18"/>
          <w:lang w:val="nl-NL"/>
          <w14:ligatures w14:val="standardContextual"/>
        </w:rPr>
        <w:t xml:space="preserve"> </w:t>
      </w:r>
      <w:r w:rsidRPr="003D7815">
        <w:rPr>
          <w:sz w:val="18"/>
          <w:szCs w:val="18"/>
          <w:lang w:val="nl-NL"/>
          <w14:ligatures w14:val="standardContextual"/>
        </w:rPr>
        <w:t>en</w:t>
      </w:r>
      <w:r w:rsidRPr="003D7815">
        <w:rPr>
          <w:spacing w:val="-3"/>
          <w:sz w:val="18"/>
          <w:szCs w:val="18"/>
          <w:lang w:val="nl-NL"/>
          <w14:ligatures w14:val="standardContextual"/>
        </w:rPr>
        <w:t xml:space="preserve"> </w:t>
      </w:r>
      <w:r w:rsidRPr="003D7815">
        <w:rPr>
          <w:sz w:val="18"/>
          <w:szCs w:val="18"/>
          <w:lang w:val="nl-NL"/>
          <w14:ligatures w14:val="standardContextual"/>
        </w:rPr>
        <w:t>San</w:t>
      </w:r>
      <w:r w:rsidRPr="003D7815">
        <w:rPr>
          <w:spacing w:val="-3"/>
          <w:sz w:val="18"/>
          <w:szCs w:val="18"/>
          <w:lang w:val="nl-NL"/>
          <w14:ligatures w14:val="standardContextual"/>
        </w:rPr>
        <w:t xml:space="preserve"> </w:t>
      </w:r>
      <w:r w:rsidRPr="003D7815">
        <w:rPr>
          <w:sz w:val="18"/>
          <w:szCs w:val="18"/>
          <w:lang w:val="nl-NL"/>
          <w14:ligatures w14:val="standardContextual"/>
        </w:rPr>
        <w:t xml:space="preserve">Marino te hebben bereikt. Op dinsdag 30 april 2024 heeft de Europese Commissie de concept-Raadsbesluiten ter ondertekening en sluiting van het associatieakkoord gedeeld. </w:t>
      </w:r>
      <w:r w:rsidRPr="003D7815" w:rsidR="006C5542">
        <w:rPr>
          <w:b/>
          <w:sz w:val="18"/>
          <w:szCs w:val="18"/>
          <w:lang w:val="nl-NL"/>
          <w14:ligatures w14:val="standardContextual"/>
        </w:rPr>
        <w:t xml:space="preserve">Uw </w:t>
      </w:r>
      <w:r w:rsidR="003D7815">
        <w:rPr>
          <w:b/>
          <w:sz w:val="18"/>
          <w:szCs w:val="18"/>
          <w:lang w:val="nl-NL"/>
          <w14:ligatures w14:val="standardContextual"/>
        </w:rPr>
        <w:t>K</w:t>
      </w:r>
      <w:r w:rsidRPr="003D7815" w:rsidR="006C5542">
        <w:rPr>
          <w:b/>
          <w:sz w:val="18"/>
          <w:szCs w:val="18"/>
          <w:lang w:val="nl-NL"/>
          <w14:ligatures w14:val="standardContextual"/>
        </w:rPr>
        <w:t>amer ontving op 27 februari 2026 de kabinetsappreciatie van het associatieakkoord met Andorra en San Marino</w:t>
      </w:r>
      <w:r w:rsidR="003D7815">
        <w:rPr>
          <w:b/>
          <w:sz w:val="18"/>
          <w:szCs w:val="18"/>
          <w:lang w:val="nl-NL"/>
          <w14:ligatures w14:val="standardContextual"/>
        </w:rPr>
        <w:t>.</w:t>
      </w:r>
      <w:r w:rsidRPr="003D7815" w:rsidR="006C5542">
        <w:rPr>
          <w:rStyle w:val="FootnoteReference"/>
          <w:b/>
          <w:sz w:val="18"/>
          <w:szCs w:val="18"/>
          <w:lang w:val="nl-NL"/>
          <w14:ligatures w14:val="standardContextual"/>
        </w:rPr>
        <w:footnoteReference w:id="35"/>
      </w:r>
      <w:r w:rsidR="006C5542">
        <w:rPr>
          <w:b/>
          <w:bCs/>
          <w:sz w:val="18"/>
          <w:szCs w:val="18"/>
          <w:lang w:val="nl-NL"/>
          <w14:ligatures w14:val="standardContextual"/>
        </w:rPr>
        <w:t xml:space="preserve"> </w:t>
      </w:r>
      <w:r w:rsidRPr="003D7815" w:rsidR="006C5542">
        <w:rPr>
          <w:b/>
          <w:sz w:val="18"/>
          <w:szCs w:val="18"/>
          <w:lang w:val="nl-NL"/>
          <w14:ligatures w14:val="standardContextual"/>
        </w:rPr>
        <w:t xml:space="preserve">Naar verwachting zullen de besluiten </w:t>
      </w:r>
      <w:r w:rsidRPr="003D7815" w:rsidR="00B3287A">
        <w:rPr>
          <w:b/>
          <w:sz w:val="18"/>
          <w:szCs w:val="18"/>
          <w:lang w:val="nl-NL"/>
          <w14:ligatures w14:val="standardContextual"/>
        </w:rPr>
        <w:t xml:space="preserve">in </w:t>
      </w:r>
      <w:r w:rsidRPr="003D7815" w:rsidR="00B3287A">
        <w:rPr>
          <w:b/>
          <w:bCs/>
          <w:sz w:val="18"/>
          <w:szCs w:val="18"/>
          <w:lang w:val="nl-NL"/>
          <w14:ligatures w14:val="standardContextual"/>
        </w:rPr>
        <w:t>mei</w:t>
      </w:r>
      <w:r w:rsidRPr="003D7815" w:rsidR="006C5542">
        <w:rPr>
          <w:b/>
          <w:sz w:val="18"/>
          <w:szCs w:val="18"/>
          <w:lang w:val="nl-NL"/>
          <w14:ligatures w14:val="standardContextual"/>
        </w:rPr>
        <w:t xml:space="preserve"> in de Raad ter besluitvorming voorliggen.</w:t>
      </w:r>
    </w:p>
    <w:bookmarkEnd w:id="17"/>
    <w:p w:rsidRPr="00261EE9" w:rsidR="00261EE9" w:rsidP="00261EE9" w:rsidRDefault="00261EE9" w14:paraId="71CC99CB" w14:textId="77777777">
      <w:pPr>
        <w:spacing w:line="276" w:lineRule="auto"/>
        <w:rPr>
          <w:sz w:val="18"/>
          <w:szCs w:val="18"/>
          <w:highlight w:val="yellow"/>
          <w:lang w:val="nl-NL"/>
          <w14:ligatures w14:val="standardContextual"/>
        </w:rPr>
      </w:pPr>
    </w:p>
    <w:p w:rsidRPr="00910219" w:rsidR="00261EE9" w:rsidP="00261EE9" w:rsidRDefault="00261EE9" w14:paraId="5134FA81" w14:textId="77777777">
      <w:pPr>
        <w:spacing w:line="276" w:lineRule="auto"/>
        <w:rPr>
          <w:sz w:val="18"/>
          <w:szCs w:val="18"/>
          <w:lang w:val="nl-NL"/>
          <w14:ligatures w14:val="standardContextual"/>
        </w:rPr>
      </w:pPr>
      <w:bookmarkStart w:name="_Hlk196985563" w:id="18"/>
      <w:r w:rsidRPr="00910219">
        <w:rPr>
          <w:sz w:val="18"/>
          <w:szCs w:val="18"/>
          <w:u w:val="single"/>
          <w:lang w:val="nl-NL"/>
          <w14:ligatures w14:val="standardContextual"/>
        </w:rPr>
        <w:t>Azerbeidzjan</w:t>
      </w:r>
      <w:r w:rsidRPr="00910219">
        <w:rPr>
          <w:spacing w:val="-7"/>
          <w:sz w:val="18"/>
          <w:szCs w:val="18"/>
          <w:u w:val="single"/>
          <w:lang w:val="nl-NL"/>
          <w14:ligatures w14:val="standardContextual"/>
        </w:rPr>
        <w:t xml:space="preserve"> </w:t>
      </w:r>
      <w:bookmarkEnd w:id="18"/>
      <w:r w:rsidRPr="00910219">
        <w:rPr>
          <w:sz w:val="18"/>
          <w:szCs w:val="18"/>
          <w:u w:val="single"/>
          <w:lang w:val="nl-NL"/>
          <w14:ligatures w14:val="standardContextual"/>
        </w:rPr>
        <w:t>(</w:t>
      </w:r>
      <w:r w:rsidRPr="00910219">
        <w:rPr>
          <w:i/>
          <w:sz w:val="18"/>
          <w:szCs w:val="18"/>
          <w:u w:val="single"/>
          <w:lang w:val="nl-NL"/>
          <w14:ligatures w14:val="standardContextual"/>
        </w:rPr>
        <w:t>Comprehensive</w:t>
      </w:r>
      <w:r w:rsidRPr="00910219">
        <w:rPr>
          <w:i/>
          <w:spacing w:val="-6"/>
          <w:sz w:val="18"/>
          <w:szCs w:val="18"/>
          <w:u w:val="single"/>
          <w:lang w:val="nl-NL"/>
          <w14:ligatures w14:val="standardContextual"/>
        </w:rPr>
        <w:t xml:space="preserve"> </w:t>
      </w:r>
      <w:r w:rsidRPr="00910219">
        <w:rPr>
          <w:i/>
          <w:spacing w:val="-2"/>
          <w:sz w:val="18"/>
          <w:szCs w:val="18"/>
          <w:u w:val="single"/>
          <w:lang w:val="nl-NL"/>
          <w14:ligatures w14:val="standardContextual"/>
        </w:rPr>
        <w:t>Agreement</w:t>
      </w:r>
      <w:r w:rsidRPr="00910219">
        <w:rPr>
          <w:spacing w:val="-2"/>
          <w:sz w:val="18"/>
          <w:szCs w:val="18"/>
          <w:u w:val="single"/>
          <w:lang w:val="nl-NL"/>
          <w14:ligatures w14:val="standardContextual"/>
        </w:rPr>
        <w:t>)</w:t>
      </w:r>
      <w:r w:rsidRPr="00910219">
        <w:rPr>
          <w:spacing w:val="-2"/>
          <w:sz w:val="18"/>
          <w:szCs w:val="18"/>
          <w:lang w:val="nl-NL"/>
          <w14:ligatures w14:val="standardContextual"/>
        </w:rPr>
        <w:t xml:space="preserve">: </w:t>
      </w:r>
    </w:p>
    <w:p w:rsidRPr="00910219" w:rsidR="00261EE9" w:rsidP="00261EE9" w:rsidRDefault="00261EE9" w14:paraId="787B0725" w14:textId="77777777">
      <w:pPr>
        <w:spacing w:before="34" w:line="276" w:lineRule="auto"/>
        <w:ind w:right="200"/>
        <w:rPr>
          <w:sz w:val="18"/>
          <w:szCs w:val="18"/>
          <w:lang w:val="nl-NL"/>
          <w14:ligatures w14:val="standardContextual"/>
        </w:rPr>
      </w:pPr>
      <w:r w:rsidRPr="00910219">
        <w:rPr>
          <w:sz w:val="18"/>
          <w:szCs w:val="18"/>
          <w:lang w:val="nl-NL"/>
          <w14:ligatures w14:val="standardContextual"/>
        </w:rPr>
        <w:t xml:space="preserve">De huidige relatie tussen de EU en Azerbeidzjan is gebaseerd op een </w:t>
      </w:r>
      <w:r w:rsidRPr="00910219">
        <w:rPr>
          <w:i/>
          <w:sz w:val="18"/>
          <w:szCs w:val="18"/>
          <w:lang w:val="nl-NL"/>
          <w14:ligatures w14:val="standardContextual"/>
        </w:rPr>
        <w:t xml:space="preserve">Partnership and Cooperation Agreement </w:t>
      </w:r>
      <w:r w:rsidRPr="00910219">
        <w:rPr>
          <w:sz w:val="18"/>
          <w:szCs w:val="18"/>
          <w:lang w:val="nl-NL"/>
          <w14:ligatures w14:val="standardContextual"/>
        </w:rPr>
        <w:t>(PCA), dat in 1999 in werking is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w:t>
      </w:r>
      <w:r w:rsidRPr="00910219">
        <w:rPr>
          <w:spacing w:val="-4"/>
          <w:sz w:val="18"/>
          <w:szCs w:val="18"/>
          <w:lang w:val="nl-NL"/>
          <w14:ligatures w14:val="standardContextual"/>
        </w:rPr>
        <w:t xml:space="preserve"> </w:t>
      </w:r>
      <w:r w:rsidRPr="00910219">
        <w:rPr>
          <w:sz w:val="18"/>
          <w:szCs w:val="18"/>
          <w:lang w:val="nl-NL"/>
          <w14:ligatures w14:val="standardContextual"/>
        </w:rPr>
        <w:t>akkoord</w:t>
      </w:r>
      <w:r w:rsidRPr="00910219">
        <w:rPr>
          <w:spacing w:val="-3"/>
          <w:sz w:val="18"/>
          <w:szCs w:val="18"/>
          <w:lang w:val="nl-NL"/>
          <w14:ligatures w14:val="standardContextual"/>
        </w:rPr>
        <w:t xml:space="preserve"> </w:t>
      </w:r>
      <w:r w:rsidRPr="00910219">
        <w:rPr>
          <w:sz w:val="18"/>
          <w:szCs w:val="18"/>
          <w:lang w:val="nl-NL"/>
          <w14:ligatures w14:val="standardContextual"/>
        </w:rPr>
        <w:t>vond</w:t>
      </w:r>
      <w:r w:rsidRPr="00910219">
        <w:rPr>
          <w:spacing w:val="-3"/>
          <w:sz w:val="18"/>
          <w:szCs w:val="18"/>
          <w:lang w:val="nl-NL"/>
          <w14:ligatures w14:val="standardContextual"/>
        </w:rPr>
        <w:t xml:space="preserve"> </w:t>
      </w:r>
      <w:r w:rsidRPr="00910219">
        <w:rPr>
          <w:sz w:val="18"/>
          <w:szCs w:val="18"/>
          <w:lang w:val="nl-NL"/>
          <w14:ligatures w14:val="standardContextual"/>
        </w:rPr>
        <w:t>plaats</w:t>
      </w:r>
      <w:r w:rsidRPr="00910219">
        <w:rPr>
          <w:spacing w:val="-6"/>
          <w:sz w:val="18"/>
          <w:szCs w:val="18"/>
          <w:lang w:val="nl-NL"/>
          <w14:ligatures w14:val="standardContextual"/>
        </w:rPr>
        <w:t xml:space="preserve"> </w:t>
      </w:r>
      <w:r w:rsidRPr="00910219">
        <w:rPr>
          <w:sz w:val="18"/>
          <w:szCs w:val="18"/>
          <w:lang w:val="nl-NL"/>
          <w14:ligatures w14:val="standardContextual"/>
        </w:rPr>
        <w:t>van</w:t>
      </w:r>
      <w:r w:rsidRPr="00910219">
        <w:rPr>
          <w:spacing w:val="-2"/>
          <w:sz w:val="18"/>
          <w:szCs w:val="18"/>
          <w:lang w:val="nl-NL"/>
          <w14:ligatures w14:val="standardContextual"/>
        </w:rPr>
        <w:t xml:space="preserve"> </w:t>
      </w:r>
      <w:r w:rsidRPr="00910219">
        <w:rPr>
          <w:sz w:val="18"/>
          <w:szCs w:val="18"/>
          <w:lang w:val="nl-NL"/>
          <w14:ligatures w14:val="standardContextual"/>
        </w:rPr>
        <w:t>23</w:t>
      </w:r>
      <w:r w:rsidRPr="00910219">
        <w:rPr>
          <w:spacing w:val="-3"/>
          <w:sz w:val="18"/>
          <w:szCs w:val="18"/>
          <w:lang w:val="nl-NL"/>
          <w14:ligatures w14:val="standardContextual"/>
        </w:rPr>
        <w:t xml:space="preserve"> </w:t>
      </w:r>
      <w:r w:rsidRPr="00910219">
        <w:rPr>
          <w:sz w:val="18"/>
          <w:szCs w:val="18"/>
          <w:lang w:val="nl-NL"/>
          <w14:ligatures w14:val="standardContextual"/>
        </w:rPr>
        <w:t>tot</w:t>
      </w:r>
      <w:r w:rsidRPr="00910219">
        <w:rPr>
          <w:spacing w:val="-2"/>
          <w:sz w:val="18"/>
          <w:szCs w:val="18"/>
          <w:lang w:val="nl-NL"/>
          <w14:ligatures w14:val="standardContextual"/>
        </w:rPr>
        <w:t xml:space="preserve"> </w:t>
      </w:r>
      <w:r w:rsidRPr="00910219">
        <w:rPr>
          <w:sz w:val="18"/>
          <w:szCs w:val="18"/>
          <w:lang w:val="nl-NL"/>
          <w14:ligatures w14:val="standardContextual"/>
        </w:rPr>
        <w:t>en</w:t>
      </w:r>
      <w:r w:rsidRPr="00910219">
        <w:rPr>
          <w:spacing w:val="-4"/>
          <w:sz w:val="18"/>
          <w:szCs w:val="18"/>
          <w:lang w:val="nl-NL"/>
          <w14:ligatures w14:val="standardContextual"/>
        </w:rPr>
        <w:t xml:space="preserve"> </w:t>
      </w:r>
      <w:r w:rsidRPr="00910219">
        <w:rPr>
          <w:sz w:val="18"/>
          <w:szCs w:val="18"/>
          <w:lang w:val="nl-NL"/>
          <w14:ligatures w14:val="standardContextual"/>
        </w:rPr>
        <w:t>met</w:t>
      </w:r>
      <w:r w:rsidRPr="00910219">
        <w:rPr>
          <w:spacing w:val="-2"/>
          <w:sz w:val="18"/>
          <w:szCs w:val="18"/>
          <w:lang w:val="nl-NL"/>
          <w14:ligatures w14:val="standardContextual"/>
        </w:rPr>
        <w:t xml:space="preserve"> </w:t>
      </w:r>
      <w:r w:rsidRPr="00910219">
        <w:rPr>
          <w:sz w:val="18"/>
          <w:szCs w:val="18"/>
          <w:lang w:val="nl-NL"/>
          <w14:ligatures w14:val="standardContextual"/>
        </w:rPr>
        <w:t>25</w:t>
      </w:r>
      <w:r w:rsidRPr="00910219">
        <w:rPr>
          <w:spacing w:val="-3"/>
          <w:sz w:val="18"/>
          <w:szCs w:val="18"/>
          <w:lang w:val="nl-NL"/>
          <w14:ligatures w14:val="standardContextual"/>
        </w:rPr>
        <w:t xml:space="preserve"> </w:t>
      </w:r>
      <w:r w:rsidRPr="00910219">
        <w:rPr>
          <w:sz w:val="18"/>
          <w:szCs w:val="18"/>
          <w:lang w:val="nl-NL"/>
          <w14:ligatures w14:val="standardContextual"/>
        </w:rPr>
        <w:t>april</w:t>
      </w:r>
      <w:r w:rsidRPr="00910219">
        <w:rPr>
          <w:spacing w:val="-5"/>
          <w:sz w:val="18"/>
          <w:szCs w:val="18"/>
          <w:lang w:val="nl-NL"/>
          <w14:ligatures w14:val="standardContextual"/>
        </w:rPr>
        <w:t xml:space="preserve"> </w:t>
      </w:r>
      <w:r w:rsidRPr="00910219">
        <w:rPr>
          <w:sz w:val="18"/>
          <w:szCs w:val="18"/>
          <w:lang w:val="nl-NL"/>
          <w14:ligatures w14:val="standardContextual"/>
        </w:rPr>
        <w:t>2019</w:t>
      </w:r>
      <w:r w:rsidRPr="00910219">
        <w:rPr>
          <w:spacing w:val="-3"/>
          <w:sz w:val="18"/>
          <w:szCs w:val="18"/>
          <w:lang w:val="nl-NL"/>
          <w14:ligatures w14:val="standardContextual"/>
        </w:rPr>
        <w:t xml:space="preserve"> </w:t>
      </w:r>
      <w:r w:rsidRPr="00910219">
        <w:rPr>
          <w:sz w:val="18"/>
          <w:szCs w:val="18"/>
          <w:lang w:val="nl-NL"/>
          <w14:ligatures w14:val="standardContextual"/>
        </w:rPr>
        <w:t>in</w:t>
      </w:r>
      <w:r w:rsidRPr="00910219">
        <w:rPr>
          <w:spacing w:val="-4"/>
          <w:sz w:val="18"/>
          <w:szCs w:val="18"/>
          <w:lang w:val="nl-NL"/>
          <w14:ligatures w14:val="standardContextual"/>
        </w:rPr>
        <w:t xml:space="preserve"> </w:t>
      </w:r>
      <w:r w:rsidRPr="00910219">
        <w:rPr>
          <w:sz w:val="18"/>
          <w:szCs w:val="18"/>
          <w:lang w:val="nl-NL"/>
          <w14:ligatures w14:val="standardContextual"/>
        </w:rPr>
        <w:t>Bakoe.</w:t>
      </w:r>
      <w:r w:rsidRPr="00910219">
        <w:rPr>
          <w:spacing w:val="-4"/>
          <w:sz w:val="18"/>
          <w:szCs w:val="18"/>
          <w:lang w:val="nl-NL"/>
          <w14:ligatures w14:val="standardContextual"/>
        </w:rPr>
        <w:t xml:space="preserve"> </w:t>
      </w:r>
      <w:r w:rsidRPr="00910219">
        <w:rPr>
          <w:sz w:val="18"/>
          <w:szCs w:val="18"/>
          <w:lang w:val="nl-NL"/>
          <w14:ligatures w14:val="standardContextual"/>
        </w:rPr>
        <w:t>De</w:t>
      </w:r>
      <w:r w:rsidRPr="00910219">
        <w:rPr>
          <w:spacing w:val="-2"/>
          <w:sz w:val="18"/>
          <w:szCs w:val="18"/>
          <w:lang w:val="nl-NL"/>
          <w14:ligatures w14:val="standardContextual"/>
        </w:rPr>
        <w:t xml:space="preserve"> </w:t>
      </w:r>
      <w:r w:rsidRPr="00910219">
        <w:rPr>
          <w:sz w:val="18"/>
          <w:szCs w:val="18"/>
          <w:lang w:val="nl-NL"/>
          <w14:ligatures w14:val="standardContextual"/>
        </w:rPr>
        <w:t>onderhandelingen</w:t>
      </w:r>
      <w:r w:rsidRPr="00910219">
        <w:rPr>
          <w:spacing w:val="-4"/>
          <w:sz w:val="18"/>
          <w:szCs w:val="18"/>
          <w:lang w:val="nl-NL"/>
          <w14:ligatures w14:val="standardContextual"/>
        </w:rPr>
        <w:t xml:space="preserve"> </w:t>
      </w:r>
      <w:r w:rsidRPr="00910219">
        <w:rPr>
          <w:sz w:val="18"/>
          <w:szCs w:val="18"/>
          <w:lang w:val="nl-NL"/>
          <w14:ligatures w14:val="standardContextual"/>
        </w:rPr>
        <w:t xml:space="preserve">hebben vertraging opgelopen en sinds juli 2021 wordt gepoogd een nieuwe onderhandelingsronde te organiseren. Streven is dat de volgende ronde zal plaatsvinden wanneer voortgang is geboekt in </w:t>
      </w:r>
      <w:r w:rsidRPr="00910219">
        <w:rPr>
          <w:sz w:val="18"/>
          <w:szCs w:val="18"/>
          <w:lang w:val="nl-NL"/>
          <w14:ligatures w14:val="standardContextual"/>
        </w:rPr>
        <w:lastRenderedPageBreak/>
        <w:t>technische discussies.</w:t>
      </w:r>
    </w:p>
    <w:p w:rsidRPr="00261EE9" w:rsidR="00261EE9" w:rsidP="00261EE9" w:rsidRDefault="00261EE9" w14:paraId="22CDFFF1" w14:textId="77777777">
      <w:pPr>
        <w:spacing w:before="32" w:line="276" w:lineRule="auto"/>
        <w:rPr>
          <w:sz w:val="18"/>
          <w:szCs w:val="18"/>
          <w:highlight w:val="yellow"/>
          <w:lang w:val="nl-NL"/>
          <w14:ligatures w14:val="standardContextual"/>
        </w:rPr>
      </w:pPr>
    </w:p>
    <w:p w:rsidRPr="00AB452C" w:rsidR="00261EE9" w:rsidP="00261EE9" w:rsidRDefault="00261EE9" w14:paraId="53E090CC" w14:textId="77777777">
      <w:pPr>
        <w:spacing w:line="276" w:lineRule="auto"/>
        <w:rPr>
          <w:sz w:val="18"/>
          <w:szCs w:val="18"/>
          <w:lang w:val="nl-NL"/>
          <w14:ligatures w14:val="standardContextual"/>
        </w:rPr>
      </w:pPr>
      <w:bookmarkStart w:name="_Hlk196985574" w:id="19"/>
      <w:bookmarkStart w:name="_Hlk187336701" w:id="20"/>
      <w:r w:rsidRPr="00AB452C">
        <w:rPr>
          <w:sz w:val="18"/>
          <w:szCs w:val="18"/>
          <w:u w:val="single"/>
          <w:lang w:val="nl-NL"/>
          <w14:ligatures w14:val="standardContextual"/>
        </w:rPr>
        <w:t>Gibraltar</w:t>
      </w:r>
      <w:r w:rsidRPr="00AB452C">
        <w:rPr>
          <w:spacing w:val="-7"/>
          <w:sz w:val="18"/>
          <w:szCs w:val="18"/>
          <w:u w:val="single"/>
          <w:lang w:val="nl-NL"/>
          <w14:ligatures w14:val="standardContextual"/>
        </w:rPr>
        <w:t xml:space="preserve"> </w:t>
      </w:r>
      <w:bookmarkEnd w:id="19"/>
      <w:r w:rsidRPr="00AB452C">
        <w:rPr>
          <w:sz w:val="18"/>
          <w:szCs w:val="18"/>
          <w:u w:val="single"/>
          <w:lang w:val="nl-NL"/>
          <w14:ligatures w14:val="standardContextual"/>
        </w:rPr>
        <w:t>(uitvloeisel</w:t>
      </w:r>
      <w:r w:rsidRPr="00AB452C">
        <w:rPr>
          <w:spacing w:val="-4"/>
          <w:sz w:val="18"/>
          <w:szCs w:val="18"/>
          <w:u w:val="single"/>
          <w:lang w:val="nl-NL"/>
          <w14:ligatures w14:val="standardContextual"/>
        </w:rPr>
        <w:t xml:space="preserve"> </w:t>
      </w:r>
      <w:r w:rsidRPr="00AB452C">
        <w:rPr>
          <w:sz w:val="18"/>
          <w:szCs w:val="18"/>
          <w:u w:val="single"/>
          <w:lang w:val="nl-NL"/>
          <w14:ligatures w14:val="standardContextual"/>
        </w:rPr>
        <w:t>Handels-</w:t>
      </w:r>
      <w:r w:rsidRPr="00AB452C">
        <w:rPr>
          <w:spacing w:val="-6"/>
          <w:sz w:val="18"/>
          <w:szCs w:val="18"/>
          <w:u w:val="single"/>
          <w:lang w:val="nl-NL"/>
          <w14:ligatures w14:val="standardContextual"/>
        </w:rPr>
        <w:t xml:space="preserve"> </w:t>
      </w:r>
      <w:r w:rsidRPr="00AB452C">
        <w:rPr>
          <w:sz w:val="18"/>
          <w:szCs w:val="18"/>
          <w:u w:val="single"/>
          <w:lang w:val="nl-NL"/>
          <w14:ligatures w14:val="standardContextual"/>
        </w:rPr>
        <w:t>en</w:t>
      </w:r>
      <w:r w:rsidRPr="00AB452C">
        <w:rPr>
          <w:spacing w:val="-6"/>
          <w:sz w:val="18"/>
          <w:szCs w:val="18"/>
          <w:u w:val="single"/>
          <w:lang w:val="nl-NL"/>
          <w14:ligatures w14:val="standardContextual"/>
        </w:rPr>
        <w:t xml:space="preserve"> </w:t>
      </w:r>
      <w:r w:rsidRPr="00AB452C">
        <w:rPr>
          <w:sz w:val="18"/>
          <w:szCs w:val="18"/>
          <w:u w:val="single"/>
          <w:lang w:val="nl-NL"/>
          <w14:ligatures w14:val="standardContextual"/>
        </w:rPr>
        <w:t>Samenwerkingsovereenkomst</w:t>
      </w:r>
      <w:r w:rsidRPr="00AB452C">
        <w:rPr>
          <w:spacing w:val="-5"/>
          <w:sz w:val="18"/>
          <w:szCs w:val="18"/>
          <w:u w:val="single"/>
          <w:lang w:val="nl-NL"/>
          <w14:ligatures w14:val="standardContextual"/>
        </w:rPr>
        <w:t xml:space="preserve"> </w:t>
      </w:r>
      <w:r w:rsidRPr="00AB452C">
        <w:rPr>
          <w:sz w:val="18"/>
          <w:szCs w:val="18"/>
          <w:u w:val="single"/>
          <w:lang w:val="nl-NL"/>
          <w14:ligatures w14:val="standardContextual"/>
        </w:rPr>
        <w:t>EU-</w:t>
      </w:r>
      <w:r w:rsidRPr="00AB452C">
        <w:rPr>
          <w:spacing w:val="-5"/>
          <w:sz w:val="18"/>
          <w:szCs w:val="18"/>
          <w:u w:val="single"/>
          <w:lang w:val="nl-NL"/>
          <w14:ligatures w14:val="standardContextual"/>
        </w:rPr>
        <w:t>VK)</w:t>
      </w:r>
      <w:r w:rsidRPr="00AB452C">
        <w:rPr>
          <w:spacing w:val="-5"/>
          <w:sz w:val="18"/>
          <w:szCs w:val="18"/>
          <w:lang w:val="nl-NL"/>
          <w14:ligatures w14:val="standardContextual"/>
        </w:rPr>
        <w:t>:</w:t>
      </w:r>
    </w:p>
    <w:p w:rsidRPr="00AB452C" w:rsidR="00261EE9" w:rsidP="00261EE9" w:rsidRDefault="00261EE9" w14:paraId="691FD08D" w14:textId="4C602397">
      <w:pPr>
        <w:spacing w:before="34" w:line="276" w:lineRule="auto"/>
        <w:ind w:right="148"/>
        <w:rPr>
          <w:sz w:val="18"/>
          <w:szCs w:val="18"/>
          <w:lang w:val="nl-NL"/>
          <w14:ligatures w14:val="standardContextual"/>
        </w:rPr>
      </w:pPr>
      <w:r w:rsidRPr="00AB452C">
        <w:rPr>
          <w:sz w:val="18"/>
          <w:szCs w:val="18"/>
          <w:lang w:val="nl-NL"/>
          <w14:ligatures w14:val="standardContextual"/>
        </w:rPr>
        <w:t>In het akkoord met het VK is slechts opgenomen dat over de verhouding EU-Gibraltar nadere afspraken dienden te worden gemaakt. Deze beoogde EU-VK-overeenkomst inzake Gibraltar heeft als doel</w:t>
      </w:r>
      <w:r w:rsidRPr="00AB452C">
        <w:rPr>
          <w:spacing w:val="-3"/>
          <w:sz w:val="18"/>
          <w:szCs w:val="18"/>
          <w:lang w:val="nl-NL"/>
          <w14:ligatures w14:val="standardContextual"/>
        </w:rPr>
        <w:t xml:space="preserve"> </w:t>
      </w:r>
      <w:r w:rsidRPr="00AB452C">
        <w:rPr>
          <w:sz w:val="18"/>
          <w:szCs w:val="18"/>
          <w:lang w:val="nl-NL"/>
          <w14:ligatures w14:val="standardContextual"/>
        </w:rPr>
        <w:t>fysieke</w:t>
      </w:r>
      <w:r w:rsidRPr="00AB452C">
        <w:rPr>
          <w:spacing w:val="-4"/>
          <w:sz w:val="18"/>
          <w:szCs w:val="18"/>
          <w:lang w:val="nl-NL"/>
          <w14:ligatures w14:val="standardContextual"/>
        </w:rPr>
        <w:t xml:space="preserve"> </w:t>
      </w:r>
      <w:r w:rsidRPr="00AB452C">
        <w:rPr>
          <w:sz w:val="18"/>
          <w:szCs w:val="18"/>
          <w:lang w:val="nl-NL"/>
          <w14:ligatures w14:val="standardContextual"/>
        </w:rPr>
        <w:t>grensinfrastructuur</w:t>
      </w:r>
      <w:r w:rsidRPr="00AB452C">
        <w:rPr>
          <w:spacing w:val="-4"/>
          <w:sz w:val="18"/>
          <w:szCs w:val="18"/>
          <w:lang w:val="nl-NL"/>
          <w14:ligatures w14:val="standardContextual"/>
        </w:rPr>
        <w:t xml:space="preserve"> </w:t>
      </w:r>
      <w:r w:rsidRPr="00AB452C">
        <w:rPr>
          <w:sz w:val="18"/>
          <w:szCs w:val="18"/>
          <w:lang w:val="nl-NL"/>
          <w14:ligatures w14:val="standardContextual"/>
        </w:rPr>
        <w:t>en</w:t>
      </w:r>
      <w:r w:rsidRPr="00AB452C">
        <w:rPr>
          <w:spacing w:val="-3"/>
          <w:sz w:val="18"/>
          <w:szCs w:val="18"/>
          <w:lang w:val="nl-NL"/>
          <w14:ligatures w14:val="standardContextual"/>
        </w:rPr>
        <w:t xml:space="preserve"> </w:t>
      </w:r>
      <w:r w:rsidRPr="00AB452C">
        <w:rPr>
          <w:sz w:val="18"/>
          <w:szCs w:val="18"/>
          <w:lang w:val="nl-NL"/>
          <w14:ligatures w14:val="standardContextual"/>
        </w:rPr>
        <w:t>controles</w:t>
      </w:r>
      <w:r w:rsidRPr="00AB452C">
        <w:rPr>
          <w:spacing w:val="-4"/>
          <w:sz w:val="18"/>
          <w:szCs w:val="18"/>
          <w:lang w:val="nl-NL"/>
          <w14:ligatures w14:val="standardContextual"/>
        </w:rPr>
        <w:t xml:space="preserve"> </w:t>
      </w:r>
      <w:r w:rsidRPr="00AB452C">
        <w:rPr>
          <w:sz w:val="18"/>
          <w:szCs w:val="18"/>
          <w:lang w:val="nl-NL"/>
          <w14:ligatures w14:val="standardContextual"/>
        </w:rPr>
        <w:t>voor</w:t>
      </w:r>
      <w:r w:rsidRPr="00AB452C">
        <w:rPr>
          <w:spacing w:val="-4"/>
          <w:sz w:val="18"/>
          <w:szCs w:val="18"/>
          <w:lang w:val="nl-NL"/>
          <w14:ligatures w14:val="standardContextual"/>
        </w:rPr>
        <w:t xml:space="preserve"> </w:t>
      </w:r>
      <w:r w:rsidRPr="00AB452C">
        <w:rPr>
          <w:sz w:val="18"/>
          <w:szCs w:val="18"/>
          <w:lang w:val="nl-NL"/>
          <w14:ligatures w14:val="standardContextual"/>
        </w:rPr>
        <w:t>personen-</w:t>
      </w:r>
      <w:r w:rsidRPr="00AB452C">
        <w:rPr>
          <w:spacing w:val="-5"/>
          <w:sz w:val="18"/>
          <w:szCs w:val="18"/>
          <w:lang w:val="nl-NL"/>
          <w14:ligatures w14:val="standardContextual"/>
        </w:rPr>
        <w:t xml:space="preserve"> </w:t>
      </w:r>
      <w:r w:rsidRPr="00AB452C">
        <w:rPr>
          <w:sz w:val="18"/>
          <w:szCs w:val="18"/>
          <w:lang w:val="nl-NL"/>
          <w14:ligatures w14:val="standardContextual"/>
        </w:rPr>
        <w:t>en</w:t>
      </w:r>
      <w:r w:rsidRPr="00AB452C">
        <w:rPr>
          <w:spacing w:val="-5"/>
          <w:sz w:val="18"/>
          <w:szCs w:val="18"/>
          <w:lang w:val="nl-NL"/>
          <w14:ligatures w14:val="standardContextual"/>
        </w:rPr>
        <w:t xml:space="preserve"> </w:t>
      </w:r>
      <w:r w:rsidRPr="00AB452C">
        <w:rPr>
          <w:sz w:val="18"/>
          <w:szCs w:val="18"/>
          <w:lang w:val="nl-NL"/>
          <w14:ligatures w14:val="standardContextual"/>
        </w:rPr>
        <w:t>goederencontroles</w:t>
      </w:r>
      <w:r w:rsidRPr="00AB452C">
        <w:rPr>
          <w:spacing w:val="-4"/>
          <w:sz w:val="18"/>
          <w:szCs w:val="18"/>
          <w:lang w:val="nl-NL"/>
          <w14:ligatures w14:val="standardContextual"/>
        </w:rPr>
        <w:t xml:space="preserve"> </w:t>
      </w:r>
      <w:r w:rsidRPr="00AB452C">
        <w:rPr>
          <w:sz w:val="18"/>
          <w:szCs w:val="18"/>
          <w:lang w:val="nl-NL"/>
          <w14:ligatures w14:val="standardContextual"/>
        </w:rPr>
        <w:t>op</w:t>
      </w:r>
      <w:r w:rsidRPr="00AB452C">
        <w:rPr>
          <w:spacing w:val="-4"/>
          <w:sz w:val="18"/>
          <w:szCs w:val="18"/>
          <w:lang w:val="nl-NL"/>
          <w14:ligatures w14:val="standardContextual"/>
        </w:rPr>
        <w:t xml:space="preserve"> </w:t>
      </w:r>
      <w:r w:rsidRPr="00AB452C">
        <w:rPr>
          <w:sz w:val="18"/>
          <w:szCs w:val="18"/>
          <w:lang w:val="nl-NL"/>
          <w14:ligatures w14:val="standardContextual"/>
        </w:rPr>
        <w:t>de</w:t>
      </w:r>
      <w:r w:rsidRPr="00AB452C">
        <w:rPr>
          <w:spacing w:val="-4"/>
          <w:sz w:val="18"/>
          <w:szCs w:val="18"/>
          <w:lang w:val="nl-NL"/>
          <w14:ligatures w14:val="standardContextual"/>
        </w:rPr>
        <w:t xml:space="preserve"> </w:t>
      </w:r>
      <w:r w:rsidRPr="00AB452C">
        <w:rPr>
          <w:sz w:val="18"/>
          <w:szCs w:val="18"/>
          <w:lang w:val="nl-NL"/>
          <w14:ligatures w14:val="standardContextual"/>
        </w:rPr>
        <w:t>grens</w:t>
      </w:r>
      <w:r w:rsidRPr="00AB452C">
        <w:rPr>
          <w:spacing w:val="-4"/>
          <w:sz w:val="18"/>
          <w:szCs w:val="18"/>
          <w:lang w:val="nl-NL"/>
          <w14:ligatures w14:val="standardContextual"/>
        </w:rPr>
        <w:t xml:space="preserve"> </w:t>
      </w:r>
      <w:r w:rsidRPr="00AB452C">
        <w:rPr>
          <w:sz w:val="18"/>
          <w:szCs w:val="18"/>
          <w:lang w:val="nl-NL"/>
          <w14:ligatures w14:val="standardContextual"/>
        </w:rPr>
        <w:t>tussen Spanje en Gibraltar overbodig te maken, aangevuld met afspraken o.g.v. transport, milieu &amp; klimaat, sociale zekerheidscoördinatie en burgerrechten die noodzakelijk zijn om bij te dragen aan gedeelde welvaart in de regio. Ook voorziet het mandaat in het opnemen van vrijwaringsmaatregelen om de veiligheid</w:t>
      </w:r>
      <w:r w:rsidRPr="00AB452C">
        <w:rPr>
          <w:spacing w:val="-3"/>
          <w:sz w:val="18"/>
          <w:szCs w:val="18"/>
          <w:lang w:val="nl-NL"/>
          <w14:ligatures w14:val="standardContextual"/>
        </w:rPr>
        <w:t xml:space="preserve"> </w:t>
      </w:r>
      <w:r w:rsidRPr="00AB452C">
        <w:rPr>
          <w:sz w:val="18"/>
          <w:szCs w:val="18"/>
          <w:lang w:val="nl-NL"/>
          <w14:ligatures w14:val="standardContextual"/>
        </w:rPr>
        <w:t>van</w:t>
      </w:r>
      <w:r w:rsidRPr="00AB452C">
        <w:rPr>
          <w:spacing w:val="-4"/>
          <w:sz w:val="18"/>
          <w:szCs w:val="18"/>
          <w:lang w:val="nl-NL"/>
          <w14:ligatures w14:val="standardContextual"/>
        </w:rPr>
        <w:t xml:space="preserve"> </w:t>
      </w:r>
      <w:r w:rsidRPr="00AB452C">
        <w:rPr>
          <w:sz w:val="18"/>
          <w:szCs w:val="18"/>
          <w:lang w:val="nl-NL"/>
          <w14:ligatures w14:val="standardContextual"/>
        </w:rPr>
        <w:t>het</w:t>
      </w:r>
      <w:r w:rsidRPr="00AB452C">
        <w:rPr>
          <w:spacing w:val="-2"/>
          <w:sz w:val="18"/>
          <w:szCs w:val="18"/>
          <w:lang w:val="nl-NL"/>
          <w14:ligatures w14:val="standardContextual"/>
        </w:rPr>
        <w:t xml:space="preserve"> </w:t>
      </w:r>
      <w:r w:rsidRPr="00AB452C">
        <w:rPr>
          <w:sz w:val="18"/>
          <w:szCs w:val="18"/>
          <w:lang w:val="nl-NL"/>
          <w14:ligatures w14:val="standardContextual"/>
        </w:rPr>
        <w:t>Schengengebied</w:t>
      </w:r>
      <w:r w:rsidRPr="00AB452C">
        <w:rPr>
          <w:spacing w:val="-3"/>
          <w:sz w:val="18"/>
          <w:szCs w:val="18"/>
          <w:lang w:val="nl-NL"/>
          <w14:ligatures w14:val="standardContextual"/>
        </w:rPr>
        <w:t xml:space="preserve"> </w:t>
      </w:r>
      <w:r w:rsidRPr="00AB452C">
        <w:rPr>
          <w:sz w:val="18"/>
          <w:szCs w:val="18"/>
          <w:lang w:val="nl-NL"/>
          <w14:ligatures w14:val="standardContextual"/>
        </w:rPr>
        <w:t>te</w:t>
      </w:r>
      <w:r w:rsidRPr="00AB452C">
        <w:rPr>
          <w:spacing w:val="-3"/>
          <w:sz w:val="18"/>
          <w:szCs w:val="18"/>
          <w:lang w:val="nl-NL"/>
          <w14:ligatures w14:val="standardContextual"/>
        </w:rPr>
        <w:t xml:space="preserve"> </w:t>
      </w:r>
      <w:r w:rsidRPr="00AB452C">
        <w:rPr>
          <w:sz w:val="18"/>
          <w:szCs w:val="18"/>
          <w:lang w:val="nl-NL"/>
          <w14:ligatures w14:val="standardContextual"/>
        </w:rPr>
        <w:t>waarborgen.</w:t>
      </w:r>
      <w:r w:rsidRPr="00AB452C">
        <w:rPr>
          <w:spacing w:val="-3"/>
          <w:sz w:val="18"/>
          <w:szCs w:val="18"/>
          <w:lang w:val="nl-NL"/>
          <w14:ligatures w14:val="standardContextual"/>
        </w:rPr>
        <w:t xml:space="preserve"> </w:t>
      </w:r>
      <w:r w:rsidRPr="00AB452C">
        <w:rPr>
          <w:sz w:val="18"/>
          <w:szCs w:val="18"/>
          <w:lang w:val="nl-NL"/>
          <w14:ligatures w14:val="standardContextual"/>
        </w:rPr>
        <w:t>Deze</w:t>
      </w:r>
      <w:r w:rsidRPr="00AB452C">
        <w:rPr>
          <w:spacing w:val="-3"/>
          <w:sz w:val="18"/>
          <w:szCs w:val="18"/>
          <w:lang w:val="nl-NL"/>
          <w14:ligatures w14:val="standardContextual"/>
        </w:rPr>
        <w:t xml:space="preserve"> </w:t>
      </w:r>
      <w:r w:rsidRPr="00AB452C">
        <w:rPr>
          <w:sz w:val="18"/>
          <w:szCs w:val="18"/>
          <w:lang w:val="nl-NL"/>
          <w14:ligatures w14:val="standardContextual"/>
        </w:rPr>
        <w:t>maatregelen</w:t>
      </w:r>
      <w:r w:rsidRPr="00AB452C">
        <w:rPr>
          <w:spacing w:val="-3"/>
          <w:sz w:val="18"/>
          <w:szCs w:val="18"/>
          <w:lang w:val="nl-NL"/>
          <w14:ligatures w14:val="standardContextual"/>
        </w:rPr>
        <w:t xml:space="preserve"> </w:t>
      </w:r>
      <w:r w:rsidRPr="00AB452C">
        <w:rPr>
          <w:sz w:val="18"/>
          <w:szCs w:val="18"/>
          <w:lang w:val="nl-NL"/>
          <w14:ligatures w14:val="standardContextual"/>
        </w:rPr>
        <w:t>zien</w:t>
      </w:r>
      <w:r w:rsidRPr="00AB452C">
        <w:rPr>
          <w:spacing w:val="-3"/>
          <w:sz w:val="18"/>
          <w:szCs w:val="18"/>
          <w:lang w:val="nl-NL"/>
          <w14:ligatures w14:val="standardContextual"/>
        </w:rPr>
        <w:t xml:space="preserve"> </w:t>
      </w:r>
      <w:r w:rsidRPr="00AB452C">
        <w:rPr>
          <w:sz w:val="18"/>
          <w:szCs w:val="18"/>
          <w:lang w:val="nl-NL"/>
          <w14:ligatures w14:val="standardContextual"/>
        </w:rPr>
        <w:t>onder</w:t>
      </w:r>
      <w:r w:rsidRPr="00AB452C">
        <w:rPr>
          <w:spacing w:val="-3"/>
          <w:sz w:val="18"/>
          <w:szCs w:val="18"/>
          <w:lang w:val="nl-NL"/>
          <w14:ligatures w14:val="standardContextual"/>
        </w:rPr>
        <w:t xml:space="preserve"> </w:t>
      </w:r>
      <w:r w:rsidRPr="00AB452C">
        <w:rPr>
          <w:sz w:val="18"/>
          <w:szCs w:val="18"/>
          <w:lang w:val="nl-NL"/>
          <w14:ligatures w14:val="standardContextual"/>
        </w:rPr>
        <w:t>meer</w:t>
      </w:r>
      <w:r w:rsidRPr="00AB452C">
        <w:rPr>
          <w:spacing w:val="-3"/>
          <w:sz w:val="18"/>
          <w:szCs w:val="18"/>
          <w:lang w:val="nl-NL"/>
          <w14:ligatures w14:val="standardContextual"/>
        </w:rPr>
        <w:t xml:space="preserve"> </w:t>
      </w:r>
      <w:r w:rsidRPr="00AB452C">
        <w:rPr>
          <w:sz w:val="18"/>
          <w:szCs w:val="18"/>
          <w:lang w:val="nl-NL"/>
          <w14:ligatures w14:val="standardContextual"/>
        </w:rPr>
        <w:t>op</w:t>
      </w:r>
      <w:r w:rsidRPr="00AB452C">
        <w:rPr>
          <w:spacing w:val="-3"/>
          <w:sz w:val="18"/>
          <w:szCs w:val="18"/>
          <w:lang w:val="nl-NL"/>
          <w14:ligatures w14:val="standardContextual"/>
        </w:rPr>
        <w:t xml:space="preserve"> </w:t>
      </w:r>
      <w:r w:rsidRPr="00AB452C">
        <w:rPr>
          <w:sz w:val="18"/>
          <w:szCs w:val="18"/>
          <w:lang w:val="nl-NL"/>
          <w14:ligatures w14:val="standardContextual"/>
        </w:rPr>
        <w:t>migratie-</w:t>
      </w:r>
      <w:r w:rsidRPr="00AB452C">
        <w:rPr>
          <w:spacing w:val="-3"/>
          <w:sz w:val="18"/>
          <w:szCs w:val="18"/>
          <w:lang w:val="nl-NL"/>
          <w14:ligatures w14:val="standardContextual"/>
        </w:rPr>
        <w:t xml:space="preserve"> </w:t>
      </w:r>
      <w:r w:rsidRPr="00AB452C">
        <w:rPr>
          <w:sz w:val="18"/>
          <w:szCs w:val="18"/>
          <w:lang w:val="nl-NL"/>
          <w14:ligatures w14:val="standardContextual"/>
        </w:rPr>
        <w:t>en veiligheidsvlak. Uw Kamer heeft een BNC fiche</w:t>
      </w:r>
      <w:r w:rsidRPr="00AB452C">
        <w:rPr>
          <w:sz w:val="18"/>
          <w:szCs w:val="18"/>
          <w:vertAlign w:val="superscript"/>
          <w:lang w:val="nl-NL"/>
          <w14:ligatures w14:val="standardContextual"/>
        </w:rPr>
        <w:footnoteReference w:id="36"/>
      </w:r>
      <w:r w:rsidRPr="00AB452C">
        <w:rPr>
          <w:spacing w:val="31"/>
          <w:position w:val="6"/>
          <w:sz w:val="12"/>
          <w:szCs w:val="12"/>
          <w:lang w:val="nl-NL"/>
          <w14:ligatures w14:val="standardContextual"/>
        </w:rPr>
        <w:t xml:space="preserve"> </w:t>
      </w:r>
      <w:r w:rsidRPr="00AB452C">
        <w:rPr>
          <w:sz w:val="18"/>
          <w:szCs w:val="18"/>
          <w:lang w:val="nl-NL"/>
          <w14:ligatures w14:val="standardContextual"/>
        </w:rPr>
        <w:t xml:space="preserve">ontvangen. Op 11 juni </w:t>
      </w:r>
      <w:r w:rsidRPr="00AB452C" w:rsidR="00D86CDB">
        <w:rPr>
          <w:b/>
          <w:bCs/>
          <w:sz w:val="18"/>
          <w:szCs w:val="18"/>
          <w:lang w:val="nl-NL"/>
          <w14:ligatures w14:val="standardContextual"/>
        </w:rPr>
        <w:t>2025</w:t>
      </w:r>
      <w:r w:rsidRPr="00AB452C">
        <w:rPr>
          <w:sz w:val="18"/>
          <w:szCs w:val="18"/>
          <w:lang w:val="nl-NL"/>
          <w14:ligatures w14:val="standardContextual"/>
        </w:rPr>
        <w:t xml:space="preserve"> bereikten de EU, het VK, Spanje en Gibraltar een onderhandelaarsakkoord om alle fysieke grenscontroles en infrastructuur te verwijderen, met behoud van de integriteit van het Schengengebied, de interne markt en de douane-unie. De Commissie </w:t>
      </w:r>
      <w:r w:rsidRPr="00AB452C" w:rsidR="00FB149A">
        <w:rPr>
          <w:sz w:val="18"/>
          <w:szCs w:val="18"/>
          <w:lang w:val="nl-NL"/>
          <w14:ligatures w14:val="standardContextual"/>
        </w:rPr>
        <w:t xml:space="preserve">heeft </w:t>
      </w:r>
      <w:r w:rsidRPr="00AB452C">
        <w:rPr>
          <w:sz w:val="18"/>
          <w:szCs w:val="18"/>
          <w:lang w:val="nl-NL"/>
          <w14:ligatures w14:val="standardContextual"/>
        </w:rPr>
        <w:t xml:space="preserve">de finale tekst van de overeenkomst </w:t>
      </w:r>
      <w:r w:rsidRPr="00AB452C" w:rsidR="00FB149A">
        <w:rPr>
          <w:sz w:val="18"/>
          <w:szCs w:val="18"/>
          <w:lang w:val="nl-NL"/>
          <w14:ligatures w14:val="standardContextual"/>
        </w:rPr>
        <w:t xml:space="preserve">in </w:t>
      </w:r>
      <w:r w:rsidRPr="00AB452C" w:rsidR="00FB149A">
        <w:rPr>
          <w:b/>
          <w:bCs/>
          <w:sz w:val="18"/>
          <w:szCs w:val="18"/>
          <w:lang w:val="nl-NL"/>
          <w14:ligatures w14:val="standardContextual"/>
        </w:rPr>
        <w:t>februari</w:t>
      </w:r>
      <w:r w:rsidRPr="00AB452C">
        <w:rPr>
          <w:b/>
          <w:sz w:val="18"/>
          <w:szCs w:val="18"/>
          <w:lang w:val="nl-NL"/>
          <w14:ligatures w14:val="standardContextual"/>
        </w:rPr>
        <w:t xml:space="preserve"> dit jaar met de Raad </w:t>
      </w:r>
      <w:r w:rsidRPr="00AB452C" w:rsidR="00FB149A">
        <w:rPr>
          <w:b/>
          <w:bCs/>
          <w:sz w:val="18"/>
          <w:szCs w:val="18"/>
          <w:lang w:val="nl-NL"/>
          <w14:ligatures w14:val="standardContextual"/>
        </w:rPr>
        <w:t>ge</w:t>
      </w:r>
      <w:r w:rsidRPr="00AB452C">
        <w:rPr>
          <w:b/>
          <w:bCs/>
          <w:sz w:val="18"/>
          <w:szCs w:val="18"/>
          <w:lang w:val="nl-NL"/>
          <w14:ligatures w14:val="standardContextual"/>
        </w:rPr>
        <w:t>de</w:t>
      </w:r>
      <w:r w:rsidRPr="00AB452C" w:rsidR="00FB149A">
        <w:rPr>
          <w:b/>
          <w:bCs/>
          <w:sz w:val="18"/>
          <w:szCs w:val="18"/>
          <w:lang w:val="nl-NL"/>
          <w14:ligatures w14:val="standardContextual"/>
        </w:rPr>
        <w:t>eld</w:t>
      </w:r>
      <w:r w:rsidRPr="00AB452C">
        <w:rPr>
          <w:sz w:val="18"/>
          <w:szCs w:val="18"/>
          <w:lang w:val="nl-NL"/>
          <w14:ligatures w14:val="standardContextual"/>
        </w:rPr>
        <w:t xml:space="preserve">. </w:t>
      </w:r>
      <w:r w:rsidRPr="00AB452C" w:rsidR="00D86CDB">
        <w:rPr>
          <w:b/>
          <w:bCs/>
          <w:sz w:val="18"/>
          <w:szCs w:val="18"/>
          <w:lang w:val="nl-NL"/>
          <w14:ligatures w14:val="standardContextual"/>
        </w:rPr>
        <w:t>U</w:t>
      </w:r>
      <w:r w:rsidRPr="00AB452C">
        <w:rPr>
          <w:b/>
          <w:bCs/>
          <w:sz w:val="18"/>
          <w:szCs w:val="18"/>
          <w:lang w:val="nl-NL"/>
          <w14:ligatures w14:val="standardContextual"/>
        </w:rPr>
        <w:t>w</w:t>
      </w:r>
      <w:r w:rsidRPr="00AB452C">
        <w:rPr>
          <w:b/>
          <w:sz w:val="18"/>
          <w:szCs w:val="18"/>
          <w:lang w:val="nl-NL"/>
          <w14:ligatures w14:val="standardContextual"/>
        </w:rPr>
        <w:t xml:space="preserve"> Kamer </w:t>
      </w:r>
      <w:r w:rsidRPr="00AB452C" w:rsidR="00D86CDB">
        <w:rPr>
          <w:b/>
          <w:bCs/>
          <w:sz w:val="18"/>
          <w:szCs w:val="18"/>
          <w:lang w:val="nl-NL"/>
          <w14:ligatures w14:val="standardContextual"/>
        </w:rPr>
        <w:t xml:space="preserve">heeft op 27 maart jl. </w:t>
      </w:r>
      <w:r w:rsidRPr="00AB452C">
        <w:rPr>
          <w:b/>
          <w:sz w:val="18"/>
          <w:szCs w:val="18"/>
          <w:lang w:val="nl-NL"/>
          <w14:ligatures w14:val="standardContextual"/>
        </w:rPr>
        <w:t xml:space="preserve">een </w:t>
      </w:r>
      <w:r w:rsidRPr="00AB452C" w:rsidR="00D86CDB">
        <w:rPr>
          <w:b/>
          <w:sz w:val="18"/>
          <w:szCs w:val="18"/>
          <w:lang w:val="nl-NL"/>
          <w14:ligatures w14:val="standardContextual"/>
        </w:rPr>
        <w:t>kabinets</w:t>
      </w:r>
      <w:r w:rsidRPr="00AB452C">
        <w:rPr>
          <w:b/>
          <w:sz w:val="18"/>
          <w:szCs w:val="18"/>
          <w:lang w:val="nl-NL"/>
          <w14:ligatures w14:val="standardContextual"/>
        </w:rPr>
        <w:t>appreciatie ontvangen van het akkoord</w:t>
      </w:r>
      <w:r w:rsidRPr="00AB452C" w:rsidR="00D86CDB">
        <w:rPr>
          <w:rStyle w:val="FootnoteReference"/>
          <w:b/>
          <w:sz w:val="18"/>
          <w:szCs w:val="18"/>
          <w:lang w:val="nl-NL"/>
          <w14:ligatures w14:val="standardContextual"/>
        </w:rPr>
        <w:footnoteReference w:id="37"/>
      </w:r>
      <w:r w:rsidRPr="00AB452C">
        <w:rPr>
          <w:b/>
          <w:sz w:val="18"/>
          <w:szCs w:val="18"/>
          <w:lang w:val="nl-NL"/>
          <w14:ligatures w14:val="standardContextual"/>
        </w:rPr>
        <w:t>.</w:t>
      </w:r>
      <w:r w:rsidRPr="00AB452C" w:rsidR="00FB149A">
        <w:rPr>
          <w:b/>
          <w:sz w:val="18"/>
          <w:szCs w:val="18"/>
          <w:lang w:val="nl-NL"/>
          <w14:ligatures w14:val="standardContextual"/>
        </w:rPr>
        <w:t xml:space="preserve"> De Raadsbesluiten zullen naar verwachting in juni of juli opnieuw voorliggen aan de Raad ter besluitvorming.</w:t>
      </w:r>
    </w:p>
    <w:bookmarkEnd w:id="20"/>
    <w:p w:rsidRPr="00261EE9" w:rsidR="00261EE9" w:rsidP="00261EE9" w:rsidRDefault="00261EE9" w14:paraId="0490A763" w14:textId="77777777">
      <w:pPr>
        <w:spacing w:before="34" w:line="276" w:lineRule="auto"/>
        <w:rPr>
          <w:sz w:val="18"/>
          <w:szCs w:val="18"/>
          <w:highlight w:val="yellow"/>
          <w:lang w:val="nl-NL"/>
          <w14:ligatures w14:val="standardContextual"/>
        </w:rPr>
      </w:pPr>
    </w:p>
    <w:p w:rsidRPr="00E26792" w:rsidR="00261EE9" w:rsidP="00261EE9" w:rsidRDefault="00261EE9" w14:paraId="3C72459A" w14:textId="77777777">
      <w:pPr>
        <w:spacing w:line="276" w:lineRule="auto"/>
        <w:rPr>
          <w:sz w:val="18"/>
          <w:szCs w:val="18"/>
          <w14:ligatures w14:val="standardContextual"/>
        </w:rPr>
      </w:pPr>
      <w:bookmarkStart w:name="_Hlk196985584" w:id="21"/>
      <w:proofErr w:type="spellStart"/>
      <w:r w:rsidRPr="00E26792">
        <w:rPr>
          <w:sz w:val="18"/>
          <w:szCs w:val="18"/>
          <w:u w:val="single"/>
          <w14:ligatures w14:val="standardContextual"/>
        </w:rPr>
        <w:t>Rusland</w:t>
      </w:r>
      <w:proofErr w:type="spellEnd"/>
      <w:r w:rsidRPr="00E26792">
        <w:rPr>
          <w:spacing w:val="-6"/>
          <w:sz w:val="18"/>
          <w:szCs w:val="18"/>
          <w:u w:val="single"/>
          <w14:ligatures w14:val="standardContextual"/>
        </w:rPr>
        <w:t xml:space="preserve"> </w:t>
      </w:r>
      <w:bookmarkEnd w:id="21"/>
      <w:r w:rsidRPr="00E26792">
        <w:rPr>
          <w:sz w:val="18"/>
          <w:szCs w:val="18"/>
          <w:u w:val="single"/>
          <w14:ligatures w14:val="standardContextual"/>
        </w:rPr>
        <w:t>(</w:t>
      </w:r>
      <w:proofErr w:type="spellStart"/>
      <w:r w:rsidRPr="00E26792">
        <w:rPr>
          <w:sz w:val="18"/>
          <w:szCs w:val="18"/>
          <w:u w:val="single"/>
          <w14:ligatures w14:val="standardContextual"/>
        </w:rPr>
        <w:t>verdieping</w:t>
      </w:r>
      <w:proofErr w:type="spellEnd"/>
      <w:r w:rsidRPr="00E26792">
        <w:rPr>
          <w:spacing w:val="-4"/>
          <w:sz w:val="18"/>
          <w:szCs w:val="18"/>
          <w:u w:val="single"/>
          <w14:ligatures w14:val="standardContextual"/>
        </w:rPr>
        <w:t xml:space="preserve"> </w:t>
      </w:r>
      <w:r w:rsidRPr="00E26792">
        <w:rPr>
          <w:sz w:val="18"/>
          <w:szCs w:val="18"/>
          <w:u w:val="single"/>
          <w14:ligatures w14:val="standardContextual"/>
        </w:rPr>
        <w:t>van</w:t>
      </w:r>
      <w:r w:rsidRPr="00E26792">
        <w:rPr>
          <w:spacing w:val="-3"/>
          <w:sz w:val="18"/>
          <w:szCs w:val="18"/>
          <w:u w:val="single"/>
          <w14:ligatures w14:val="standardContextual"/>
        </w:rPr>
        <w:t xml:space="preserve"> </w:t>
      </w:r>
      <w:r w:rsidRPr="00E26792">
        <w:rPr>
          <w:sz w:val="18"/>
          <w:szCs w:val="18"/>
          <w:u w:val="single"/>
          <w14:ligatures w14:val="standardContextual"/>
        </w:rPr>
        <w:t>het</w:t>
      </w:r>
      <w:r w:rsidRPr="00E26792">
        <w:rPr>
          <w:spacing w:val="-3"/>
          <w:sz w:val="18"/>
          <w:szCs w:val="18"/>
          <w:u w:val="single"/>
          <w14:ligatures w14:val="standardContextual"/>
        </w:rPr>
        <w:t xml:space="preserve"> </w:t>
      </w:r>
      <w:r w:rsidRPr="00E26792">
        <w:rPr>
          <w:sz w:val="18"/>
          <w:szCs w:val="18"/>
          <w:u w:val="single"/>
          <w14:ligatures w14:val="standardContextual"/>
        </w:rPr>
        <w:t>Partnership</w:t>
      </w:r>
      <w:r w:rsidRPr="00E26792">
        <w:rPr>
          <w:spacing w:val="-4"/>
          <w:sz w:val="18"/>
          <w:szCs w:val="18"/>
          <w:u w:val="single"/>
          <w14:ligatures w14:val="standardContextual"/>
        </w:rPr>
        <w:t xml:space="preserve"> </w:t>
      </w:r>
      <w:r w:rsidRPr="00E26792">
        <w:rPr>
          <w:sz w:val="18"/>
          <w:szCs w:val="18"/>
          <w:u w:val="single"/>
          <w14:ligatures w14:val="standardContextual"/>
        </w:rPr>
        <w:t>and</w:t>
      </w:r>
      <w:r w:rsidRPr="00E26792">
        <w:rPr>
          <w:spacing w:val="-4"/>
          <w:sz w:val="18"/>
          <w:szCs w:val="18"/>
          <w:u w:val="single"/>
          <w14:ligatures w14:val="standardContextual"/>
        </w:rPr>
        <w:t xml:space="preserve"> </w:t>
      </w:r>
      <w:r w:rsidRPr="00E26792">
        <w:rPr>
          <w:sz w:val="18"/>
          <w:szCs w:val="18"/>
          <w:u w:val="single"/>
          <w14:ligatures w14:val="standardContextual"/>
        </w:rPr>
        <w:t>Cooperation</w:t>
      </w:r>
      <w:r w:rsidRPr="00E26792">
        <w:rPr>
          <w:spacing w:val="-5"/>
          <w:sz w:val="18"/>
          <w:szCs w:val="18"/>
          <w:u w:val="single"/>
          <w14:ligatures w14:val="standardContextual"/>
        </w:rPr>
        <w:t xml:space="preserve"> </w:t>
      </w:r>
      <w:r w:rsidRPr="00E26792">
        <w:rPr>
          <w:sz w:val="18"/>
          <w:szCs w:val="18"/>
          <w:u w:val="single"/>
          <w14:ligatures w14:val="standardContextual"/>
        </w:rPr>
        <w:t>Agreement</w:t>
      </w:r>
      <w:r w:rsidRPr="00E26792">
        <w:rPr>
          <w:spacing w:val="-2"/>
          <w:sz w:val="18"/>
          <w:szCs w:val="18"/>
          <w:u w:val="single"/>
          <w14:ligatures w14:val="standardContextual"/>
        </w:rPr>
        <w:t xml:space="preserve"> (PCA))</w:t>
      </w:r>
      <w:r w:rsidRPr="00E26792">
        <w:rPr>
          <w:spacing w:val="-2"/>
          <w:sz w:val="18"/>
          <w:szCs w:val="18"/>
          <w14:ligatures w14:val="standardContextual"/>
        </w:rPr>
        <w:t xml:space="preserve">: </w:t>
      </w:r>
    </w:p>
    <w:p w:rsidRPr="00910219" w:rsidR="00261EE9" w:rsidP="00261EE9" w:rsidRDefault="00261EE9" w14:paraId="06E4E71C" w14:textId="77777777">
      <w:pPr>
        <w:spacing w:before="31" w:line="276" w:lineRule="auto"/>
        <w:ind w:right="141"/>
        <w:rPr>
          <w:sz w:val="18"/>
          <w:szCs w:val="18"/>
          <w:lang w:val="nl-NL"/>
          <w14:ligatures w14:val="standardContextual"/>
        </w:rPr>
      </w:pPr>
      <w:r w:rsidRPr="00910219">
        <w:rPr>
          <w:sz w:val="18"/>
          <w:szCs w:val="18"/>
          <w:lang w:val="nl-NL"/>
          <w14:ligatures w14:val="standardContextual"/>
        </w:rPr>
        <w:t xml:space="preserve">In 1997 is het </w:t>
      </w:r>
      <w:r w:rsidRPr="00910219">
        <w:rPr>
          <w:i/>
          <w:sz w:val="18"/>
          <w:szCs w:val="18"/>
          <w:lang w:val="nl-NL"/>
          <w14:ligatures w14:val="standardContextual"/>
        </w:rPr>
        <w:t xml:space="preserve">Partnership and Cooperation Agreement (PCA) </w:t>
      </w:r>
      <w:r w:rsidRPr="00910219">
        <w:rPr>
          <w:sz w:val="18"/>
          <w:szCs w:val="18"/>
          <w:lang w:val="nl-NL"/>
          <w14:ligatures w14:val="standardContextual"/>
        </w:rPr>
        <w:t>tussen de EU en Rusland in werking getreden. In 2008 waren onderhandelingen begonnen over modernisering en uitbreiding van het PCA op basis van een mandaat van de Raad. Per besluit van de Raad zijn deze onderhandelingen sinds 2014</w:t>
      </w:r>
      <w:r w:rsidRPr="00910219">
        <w:rPr>
          <w:spacing w:val="-3"/>
          <w:sz w:val="18"/>
          <w:szCs w:val="18"/>
          <w:lang w:val="nl-NL"/>
          <w14:ligatures w14:val="standardContextual"/>
        </w:rPr>
        <w:t xml:space="preserve"> </w:t>
      </w:r>
      <w:r w:rsidRPr="00910219">
        <w:rPr>
          <w:sz w:val="18"/>
          <w:szCs w:val="18"/>
          <w:lang w:val="nl-NL"/>
          <w14:ligatures w14:val="standardContextual"/>
        </w:rPr>
        <w:t>opgeschort.</w:t>
      </w:r>
      <w:r w:rsidRPr="00910219">
        <w:rPr>
          <w:spacing w:val="-4"/>
          <w:sz w:val="18"/>
          <w:szCs w:val="18"/>
          <w:lang w:val="nl-NL"/>
          <w14:ligatures w14:val="standardContextual"/>
        </w:rPr>
        <w:t xml:space="preserve"> </w:t>
      </w:r>
      <w:r w:rsidRPr="00910219">
        <w:rPr>
          <w:sz w:val="18"/>
          <w:szCs w:val="18"/>
          <w:lang w:val="nl-NL"/>
          <w14:ligatures w14:val="standardContextual"/>
        </w:rPr>
        <w:t>De</w:t>
      </w:r>
      <w:r w:rsidRPr="00910219">
        <w:rPr>
          <w:spacing w:val="-2"/>
          <w:sz w:val="18"/>
          <w:szCs w:val="18"/>
          <w:lang w:val="nl-NL"/>
          <w14:ligatures w14:val="standardContextual"/>
        </w:rPr>
        <w:t xml:space="preserve"> </w:t>
      </w:r>
      <w:r w:rsidRPr="00910219">
        <w:rPr>
          <w:sz w:val="18"/>
          <w:szCs w:val="18"/>
          <w:lang w:val="nl-NL"/>
          <w14:ligatures w14:val="standardContextual"/>
        </w:rPr>
        <w:t>reden</w:t>
      </w:r>
      <w:r w:rsidRPr="00910219">
        <w:rPr>
          <w:spacing w:val="-4"/>
          <w:sz w:val="18"/>
          <w:szCs w:val="18"/>
          <w:lang w:val="nl-NL"/>
          <w14:ligatures w14:val="standardContextual"/>
        </w:rPr>
        <w:t xml:space="preserve"> </w:t>
      </w:r>
      <w:r w:rsidRPr="00910219">
        <w:rPr>
          <w:sz w:val="18"/>
          <w:szCs w:val="18"/>
          <w:lang w:val="nl-NL"/>
          <w14:ligatures w14:val="standardContextual"/>
        </w:rPr>
        <w:t>hiervoor</w:t>
      </w:r>
      <w:r w:rsidRPr="00910219">
        <w:rPr>
          <w:spacing w:val="-3"/>
          <w:sz w:val="18"/>
          <w:szCs w:val="18"/>
          <w:lang w:val="nl-NL"/>
          <w14:ligatures w14:val="standardContextual"/>
        </w:rPr>
        <w:t xml:space="preserve"> </w:t>
      </w:r>
      <w:r w:rsidRPr="00910219">
        <w:rPr>
          <w:sz w:val="18"/>
          <w:szCs w:val="18"/>
          <w:lang w:val="nl-NL"/>
          <w14:ligatures w14:val="standardContextual"/>
        </w:rPr>
        <w:t>was</w:t>
      </w:r>
      <w:r w:rsidRPr="00910219">
        <w:rPr>
          <w:spacing w:val="-4"/>
          <w:sz w:val="18"/>
          <w:szCs w:val="18"/>
          <w:lang w:val="nl-NL"/>
          <w14:ligatures w14:val="standardContextual"/>
        </w:rPr>
        <w:t xml:space="preserve"> </w:t>
      </w:r>
      <w:r w:rsidRPr="00910219">
        <w:rPr>
          <w:sz w:val="18"/>
          <w:szCs w:val="18"/>
          <w:lang w:val="nl-NL"/>
          <w14:ligatures w14:val="standardContextual"/>
        </w:rPr>
        <w:t>de</w:t>
      </w:r>
      <w:r w:rsidRPr="00910219">
        <w:rPr>
          <w:spacing w:val="-3"/>
          <w:sz w:val="18"/>
          <w:szCs w:val="18"/>
          <w:lang w:val="nl-NL"/>
          <w14:ligatures w14:val="standardContextual"/>
        </w:rPr>
        <w:t xml:space="preserve"> </w:t>
      </w:r>
      <w:r w:rsidRPr="00910219">
        <w:rPr>
          <w:sz w:val="18"/>
          <w:szCs w:val="18"/>
          <w:lang w:val="nl-NL"/>
          <w14:ligatures w14:val="standardContextual"/>
        </w:rPr>
        <w:t>annexatie</w:t>
      </w:r>
      <w:r w:rsidRPr="00910219">
        <w:rPr>
          <w:spacing w:val="-3"/>
          <w:sz w:val="18"/>
          <w:szCs w:val="18"/>
          <w:lang w:val="nl-NL"/>
          <w14:ligatures w14:val="standardContextual"/>
        </w:rPr>
        <w:t xml:space="preserve"> </w:t>
      </w:r>
      <w:r w:rsidRPr="00910219">
        <w:rPr>
          <w:sz w:val="18"/>
          <w:szCs w:val="18"/>
          <w:lang w:val="nl-NL"/>
          <w14:ligatures w14:val="standardContextual"/>
        </w:rPr>
        <w:t>van</w:t>
      </w:r>
      <w:r w:rsidRPr="00910219">
        <w:rPr>
          <w:spacing w:val="-5"/>
          <w:sz w:val="18"/>
          <w:szCs w:val="18"/>
          <w:lang w:val="nl-NL"/>
          <w14:ligatures w14:val="standardContextual"/>
        </w:rPr>
        <w:t xml:space="preserve"> </w:t>
      </w:r>
      <w:r w:rsidRPr="00910219">
        <w:rPr>
          <w:sz w:val="18"/>
          <w:szCs w:val="18"/>
          <w:lang w:val="nl-NL"/>
          <w14:ligatures w14:val="standardContextual"/>
        </w:rPr>
        <w:t>de</w:t>
      </w:r>
      <w:r w:rsidRPr="00910219">
        <w:rPr>
          <w:spacing w:val="-3"/>
          <w:sz w:val="18"/>
          <w:szCs w:val="18"/>
          <w:lang w:val="nl-NL"/>
          <w14:ligatures w14:val="standardContextual"/>
        </w:rPr>
        <w:t xml:space="preserve"> </w:t>
      </w:r>
      <w:r w:rsidRPr="00910219">
        <w:rPr>
          <w:sz w:val="18"/>
          <w:szCs w:val="18"/>
          <w:lang w:val="nl-NL"/>
          <w14:ligatures w14:val="standardContextual"/>
        </w:rPr>
        <w:t>Krim</w:t>
      </w:r>
      <w:r w:rsidRPr="00910219">
        <w:rPr>
          <w:spacing w:val="-3"/>
          <w:sz w:val="18"/>
          <w:szCs w:val="18"/>
          <w:lang w:val="nl-NL"/>
          <w14:ligatures w14:val="standardContextual"/>
        </w:rPr>
        <w:t xml:space="preserve"> </w:t>
      </w:r>
      <w:r w:rsidRPr="00910219">
        <w:rPr>
          <w:sz w:val="18"/>
          <w:szCs w:val="18"/>
          <w:lang w:val="nl-NL"/>
          <w14:ligatures w14:val="standardContextual"/>
        </w:rPr>
        <w:t>door</w:t>
      </w:r>
      <w:r w:rsidRPr="00910219">
        <w:rPr>
          <w:spacing w:val="-3"/>
          <w:sz w:val="18"/>
          <w:szCs w:val="18"/>
          <w:lang w:val="nl-NL"/>
          <w14:ligatures w14:val="standardContextual"/>
        </w:rPr>
        <w:t xml:space="preserve"> </w:t>
      </w:r>
      <w:r w:rsidRPr="00910219">
        <w:rPr>
          <w:sz w:val="18"/>
          <w:szCs w:val="18"/>
          <w:lang w:val="nl-NL"/>
          <w14:ligatures w14:val="standardContextual"/>
        </w:rPr>
        <w:t>Rusland,</w:t>
      </w:r>
      <w:r w:rsidRPr="00910219">
        <w:rPr>
          <w:spacing w:val="-4"/>
          <w:sz w:val="18"/>
          <w:szCs w:val="18"/>
          <w:lang w:val="nl-NL"/>
          <w14:ligatures w14:val="standardContextual"/>
        </w:rPr>
        <w:t xml:space="preserve"> </w:t>
      </w:r>
      <w:r w:rsidRPr="00910219">
        <w:rPr>
          <w:sz w:val="18"/>
          <w:szCs w:val="18"/>
          <w:lang w:val="nl-NL"/>
          <w14:ligatures w14:val="standardContextual"/>
        </w:rPr>
        <w:t>alsook</w:t>
      </w:r>
      <w:r w:rsidRPr="00910219">
        <w:rPr>
          <w:spacing w:val="-4"/>
          <w:sz w:val="18"/>
          <w:szCs w:val="18"/>
          <w:lang w:val="nl-NL"/>
          <w14:ligatures w14:val="standardContextual"/>
        </w:rPr>
        <w:t xml:space="preserve"> </w:t>
      </w:r>
      <w:r w:rsidRPr="00910219">
        <w:rPr>
          <w:sz w:val="18"/>
          <w:szCs w:val="18"/>
          <w:lang w:val="nl-NL"/>
          <w14:ligatures w14:val="standardContextual"/>
        </w:rPr>
        <w:t>het</w:t>
      </w:r>
      <w:r w:rsidRPr="00910219">
        <w:rPr>
          <w:spacing w:val="-2"/>
          <w:sz w:val="18"/>
          <w:szCs w:val="18"/>
          <w:lang w:val="nl-NL"/>
          <w14:ligatures w14:val="standardContextual"/>
        </w:rPr>
        <w:t xml:space="preserve"> </w:t>
      </w:r>
      <w:r w:rsidRPr="00910219">
        <w:rPr>
          <w:sz w:val="18"/>
          <w:szCs w:val="18"/>
          <w:lang w:val="nl-NL"/>
          <w14:ligatures w14:val="standardContextual"/>
        </w:rPr>
        <w:t>conflict</w:t>
      </w:r>
      <w:r w:rsidRPr="00910219">
        <w:rPr>
          <w:spacing w:val="-3"/>
          <w:sz w:val="18"/>
          <w:szCs w:val="18"/>
          <w:lang w:val="nl-NL"/>
          <w14:ligatures w14:val="standardContextual"/>
        </w:rPr>
        <w:t xml:space="preserve"> </w:t>
      </w:r>
      <w:r w:rsidRPr="00910219">
        <w:rPr>
          <w:sz w:val="18"/>
          <w:szCs w:val="18"/>
          <w:lang w:val="nl-NL"/>
          <w14:ligatures w14:val="standardContextual"/>
        </w:rPr>
        <w:t xml:space="preserve">in Oost-Oekraïne. In reactie op de Russische invasie van Oekraïne heeft de EU aanvullende sancties ingevoerd die de handel met Rusland sterk beperken, alsmede verhoogde tarieven op graan, oliezaden, kunstmest en een scala aan landbouwgoederen. </w:t>
      </w:r>
    </w:p>
    <w:p w:rsidRPr="00261EE9" w:rsidR="00261EE9" w:rsidP="00261EE9" w:rsidRDefault="00261EE9" w14:paraId="1682DF90" w14:textId="77777777">
      <w:pPr>
        <w:spacing w:before="34" w:line="276" w:lineRule="auto"/>
        <w:rPr>
          <w:sz w:val="18"/>
          <w:szCs w:val="18"/>
          <w:highlight w:val="yellow"/>
          <w:lang w:val="nl-NL"/>
          <w14:ligatures w14:val="standardContextual"/>
        </w:rPr>
      </w:pPr>
    </w:p>
    <w:p w:rsidRPr="00201F08" w:rsidR="00261EE9" w:rsidP="00261EE9" w:rsidRDefault="00261EE9" w14:paraId="35C7483E" w14:textId="77777777">
      <w:pPr>
        <w:spacing w:line="276" w:lineRule="auto"/>
        <w:rPr>
          <w:sz w:val="18"/>
          <w:szCs w:val="18"/>
          <w:lang w:val="nl-NL"/>
          <w14:ligatures w14:val="standardContextual"/>
        </w:rPr>
      </w:pPr>
      <w:bookmarkStart w:name="_Hlk196985593" w:id="22"/>
      <w:r w:rsidRPr="00201F08">
        <w:rPr>
          <w:sz w:val="18"/>
          <w:szCs w:val="18"/>
          <w:u w:val="single"/>
          <w:lang w:val="nl-NL"/>
          <w14:ligatures w14:val="standardContextual"/>
        </w:rPr>
        <w:t>Turkije</w:t>
      </w:r>
      <w:r w:rsidRPr="00201F08">
        <w:rPr>
          <w:spacing w:val="-4"/>
          <w:sz w:val="18"/>
          <w:szCs w:val="18"/>
          <w:u w:val="single"/>
          <w:lang w:val="nl-NL"/>
          <w14:ligatures w14:val="standardContextual"/>
        </w:rPr>
        <w:t xml:space="preserve"> </w:t>
      </w:r>
      <w:bookmarkEnd w:id="22"/>
      <w:r w:rsidRPr="00201F08">
        <w:rPr>
          <w:sz w:val="18"/>
          <w:szCs w:val="18"/>
          <w:u w:val="single"/>
          <w:lang w:val="nl-NL"/>
          <w14:ligatures w14:val="standardContextual"/>
        </w:rPr>
        <w:t>(</w:t>
      </w:r>
      <w:proofErr w:type="spellStart"/>
      <w:r w:rsidRPr="00201F08">
        <w:rPr>
          <w:i/>
          <w:sz w:val="18"/>
          <w:szCs w:val="18"/>
          <w:u w:val="single"/>
          <w:lang w:val="nl-NL"/>
          <w14:ligatures w14:val="standardContextual"/>
        </w:rPr>
        <w:t>Modernised</w:t>
      </w:r>
      <w:proofErr w:type="spellEnd"/>
      <w:r w:rsidRPr="00201F08">
        <w:rPr>
          <w:i/>
          <w:spacing w:val="-4"/>
          <w:sz w:val="18"/>
          <w:szCs w:val="18"/>
          <w:u w:val="single"/>
          <w:lang w:val="nl-NL"/>
          <w14:ligatures w14:val="standardContextual"/>
        </w:rPr>
        <w:t xml:space="preserve"> </w:t>
      </w:r>
      <w:proofErr w:type="spellStart"/>
      <w:r w:rsidRPr="00201F08">
        <w:rPr>
          <w:i/>
          <w:sz w:val="18"/>
          <w:szCs w:val="18"/>
          <w:u w:val="single"/>
          <w:lang w:val="nl-NL"/>
          <w14:ligatures w14:val="standardContextual"/>
        </w:rPr>
        <w:t>Customs</w:t>
      </w:r>
      <w:proofErr w:type="spellEnd"/>
      <w:r w:rsidRPr="00201F08">
        <w:rPr>
          <w:i/>
          <w:spacing w:val="-4"/>
          <w:sz w:val="18"/>
          <w:szCs w:val="18"/>
          <w:u w:val="single"/>
          <w:lang w:val="nl-NL"/>
          <w14:ligatures w14:val="standardContextual"/>
        </w:rPr>
        <w:t xml:space="preserve"> </w:t>
      </w:r>
      <w:r w:rsidRPr="00201F08">
        <w:rPr>
          <w:i/>
          <w:spacing w:val="-2"/>
          <w:sz w:val="18"/>
          <w:szCs w:val="18"/>
          <w:u w:val="single"/>
          <w:lang w:val="nl-NL"/>
          <w14:ligatures w14:val="standardContextual"/>
        </w:rPr>
        <w:t>Union</w:t>
      </w:r>
      <w:r w:rsidRPr="00201F08">
        <w:rPr>
          <w:spacing w:val="-2"/>
          <w:sz w:val="18"/>
          <w:szCs w:val="18"/>
          <w:u w:val="single"/>
          <w:lang w:val="nl-NL"/>
          <w14:ligatures w14:val="standardContextual"/>
        </w:rPr>
        <w:t>)</w:t>
      </w:r>
      <w:r w:rsidRPr="00201F08">
        <w:rPr>
          <w:spacing w:val="-2"/>
          <w:sz w:val="18"/>
          <w:szCs w:val="18"/>
          <w:lang w:val="nl-NL"/>
          <w14:ligatures w14:val="standardContextual"/>
        </w:rPr>
        <w:t xml:space="preserve">: </w:t>
      </w:r>
    </w:p>
    <w:p w:rsidRPr="00201F08" w:rsidR="00261EE9" w:rsidP="00261EE9" w:rsidRDefault="00261EE9" w14:paraId="392B3D74" w14:textId="69401DE0">
      <w:pPr>
        <w:spacing w:line="276" w:lineRule="auto"/>
        <w:ind w:right="141"/>
        <w:rPr>
          <w:sz w:val="18"/>
          <w:szCs w:val="18"/>
          <w:lang w:val="nl-NL"/>
          <w14:ligatures w14:val="standardContextual"/>
        </w:rPr>
      </w:pPr>
      <w:r w:rsidRPr="00201F08">
        <w:rPr>
          <w:sz w:val="18"/>
          <w:szCs w:val="18"/>
          <w:lang w:val="nl-NL"/>
          <w14:ligatures w14:val="standardContextual"/>
        </w:rPr>
        <w:t>Sinds 1995 vormen de EU en Turkije gezamenlijk een douane-unie. Voorts is Turkije sinds 1999 kandidaat-lidstaat van de Unie. Op 23 december</w:t>
      </w:r>
      <w:r w:rsidRPr="00201F08">
        <w:rPr>
          <w:spacing w:val="-3"/>
          <w:sz w:val="18"/>
          <w:szCs w:val="18"/>
          <w:lang w:val="nl-NL"/>
          <w14:ligatures w14:val="standardContextual"/>
        </w:rPr>
        <w:t xml:space="preserve"> </w:t>
      </w:r>
      <w:r w:rsidRPr="00201F08">
        <w:rPr>
          <w:sz w:val="18"/>
          <w:szCs w:val="18"/>
          <w:lang w:val="nl-NL"/>
          <w14:ligatures w14:val="standardContextual"/>
        </w:rPr>
        <w:t>2016</w:t>
      </w:r>
      <w:r w:rsidRPr="00201F08">
        <w:rPr>
          <w:spacing w:val="-3"/>
          <w:sz w:val="18"/>
          <w:szCs w:val="18"/>
          <w:lang w:val="nl-NL"/>
          <w14:ligatures w14:val="standardContextual"/>
        </w:rPr>
        <w:t xml:space="preserve"> </w:t>
      </w:r>
      <w:r w:rsidRPr="00201F08">
        <w:rPr>
          <w:sz w:val="18"/>
          <w:szCs w:val="18"/>
          <w:lang w:val="nl-NL"/>
          <w14:ligatures w14:val="standardContextual"/>
        </w:rPr>
        <w:t>heeft</w:t>
      </w:r>
      <w:r w:rsidRPr="00201F08">
        <w:rPr>
          <w:spacing w:val="-2"/>
          <w:sz w:val="18"/>
          <w:szCs w:val="18"/>
          <w:lang w:val="nl-NL"/>
          <w14:ligatures w14:val="standardContextual"/>
        </w:rPr>
        <w:t xml:space="preserve"> </w:t>
      </w:r>
      <w:r w:rsidRPr="00201F08">
        <w:rPr>
          <w:sz w:val="18"/>
          <w:szCs w:val="18"/>
          <w:lang w:val="nl-NL"/>
          <w14:ligatures w14:val="standardContextual"/>
        </w:rPr>
        <w:t>de</w:t>
      </w:r>
      <w:r w:rsidRPr="00201F08">
        <w:rPr>
          <w:spacing w:val="-3"/>
          <w:sz w:val="18"/>
          <w:szCs w:val="18"/>
          <w:lang w:val="nl-NL"/>
          <w14:ligatures w14:val="standardContextual"/>
        </w:rPr>
        <w:t xml:space="preserve"> </w:t>
      </w:r>
      <w:r w:rsidRPr="00201F08">
        <w:rPr>
          <w:sz w:val="18"/>
          <w:szCs w:val="18"/>
          <w:lang w:val="nl-NL"/>
          <w14:ligatures w14:val="standardContextual"/>
        </w:rPr>
        <w:t>Europese</w:t>
      </w:r>
      <w:r w:rsidRPr="00201F08">
        <w:rPr>
          <w:spacing w:val="-2"/>
          <w:sz w:val="18"/>
          <w:szCs w:val="18"/>
          <w:lang w:val="nl-NL"/>
          <w14:ligatures w14:val="standardContextual"/>
        </w:rPr>
        <w:t xml:space="preserve"> </w:t>
      </w:r>
      <w:r w:rsidRPr="00201F08">
        <w:rPr>
          <w:sz w:val="18"/>
          <w:szCs w:val="18"/>
          <w:lang w:val="nl-NL"/>
          <w14:ligatures w14:val="standardContextual"/>
        </w:rPr>
        <w:t>Commissie</w:t>
      </w:r>
      <w:r w:rsidRPr="00201F08">
        <w:rPr>
          <w:spacing w:val="-3"/>
          <w:sz w:val="18"/>
          <w:szCs w:val="18"/>
          <w:lang w:val="nl-NL"/>
          <w14:ligatures w14:val="standardContextual"/>
        </w:rPr>
        <w:t xml:space="preserve"> </w:t>
      </w:r>
      <w:r w:rsidRPr="00201F08">
        <w:rPr>
          <w:sz w:val="18"/>
          <w:szCs w:val="18"/>
          <w:lang w:val="nl-NL"/>
          <w14:ligatures w14:val="standardContextual"/>
        </w:rPr>
        <w:t>een</w:t>
      </w:r>
      <w:r w:rsidRPr="00201F08">
        <w:rPr>
          <w:spacing w:val="-4"/>
          <w:sz w:val="18"/>
          <w:szCs w:val="18"/>
          <w:lang w:val="nl-NL"/>
          <w14:ligatures w14:val="standardContextual"/>
        </w:rPr>
        <w:t xml:space="preserve"> </w:t>
      </w:r>
      <w:r w:rsidRPr="00201F08">
        <w:rPr>
          <w:sz w:val="18"/>
          <w:szCs w:val="18"/>
          <w:lang w:val="nl-NL"/>
          <w14:ligatures w14:val="standardContextual"/>
        </w:rPr>
        <w:t>aanbeveling</w:t>
      </w:r>
      <w:r w:rsidRPr="00201F08">
        <w:rPr>
          <w:spacing w:val="-3"/>
          <w:sz w:val="18"/>
          <w:szCs w:val="18"/>
          <w:lang w:val="nl-NL"/>
          <w14:ligatures w14:val="standardContextual"/>
        </w:rPr>
        <w:t xml:space="preserve"> </w:t>
      </w:r>
      <w:r w:rsidRPr="00201F08">
        <w:rPr>
          <w:sz w:val="18"/>
          <w:szCs w:val="18"/>
          <w:lang w:val="nl-NL"/>
          <w14:ligatures w14:val="standardContextual"/>
        </w:rPr>
        <w:t>voor</w:t>
      </w:r>
      <w:r w:rsidRPr="00201F08">
        <w:rPr>
          <w:spacing w:val="-3"/>
          <w:sz w:val="18"/>
          <w:szCs w:val="18"/>
          <w:lang w:val="nl-NL"/>
          <w14:ligatures w14:val="standardContextual"/>
        </w:rPr>
        <w:t xml:space="preserve"> </w:t>
      </w:r>
      <w:r w:rsidRPr="00201F08">
        <w:rPr>
          <w:sz w:val="18"/>
          <w:szCs w:val="18"/>
          <w:lang w:val="nl-NL"/>
          <w14:ligatures w14:val="standardContextual"/>
        </w:rPr>
        <w:t>een</w:t>
      </w:r>
      <w:r w:rsidRPr="00201F08">
        <w:rPr>
          <w:spacing w:val="-4"/>
          <w:sz w:val="18"/>
          <w:szCs w:val="18"/>
          <w:lang w:val="nl-NL"/>
          <w14:ligatures w14:val="standardContextual"/>
        </w:rPr>
        <w:t xml:space="preserve"> </w:t>
      </w:r>
      <w:r w:rsidRPr="00201F08">
        <w:rPr>
          <w:sz w:val="18"/>
          <w:szCs w:val="18"/>
          <w:lang w:val="nl-NL"/>
          <w14:ligatures w14:val="standardContextual"/>
        </w:rPr>
        <w:t>mandaat</w:t>
      </w:r>
      <w:r w:rsidRPr="00201F08">
        <w:rPr>
          <w:spacing w:val="-3"/>
          <w:sz w:val="18"/>
          <w:szCs w:val="18"/>
          <w:lang w:val="nl-NL"/>
          <w14:ligatures w14:val="standardContextual"/>
        </w:rPr>
        <w:t xml:space="preserve"> </w:t>
      </w:r>
      <w:r w:rsidRPr="00201F08">
        <w:rPr>
          <w:sz w:val="18"/>
          <w:szCs w:val="18"/>
          <w:lang w:val="nl-NL"/>
          <w14:ligatures w14:val="standardContextual"/>
        </w:rPr>
        <w:t>gedaan</w:t>
      </w:r>
      <w:r w:rsidRPr="00201F08">
        <w:rPr>
          <w:spacing w:val="-5"/>
          <w:sz w:val="18"/>
          <w:szCs w:val="18"/>
          <w:lang w:val="nl-NL"/>
          <w14:ligatures w14:val="standardContextual"/>
        </w:rPr>
        <w:t xml:space="preserve"> </w:t>
      </w:r>
      <w:r w:rsidRPr="00201F08">
        <w:rPr>
          <w:sz w:val="18"/>
          <w:szCs w:val="18"/>
          <w:lang w:val="nl-NL"/>
          <w14:ligatures w14:val="standardContextual"/>
        </w:rPr>
        <w:t>aan</w:t>
      </w:r>
      <w:r w:rsidRPr="00201F08">
        <w:rPr>
          <w:spacing w:val="-5"/>
          <w:sz w:val="18"/>
          <w:szCs w:val="18"/>
          <w:lang w:val="nl-NL"/>
          <w14:ligatures w14:val="standardContextual"/>
        </w:rPr>
        <w:t xml:space="preserve"> </w:t>
      </w:r>
      <w:r w:rsidRPr="00201F08">
        <w:rPr>
          <w:sz w:val="18"/>
          <w:szCs w:val="18"/>
          <w:lang w:val="nl-NL"/>
          <w14:ligatures w14:val="standardContextual"/>
        </w:rPr>
        <w:t>de</w:t>
      </w:r>
      <w:r w:rsidRPr="00201F08">
        <w:rPr>
          <w:spacing w:val="-3"/>
          <w:sz w:val="18"/>
          <w:szCs w:val="18"/>
          <w:lang w:val="nl-NL"/>
          <w14:ligatures w14:val="standardContextual"/>
        </w:rPr>
        <w:t xml:space="preserve"> </w:t>
      </w:r>
      <w:r w:rsidRPr="00201F08">
        <w:rPr>
          <w:sz w:val="18"/>
          <w:szCs w:val="18"/>
          <w:lang w:val="nl-NL"/>
          <w14:ligatures w14:val="standardContextual"/>
        </w:rPr>
        <w:t xml:space="preserve">Raad om de douane-unie te moderniseren. Tevens wenst de Commissie de douane-unie uit te breiden met afspraken op het gebied van landbouw, handel in diensten en overheidsaanbestedingen. De Europese Raad (ER) herhaalde in juni 2021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proofErr w:type="spellStart"/>
      <w:r w:rsidRPr="00201F08">
        <w:rPr>
          <w:i/>
          <w:sz w:val="18"/>
          <w:szCs w:val="18"/>
          <w:lang w:val="nl-NL"/>
          <w14:ligatures w14:val="standardContextual"/>
        </w:rPr>
        <w:t>guidance</w:t>
      </w:r>
      <w:proofErr w:type="spellEnd"/>
      <w:r w:rsidRPr="00201F08">
        <w:rPr>
          <w:i/>
          <w:sz w:val="18"/>
          <w:szCs w:val="18"/>
          <w:lang w:val="nl-NL"/>
          <w14:ligatures w14:val="standardContextual"/>
        </w:rPr>
        <w:t xml:space="preserve"> </w:t>
      </w:r>
      <w:r w:rsidRPr="00201F08">
        <w:rPr>
          <w:sz w:val="18"/>
          <w:szCs w:val="18"/>
          <w:lang w:val="nl-NL"/>
          <w14:ligatures w14:val="standardContextual"/>
        </w:rPr>
        <w:t>van de ER nodig is voordat de Raad een dergelijk mandaat mag aannemen. Mede op Nederlands aandringen herhaalde de ER dat een dialoog over mensenrechten en de rechtsstaat een integraal onderdeel van de betrekkingen tussen de EU en Turkije blijft. Eind november 2023 publiceerden de Commissie en de Europese Dienst voor Extern Optreden een strategisch</w:t>
      </w:r>
      <w:r w:rsidRPr="00201F08">
        <w:rPr>
          <w:spacing w:val="-1"/>
          <w:sz w:val="18"/>
          <w:szCs w:val="18"/>
          <w:lang w:val="nl-NL"/>
          <w14:ligatures w14:val="standardContextual"/>
        </w:rPr>
        <w:t xml:space="preserve"> </w:t>
      </w:r>
      <w:r w:rsidRPr="00201F08">
        <w:rPr>
          <w:sz w:val="18"/>
          <w:szCs w:val="18"/>
          <w:lang w:val="nl-NL"/>
          <w14:ligatures w14:val="standardContextual"/>
        </w:rPr>
        <w:t>rapport</w:t>
      </w:r>
      <w:r w:rsidRPr="00201F08">
        <w:rPr>
          <w:spacing w:val="-1"/>
          <w:sz w:val="18"/>
          <w:szCs w:val="18"/>
          <w:lang w:val="nl-NL"/>
          <w14:ligatures w14:val="standardContextual"/>
        </w:rPr>
        <w:t xml:space="preserve"> </w:t>
      </w:r>
      <w:r w:rsidRPr="00201F08">
        <w:rPr>
          <w:sz w:val="18"/>
          <w:szCs w:val="18"/>
          <w:lang w:val="nl-NL"/>
          <w14:ligatures w14:val="standardContextual"/>
        </w:rPr>
        <w:t>over de stand van zaken van de relatie tussen de EU en Turkije met aanbevelingen om de relatie te intensiveren.</w:t>
      </w:r>
      <w:r w:rsidRPr="00201F08">
        <w:rPr>
          <w:sz w:val="18"/>
          <w:szCs w:val="18"/>
          <w:vertAlign w:val="superscript"/>
          <w:lang w:val="nl-NL"/>
          <w14:ligatures w14:val="standardContextual"/>
        </w:rPr>
        <w:footnoteReference w:id="38"/>
      </w:r>
      <w:r w:rsidRPr="00201F08">
        <w:rPr>
          <w:spacing w:val="33"/>
          <w:position w:val="6"/>
          <w:sz w:val="12"/>
          <w:szCs w:val="12"/>
          <w:lang w:val="nl-NL"/>
          <w14:ligatures w14:val="standardContextual"/>
        </w:rPr>
        <w:t xml:space="preserve"> </w:t>
      </w:r>
      <w:r w:rsidRPr="00201F08">
        <w:rPr>
          <w:sz w:val="18"/>
          <w:szCs w:val="18"/>
          <w:lang w:val="nl-NL"/>
          <w14:ligatures w14:val="standardContextual"/>
        </w:rPr>
        <w:t>Uw Kamer is hierover geïnformeerd.</w:t>
      </w:r>
      <w:r w:rsidRPr="00201F08">
        <w:rPr>
          <w:sz w:val="18"/>
          <w:szCs w:val="18"/>
          <w:vertAlign w:val="superscript"/>
          <w:lang w:val="nl-NL"/>
          <w14:ligatures w14:val="standardContextual"/>
        </w:rPr>
        <w:footnoteReference w:id="39"/>
      </w:r>
      <w:r w:rsidRPr="00201F08">
        <w:rPr>
          <w:sz w:val="18"/>
          <w:szCs w:val="18"/>
          <w:lang w:val="nl-NL"/>
          <w14:ligatures w14:val="standardContextual"/>
        </w:rPr>
        <w:t xml:space="preserve"> Begin juli 2025 vond de tweede </w:t>
      </w:r>
      <w:r w:rsidRPr="00201F08">
        <w:rPr>
          <w:i/>
          <w:sz w:val="18"/>
          <w:szCs w:val="18"/>
          <w:lang w:val="nl-NL"/>
          <w14:ligatures w14:val="standardContextual"/>
        </w:rPr>
        <w:t xml:space="preserve">High-Level </w:t>
      </w:r>
      <w:proofErr w:type="spellStart"/>
      <w:r w:rsidRPr="00201F08">
        <w:rPr>
          <w:i/>
          <w:sz w:val="18"/>
          <w:szCs w:val="18"/>
          <w:lang w:val="nl-NL"/>
          <w14:ligatures w14:val="standardContextual"/>
        </w:rPr>
        <w:t>Dialogue</w:t>
      </w:r>
      <w:proofErr w:type="spellEnd"/>
      <w:r w:rsidRPr="00201F08">
        <w:rPr>
          <w:i/>
          <w:sz w:val="18"/>
          <w:szCs w:val="18"/>
          <w:lang w:val="nl-NL"/>
          <w14:ligatures w14:val="standardContextual"/>
        </w:rPr>
        <w:t xml:space="preserve"> on Trade </w:t>
      </w:r>
      <w:r w:rsidRPr="00201F08">
        <w:rPr>
          <w:sz w:val="18"/>
          <w:szCs w:val="18"/>
          <w:lang w:val="nl-NL"/>
          <w14:ligatures w14:val="standardContextual"/>
        </w:rPr>
        <w:t>op ministerieel niveau plaats tussen Turkije en de Commissie</w:t>
      </w:r>
      <w:r w:rsidRPr="00201F08" w:rsidR="00201F08">
        <w:rPr>
          <w:sz w:val="18"/>
          <w:szCs w:val="18"/>
          <w:lang w:val="nl-NL"/>
          <w14:ligatures w14:val="standardContextual"/>
        </w:rPr>
        <w:t xml:space="preserve"> </w:t>
      </w:r>
      <w:r w:rsidRPr="00201F08" w:rsidR="00201F08">
        <w:rPr>
          <w:b/>
          <w:bCs/>
          <w:sz w:val="18"/>
          <w:szCs w:val="18"/>
          <w:lang w:val="nl-NL"/>
          <w14:ligatures w14:val="standardContextual"/>
        </w:rPr>
        <w:t xml:space="preserve">en naar verwachting zal </w:t>
      </w:r>
      <w:r w:rsidR="007244A7">
        <w:rPr>
          <w:b/>
          <w:bCs/>
          <w:sz w:val="18"/>
          <w:szCs w:val="18"/>
          <w:lang w:val="nl-NL"/>
          <w14:ligatures w14:val="standardContextual"/>
        </w:rPr>
        <w:t>komende</w:t>
      </w:r>
      <w:r w:rsidRPr="00201F08" w:rsidR="00201F08">
        <w:rPr>
          <w:b/>
          <w:bCs/>
          <w:sz w:val="18"/>
          <w:szCs w:val="18"/>
          <w:lang w:val="nl-NL"/>
          <w14:ligatures w14:val="standardContextual"/>
        </w:rPr>
        <w:t xml:space="preserve"> zomer opnieuw een </w:t>
      </w:r>
      <w:r w:rsidRPr="00B203AC" w:rsidR="00201F08">
        <w:rPr>
          <w:b/>
          <w:i/>
          <w:sz w:val="18"/>
          <w:szCs w:val="18"/>
          <w:lang w:val="nl-NL"/>
          <w14:ligatures w14:val="standardContextual"/>
        </w:rPr>
        <w:t xml:space="preserve">High-Level </w:t>
      </w:r>
      <w:proofErr w:type="spellStart"/>
      <w:r w:rsidRPr="00B203AC" w:rsidR="00201F08">
        <w:rPr>
          <w:b/>
          <w:i/>
          <w:sz w:val="18"/>
          <w:szCs w:val="18"/>
          <w:lang w:val="nl-NL"/>
          <w14:ligatures w14:val="standardContextual"/>
        </w:rPr>
        <w:t>Dialogue</w:t>
      </w:r>
      <w:proofErr w:type="spellEnd"/>
      <w:r w:rsidRPr="00B203AC" w:rsidR="00201F08">
        <w:rPr>
          <w:b/>
          <w:i/>
          <w:sz w:val="18"/>
          <w:szCs w:val="18"/>
          <w:lang w:val="nl-NL"/>
          <w14:ligatures w14:val="standardContextual"/>
        </w:rPr>
        <w:t xml:space="preserve"> on Trade</w:t>
      </w:r>
      <w:r w:rsidRPr="00201F08" w:rsidR="00201F08">
        <w:rPr>
          <w:b/>
          <w:bCs/>
          <w:sz w:val="18"/>
          <w:szCs w:val="18"/>
          <w:lang w:val="nl-NL"/>
          <w14:ligatures w14:val="standardContextual"/>
        </w:rPr>
        <w:t xml:space="preserve"> plaatsvinden</w:t>
      </w:r>
      <w:r w:rsidRPr="00201F08">
        <w:rPr>
          <w:sz w:val="18"/>
          <w:szCs w:val="18"/>
          <w:lang w:val="nl-NL"/>
          <w14:ligatures w14:val="standardContextual"/>
        </w:rPr>
        <w:t xml:space="preserve">. Deze constructieve dialoog is nuttig voor het adresseren van wederzijdse </w:t>
      </w:r>
      <w:r w:rsidRPr="00201F08">
        <w:rPr>
          <w:sz w:val="18"/>
          <w:szCs w:val="18"/>
          <w:lang w:val="nl-NL"/>
          <w14:ligatures w14:val="standardContextual"/>
        </w:rPr>
        <w:lastRenderedPageBreak/>
        <w:t>handelsbarrières, en draagt hiermee bij aan een betere implementatie van de douane unie.</w:t>
      </w:r>
    </w:p>
    <w:p w:rsidRPr="00261EE9" w:rsidR="00261EE9" w:rsidP="00261EE9" w:rsidRDefault="00261EE9" w14:paraId="4AE15731" w14:textId="77777777">
      <w:pPr>
        <w:spacing w:line="276" w:lineRule="auto"/>
        <w:ind w:right="141"/>
        <w:rPr>
          <w:sz w:val="18"/>
          <w:szCs w:val="18"/>
          <w:highlight w:val="yellow"/>
          <w:lang w:val="nl-NL"/>
          <w14:ligatures w14:val="standardContextual"/>
        </w:rPr>
      </w:pPr>
    </w:p>
    <w:p w:rsidRPr="00B203AC" w:rsidR="00261EE9" w:rsidP="00261EE9" w:rsidRDefault="00261EE9" w14:paraId="41DADAA7" w14:textId="77777777">
      <w:pPr>
        <w:spacing w:line="276" w:lineRule="auto"/>
        <w:rPr>
          <w:sz w:val="18"/>
          <w:szCs w:val="18"/>
          <w:lang w:val="nl-NL"/>
          <w14:ligatures w14:val="standardContextual"/>
        </w:rPr>
      </w:pPr>
      <w:bookmarkStart w:name="_Hlk196985602" w:id="23"/>
      <w:bookmarkStart w:name="_Hlk187336737" w:id="24"/>
      <w:r w:rsidRPr="00B203AC">
        <w:rPr>
          <w:sz w:val="18"/>
          <w:szCs w:val="18"/>
          <w:u w:val="single"/>
          <w:lang w:val="nl-NL"/>
          <w14:ligatures w14:val="standardContextual"/>
        </w:rPr>
        <w:t>Zwitserland</w:t>
      </w:r>
      <w:bookmarkEnd w:id="23"/>
      <w:r w:rsidRPr="00B203AC">
        <w:rPr>
          <w:spacing w:val="-2"/>
          <w:sz w:val="18"/>
          <w:szCs w:val="18"/>
          <w:lang w:val="nl-NL"/>
          <w14:ligatures w14:val="standardContextual"/>
        </w:rPr>
        <w:t xml:space="preserve">: </w:t>
      </w:r>
    </w:p>
    <w:p w:rsidRPr="00B203AC" w:rsidR="00261EE9" w:rsidP="00261EE9" w:rsidRDefault="00261EE9" w14:paraId="04030912" w14:textId="4D88A69E">
      <w:pPr>
        <w:spacing w:line="276" w:lineRule="auto"/>
        <w:ind w:right="200"/>
        <w:rPr>
          <w:sz w:val="18"/>
          <w:szCs w:val="18"/>
          <w:lang w:val="nl-NL"/>
        </w:rPr>
      </w:pPr>
      <w:r w:rsidRPr="00B203AC">
        <w:rPr>
          <w:sz w:val="18"/>
          <w:szCs w:val="18"/>
          <w:lang w:val="nl-NL"/>
          <w14:ligatures w14:val="standardContextual"/>
        </w:rPr>
        <w:t xml:space="preserve">Het kader voor de betrekkingen tussen de EU en Zwitserland wordt momenteel gevormd door meer dan 100 afzonderlijke bilaterale akkoorden die over de afgelopen decennia zijn afgesloten. De EU en Zwitserland hebben eerder onderhandeld over een </w:t>
      </w:r>
      <w:proofErr w:type="spellStart"/>
      <w:r w:rsidRPr="00B203AC">
        <w:rPr>
          <w:i/>
          <w:sz w:val="18"/>
          <w:szCs w:val="18"/>
          <w:lang w:val="nl-NL"/>
          <w14:ligatures w14:val="standardContextual"/>
        </w:rPr>
        <w:t>Institutional</w:t>
      </w:r>
      <w:proofErr w:type="spellEnd"/>
      <w:r w:rsidRPr="00B203AC">
        <w:rPr>
          <w:i/>
          <w:sz w:val="18"/>
          <w:szCs w:val="18"/>
          <w:lang w:val="nl-NL"/>
          <w14:ligatures w14:val="standardContextual"/>
        </w:rPr>
        <w:t xml:space="preserve"> Framework Agreement </w:t>
      </w:r>
      <w:r w:rsidRPr="00B203AC">
        <w:rPr>
          <w:sz w:val="18"/>
          <w:szCs w:val="18"/>
          <w:lang w:val="nl-NL"/>
          <w14:ligatures w14:val="standardContextual"/>
        </w:rPr>
        <w:t xml:space="preserve">(IFA) ter modernisering </w:t>
      </w:r>
      <w:proofErr w:type="spellStart"/>
      <w:r w:rsidRPr="00B203AC">
        <w:rPr>
          <w:sz w:val="18"/>
          <w:szCs w:val="18"/>
          <w:lang w:val="nl-NL"/>
          <w14:ligatures w14:val="standardContextual"/>
        </w:rPr>
        <w:t>cq.</w:t>
      </w:r>
      <w:proofErr w:type="spellEnd"/>
      <w:r w:rsidRPr="00B203AC">
        <w:rPr>
          <w:sz w:val="18"/>
          <w:szCs w:val="18"/>
          <w:lang w:val="nl-NL"/>
          <w14:ligatures w14:val="standardContextual"/>
        </w:rPr>
        <w:t xml:space="preserve"> vervanging van deze akkoorden. Zwitserland heeft op 26 mei 2021 unilateraal het besluit</w:t>
      </w:r>
      <w:r w:rsidRPr="00B203AC">
        <w:rPr>
          <w:spacing w:val="-4"/>
          <w:sz w:val="18"/>
          <w:szCs w:val="18"/>
          <w:lang w:val="nl-NL"/>
          <w14:ligatures w14:val="standardContextual"/>
        </w:rPr>
        <w:t xml:space="preserve"> </w:t>
      </w:r>
      <w:r w:rsidRPr="00B203AC">
        <w:rPr>
          <w:sz w:val="18"/>
          <w:szCs w:val="18"/>
          <w:lang w:val="nl-NL"/>
          <w14:ligatures w14:val="standardContextual"/>
        </w:rPr>
        <w:t>genomen</w:t>
      </w:r>
      <w:r w:rsidRPr="00B203AC">
        <w:rPr>
          <w:spacing w:val="-6"/>
          <w:sz w:val="18"/>
          <w:szCs w:val="18"/>
          <w:lang w:val="nl-NL"/>
          <w14:ligatures w14:val="standardContextual"/>
        </w:rPr>
        <w:t xml:space="preserve"> </w:t>
      </w:r>
      <w:r w:rsidRPr="00B203AC">
        <w:rPr>
          <w:sz w:val="18"/>
          <w:szCs w:val="18"/>
          <w:lang w:val="nl-NL"/>
          <w14:ligatures w14:val="standardContextual"/>
        </w:rPr>
        <w:t>het</w:t>
      </w:r>
      <w:r w:rsidRPr="00B203AC">
        <w:rPr>
          <w:spacing w:val="-4"/>
          <w:sz w:val="18"/>
          <w:szCs w:val="18"/>
          <w:lang w:val="nl-NL"/>
          <w14:ligatures w14:val="standardContextual"/>
        </w:rPr>
        <w:t xml:space="preserve"> </w:t>
      </w:r>
      <w:r w:rsidRPr="00B203AC">
        <w:rPr>
          <w:sz w:val="18"/>
          <w:szCs w:val="18"/>
          <w:lang w:val="nl-NL"/>
          <w14:ligatures w14:val="standardContextual"/>
        </w:rPr>
        <w:t>onderhandelingsresultaat</w:t>
      </w:r>
      <w:r w:rsidRPr="00B203AC">
        <w:rPr>
          <w:spacing w:val="-5"/>
          <w:sz w:val="18"/>
          <w:szCs w:val="18"/>
          <w:lang w:val="nl-NL"/>
          <w14:ligatures w14:val="standardContextual"/>
        </w:rPr>
        <w:t xml:space="preserve"> </w:t>
      </w:r>
      <w:r w:rsidRPr="00B203AC">
        <w:rPr>
          <w:sz w:val="18"/>
          <w:szCs w:val="18"/>
          <w:lang w:val="nl-NL"/>
          <w14:ligatures w14:val="standardContextual"/>
        </w:rPr>
        <w:t>niet</w:t>
      </w:r>
      <w:r w:rsidRPr="00B203AC">
        <w:rPr>
          <w:spacing w:val="-4"/>
          <w:sz w:val="18"/>
          <w:szCs w:val="18"/>
          <w:lang w:val="nl-NL"/>
          <w14:ligatures w14:val="standardContextual"/>
        </w:rPr>
        <w:t xml:space="preserve"> </w:t>
      </w:r>
      <w:r w:rsidRPr="00B203AC">
        <w:rPr>
          <w:sz w:val="18"/>
          <w:szCs w:val="18"/>
          <w:lang w:val="nl-NL"/>
          <w14:ligatures w14:val="standardContextual"/>
        </w:rPr>
        <w:t>vast</w:t>
      </w:r>
      <w:r w:rsidRPr="00B203AC">
        <w:rPr>
          <w:spacing w:val="-5"/>
          <w:sz w:val="18"/>
          <w:szCs w:val="18"/>
          <w:lang w:val="nl-NL"/>
          <w14:ligatures w14:val="standardContextual"/>
        </w:rPr>
        <w:t xml:space="preserve"> </w:t>
      </w:r>
      <w:r w:rsidRPr="00B203AC">
        <w:rPr>
          <w:sz w:val="18"/>
          <w:szCs w:val="18"/>
          <w:lang w:val="nl-NL"/>
          <w14:ligatures w14:val="standardContextual"/>
        </w:rPr>
        <w:t>te</w:t>
      </w:r>
      <w:r w:rsidRPr="00B203AC">
        <w:rPr>
          <w:spacing w:val="-5"/>
          <w:sz w:val="18"/>
          <w:szCs w:val="18"/>
          <w:lang w:val="nl-NL"/>
          <w14:ligatures w14:val="standardContextual"/>
        </w:rPr>
        <w:t xml:space="preserve"> </w:t>
      </w:r>
      <w:r w:rsidRPr="00B203AC">
        <w:rPr>
          <w:sz w:val="18"/>
          <w:szCs w:val="18"/>
          <w:lang w:val="nl-NL"/>
          <w14:ligatures w14:val="standardContextual"/>
        </w:rPr>
        <w:t>stellen.</w:t>
      </w:r>
      <w:r w:rsidRPr="00B203AC">
        <w:rPr>
          <w:spacing w:val="-6"/>
          <w:sz w:val="18"/>
          <w:szCs w:val="18"/>
          <w:lang w:val="nl-NL"/>
          <w14:ligatures w14:val="standardContextual"/>
        </w:rPr>
        <w:t xml:space="preserve"> </w:t>
      </w:r>
      <w:r w:rsidRPr="00B203AC">
        <w:rPr>
          <w:sz w:val="18"/>
          <w:szCs w:val="18"/>
          <w:lang w:val="nl-NL"/>
          <w14:ligatures w14:val="standardContextual"/>
        </w:rPr>
        <w:t>Deze</w:t>
      </w:r>
      <w:r w:rsidRPr="00B203AC">
        <w:rPr>
          <w:spacing w:val="-5"/>
          <w:sz w:val="18"/>
          <w:szCs w:val="18"/>
          <w:lang w:val="nl-NL"/>
          <w14:ligatures w14:val="standardContextual"/>
        </w:rPr>
        <w:t xml:space="preserve"> </w:t>
      </w:r>
      <w:r w:rsidRPr="00B203AC">
        <w:rPr>
          <w:sz w:val="18"/>
          <w:szCs w:val="18"/>
          <w:lang w:val="nl-NL"/>
          <w14:ligatures w14:val="standardContextual"/>
        </w:rPr>
        <w:t>beslissing</w:t>
      </w:r>
      <w:r w:rsidRPr="00B203AC">
        <w:rPr>
          <w:spacing w:val="-5"/>
          <w:sz w:val="18"/>
          <w:szCs w:val="18"/>
          <w:lang w:val="nl-NL"/>
          <w14:ligatures w14:val="standardContextual"/>
        </w:rPr>
        <w:t xml:space="preserve"> </w:t>
      </w:r>
      <w:r w:rsidRPr="00B203AC">
        <w:rPr>
          <w:sz w:val="18"/>
          <w:szCs w:val="18"/>
          <w:lang w:val="nl-NL"/>
          <w14:ligatures w14:val="standardContextual"/>
        </w:rPr>
        <w:t>heeft</w:t>
      </w:r>
      <w:r w:rsidRPr="00B203AC">
        <w:rPr>
          <w:spacing w:val="-4"/>
          <w:sz w:val="18"/>
          <w:szCs w:val="18"/>
          <w:lang w:val="nl-NL"/>
          <w14:ligatures w14:val="standardContextual"/>
        </w:rPr>
        <w:t xml:space="preserve"> </w:t>
      </w:r>
      <w:r w:rsidRPr="00B203AC">
        <w:rPr>
          <w:sz w:val="18"/>
          <w:szCs w:val="18"/>
          <w:lang w:val="nl-NL"/>
          <w14:ligatures w14:val="standardContextual"/>
        </w:rPr>
        <w:t>het</w:t>
      </w:r>
      <w:r w:rsidRPr="00B203AC">
        <w:rPr>
          <w:spacing w:val="-4"/>
          <w:sz w:val="18"/>
          <w:szCs w:val="18"/>
          <w:lang w:val="nl-NL"/>
          <w14:ligatures w14:val="standardContextual"/>
        </w:rPr>
        <w:t xml:space="preserve"> </w:t>
      </w:r>
      <w:r w:rsidRPr="00B203AC">
        <w:rPr>
          <w:sz w:val="18"/>
          <w:szCs w:val="18"/>
          <w:lang w:val="nl-NL"/>
          <w14:ligatures w14:val="standardContextual"/>
        </w:rPr>
        <w:t xml:space="preserve">Zwitserse binnenlandse debat over de betrekkingen tussen de EU en Zwitserland verdiept. Op 15 december 2023 heeft de Zwitserse Bondsraad een nieuw conceptmandaat aangenomen voor het starten van onderhandelingen met de EU gebaseerd op een </w:t>
      </w:r>
      <w:r w:rsidRPr="00B203AC">
        <w:rPr>
          <w:i/>
          <w:sz w:val="18"/>
          <w:szCs w:val="18"/>
          <w:lang w:val="nl-NL"/>
          <w14:ligatures w14:val="standardContextual"/>
        </w:rPr>
        <w:t xml:space="preserve">common </w:t>
      </w:r>
      <w:proofErr w:type="spellStart"/>
      <w:r w:rsidRPr="00B203AC">
        <w:rPr>
          <w:i/>
          <w:sz w:val="18"/>
          <w:szCs w:val="18"/>
          <w:lang w:val="nl-NL"/>
          <w14:ligatures w14:val="standardContextual"/>
        </w:rPr>
        <w:t>understanding</w:t>
      </w:r>
      <w:proofErr w:type="spellEnd"/>
      <w:r w:rsidRPr="00B203AC">
        <w:rPr>
          <w:i/>
          <w:sz w:val="18"/>
          <w:szCs w:val="18"/>
          <w:lang w:val="nl-NL"/>
          <w14:ligatures w14:val="standardContextual"/>
        </w:rPr>
        <w:t xml:space="preserve"> </w:t>
      </w:r>
      <w:r w:rsidRPr="00B203AC">
        <w:rPr>
          <w:sz w:val="18"/>
          <w:szCs w:val="18"/>
          <w:lang w:val="nl-NL"/>
          <w14:ligatures w14:val="standardContextual"/>
        </w:rPr>
        <w:t xml:space="preserve">tussen de Commissie en Zwitserland. Deze </w:t>
      </w:r>
      <w:r w:rsidRPr="00B203AC">
        <w:rPr>
          <w:i/>
          <w:sz w:val="18"/>
          <w:szCs w:val="18"/>
          <w:lang w:val="nl-NL"/>
          <w14:ligatures w14:val="standardContextual"/>
        </w:rPr>
        <w:t xml:space="preserve">common </w:t>
      </w:r>
      <w:proofErr w:type="spellStart"/>
      <w:r w:rsidRPr="00B203AC">
        <w:rPr>
          <w:i/>
          <w:sz w:val="18"/>
          <w:szCs w:val="18"/>
          <w:lang w:val="nl-NL"/>
          <w14:ligatures w14:val="standardContextual"/>
        </w:rPr>
        <w:t>understanding</w:t>
      </w:r>
      <w:proofErr w:type="spellEnd"/>
      <w:r w:rsidRPr="00B203AC">
        <w:rPr>
          <w:i/>
          <w:sz w:val="18"/>
          <w:szCs w:val="18"/>
          <w:lang w:val="nl-NL"/>
          <w14:ligatures w14:val="standardContextual"/>
        </w:rPr>
        <w:t xml:space="preserve"> </w:t>
      </w:r>
      <w:r w:rsidRPr="00B203AC">
        <w:rPr>
          <w:sz w:val="18"/>
          <w:szCs w:val="18"/>
          <w:lang w:val="nl-NL"/>
          <w14:ligatures w14:val="standardContextual"/>
        </w:rPr>
        <w:t>zet een breed pakket aan maatregelen uiteen ter modernisering en verdere ontwikkeling van de bilaterale relatie.</w:t>
      </w:r>
      <w:r w:rsidRPr="00B203AC">
        <w:rPr>
          <w:sz w:val="18"/>
          <w:szCs w:val="18"/>
          <w:vertAlign w:val="superscript"/>
          <w:lang w:val="nl-NL"/>
          <w14:ligatures w14:val="standardContextual"/>
        </w:rPr>
        <w:footnoteReference w:id="40"/>
      </w:r>
      <w:r w:rsidRPr="00B203AC">
        <w:rPr>
          <w:spacing w:val="27"/>
          <w:position w:val="6"/>
          <w:sz w:val="12"/>
          <w:szCs w:val="12"/>
          <w:lang w:val="nl-NL"/>
          <w14:ligatures w14:val="standardContextual"/>
        </w:rPr>
        <w:t xml:space="preserve"> </w:t>
      </w:r>
      <w:r w:rsidRPr="00B203AC">
        <w:rPr>
          <w:sz w:val="18"/>
          <w:szCs w:val="18"/>
          <w:lang w:val="nl-NL"/>
          <w14:ligatures w14:val="standardContextual"/>
        </w:rPr>
        <w:t>Op 20 december 2023 publiceerde de Commissie een onderhandelingsmandaat aan de Raad om de onderhandelingen met Zwitserland te starten</w:t>
      </w:r>
      <w:r w:rsidRPr="00B203AC">
        <w:rPr>
          <w:spacing w:val="-4"/>
          <w:sz w:val="18"/>
          <w:szCs w:val="18"/>
          <w:lang w:val="nl-NL"/>
          <w14:ligatures w14:val="standardContextual"/>
        </w:rPr>
        <w:t xml:space="preserve"> </w:t>
      </w:r>
      <w:r w:rsidRPr="00B203AC">
        <w:rPr>
          <w:sz w:val="18"/>
          <w:szCs w:val="18"/>
          <w:lang w:val="nl-NL"/>
          <w14:ligatures w14:val="standardContextual"/>
        </w:rPr>
        <w:t>o.b.v.</w:t>
      </w:r>
      <w:r w:rsidRPr="00B203AC">
        <w:rPr>
          <w:spacing w:val="-4"/>
          <w:sz w:val="18"/>
          <w:szCs w:val="18"/>
          <w:lang w:val="nl-NL"/>
          <w14:ligatures w14:val="standardContextual"/>
        </w:rPr>
        <w:t xml:space="preserve"> </w:t>
      </w:r>
      <w:r w:rsidRPr="00B203AC">
        <w:rPr>
          <w:sz w:val="18"/>
          <w:szCs w:val="18"/>
          <w:lang w:val="nl-NL"/>
          <w14:ligatures w14:val="standardContextual"/>
        </w:rPr>
        <w:t>de</w:t>
      </w:r>
      <w:r w:rsidRPr="00B203AC">
        <w:rPr>
          <w:spacing w:val="-3"/>
          <w:sz w:val="18"/>
          <w:szCs w:val="18"/>
          <w:lang w:val="nl-NL"/>
          <w14:ligatures w14:val="standardContextual"/>
        </w:rPr>
        <w:t xml:space="preserve"> </w:t>
      </w:r>
      <w:r w:rsidRPr="00B203AC">
        <w:rPr>
          <w:i/>
          <w:sz w:val="18"/>
          <w:szCs w:val="18"/>
          <w:lang w:val="nl-NL"/>
          <w14:ligatures w14:val="standardContextual"/>
        </w:rPr>
        <w:t>common</w:t>
      </w:r>
      <w:r w:rsidRPr="00B203AC">
        <w:rPr>
          <w:i/>
          <w:spacing w:val="-4"/>
          <w:sz w:val="18"/>
          <w:szCs w:val="18"/>
          <w:lang w:val="nl-NL"/>
          <w14:ligatures w14:val="standardContextual"/>
        </w:rPr>
        <w:t xml:space="preserve"> </w:t>
      </w:r>
      <w:proofErr w:type="spellStart"/>
      <w:r w:rsidRPr="00B203AC">
        <w:rPr>
          <w:i/>
          <w:sz w:val="18"/>
          <w:szCs w:val="18"/>
          <w:lang w:val="nl-NL"/>
          <w14:ligatures w14:val="standardContextual"/>
        </w:rPr>
        <w:t>understanding</w:t>
      </w:r>
      <w:proofErr w:type="spellEnd"/>
      <w:r w:rsidRPr="00B203AC">
        <w:rPr>
          <w:sz w:val="18"/>
          <w:szCs w:val="18"/>
          <w:lang w:val="nl-NL"/>
          <w14:ligatures w14:val="standardContextual"/>
        </w:rPr>
        <w:t>.</w:t>
      </w:r>
      <w:r w:rsidRPr="00B203AC">
        <w:rPr>
          <w:spacing w:val="-4"/>
          <w:sz w:val="18"/>
          <w:szCs w:val="18"/>
          <w:lang w:val="nl-NL"/>
          <w14:ligatures w14:val="standardContextual"/>
        </w:rPr>
        <w:t xml:space="preserve"> </w:t>
      </w:r>
      <w:r w:rsidRPr="00B203AC">
        <w:rPr>
          <w:sz w:val="18"/>
          <w:szCs w:val="18"/>
          <w:lang w:val="nl-NL"/>
          <w14:ligatures w14:val="standardContextual"/>
        </w:rPr>
        <w:t>Uw</w:t>
      </w:r>
      <w:r w:rsidRPr="00B203AC">
        <w:rPr>
          <w:spacing w:val="-3"/>
          <w:sz w:val="18"/>
          <w:szCs w:val="18"/>
          <w:lang w:val="nl-NL"/>
          <w14:ligatures w14:val="standardContextual"/>
        </w:rPr>
        <w:t xml:space="preserve"> </w:t>
      </w:r>
      <w:r w:rsidRPr="00B203AC">
        <w:rPr>
          <w:sz w:val="18"/>
          <w:szCs w:val="18"/>
          <w:lang w:val="nl-NL"/>
          <w14:ligatures w14:val="standardContextual"/>
        </w:rPr>
        <w:t>Kamer</w:t>
      </w:r>
      <w:r w:rsidRPr="00B203AC">
        <w:rPr>
          <w:spacing w:val="-2"/>
          <w:sz w:val="18"/>
          <w:szCs w:val="18"/>
          <w:lang w:val="nl-NL"/>
          <w14:ligatures w14:val="standardContextual"/>
        </w:rPr>
        <w:t xml:space="preserve"> </w:t>
      </w:r>
      <w:r w:rsidRPr="00B203AC">
        <w:rPr>
          <w:sz w:val="18"/>
          <w:szCs w:val="18"/>
          <w:lang w:val="nl-NL"/>
          <w14:ligatures w14:val="standardContextual"/>
        </w:rPr>
        <w:t>heeft</w:t>
      </w:r>
      <w:r w:rsidRPr="00B203AC">
        <w:rPr>
          <w:spacing w:val="-2"/>
          <w:sz w:val="18"/>
          <w:szCs w:val="18"/>
          <w:lang w:val="nl-NL"/>
          <w14:ligatures w14:val="standardContextual"/>
        </w:rPr>
        <w:t xml:space="preserve"> </w:t>
      </w:r>
      <w:r w:rsidRPr="00B203AC">
        <w:rPr>
          <w:sz w:val="18"/>
          <w:szCs w:val="18"/>
          <w:lang w:val="nl-NL"/>
          <w14:ligatures w14:val="standardContextual"/>
        </w:rPr>
        <w:t>hierover</w:t>
      </w:r>
      <w:r w:rsidRPr="00B203AC">
        <w:rPr>
          <w:spacing w:val="-2"/>
          <w:sz w:val="18"/>
          <w:szCs w:val="18"/>
          <w:lang w:val="nl-NL"/>
          <w14:ligatures w14:val="standardContextual"/>
        </w:rPr>
        <w:t xml:space="preserve"> </w:t>
      </w:r>
      <w:r w:rsidRPr="00B203AC">
        <w:rPr>
          <w:sz w:val="18"/>
          <w:szCs w:val="18"/>
          <w:lang w:val="nl-NL"/>
          <w14:ligatures w14:val="standardContextual"/>
        </w:rPr>
        <w:t>een</w:t>
      </w:r>
      <w:r w:rsidRPr="00B203AC">
        <w:rPr>
          <w:spacing w:val="-3"/>
          <w:sz w:val="18"/>
          <w:szCs w:val="18"/>
          <w:lang w:val="nl-NL"/>
          <w14:ligatures w14:val="standardContextual"/>
        </w:rPr>
        <w:t xml:space="preserve"> </w:t>
      </w:r>
      <w:r w:rsidRPr="00B203AC">
        <w:rPr>
          <w:sz w:val="18"/>
          <w:szCs w:val="18"/>
          <w:lang w:val="nl-NL"/>
          <w14:ligatures w14:val="standardContextual"/>
        </w:rPr>
        <w:t>BNC-fiche</w:t>
      </w:r>
      <w:r w:rsidRPr="00B203AC">
        <w:rPr>
          <w:spacing w:val="-2"/>
          <w:sz w:val="18"/>
          <w:szCs w:val="18"/>
          <w:lang w:val="nl-NL"/>
          <w14:ligatures w14:val="standardContextual"/>
        </w:rPr>
        <w:t xml:space="preserve"> </w:t>
      </w:r>
      <w:r w:rsidRPr="00B203AC">
        <w:rPr>
          <w:sz w:val="18"/>
          <w:szCs w:val="18"/>
          <w:lang w:val="nl-NL"/>
          <w14:ligatures w14:val="standardContextual"/>
        </w:rPr>
        <w:t>ontvangen.</w:t>
      </w:r>
      <w:r w:rsidRPr="00B203AC">
        <w:rPr>
          <w:sz w:val="18"/>
          <w:szCs w:val="18"/>
          <w:vertAlign w:val="superscript"/>
          <w:lang w:val="nl-NL"/>
          <w14:ligatures w14:val="standardContextual"/>
        </w:rPr>
        <w:footnoteReference w:id="41"/>
      </w:r>
      <w:r w:rsidRPr="00B203AC">
        <w:rPr>
          <w:sz w:val="18"/>
          <w:szCs w:val="18"/>
          <w:lang w:val="nl-NL"/>
          <w14:ligatures w14:val="standardContextual"/>
        </w:rPr>
        <w:t xml:space="preserve"> Op 20 december 2024 hebben de Europese Commissie en Zwitserland een onderhandelaarsakkoord bereikt.</w:t>
      </w:r>
      <w:r w:rsidRPr="00B203AC" w:rsidR="00095E1F">
        <w:rPr>
          <w:sz w:val="18"/>
          <w:szCs w:val="18"/>
          <w:lang w:val="nl-NL"/>
          <w14:ligatures w14:val="standardContextual"/>
        </w:rPr>
        <w:t xml:space="preserve"> </w:t>
      </w:r>
      <w:r w:rsidRPr="00B203AC">
        <w:rPr>
          <w:sz w:val="18"/>
          <w:szCs w:val="18"/>
          <w:lang w:val="nl-NL"/>
          <w14:ligatures w14:val="standardContextual"/>
        </w:rPr>
        <w:t xml:space="preserve">Op 13 juni </w:t>
      </w:r>
      <w:r w:rsidRPr="00B203AC" w:rsidR="0074488F">
        <w:rPr>
          <w:sz w:val="18"/>
          <w:szCs w:val="18"/>
          <w:lang w:val="nl-NL"/>
          <w14:ligatures w14:val="standardContextual"/>
        </w:rPr>
        <w:t>2025</w:t>
      </w:r>
      <w:r w:rsidRPr="00B203AC">
        <w:rPr>
          <w:sz w:val="18"/>
          <w:szCs w:val="18"/>
          <w:lang w:val="nl-NL"/>
          <w14:ligatures w14:val="standardContextual"/>
        </w:rPr>
        <w:t xml:space="preserve"> heeft de Zwitserse Bondsraad het akkoord goedgekeurd en is het binnenlandse consultatieproces geopend, dat liep tot 31 oktober </w:t>
      </w:r>
      <w:r w:rsidRPr="00B203AC" w:rsidR="0074488F">
        <w:rPr>
          <w:sz w:val="18"/>
          <w:szCs w:val="18"/>
          <w:lang w:val="nl-NL"/>
          <w14:ligatures w14:val="standardContextual"/>
        </w:rPr>
        <w:t>2025.</w:t>
      </w:r>
      <w:r w:rsidRPr="00B203AC">
        <w:rPr>
          <w:sz w:val="18"/>
          <w:szCs w:val="18"/>
          <w:lang w:val="nl-NL"/>
          <w14:ligatures w14:val="standardContextual"/>
        </w:rPr>
        <w:t xml:space="preserve"> Het pakket </w:t>
      </w:r>
      <w:r w:rsidRPr="00B203AC" w:rsidR="00B02FA8">
        <w:rPr>
          <w:b/>
          <w:sz w:val="18"/>
          <w:szCs w:val="18"/>
          <w:lang w:val="nl-NL"/>
          <w14:ligatures w14:val="standardContextual"/>
        </w:rPr>
        <w:t>is</w:t>
      </w:r>
      <w:r w:rsidRPr="00B203AC" w:rsidR="00B02FA8">
        <w:rPr>
          <w:sz w:val="18"/>
          <w:szCs w:val="18"/>
          <w:lang w:val="nl-NL"/>
          <w14:ligatures w14:val="standardContextual"/>
        </w:rPr>
        <w:t xml:space="preserve"> </w:t>
      </w:r>
      <w:r w:rsidRPr="00B203AC">
        <w:rPr>
          <w:sz w:val="18"/>
          <w:szCs w:val="18"/>
          <w:lang w:val="nl-NL"/>
          <w14:ligatures w14:val="standardContextual"/>
        </w:rPr>
        <w:t>aan het Zwitserse parlement voorgelegd</w:t>
      </w:r>
      <w:r w:rsidRPr="00B203AC" w:rsidR="003E5BED">
        <w:rPr>
          <w:sz w:val="18"/>
          <w:szCs w:val="18"/>
          <w:lang w:val="nl-NL"/>
          <w14:ligatures w14:val="standardContextual"/>
        </w:rPr>
        <w:t>.</w:t>
      </w:r>
      <w:r w:rsidRPr="00B203AC">
        <w:rPr>
          <w:sz w:val="18"/>
          <w:szCs w:val="18"/>
          <w:lang w:val="nl-NL"/>
          <w14:ligatures w14:val="standardContextual"/>
        </w:rPr>
        <w:t xml:space="preserve"> </w:t>
      </w:r>
      <w:r w:rsidRPr="00B203AC" w:rsidR="003E5BED">
        <w:rPr>
          <w:b/>
          <w:sz w:val="18"/>
          <w:szCs w:val="18"/>
          <w:lang w:val="nl-NL"/>
          <w14:ligatures w14:val="standardContextual"/>
        </w:rPr>
        <w:t>D</w:t>
      </w:r>
      <w:r w:rsidRPr="00B203AC" w:rsidR="00B02FA8">
        <w:rPr>
          <w:b/>
          <w:sz w:val="18"/>
          <w:szCs w:val="18"/>
          <w:lang w:val="nl-NL"/>
          <w14:ligatures w14:val="standardContextual"/>
        </w:rPr>
        <w:t>aarnaast zal</w:t>
      </w:r>
      <w:r w:rsidRPr="00B203AC" w:rsidR="00B02FA8">
        <w:rPr>
          <w:sz w:val="18"/>
          <w:szCs w:val="18"/>
          <w:lang w:val="nl-NL"/>
          <w14:ligatures w14:val="standardContextual"/>
        </w:rPr>
        <w:t xml:space="preserve"> er</w:t>
      </w:r>
      <w:r w:rsidRPr="00B203AC">
        <w:rPr>
          <w:sz w:val="18"/>
          <w:szCs w:val="18"/>
          <w:lang w:val="nl-NL"/>
          <w14:ligatures w14:val="standardContextual"/>
        </w:rPr>
        <w:t xml:space="preserve"> een referendum plaatsvinden.</w:t>
      </w:r>
      <w:r w:rsidRPr="00B203AC" w:rsidR="00B02FA8">
        <w:rPr>
          <w:sz w:val="18"/>
          <w:szCs w:val="18"/>
          <w:lang w:val="nl-NL"/>
          <w14:ligatures w14:val="standardContextual"/>
        </w:rPr>
        <w:t xml:space="preserve"> </w:t>
      </w:r>
      <w:r w:rsidRPr="00B203AC" w:rsidR="00B02FA8">
        <w:rPr>
          <w:b/>
          <w:sz w:val="18"/>
          <w:szCs w:val="18"/>
          <w:lang w:val="nl-NL"/>
          <w14:ligatures w14:val="standardContextual"/>
        </w:rPr>
        <w:t>Besluit over het type referendum volgt naar verwachting eind 2026.</w:t>
      </w:r>
      <w:r w:rsidRPr="00B203AC" w:rsidR="00B02FA8">
        <w:rPr>
          <w:sz w:val="18"/>
          <w:szCs w:val="18"/>
          <w:lang w:val="nl-NL"/>
          <w14:ligatures w14:val="standardContextual"/>
        </w:rPr>
        <w:t xml:space="preserve"> </w:t>
      </w:r>
      <w:r w:rsidRPr="00B203AC">
        <w:rPr>
          <w:sz w:val="18"/>
          <w:szCs w:val="18"/>
          <w:lang w:val="nl-NL"/>
          <w14:ligatures w14:val="standardContextual"/>
        </w:rPr>
        <w:t xml:space="preserve">Aan EU-zijde heeft de Commissie op 13 juni </w:t>
      </w:r>
      <w:r w:rsidRPr="00B203AC" w:rsidR="0074488F">
        <w:rPr>
          <w:sz w:val="18"/>
          <w:szCs w:val="18"/>
          <w:lang w:val="nl-NL"/>
          <w14:ligatures w14:val="standardContextual"/>
        </w:rPr>
        <w:t>2025</w:t>
      </w:r>
      <w:r w:rsidRPr="00B203AC">
        <w:rPr>
          <w:sz w:val="18"/>
          <w:szCs w:val="18"/>
          <w:lang w:val="nl-NL"/>
          <w14:ligatures w14:val="standardContextual"/>
        </w:rPr>
        <w:t xml:space="preserve"> voorstellen ingediend aan de Raad voor ondertekening en sluiting van de akkoorden. </w:t>
      </w:r>
      <w:r w:rsidRPr="00B203AC" w:rsidR="00F0366F">
        <w:rPr>
          <w:b/>
          <w:sz w:val="18"/>
          <w:szCs w:val="18"/>
          <w:lang w:val="nl-NL"/>
          <w14:ligatures w14:val="standardContextual"/>
        </w:rPr>
        <w:t>Op 21 oktober 2025 heeft de Raad ingestemd met de deelname</w:t>
      </w:r>
      <w:r w:rsidRPr="00B203AC">
        <w:rPr>
          <w:b/>
          <w:sz w:val="18"/>
          <w:szCs w:val="18"/>
          <w:lang w:val="nl-NL"/>
          <w14:ligatures w14:val="standardContextual"/>
        </w:rPr>
        <w:t xml:space="preserve"> en voorlopige toepassing van </w:t>
      </w:r>
      <w:r w:rsidRPr="00B203AC" w:rsidR="00F0366F">
        <w:rPr>
          <w:b/>
          <w:sz w:val="18"/>
          <w:szCs w:val="18"/>
          <w:lang w:val="nl-NL"/>
          <w14:ligatures w14:val="standardContextual"/>
        </w:rPr>
        <w:t>Zwitserse deelname aan overige Uniprogramma’s, waaronder</w:t>
      </w:r>
      <w:r w:rsidRPr="00B203AC">
        <w:rPr>
          <w:b/>
          <w:sz w:val="18"/>
          <w:szCs w:val="18"/>
          <w:lang w:val="nl-NL"/>
          <w14:ligatures w14:val="standardContextual"/>
        </w:rPr>
        <w:t xml:space="preserve"> Horizon Europe</w:t>
      </w:r>
      <w:r w:rsidRPr="00B203AC" w:rsidR="00F0366F">
        <w:rPr>
          <w:b/>
          <w:sz w:val="18"/>
          <w:szCs w:val="18"/>
          <w:lang w:val="nl-NL"/>
          <w14:ligatures w14:val="standardContextual"/>
        </w:rPr>
        <w:t>.</w:t>
      </w:r>
      <w:r w:rsidRPr="00B203AC" w:rsidDel="00B3287A" w:rsidR="00095E1F">
        <w:rPr>
          <w:sz w:val="18"/>
          <w:szCs w:val="18"/>
          <w:lang w:val="nl-NL"/>
          <w14:ligatures w14:val="standardContextual"/>
        </w:rPr>
        <w:t xml:space="preserve"> </w:t>
      </w:r>
      <w:r w:rsidRPr="00B203AC" w:rsidR="00095E1F">
        <w:rPr>
          <w:b/>
          <w:sz w:val="18"/>
          <w:szCs w:val="18"/>
          <w:lang w:val="nl-NL"/>
          <w14:ligatures w14:val="standardContextual"/>
        </w:rPr>
        <w:t xml:space="preserve">Op 24 februari 2026 lag het akkoord voor </w:t>
      </w:r>
      <w:r w:rsidRPr="00B203AC" w:rsidR="00B02FA8">
        <w:rPr>
          <w:b/>
          <w:sz w:val="18"/>
          <w:szCs w:val="18"/>
          <w:lang w:val="nl-NL"/>
          <w14:ligatures w14:val="standardContextual"/>
        </w:rPr>
        <w:t xml:space="preserve">en stemde de Raad in met ondertekening van het derde bilaterale pakket tussen de EU en </w:t>
      </w:r>
      <w:r w:rsidRPr="00B203AC" w:rsidR="00B02FA8">
        <w:rPr>
          <w:b/>
          <w:bCs/>
          <w:sz w:val="18"/>
          <w:szCs w:val="18"/>
          <w:lang w:val="nl-NL"/>
          <w14:ligatures w14:val="standardContextual"/>
        </w:rPr>
        <w:t>Z</w:t>
      </w:r>
      <w:r w:rsidR="00D81387">
        <w:rPr>
          <w:b/>
          <w:bCs/>
          <w:sz w:val="18"/>
          <w:szCs w:val="18"/>
          <w:lang w:val="nl-NL"/>
          <w14:ligatures w14:val="standardContextual"/>
        </w:rPr>
        <w:t>witserland</w:t>
      </w:r>
      <w:r w:rsidRPr="00B203AC" w:rsidR="00B02FA8">
        <w:rPr>
          <w:b/>
          <w:bCs/>
          <w:sz w:val="18"/>
          <w:szCs w:val="18"/>
          <w:lang w:val="nl-NL"/>
          <w14:ligatures w14:val="standardContextual"/>
        </w:rPr>
        <w:t xml:space="preserve">. Uw </w:t>
      </w:r>
      <w:r w:rsidR="00D81387">
        <w:rPr>
          <w:b/>
          <w:bCs/>
          <w:sz w:val="18"/>
          <w:szCs w:val="18"/>
          <w:lang w:val="nl-NL"/>
          <w14:ligatures w14:val="standardContextual"/>
        </w:rPr>
        <w:t>K</w:t>
      </w:r>
      <w:r w:rsidRPr="00B203AC" w:rsidR="00B02FA8">
        <w:rPr>
          <w:b/>
          <w:bCs/>
          <w:sz w:val="18"/>
          <w:szCs w:val="18"/>
          <w:lang w:val="nl-NL"/>
          <w14:ligatures w14:val="standardContextual"/>
        </w:rPr>
        <w:t>amer</w:t>
      </w:r>
      <w:r w:rsidRPr="00B203AC" w:rsidR="00B02FA8">
        <w:rPr>
          <w:b/>
          <w:sz w:val="18"/>
          <w:szCs w:val="18"/>
          <w:lang w:val="nl-NL"/>
          <w14:ligatures w14:val="standardContextual"/>
        </w:rPr>
        <w:t xml:space="preserve"> heeft voorafgaand de kabinetsappreciatie ontvangen</w:t>
      </w:r>
      <w:r w:rsidRPr="00B203AC" w:rsidR="00B02FA8">
        <w:rPr>
          <w:rStyle w:val="FootnoteReference"/>
          <w:b/>
          <w:bCs/>
          <w:sz w:val="18"/>
          <w:szCs w:val="18"/>
          <w:lang w:val="nl-NL"/>
          <w14:ligatures w14:val="standardContextual"/>
        </w:rPr>
        <w:footnoteReference w:id="42"/>
      </w:r>
      <w:r w:rsidRPr="00B203AC" w:rsidR="00B02FA8">
        <w:rPr>
          <w:b/>
          <w:bCs/>
          <w:sz w:val="18"/>
          <w:szCs w:val="18"/>
          <w:lang w:val="nl-NL"/>
          <w14:ligatures w14:val="standardContextual"/>
        </w:rPr>
        <w:t>.</w:t>
      </w:r>
      <w:r w:rsidRPr="00B203AC" w:rsidR="00B02FA8">
        <w:rPr>
          <w:sz w:val="18"/>
          <w:szCs w:val="18"/>
          <w:lang w:val="nl-NL"/>
          <w14:ligatures w14:val="standardContextual"/>
        </w:rPr>
        <w:t xml:space="preserve"> </w:t>
      </w:r>
      <w:r w:rsidRPr="00B203AC" w:rsidR="00B02FA8">
        <w:rPr>
          <w:b/>
          <w:sz w:val="18"/>
          <w:szCs w:val="18"/>
          <w:lang w:val="nl-NL"/>
          <w14:ligatures w14:val="standardContextual"/>
        </w:rPr>
        <w:t>Vervolgens werd op 2 m</w:t>
      </w:r>
      <w:r w:rsidRPr="00B203AC" w:rsidR="00485C80">
        <w:rPr>
          <w:b/>
          <w:sz w:val="18"/>
          <w:szCs w:val="18"/>
          <w:lang w:val="nl-NL"/>
          <w14:ligatures w14:val="standardContextual"/>
        </w:rPr>
        <w:t>aa</w:t>
      </w:r>
      <w:r w:rsidRPr="00B203AC" w:rsidR="00B02FA8">
        <w:rPr>
          <w:b/>
          <w:sz w:val="18"/>
          <w:szCs w:val="18"/>
          <w:lang w:val="nl-NL"/>
          <w14:ligatures w14:val="standardContextual"/>
        </w:rPr>
        <w:t>rt</w:t>
      </w:r>
      <w:r w:rsidRPr="00B203AC" w:rsidR="00485C80">
        <w:rPr>
          <w:b/>
          <w:sz w:val="18"/>
          <w:szCs w:val="18"/>
          <w:lang w:val="nl-NL"/>
          <w14:ligatures w14:val="standardContextual"/>
        </w:rPr>
        <w:t xml:space="preserve"> jl.</w:t>
      </w:r>
      <w:r w:rsidRPr="00B203AC" w:rsidR="00B02FA8">
        <w:rPr>
          <w:b/>
          <w:sz w:val="18"/>
          <w:szCs w:val="18"/>
          <w:lang w:val="nl-NL"/>
          <w14:ligatures w14:val="standardContextual"/>
        </w:rPr>
        <w:t xml:space="preserve"> het pakket ondertekend door</w:t>
      </w:r>
      <w:r w:rsidR="00B02FA8">
        <w:rPr>
          <w:b/>
          <w:sz w:val="18"/>
          <w:szCs w:val="18"/>
          <w:lang w:val="nl-NL"/>
          <w14:ligatures w14:val="standardContextual"/>
        </w:rPr>
        <w:t xml:space="preserve"> </w:t>
      </w:r>
      <w:r w:rsidR="00286863">
        <w:rPr>
          <w:b/>
          <w:bCs/>
          <w:sz w:val="18"/>
          <w:szCs w:val="18"/>
          <w:lang w:val="nl-NL"/>
          <w14:ligatures w14:val="standardContextual"/>
        </w:rPr>
        <w:t>de Zwitserse</w:t>
      </w:r>
      <w:r w:rsidRPr="00B203AC" w:rsidR="00B02FA8">
        <w:rPr>
          <w:b/>
          <w:bCs/>
          <w:sz w:val="18"/>
          <w:szCs w:val="18"/>
          <w:lang w:val="nl-NL"/>
          <w14:ligatures w14:val="standardContextual"/>
        </w:rPr>
        <w:t xml:space="preserve"> </w:t>
      </w:r>
      <w:r w:rsidRPr="00B203AC" w:rsidR="00B02FA8">
        <w:rPr>
          <w:b/>
          <w:sz w:val="18"/>
          <w:szCs w:val="18"/>
          <w:lang w:val="nl-NL"/>
          <w14:ligatures w14:val="standardContextual"/>
        </w:rPr>
        <w:t xml:space="preserve">bondspresident </w:t>
      </w:r>
      <w:proofErr w:type="spellStart"/>
      <w:r w:rsidRPr="00B203AC" w:rsidR="00B02FA8">
        <w:rPr>
          <w:b/>
          <w:sz w:val="18"/>
          <w:szCs w:val="18"/>
          <w:lang w:val="nl-NL"/>
          <w14:ligatures w14:val="standardContextual"/>
        </w:rPr>
        <w:t>Parmelin</w:t>
      </w:r>
      <w:proofErr w:type="spellEnd"/>
      <w:r w:rsidRPr="00B203AC" w:rsidR="00B02FA8">
        <w:rPr>
          <w:b/>
          <w:sz w:val="18"/>
          <w:szCs w:val="18"/>
          <w:lang w:val="nl-NL"/>
          <w14:ligatures w14:val="standardContextual"/>
        </w:rPr>
        <w:t xml:space="preserve"> en </w:t>
      </w:r>
      <w:r w:rsidR="00286863">
        <w:rPr>
          <w:b/>
          <w:bCs/>
          <w:sz w:val="18"/>
          <w:szCs w:val="18"/>
          <w:lang w:val="nl-NL"/>
          <w14:ligatures w14:val="standardContextual"/>
        </w:rPr>
        <w:t xml:space="preserve">Europese </w:t>
      </w:r>
      <w:proofErr w:type="spellStart"/>
      <w:r w:rsidR="00286863">
        <w:rPr>
          <w:b/>
          <w:bCs/>
          <w:sz w:val="18"/>
          <w:szCs w:val="18"/>
          <w:lang w:val="nl-NL"/>
          <w14:ligatures w14:val="standardContextual"/>
        </w:rPr>
        <w:t>Commissie</w:t>
      </w:r>
      <w:r w:rsidRPr="00B203AC" w:rsidR="00B02FA8">
        <w:rPr>
          <w:b/>
          <w:sz w:val="18"/>
          <w:szCs w:val="18"/>
          <w:lang w:val="nl-NL"/>
          <w14:ligatures w14:val="standardContextual"/>
        </w:rPr>
        <w:t>-voorzitter</w:t>
      </w:r>
      <w:proofErr w:type="spellEnd"/>
      <w:r w:rsidRPr="00B203AC" w:rsidR="00B02FA8">
        <w:rPr>
          <w:b/>
          <w:sz w:val="18"/>
          <w:szCs w:val="18"/>
          <w:lang w:val="nl-NL"/>
          <w14:ligatures w14:val="standardContextual"/>
        </w:rPr>
        <w:t xml:space="preserve"> Von der Leyen.</w:t>
      </w:r>
      <w:r w:rsidRPr="00B203AC" w:rsidR="00B3287A">
        <w:rPr>
          <w:b/>
          <w:sz w:val="18"/>
          <w:szCs w:val="18"/>
          <w:lang w:val="nl-NL"/>
          <w14:ligatures w14:val="standardContextual"/>
        </w:rPr>
        <w:t xml:space="preserve"> </w:t>
      </w:r>
    </w:p>
    <w:bookmarkEnd w:id="24"/>
    <w:p w:rsidRPr="00261EE9" w:rsidR="00261EE9" w:rsidP="00261EE9" w:rsidRDefault="00261EE9" w14:paraId="037FA733" w14:textId="77777777">
      <w:pPr>
        <w:spacing w:before="32" w:line="276" w:lineRule="auto"/>
        <w:rPr>
          <w:sz w:val="18"/>
          <w:szCs w:val="18"/>
          <w:highlight w:val="yellow"/>
          <w:lang w:val="nl-NL"/>
          <w14:ligatures w14:val="standardContextual"/>
        </w:rPr>
      </w:pPr>
    </w:p>
    <w:p w:rsidRPr="007C7A19" w:rsidR="00261EE9" w:rsidP="00261EE9" w:rsidRDefault="00261EE9" w14:paraId="533DF0B8" w14:textId="77777777">
      <w:pPr>
        <w:widowControl/>
        <w:numPr>
          <w:ilvl w:val="1"/>
          <w:numId w:val="12"/>
        </w:numPr>
        <w:tabs>
          <w:tab w:val="left" w:pos="588"/>
        </w:tabs>
        <w:autoSpaceDE/>
        <w:autoSpaceDN/>
        <w:spacing w:line="276" w:lineRule="auto"/>
        <w:ind w:left="588" w:hanging="488"/>
        <w:rPr>
          <w:sz w:val="18"/>
          <w:szCs w:val="18"/>
          <w:u w:val="single" w:color="000000"/>
          <w:lang w:val="nl-NL"/>
          <w14:ligatures w14:val="standardContextual"/>
        </w:rPr>
      </w:pPr>
      <w:r w:rsidRPr="007C7A19">
        <w:rPr>
          <w:i/>
          <w:sz w:val="18"/>
          <w:szCs w:val="18"/>
          <w:u w:val="single" w:color="000000"/>
          <w:lang w:val="nl-NL"/>
          <w14:ligatures w14:val="standardContextual"/>
        </w:rPr>
        <w:t>Noord-</w:t>
      </w:r>
      <w:r w:rsidRPr="007C7A19">
        <w:rPr>
          <w:i/>
          <w:spacing w:val="-3"/>
          <w:sz w:val="18"/>
          <w:szCs w:val="18"/>
          <w:u w:val="single" w:color="000000"/>
          <w:lang w:val="nl-NL"/>
          <w14:ligatures w14:val="standardContextual"/>
        </w:rPr>
        <w:t xml:space="preserve"> </w:t>
      </w:r>
      <w:r w:rsidRPr="007C7A19">
        <w:rPr>
          <w:i/>
          <w:sz w:val="18"/>
          <w:szCs w:val="18"/>
          <w:u w:val="single" w:color="000000"/>
          <w:lang w:val="nl-NL"/>
          <w14:ligatures w14:val="standardContextual"/>
        </w:rPr>
        <w:t>en</w:t>
      </w:r>
      <w:r w:rsidRPr="007C7A19">
        <w:rPr>
          <w:i/>
          <w:spacing w:val="-3"/>
          <w:sz w:val="18"/>
          <w:szCs w:val="18"/>
          <w:u w:val="single" w:color="000000"/>
          <w:lang w:val="nl-NL"/>
          <w14:ligatures w14:val="standardContextual"/>
        </w:rPr>
        <w:t xml:space="preserve"> </w:t>
      </w:r>
      <w:r w:rsidRPr="007C7A19">
        <w:rPr>
          <w:i/>
          <w:sz w:val="18"/>
          <w:szCs w:val="18"/>
          <w:u w:val="single" w:color="000000"/>
          <w:lang w:val="nl-NL"/>
          <w14:ligatures w14:val="standardContextual"/>
        </w:rPr>
        <w:t>Midden-</w:t>
      </w:r>
      <w:r w:rsidRPr="007C7A19">
        <w:rPr>
          <w:i/>
          <w:spacing w:val="-2"/>
          <w:sz w:val="18"/>
          <w:szCs w:val="18"/>
          <w:u w:val="single" w:color="000000"/>
          <w:lang w:val="nl-NL"/>
          <w14:ligatures w14:val="standardContextual"/>
        </w:rPr>
        <w:t>Amerika</w:t>
      </w:r>
      <w:r w:rsidRPr="007C7A19">
        <w:rPr>
          <w:spacing w:val="-2"/>
          <w:sz w:val="18"/>
          <w:szCs w:val="18"/>
          <w:lang w:val="nl-NL"/>
          <w14:ligatures w14:val="standardContextual"/>
        </w:rPr>
        <w:t>:</w:t>
      </w:r>
    </w:p>
    <w:p w:rsidRPr="00261EE9" w:rsidR="00261EE9" w:rsidP="00261EE9" w:rsidRDefault="00261EE9" w14:paraId="0A48AE98" w14:textId="77777777">
      <w:pPr>
        <w:tabs>
          <w:tab w:val="left" w:pos="588"/>
        </w:tabs>
        <w:spacing w:line="276" w:lineRule="auto"/>
        <w:ind w:left="588"/>
        <w:rPr>
          <w:sz w:val="18"/>
          <w:highlight w:val="yellow"/>
          <w:u w:val="single" w:color="000000"/>
          <w:lang w:val="nl-NL"/>
          <w14:ligatures w14:val="standardContextual"/>
        </w:rPr>
      </w:pPr>
    </w:p>
    <w:p w:rsidRPr="004F67CD" w:rsidR="00261EE9" w:rsidP="00261EE9" w:rsidRDefault="00261EE9" w14:paraId="215EB857" w14:textId="77777777">
      <w:pPr>
        <w:spacing w:line="276" w:lineRule="auto"/>
        <w:rPr>
          <w:sz w:val="18"/>
          <w:szCs w:val="18"/>
          <w:lang w:val="nl-NL"/>
          <w14:ligatures w14:val="standardContextual"/>
        </w:rPr>
      </w:pPr>
      <w:r w:rsidRPr="004F67CD">
        <w:rPr>
          <w:sz w:val="18"/>
          <w:szCs w:val="18"/>
          <w:u w:val="single"/>
          <w:lang w:val="nl-NL"/>
          <w14:ligatures w14:val="standardContextual"/>
        </w:rPr>
        <w:t>Economisch</w:t>
      </w:r>
      <w:r w:rsidRPr="004F67CD">
        <w:rPr>
          <w:spacing w:val="-7"/>
          <w:sz w:val="18"/>
          <w:szCs w:val="18"/>
          <w:u w:val="single"/>
          <w:lang w:val="nl-NL"/>
          <w14:ligatures w14:val="standardContextual"/>
        </w:rPr>
        <w:t xml:space="preserve"> </w:t>
      </w:r>
      <w:r w:rsidRPr="004F67CD">
        <w:rPr>
          <w:sz w:val="18"/>
          <w:szCs w:val="18"/>
          <w:u w:val="single"/>
          <w:lang w:val="nl-NL"/>
          <w14:ligatures w14:val="standardContextual"/>
        </w:rPr>
        <w:t>Partnerschap</w:t>
      </w:r>
      <w:r w:rsidRPr="004F67CD">
        <w:rPr>
          <w:spacing w:val="-1"/>
          <w:sz w:val="18"/>
          <w:szCs w:val="18"/>
          <w:u w:val="single"/>
          <w:lang w:val="nl-NL"/>
          <w14:ligatures w14:val="standardContextual"/>
        </w:rPr>
        <w:t xml:space="preserve"> </w:t>
      </w:r>
      <w:r w:rsidRPr="004F67CD">
        <w:rPr>
          <w:sz w:val="18"/>
          <w:szCs w:val="18"/>
          <w:u w:val="single"/>
          <w:lang w:val="nl-NL"/>
          <w14:ligatures w14:val="standardContextual"/>
        </w:rPr>
        <w:t>met</w:t>
      </w:r>
      <w:r w:rsidRPr="004F67CD">
        <w:rPr>
          <w:spacing w:val="-2"/>
          <w:sz w:val="18"/>
          <w:szCs w:val="18"/>
          <w:u w:val="single"/>
          <w:lang w:val="nl-NL"/>
          <w14:ligatures w14:val="standardContextual"/>
        </w:rPr>
        <w:t xml:space="preserve"> </w:t>
      </w:r>
      <w:r w:rsidRPr="004F67CD">
        <w:rPr>
          <w:sz w:val="18"/>
          <w:szCs w:val="18"/>
          <w:u w:val="single"/>
          <w:lang w:val="nl-NL"/>
          <w14:ligatures w14:val="standardContextual"/>
        </w:rPr>
        <w:t>de</w:t>
      </w:r>
      <w:r w:rsidRPr="004F67CD">
        <w:rPr>
          <w:spacing w:val="-3"/>
          <w:sz w:val="18"/>
          <w:szCs w:val="18"/>
          <w:u w:val="single"/>
          <w:lang w:val="nl-NL"/>
          <w14:ligatures w14:val="standardContextual"/>
        </w:rPr>
        <w:t xml:space="preserve"> </w:t>
      </w:r>
      <w:r w:rsidRPr="004F67CD">
        <w:rPr>
          <w:sz w:val="18"/>
          <w:szCs w:val="18"/>
          <w:u w:val="single"/>
          <w:lang w:val="nl-NL"/>
          <w14:ligatures w14:val="standardContextual"/>
        </w:rPr>
        <w:t>landen</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in</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de</w:t>
      </w:r>
      <w:r w:rsidRPr="004F67CD">
        <w:rPr>
          <w:spacing w:val="-3"/>
          <w:sz w:val="18"/>
          <w:szCs w:val="18"/>
          <w:u w:val="single"/>
          <w:lang w:val="nl-NL"/>
          <w14:ligatures w14:val="standardContextual"/>
        </w:rPr>
        <w:t xml:space="preserve"> </w:t>
      </w:r>
      <w:r w:rsidRPr="004F67CD">
        <w:rPr>
          <w:sz w:val="18"/>
          <w:szCs w:val="18"/>
          <w:u w:val="single"/>
          <w:lang w:val="nl-NL"/>
          <w14:ligatures w14:val="standardContextual"/>
        </w:rPr>
        <w:t>Cariben</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 xml:space="preserve">(CARIFORUM-EU </w:t>
      </w:r>
      <w:r w:rsidRPr="004F67CD">
        <w:rPr>
          <w:spacing w:val="-2"/>
          <w:sz w:val="18"/>
          <w:szCs w:val="18"/>
          <w:u w:val="single"/>
          <w:lang w:val="nl-NL"/>
          <w14:ligatures w14:val="standardContextual"/>
        </w:rPr>
        <w:t>EPA)</w:t>
      </w:r>
      <w:r w:rsidRPr="004F67CD">
        <w:rPr>
          <w:spacing w:val="-2"/>
          <w:sz w:val="18"/>
          <w:szCs w:val="18"/>
          <w:lang w:val="nl-NL"/>
          <w14:ligatures w14:val="standardContextual"/>
        </w:rPr>
        <w:t xml:space="preserve">: </w:t>
      </w:r>
    </w:p>
    <w:p w:rsidRPr="004F67CD" w:rsidR="00261EE9" w:rsidP="00261EE9" w:rsidRDefault="00261EE9" w14:paraId="49D2A125" w14:textId="2607B3E5">
      <w:pPr>
        <w:spacing w:line="276" w:lineRule="auto"/>
        <w:ind w:right="124"/>
        <w:rPr>
          <w:sz w:val="18"/>
          <w:szCs w:val="18"/>
          <w:lang w:val="nl-NL"/>
          <w14:ligatures w14:val="standardContextual"/>
        </w:rPr>
      </w:pPr>
      <w:r w:rsidRPr="004F67CD">
        <w:rPr>
          <w:sz w:val="18"/>
          <w:szCs w:val="18"/>
          <w:lang w:val="nl-NL"/>
          <w14:ligatures w14:val="standardContextual"/>
        </w:rPr>
        <w:t>In 2008 zijn de onderhandelingen over het CARIFORUM-EU EPA afgerond, waarna de goedkeuringsprocedures zijn gestart en het EPA voorlopig wordt toegepast, behalve in Haïti.</w:t>
      </w:r>
      <w:r w:rsidRPr="004F67CD">
        <w:rPr>
          <w:spacing w:val="40"/>
          <w:sz w:val="18"/>
          <w:szCs w:val="18"/>
          <w:lang w:val="nl-NL"/>
          <w14:ligatures w14:val="standardContextual"/>
        </w:rPr>
        <w:t xml:space="preserve"> </w:t>
      </w:r>
      <w:r w:rsidRPr="004F67CD">
        <w:rPr>
          <w:sz w:val="18"/>
          <w:szCs w:val="18"/>
          <w:lang w:val="nl-NL"/>
          <w14:ligatures w14:val="standardContextual"/>
        </w:rPr>
        <w:t>Nederland heeft het akkoord in 2013 geratificeerd. Het EPA treedt definitief in werking wanneer alle partijen hebben geratificeerd.</w:t>
      </w:r>
      <w:r w:rsidRPr="004F67CD">
        <w:rPr>
          <w:sz w:val="18"/>
          <w:szCs w:val="18"/>
          <w:vertAlign w:val="superscript"/>
          <w:lang w:val="nl-NL"/>
          <w14:ligatures w14:val="standardContextual"/>
        </w:rPr>
        <w:footnoteReference w:id="43"/>
      </w:r>
      <w:r w:rsidRPr="004F67CD">
        <w:rPr>
          <w:spacing w:val="33"/>
          <w:position w:val="6"/>
          <w:sz w:val="12"/>
          <w:szCs w:val="12"/>
          <w:lang w:val="nl-NL"/>
          <w14:ligatures w14:val="standardContextual"/>
        </w:rPr>
        <w:t xml:space="preserve"> </w:t>
      </w:r>
      <w:r w:rsidRPr="004F67CD">
        <w:rPr>
          <w:sz w:val="18"/>
          <w:szCs w:val="18"/>
          <w:lang w:val="nl-NL"/>
          <w14:ligatures w14:val="standardContextual"/>
        </w:rPr>
        <w:t>In het monitoringsrapport over de voorlopige toepassing van</w:t>
      </w:r>
      <w:r w:rsidRPr="004F67CD">
        <w:rPr>
          <w:spacing w:val="-2"/>
          <w:sz w:val="18"/>
          <w:szCs w:val="18"/>
          <w:lang w:val="nl-NL"/>
          <w14:ligatures w14:val="standardContextual"/>
        </w:rPr>
        <w:t xml:space="preserve"> </w:t>
      </w:r>
      <w:r w:rsidRPr="004F67CD">
        <w:rPr>
          <w:sz w:val="18"/>
          <w:szCs w:val="18"/>
          <w:lang w:val="nl-NL"/>
          <w14:ligatures w14:val="standardContextual"/>
        </w:rPr>
        <w:t>het</w:t>
      </w:r>
      <w:r w:rsidRPr="004F67CD">
        <w:rPr>
          <w:spacing w:val="-3"/>
          <w:sz w:val="18"/>
          <w:szCs w:val="18"/>
          <w:lang w:val="nl-NL"/>
          <w14:ligatures w14:val="standardContextual"/>
        </w:rPr>
        <w:t xml:space="preserve"> </w:t>
      </w:r>
      <w:r w:rsidRPr="004F67CD">
        <w:rPr>
          <w:sz w:val="18"/>
          <w:szCs w:val="18"/>
          <w:lang w:val="nl-NL"/>
          <w14:ligatures w14:val="standardContextual"/>
        </w:rPr>
        <w:t xml:space="preserve">EPA, dat </w:t>
      </w:r>
      <w:r w:rsidRPr="004F67CD">
        <w:rPr>
          <w:spacing w:val="-2"/>
          <w:sz w:val="18"/>
          <w:szCs w:val="18"/>
          <w:lang w:val="nl-NL"/>
          <w14:ligatures w14:val="standardContextual"/>
        </w:rPr>
        <w:t>op 2 september 2024 is gepubliceerd</w:t>
      </w:r>
      <w:r w:rsidRPr="004F67CD">
        <w:rPr>
          <w:spacing w:val="-2"/>
          <w:sz w:val="18"/>
          <w:szCs w:val="18"/>
          <w:vertAlign w:val="superscript"/>
          <w:lang w:val="nl-NL"/>
          <w14:ligatures w14:val="standardContextual"/>
        </w:rPr>
        <w:footnoteReference w:id="44"/>
      </w:r>
      <w:r w:rsidRPr="004F67CD">
        <w:rPr>
          <w:spacing w:val="-2"/>
          <w:sz w:val="18"/>
          <w:szCs w:val="18"/>
          <w:lang w:val="nl-NL"/>
          <w14:ligatures w14:val="standardContextual"/>
        </w:rPr>
        <w:t xml:space="preserve">, wordt geconcludeerd dat nog steeds gewerkt moet worden aan de implementatie van het EPA. </w:t>
      </w:r>
      <w:r w:rsidRPr="004F67CD">
        <w:rPr>
          <w:sz w:val="18"/>
          <w:szCs w:val="18"/>
          <w:lang w:val="nl-NL"/>
          <w14:ligatures w14:val="standardContextual"/>
        </w:rPr>
        <w:t>Het EPA bevat in artikel 145 een bepaling over het beschermingsniveau voor geografische aanduidingen. Er is in het kader van het EPA geen lijst van beschermde geografische aanduidingen voor landbouwproducten, voedingsmiddelen, wijnen en gedistilleerde dranken opgesteld. De Commissie heeft sinds 2017 het mandaat om hierover te onderhandelen met CARIFORUM.</w:t>
      </w:r>
      <w:r w:rsidRPr="004F67CD">
        <w:rPr>
          <w:sz w:val="18"/>
          <w:szCs w:val="18"/>
          <w:vertAlign w:val="superscript"/>
          <w14:ligatures w14:val="standardContextual"/>
        </w:rPr>
        <w:footnoteReference w:id="45"/>
      </w:r>
      <w:r w:rsidRPr="004F67CD">
        <w:rPr>
          <w:sz w:val="18"/>
          <w:szCs w:val="18"/>
          <w:lang w:val="nl-NL"/>
          <w14:ligatures w14:val="standardContextual"/>
        </w:rPr>
        <w:t xml:space="preserve"> Op verzoek van CARIFORUM, stelt de Commissie voor om het onderhandelaarsmandaat uit te breiden naar niet-agrarische geografische aanduidingen.</w:t>
      </w:r>
      <w:r w:rsidRPr="004F67CD">
        <w:rPr>
          <w:sz w:val="18"/>
          <w:szCs w:val="18"/>
          <w:vertAlign w:val="superscript"/>
          <w14:ligatures w14:val="standardContextual"/>
        </w:rPr>
        <w:footnoteReference w:id="46"/>
      </w:r>
      <w:r w:rsidRPr="004F67CD">
        <w:rPr>
          <w:sz w:val="18"/>
          <w:szCs w:val="18"/>
          <w:lang w:val="nl-NL"/>
          <w14:ligatures w14:val="standardContextual"/>
        </w:rPr>
        <w:t xml:space="preserve"> De Raad </w:t>
      </w:r>
      <w:r w:rsidRPr="004F67CD">
        <w:rPr>
          <w:sz w:val="18"/>
          <w:szCs w:val="18"/>
          <w:lang w:val="nl-NL"/>
          <w14:ligatures w14:val="standardContextual"/>
        </w:rPr>
        <w:lastRenderedPageBreak/>
        <w:t>heeft dit voorstel op 9 december 2024 goedgekeurd.</w:t>
      </w:r>
      <w:r w:rsidRPr="004F67CD">
        <w:rPr>
          <w:sz w:val="18"/>
          <w:szCs w:val="18"/>
          <w:vertAlign w:val="superscript"/>
          <w:lang w:val="nl-NL"/>
          <w14:ligatures w14:val="standardContextual"/>
        </w:rPr>
        <w:footnoteReference w:id="47"/>
      </w:r>
      <w:r w:rsidRPr="004F67CD">
        <w:rPr>
          <w:sz w:val="18"/>
          <w:szCs w:val="18"/>
          <w:lang w:val="nl-NL"/>
          <w14:ligatures w14:val="standardContextual"/>
        </w:rPr>
        <w:t xml:space="preserve"> </w:t>
      </w:r>
      <w:r w:rsidRPr="004F67CD" w:rsidR="00D023B5">
        <w:rPr>
          <w:b/>
          <w:sz w:val="18"/>
          <w:szCs w:val="18"/>
          <w:lang w:val="nl-NL"/>
          <w14:ligatures w14:val="standardContextual"/>
        </w:rPr>
        <w:t xml:space="preserve">De onderhandelingen hierover met CARIFORUM zijn nog steeds gaande. </w:t>
      </w:r>
    </w:p>
    <w:p w:rsidRPr="00261EE9" w:rsidR="00261EE9" w:rsidP="00261EE9" w:rsidRDefault="00261EE9" w14:paraId="307CE37B" w14:textId="77777777">
      <w:pPr>
        <w:spacing w:line="276" w:lineRule="auto"/>
        <w:rPr>
          <w:sz w:val="18"/>
          <w:szCs w:val="18"/>
          <w:highlight w:val="yellow"/>
          <w:lang w:val="nl-NL"/>
          <w14:ligatures w14:val="standardContextual"/>
        </w:rPr>
      </w:pPr>
    </w:p>
    <w:p w:rsidRPr="004F67CD" w:rsidR="00261EE9" w:rsidP="00261EE9" w:rsidRDefault="00261EE9" w14:paraId="422FB3C2" w14:textId="0E444731">
      <w:pPr>
        <w:spacing w:line="276" w:lineRule="auto"/>
        <w:rPr>
          <w:i/>
          <w:sz w:val="18"/>
          <w:szCs w:val="18"/>
          <w:u w:val="single"/>
          <w:lang w:val="nl-NL"/>
          <w14:ligatures w14:val="standardContextual"/>
        </w:rPr>
      </w:pPr>
      <w:r w:rsidRPr="004F67CD">
        <w:rPr>
          <w:sz w:val="18"/>
          <w:szCs w:val="18"/>
          <w:u w:val="single"/>
          <w:lang w:val="nl-NL"/>
          <w14:ligatures w14:val="standardContextual"/>
        </w:rPr>
        <w:t xml:space="preserve">Canada </w:t>
      </w:r>
      <w:r w:rsidRPr="004F67CD">
        <w:rPr>
          <w:i/>
          <w:sz w:val="18"/>
          <w:szCs w:val="18"/>
          <w:u w:val="single"/>
          <w:lang w:val="nl-NL"/>
          <w14:ligatures w14:val="standardContextual"/>
        </w:rPr>
        <w:t>(digitale handel)</w:t>
      </w:r>
      <w:r w:rsidR="00FD1DCC">
        <w:rPr>
          <w:i/>
          <w:sz w:val="18"/>
          <w:szCs w:val="18"/>
          <w:u w:val="single"/>
          <w:lang w:val="nl-NL"/>
          <w14:ligatures w14:val="standardContextual"/>
        </w:rPr>
        <w:t>:</w:t>
      </w:r>
    </w:p>
    <w:p w:rsidRPr="004F67CD" w:rsidR="00261EE9" w:rsidP="00261EE9" w:rsidRDefault="00261EE9" w14:paraId="3B0FFDA8" w14:textId="2CF3A665">
      <w:pPr>
        <w:spacing w:line="276" w:lineRule="auto"/>
        <w:rPr>
          <w:b/>
          <w:sz w:val="18"/>
          <w:szCs w:val="18"/>
          <w:lang w:val="nl-NL"/>
          <w14:ligatures w14:val="standardContextual"/>
        </w:rPr>
      </w:pPr>
      <w:r w:rsidRPr="004F67CD">
        <w:rPr>
          <w:sz w:val="18"/>
          <w:szCs w:val="18"/>
          <w:lang w:val="nl-NL"/>
          <w14:ligatures w14:val="standardContextual"/>
        </w:rPr>
        <w:t>De Commissie heeft op 10 september 2025 een aanbeveling voor een Raadsbesluit met bijbehorende onderhandelingsrichtsnoeren gepubliceerd waarin zij de Raad verzoekt om de onderhandelingen over een overeenkomst inzake digitale handel met Canada te starten. Uw Kamer ontving de kabinetsappreciatie van deze onderhandelingsrichtsnoeren via een BNC-fiche in oktober 2025</w:t>
      </w:r>
      <w:r w:rsidRPr="004F67CD">
        <w:rPr>
          <w:sz w:val="18"/>
          <w:szCs w:val="18"/>
          <w:vertAlign w:val="superscript"/>
          <w:lang w:val="nl-NL"/>
          <w14:ligatures w14:val="standardContextual"/>
        </w:rPr>
        <w:footnoteReference w:id="48"/>
      </w:r>
      <w:r w:rsidRPr="004F67CD">
        <w:rPr>
          <w:sz w:val="18"/>
          <w:szCs w:val="18"/>
          <w:lang w:val="nl-NL"/>
          <w14:ligatures w14:val="standardContextual"/>
        </w:rPr>
        <w:t xml:space="preserve">. De beoogde overeenkomst zal als een opzichzelfstaande overeenkomst fungeren, ter aanvulling op de bestaande Brede Economische- en Handelsovereenkomst (Comprehensive </w:t>
      </w:r>
      <w:proofErr w:type="spellStart"/>
      <w:r w:rsidRPr="004F67CD">
        <w:rPr>
          <w:sz w:val="18"/>
          <w:szCs w:val="18"/>
          <w:lang w:val="nl-NL"/>
          <w14:ligatures w14:val="standardContextual"/>
        </w:rPr>
        <w:t>Economic</w:t>
      </w:r>
      <w:proofErr w:type="spellEnd"/>
      <w:r w:rsidRPr="004F67CD">
        <w:rPr>
          <w:sz w:val="18"/>
          <w:szCs w:val="18"/>
          <w:lang w:val="nl-NL"/>
          <w14:ligatures w14:val="standardContextual"/>
        </w:rPr>
        <w:t xml:space="preserve"> </w:t>
      </w:r>
      <w:proofErr w:type="spellStart"/>
      <w:r w:rsidRPr="004F67CD">
        <w:rPr>
          <w:sz w:val="18"/>
          <w:szCs w:val="18"/>
          <w:lang w:val="nl-NL"/>
          <w14:ligatures w14:val="standardContextual"/>
        </w:rPr>
        <w:t>and</w:t>
      </w:r>
      <w:proofErr w:type="spellEnd"/>
      <w:r w:rsidRPr="004F67CD">
        <w:rPr>
          <w:sz w:val="18"/>
          <w:szCs w:val="18"/>
          <w:lang w:val="nl-NL"/>
          <w14:ligatures w14:val="standardContextual"/>
        </w:rPr>
        <w:t xml:space="preserve"> Trade Agreement, CETA) tussen de EU en Canada. De Raad heeft in november 2025 ingestemd met de onderhandelingsrichtsnoeren.</w:t>
      </w:r>
      <w:r w:rsidRPr="004F67CD" w:rsidR="00D03F10">
        <w:rPr>
          <w:sz w:val="18"/>
          <w:szCs w:val="18"/>
          <w:lang w:val="nl-NL"/>
          <w14:ligatures w14:val="standardContextual"/>
        </w:rPr>
        <w:t xml:space="preserve"> </w:t>
      </w:r>
      <w:r w:rsidRPr="004F67CD" w:rsidR="00D03F10">
        <w:rPr>
          <w:b/>
          <w:sz w:val="18"/>
          <w:szCs w:val="18"/>
          <w:lang w:val="nl-NL"/>
          <w14:ligatures w14:val="standardContextual"/>
        </w:rPr>
        <w:t xml:space="preserve">Inmiddels heeft de eerste onderhandelingsronde </w:t>
      </w:r>
      <w:r w:rsidRPr="00BE3091" w:rsidR="00D03F10">
        <w:rPr>
          <w:b/>
          <w:bCs/>
          <w:sz w:val="18"/>
          <w:szCs w:val="18"/>
          <w:lang w:val="nl-NL"/>
          <w14:ligatures w14:val="standardContextual"/>
        </w:rPr>
        <w:t xml:space="preserve">in maart </w:t>
      </w:r>
      <w:r w:rsidR="00F207DD">
        <w:rPr>
          <w:b/>
          <w:bCs/>
          <w:sz w:val="18"/>
          <w:szCs w:val="18"/>
          <w:lang w:val="nl-NL"/>
          <w14:ligatures w14:val="standardContextual"/>
        </w:rPr>
        <w:t xml:space="preserve">jl. </w:t>
      </w:r>
      <w:r w:rsidRPr="004F67CD" w:rsidR="00D03F10">
        <w:rPr>
          <w:b/>
          <w:sz w:val="18"/>
          <w:szCs w:val="18"/>
          <w:lang w:val="nl-NL"/>
          <w14:ligatures w14:val="standardContextual"/>
        </w:rPr>
        <w:t>plaatsgevonden in Toronto.</w:t>
      </w:r>
    </w:p>
    <w:p w:rsidRPr="004F67CD" w:rsidR="00261EE9" w:rsidP="00261EE9" w:rsidRDefault="00261EE9" w14:paraId="6F82EA40" w14:textId="77777777">
      <w:pPr>
        <w:spacing w:before="34" w:line="276" w:lineRule="auto"/>
        <w:rPr>
          <w:sz w:val="18"/>
          <w:szCs w:val="18"/>
          <w:lang w:val="nl-NL"/>
          <w14:ligatures w14:val="standardContextual"/>
        </w:rPr>
      </w:pPr>
    </w:p>
    <w:p w:rsidRPr="004F67CD" w:rsidR="00261EE9" w:rsidP="00261EE9" w:rsidRDefault="00261EE9" w14:paraId="0C617963" w14:textId="77777777">
      <w:pPr>
        <w:spacing w:line="276" w:lineRule="auto"/>
        <w:rPr>
          <w:sz w:val="18"/>
          <w:szCs w:val="18"/>
          <w:lang w:val="nl-NL"/>
          <w14:ligatures w14:val="standardContextual"/>
        </w:rPr>
      </w:pPr>
      <w:r w:rsidRPr="004F67CD">
        <w:rPr>
          <w:sz w:val="18"/>
          <w:szCs w:val="18"/>
          <w:u w:val="single"/>
          <w:lang w:val="nl-NL"/>
          <w14:ligatures w14:val="standardContextual"/>
        </w:rPr>
        <w:t>Mexico</w:t>
      </w:r>
      <w:r w:rsidRPr="004F67CD">
        <w:rPr>
          <w:spacing w:val="-5"/>
          <w:sz w:val="18"/>
          <w:szCs w:val="18"/>
          <w:u w:val="single"/>
          <w:lang w:val="nl-NL"/>
          <w14:ligatures w14:val="standardContextual"/>
        </w:rPr>
        <w:t xml:space="preserve"> </w:t>
      </w:r>
      <w:r w:rsidRPr="004F67CD">
        <w:rPr>
          <w:sz w:val="18"/>
          <w:szCs w:val="18"/>
          <w:u w:val="single"/>
          <w:lang w:val="nl-NL"/>
          <w14:ligatures w14:val="standardContextual"/>
        </w:rPr>
        <w:t>(modernisering</w:t>
      </w:r>
      <w:r w:rsidRPr="004F67CD">
        <w:rPr>
          <w:spacing w:val="-4"/>
          <w:sz w:val="18"/>
          <w:szCs w:val="18"/>
          <w:u w:val="single"/>
          <w:lang w:val="nl-NL"/>
          <w14:ligatures w14:val="standardContextual"/>
        </w:rPr>
        <w:t xml:space="preserve"> </w:t>
      </w:r>
      <w:r w:rsidRPr="004F67CD">
        <w:rPr>
          <w:i/>
          <w:sz w:val="18"/>
          <w:szCs w:val="18"/>
          <w:u w:val="single"/>
          <w:lang w:val="nl-NL"/>
          <w14:ligatures w14:val="standardContextual"/>
        </w:rPr>
        <w:t>EU-Mexico</w:t>
      </w:r>
      <w:r w:rsidRPr="004F67CD">
        <w:rPr>
          <w:i/>
          <w:spacing w:val="-4"/>
          <w:sz w:val="18"/>
          <w:szCs w:val="18"/>
          <w:u w:val="single"/>
          <w:lang w:val="nl-NL"/>
          <w14:ligatures w14:val="standardContextual"/>
        </w:rPr>
        <w:t xml:space="preserve"> </w:t>
      </w:r>
      <w:r w:rsidRPr="004F67CD">
        <w:rPr>
          <w:i/>
          <w:sz w:val="18"/>
          <w:szCs w:val="18"/>
          <w:u w:val="single"/>
          <w:lang w:val="nl-NL"/>
          <w14:ligatures w14:val="standardContextual"/>
        </w:rPr>
        <w:t>Global</w:t>
      </w:r>
      <w:r w:rsidRPr="004F67CD">
        <w:rPr>
          <w:i/>
          <w:spacing w:val="-4"/>
          <w:sz w:val="18"/>
          <w:szCs w:val="18"/>
          <w:u w:val="single"/>
          <w:lang w:val="nl-NL"/>
          <w14:ligatures w14:val="standardContextual"/>
        </w:rPr>
        <w:t xml:space="preserve"> </w:t>
      </w:r>
      <w:r w:rsidRPr="004F67CD">
        <w:rPr>
          <w:i/>
          <w:spacing w:val="-2"/>
          <w:sz w:val="18"/>
          <w:szCs w:val="18"/>
          <w:u w:val="single"/>
          <w:lang w:val="nl-NL"/>
          <w14:ligatures w14:val="standardContextual"/>
        </w:rPr>
        <w:t>Agreement</w:t>
      </w:r>
      <w:r w:rsidRPr="004F67CD">
        <w:rPr>
          <w:spacing w:val="-2"/>
          <w:sz w:val="18"/>
          <w:szCs w:val="18"/>
          <w:u w:val="single"/>
          <w:lang w:val="nl-NL"/>
          <w14:ligatures w14:val="standardContextual"/>
        </w:rPr>
        <w:t>)</w:t>
      </w:r>
      <w:r w:rsidRPr="004F67CD">
        <w:rPr>
          <w:spacing w:val="-2"/>
          <w:sz w:val="18"/>
          <w:szCs w:val="18"/>
          <w:lang w:val="nl-NL"/>
          <w14:ligatures w14:val="standardContextual"/>
        </w:rPr>
        <w:t xml:space="preserve">: </w:t>
      </w:r>
    </w:p>
    <w:p w:rsidRPr="009D6BD8" w:rsidR="00261EE9" w:rsidP="009D6BD8" w:rsidRDefault="00261EE9" w14:paraId="0096839F" w14:textId="419EA70C">
      <w:pPr>
        <w:spacing w:before="31" w:line="276" w:lineRule="auto"/>
        <w:ind w:right="158"/>
        <w:rPr>
          <w:sz w:val="18"/>
          <w:szCs w:val="18"/>
          <w:highlight w:val="yellow"/>
          <w:lang w:val="nl-NL"/>
          <w14:ligatures w14:val="standardContextual"/>
        </w:rPr>
      </w:pPr>
      <w:r w:rsidRPr="004F67CD">
        <w:rPr>
          <w:sz w:val="18"/>
          <w:szCs w:val="18"/>
          <w:lang w:val="nl-NL"/>
          <w14:ligatures w14:val="standardContextual"/>
        </w:rPr>
        <w:t xml:space="preserve">Op 23 mei 2016 heeft de Raad het onderhandelingsmandaat ten behoeve van de modernisering van het bestaande </w:t>
      </w:r>
      <w:r w:rsidRPr="004F67CD">
        <w:rPr>
          <w:i/>
          <w:sz w:val="18"/>
          <w:szCs w:val="18"/>
          <w:lang w:val="nl-NL"/>
          <w14:ligatures w14:val="standardContextual"/>
        </w:rPr>
        <w:t xml:space="preserve">EU-Mexico Global Agreement </w:t>
      </w:r>
      <w:r w:rsidRPr="004F67CD">
        <w:rPr>
          <w:sz w:val="18"/>
          <w:szCs w:val="18"/>
          <w:lang w:val="nl-NL"/>
          <w14:ligatures w14:val="standardContextual"/>
        </w:rPr>
        <w:t xml:space="preserve">uit 1997, dat sinds 2000 in werking is, goedgekeurd. Op 28 april 2020 is er een onderhandelaarsakkoord bereikt tussen de Europese Commissie en Mexico. De Commissie is met de Mexicaanse onderhandelaars overeengekomen om het handelsdeel van het akkoord als een op zichzelf staand interim-akkoord te ondertekenen en in werking te laten treden. Na inwerkingtreding van het </w:t>
      </w:r>
      <w:r w:rsidRPr="004F67CD">
        <w:rPr>
          <w:i/>
          <w:sz w:val="18"/>
          <w:szCs w:val="18"/>
          <w:lang w:val="nl-NL"/>
          <w14:ligatures w14:val="standardContextual"/>
        </w:rPr>
        <w:t xml:space="preserve">Global Agreement </w:t>
      </w:r>
      <w:r w:rsidRPr="004F67CD">
        <w:rPr>
          <w:sz w:val="18"/>
          <w:szCs w:val="18"/>
          <w:lang w:val="nl-NL"/>
          <w14:ligatures w14:val="standardContextual"/>
        </w:rPr>
        <w:t xml:space="preserve">als geheel zal het interim-akkoord dan kunnen vervallen. Dat zou betekenen dat het handelsgedeelte van de Global Agreement als tussentijds handelsakkoord aan de Raad wordt voorgelegd. Het kabinet zal bij de voorlegging een standpunt innemen over de vorm en inhoud van het akkoord zoals aangeboden door de Europese Commissie aan de Raad. Het handelsdeel van de </w:t>
      </w:r>
      <w:r w:rsidRPr="004F67CD">
        <w:rPr>
          <w:i/>
          <w:sz w:val="18"/>
          <w:szCs w:val="18"/>
          <w:lang w:val="nl-NL"/>
          <w14:ligatures w14:val="standardContextual"/>
        </w:rPr>
        <w:t xml:space="preserve">Global Agreement </w:t>
      </w:r>
      <w:r w:rsidRPr="004F67CD">
        <w:rPr>
          <w:sz w:val="18"/>
          <w:szCs w:val="18"/>
          <w:lang w:val="nl-NL"/>
          <w14:ligatures w14:val="standardContextual"/>
        </w:rPr>
        <w:t>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 corruptiebepalingen</w:t>
      </w:r>
      <w:r w:rsidRPr="004F67CD">
        <w:rPr>
          <w:spacing w:val="-4"/>
          <w:sz w:val="18"/>
          <w:szCs w:val="18"/>
          <w:lang w:val="nl-NL"/>
          <w14:ligatures w14:val="standardContextual"/>
        </w:rPr>
        <w:t xml:space="preserve"> </w:t>
      </w:r>
      <w:r w:rsidRPr="004F67CD">
        <w:rPr>
          <w:sz w:val="18"/>
          <w:szCs w:val="18"/>
          <w:lang w:val="nl-NL"/>
          <w14:ligatures w14:val="standardContextual"/>
        </w:rPr>
        <w:t>en</w:t>
      </w:r>
      <w:r w:rsidRPr="004F67CD">
        <w:rPr>
          <w:spacing w:val="-4"/>
          <w:sz w:val="18"/>
          <w:szCs w:val="18"/>
          <w:lang w:val="nl-NL"/>
          <w14:ligatures w14:val="standardContextual"/>
        </w:rPr>
        <w:t xml:space="preserve"> </w:t>
      </w:r>
      <w:r w:rsidRPr="004F67CD">
        <w:rPr>
          <w:sz w:val="18"/>
          <w:szCs w:val="18"/>
          <w:lang w:val="nl-NL"/>
          <w14:ligatures w14:val="standardContextual"/>
        </w:rPr>
        <w:t>een</w:t>
      </w:r>
      <w:r w:rsidRPr="004F67CD">
        <w:rPr>
          <w:spacing w:val="-4"/>
          <w:sz w:val="18"/>
          <w:szCs w:val="18"/>
          <w:lang w:val="nl-NL"/>
          <w14:ligatures w14:val="standardContextual"/>
        </w:rPr>
        <w:t xml:space="preserve"> </w:t>
      </w:r>
      <w:r w:rsidRPr="004F67CD">
        <w:rPr>
          <w:sz w:val="18"/>
          <w:szCs w:val="18"/>
          <w:lang w:val="nl-NL"/>
          <w14:ligatures w14:val="standardContextual"/>
        </w:rPr>
        <w:t>hoofdstuk</w:t>
      </w:r>
      <w:r w:rsidRPr="004F67CD">
        <w:rPr>
          <w:spacing w:val="-4"/>
          <w:sz w:val="18"/>
          <w:szCs w:val="18"/>
          <w:lang w:val="nl-NL"/>
          <w14:ligatures w14:val="standardContextual"/>
        </w:rPr>
        <w:t xml:space="preserve"> </w:t>
      </w:r>
      <w:r w:rsidRPr="004F67CD">
        <w:rPr>
          <w:sz w:val="18"/>
          <w:szCs w:val="18"/>
          <w:lang w:val="nl-NL"/>
          <w14:ligatures w14:val="standardContextual"/>
        </w:rPr>
        <w:t>over</w:t>
      </w:r>
      <w:r w:rsidRPr="004F67CD">
        <w:rPr>
          <w:spacing w:val="-3"/>
          <w:sz w:val="18"/>
          <w:szCs w:val="18"/>
          <w:lang w:val="nl-NL"/>
          <w14:ligatures w14:val="standardContextual"/>
        </w:rPr>
        <w:t xml:space="preserve"> </w:t>
      </w:r>
      <w:r w:rsidRPr="004F67CD">
        <w:rPr>
          <w:sz w:val="18"/>
          <w:szCs w:val="18"/>
          <w:lang w:val="nl-NL"/>
          <w14:ligatures w14:val="standardContextual"/>
        </w:rPr>
        <w:t>duurzame</w:t>
      </w:r>
      <w:r w:rsidRPr="004F67CD">
        <w:rPr>
          <w:spacing w:val="-3"/>
          <w:sz w:val="18"/>
          <w:szCs w:val="18"/>
          <w:lang w:val="nl-NL"/>
          <w14:ligatures w14:val="standardContextual"/>
        </w:rPr>
        <w:t xml:space="preserve"> </w:t>
      </w:r>
      <w:r w:rsidRPr="004F67CD">
        <w:rPr>
          <w:sz w:val="18"/>
          <w:szCs w:val="18"/>
          <w:lang w:val="nl-NL"/>
          <w14:ligatures w14:val="standardContextual"/>
        </w:rPr>
        <w:t>ontwikkeling</w:t>
      </w:r>
      <w:r w:rsidRPr="004F67CD">
        <w:rPr>
          <w:spacing w:val="-3"/>
          <w:sz w:val="18"/>
          <w:szCs w:val="18"/>
          <w:lang w:val="nl-NL"/>
          <w14:ligatures w14:val="standardContextual"/>
        </w:rPr>
        <w:t xml:space="preserve"> </w:t>
      </w:r>
      <w:r w:rsidRPr="004F67CD">
        <w:rPr>
          <w:sz w:val="18"/>
          <w:szCs w:val="18"/>
          <w:lang w:val="nl-NL"/>
          <w14:ligatures w14:val="standardContextual"/>
        </w:rPr>
        <w:t>opgenomen.</w:t>
      </w:r>
      <w:r w:rsidRPr="004F67CD">
        <w:rPr>
          <w:spacing w:val="-4"/>
          <w:sz w:val="18"/>
          <w:szCs w:val="18"/>
          <w:lang w:val="nl-NL"/>
          <w14:ligatures w14:val="standardContextual"/>
        </w:rPr>
        <w:t xml:space="preserve"> </w:t>
      </w:r>
      <w:r w:rsidRPr="004F67CD">
        <w:rPr>
          <w:sz w:val="18"/>
          <w:szCs w:val="18"/>
          <w:lang w:val="nl-NL"/>
          <w14:ligatures w14:val="standardContextual"/>
        </w:rPr>
        <w:t>Ook</w:t>
      </w:r>
      <w:r w:rsidRPr="004F67CD">
        <w:rPr>
          <w:spacing w:val="-4"/>
          <w:sz w:val="18"/>
          <w:szCs w:val="18"/>
          <w:lang w:val="nl-NL"/>
          <w14:ligatures w14:val="standardContextual"/>
        </w:rPr>
        <w:t xml:space="preserve"> </w:t>
      </w:r>
      <w:r w:rsidRPr="004F67CD">
        <w:rPr>
          <w:sz w:val="18"/>
          <w:szCs w:val="18"/>
          <w:lang w:val="nl-NL"/>
          <w14:ligatures w14:val="standardContextual"/>
        </w:rPr>
        <w:t>zal</w:t>
      </w:r>
      <w:r w:rsidRPr="004F67CD">
        <w:rPr>
          <w:spacing w:val="-1"/>
          <w:sz w:val="18"/>
          <w:szCs w:val="18"/>
          <w:lang w:val="nl-NL"/>
          <w14:ligatures w14:val="standardContextual"/>
        </w:rPr>
        <w:t xml:space="preserve"> </w:t>
      </w:r>
      <w:r w:rsidRPr="004F67CD">
        <w:rPr>
          <w:sz w:val="18"/>
          <w:szCs w:val="18"/>
          <w:lang w:val="nl-NL"/>
          <w14:ligatures w14:val="standardContextual"/>
        </w:rPr>
        <w:t>voor</w:t>
      </w:r>
      <w:r w:rsidRPr="004F67CD">
        <w:rPr>
          <w:spacing w:val="-3"/>
          <w:sz w:val="18"/>
          <w:szCs w:val="18"/>
          <w:lang w:val="nl-NL"/>
          <w14:ligatures w14:val="standardContextual"/>
        </w:rPr>
        <w:t xml:space="preserve"> </w:t>
      </w:r>
      <w:r w:rsidRPr="004F67CD">
        <w:rPr>
          <w:sz w:val="18"/>
          <w:szCs w:val="18"/>
          <w:lang w:val="nl-NL"/>
          <w14:ligatures w14:val="standardContextual"/>
        </w:rPr>
        <w:t>het</w:t>
      </w:r>
      <w:r w:rsidRPr="004F67CD">
        <w:rPr>
          <w:spacing w:val="-2"/>
          <w:sz w:val="18"/>
          <w:szCs w:val="18"/>
          <w:lang w:val="nl-NL"/>
          <w14:ligatures w14:val="standardContextual"/>
        </w:rPr>
        <w:t xml:space="preserve"> </w:t>
      </w:r>
      <w:r w:rsidRPr="004F67CD">
        <w:rPr>
          <w:sz w:val="18"/>
          <w:szCs w:val="18"/>
          <w:lang w:val="nl-NL"/>
          <w14:ligatures w14:val="standardContextual"/>
        </w:rPr>
        <w:t xml:space="preserve">eerst het maatschappelijk middenveld een rol krijgen in de monitoring van het akkoord. Voor wat betreft het investeringsdeel van het </w:t>
      </w:r>
      <w:r w:rsidRPr="004F67CD">
        <w:rPr>
          <w:i/>
          <w:sz w:val="18"/>
          <w:szCs w:val="18"/>
          <w:lang w:val="nl-NL"/>
          <w14:ligatures w14:val="standardContextual"/>
        </w:rPr>
        <w:t xml:space="preserve">Global Agreement </w:t>
      </w:r>
      <w:r w:rsidRPr="004F67CD">
        <w:rPr>
          <w:sz w:val="18"/>
          <w:szCs w:val="18"/>
          <w:lang w:val="nl-NL"/>
          <w14:ligatures w14:val="standardContextual"/>
        </w:rPr>
        <w:t xml:space="preserve">is Mexico akkoord gegaan met het voorstel van de EU voor de oprichting van het </w:t>
      </w:r>
      <w:r w:rsidRPr="004F67CD">
        <w:rPr>
          <w:i/>
          <w:sz w:val="18"/>
          <w:szCs w:val="18"/>
          <w:lang w:val="nl-NL"/>
          <w14:ligatures w14:val="standardContextual"/>
        </w:rPr>
        <w:t>Investment Court System</w:t>
      </w:r>
      <w:r w:rsidRPr="004F67CD">
        <w:rPr>
          <w:sz w:val="18"/>
          <w:szCs w:val="18"/>
          <w:lang w:val="nl-NL"/>
          <w14:ligatures w14:val="standardContextual"/>
        </w:rPr>
        <w:t xml:space="preserve">. Op 17 januari 2025 heeft de Europese Commissie bekend gemaakt dat de onderhandelingen over de modernisering van de bestaande EU-Mexico Global </w:t>
      </w:r>
      <w:r w:rsidRPr="00E873EF">
        <w:rPr>
          <w:sz w:val="18"/>
          <w:szCs w:val="18"/>
          <w:lang w:val="nl-NL"/>
          <w14:ligatures w14:val="standardContextual"/>
        </w:rPr>
        <w:t xml:space="preserve">Agreement </w:t>
      </w:r>
      <w:r w:rsidRPr="00E873EF" w:rsidR="00E873EF">
        <w:rPr>
          <w:sz w:val="18"/>
          <w:szCs w:val="18"/>
          <w:lang w:val="nl-NL"/>
          <w14:ligatures w14:val="standardContextual"/>
        </w:rPr>
        <w:t xml:space="preserve">afgerond </w:t>
      </w:r>
      <w:r w:rsidRPr="00E873EF">
        <w:rPr>
          <w:sz w:val="18"/>
          <w:szCs w:val="18"/>
          <w:lang w:val="nl-NL"/>
          <w14:ligatures w14:val="standardContextual"/>
        </w:rPr>
        <w:t>zijn</w:t>
      </w:r>
      <w:r w:rsidRPr="004F67CD">
        <w:rPr>
          <w:sz w:val="18"/>
          <w:szCs w:val="18"/>
          <w:lang w:val="nl-NL"/>
          <w14:ligatures w14:val="standardContextual"/>
        </w:rPr>
        <w:t>. De Raadsbesluiten voor de sluiting en de ondertekening van de gemoderniseerde Global Agreement en de interim handelsovereenkomst (</w:t>
      </w:r>
      <w:proofErr w:type="spellStart"/>
      <w:r w:rsidRPr="004F67CD">
        <w:rPr>
          <w:sz w:val="18"/>
          <w:szCs w:val="18"/>
          <w:lang w:val="nl-NL"/>
          <w14:ligatures w14:val="standardContextual"/>
        </w:rPr>
        <w:t>iTA</w:t>
      </w:r>
      <w:proofErr w:type="spellEnd"/>
      <w:r w:rsidRPr="004F67CD">
        <w:rPr>
          <w:sz w:val="18"/>
          <w:szCs w:val="18"/>
          <w:lang w:val="nl-NL"/>
          <w14:ligatures w14:val="standardContextual"/>
        </w:rPr>
        <w:t>) zijn op woensdag 3 september 2025 gedeeld. Het kabinet heeft een appreciatie</w:t>
      </w:r>
      <w:r w:rsidRPr="004F67CD">
        <w:rPr>
          <w:sz w:val="18"/>
          <w:szCs w:val="18"/>
          <w:vertAlign w:val="superscript"/>
          <w:lang w:val="nl-NL"/>
          <w14:ligatures w14:val="standardContextual"/>
        </w:rPr>
        <w:footnoteReference w:id="49"/>
      </w:r>
      <w:r w:rsidRPr="004F67CD">
        <w:rPr>
          <w:sz w:val="18"/>
          <w:szCs w:val="18"/>
          <w:lang w:val="nl-NL"/>
          <w14:ligatures w14:val="standardContextual"/>
        </w:rPr>
        <w:t xml:space="preserve"> van de overeenkomsten opgesteld, inclusief de voorgenomen positie in de Raad, en heeft dit op 14 november 2025 met de Kamer gedeeld. </w:t>
      </w:r>
      <w:r w:rsidRPr="00E873EF" w:rsidR="00E873EF">
        <w:rPr>
          <w:b/>
          <w:bCs/>
          <w:sz w:val="18"/>
          <w:szCs w:val="18"/>
          <w:lang w:val="nl-NL"/>
          <w14:ligatures w14:val="standardContextual"/>
        </w:rPr>
        <w:t xml:space="preserve">De ondertekening van de </w:t>
      </w:r>
      <w:r w:rsidRPr="00F207DD" w:rsidR="00E873EF">
        <w:rPr>
          <w:b/>
          <w:i/>
          <w:sz w:val="18"/>
          <w:szCs w:val="18"/>
          <w:lang w:val="nl-NL"/>
          <w14:ligatures w14:val="standardContextual"/>
        </w:rPr>
        <w:t>EU-Mexico Global Agreement</w:t>
      </w:r>
      <w:r w:rsidRPr="00E873EF" w:rsidR="00E873EF">
        <w:rPr>
          <w:b/>
          <w:bCs/>
          <w:sz w:val="18"/>
          <w:szCs w:val="18"/>
          <w:lang w:val="nl-NL"/>
          <w14:ligatures w14:val="standardContextual"/>
        </w:rPr>
        <w:t>, alsmede de besluitvorming in de Raad, wordt verwacht in mei.</w:t>
      </w:r>
      <w:r w:rsidRPr="00E873EF" w:rsidR="00E873EF">
        <w:rPr>
          <w:sz w:val="18"/>
          <w:szCs w:val="18"/>
          <w:lang w:val="nl-NL"/>
          <w14:ligatures w14:val="standardContextual"/>
        </w:rPr>
        <w:t xml:space="preserve"> </w:t>
      </w:r>
      <w:r w:rsidRPr="00E873EF">
        <w:rPr>
          <w:sz w:val="18"/>
          <w:szCs w:val="18"/>
          <w:lang w:val="nl-NL"/>
          <w14:ligatures w14:val="standardContextual"/>
        </w:rPr>
        <w:t xml:space="preserve"> </w:t>
      </w:r>
    </w:p>
    <w:p w:rsidRPr="00261EE9" w:rsidR="00FD1DCC" w:rsidP="00261EE9" w:rsidRDefault="00FD1DCC" w14:paraId="004D305D" w14:textId="77777777">
      <w:pPr>
        <w:spacing w:line="276" w:lineRule="auto"/>
        <w:rPr>
          <w:sz w:val="20"/>
          <w:szCs w:val="18"/>
          <w:highlight w:val="yellow"/>
          <w:lang w:val="nl-NL"/>
          <w14:ligatures w14:val="standardContextual"/>
        </w:rPr>
      </w:pPr>
    </w:p>
    <w:p w:rsidRPr="004F67CD" w:rsidR="00261EE9" w:rsidP="00261EE9" w:rsidRDefault="00261EE9" w14:paraId="29442DF9" w14:textId="77777777">
      <w:pPr>
        <w:spacing w:line="276" w:lineRule="auto"/>
        <w:rPr>
          <w:sz w:val="18"/>
          <w:szCs w:val="18"/>
          <w:lang w:val="nl-NL"/>
          <w14:ligatures w14:val="standardContextual"/>
        </w:rPr>
      </w:pPr>
      <w:bookmarkStart w:name="_Hlk196985617" w:id="25"/>
      <w:r w:rsidRPr="004F67CD">
        <w:rPr>
          <w:sz w:val="18"/>
          <w:szCs w:val="18"/>
          <w:u w:val="single"/>
          <w:lang w:val="nl-NL"/>
          <w14:ligatures w14:val="standardContextual"/>
        </w:rPr>
        <w:t>Verenigde</w:t>
      </w:r>
      <w:r w:rsidRPr="004F67CD">
        <w:rPr>
          <w:spacing w:val="-4"/>
          <w:sz w:val="18"/>
          <w:szCs w:val="18"/>
          <w:u w:val="single"/>
          <w:lang w:val="nl-NL"/>
          <w14:ligatures w14:val="standardContextual"/>
        </w:rPr>
        <w:t xml:space="preserve"> </w:t>
      </w:r>
      <w:r w:rsidRPr="004F67CD">
        <w:rPr>
          <w:spacing w:val="-2"/>
          <w:sz w:val="18"/>
          <w:szCs w:val="18"/>
          <w:u w:val="single"/>
          <w:lang w:val="nl-NL"/>
          <w14:ligatures w14:val="standardContextual"/>
        </w:rPr>
        <w:t>Staten</w:t>
      </w:r>
      <w:bookmarkEnd w:id="25"/>
      <w:r w:rsidRPr="004F67CD">
        <w:rPr>
          <w:spacing w:val="-2"/>
          <w:sz w:val="18"/>
          <w:szCs w:val="18"/>
          <w:lang w:val="nl-NL"/>
          <w14:ligatures w14:val="standardContextual"/>
        </w:rPr>
        <w:t xml:space="preserve">: </w:t>
      </w:r>
    </w:p>
    <w:p w:rsidRPr="004F67CD" w:rsidR="00261EE9" w:rsidP="00261EE9" w:rsidRDefault="00261EE9" w14:paraId="3CE93C4F" w14:textId="6DC080EA">
      <w:pPr>
        <w:spacing w:after="160" w:line="276" w:lineRule="auto"/>
        <w:ind w:right="200"/>
        <w:rPr>
          <w:sz w:val="18"/>
          <w:szCs w:val="18"/>
          <w:lang w:val="nl-NL"/>
          <w14:ligatures w14:val="standardContextual"/>
        </w:rPr>
      </w:pPr>
      <w:r w:rsidRPr="004F67CD">
        <w:rPr>
          <w:sz w:val="18"/>
          <w:szCs w:val="18"/>
          <w:lang w:val="nl-NL"/>
          <w14:ligatures w14:val="standardContextual"/>
        </w:rPr>
        <w:t>Op 15 april 2019 is een Raadsbesluit aangenomen waarmee twee mandaten aan de Europese Commissie zijn verleend voor onderhandelingen met de Verenigde Staten. Het gaat om (1) een mandaat</w:t>
      </w:r>
      <w:r w:rsidRPr="004F67CD">
        <w:rPr>
          <w:spacing w:val="-5"/>
          <w:sz w:val="18"/>
          <w:szCs w:val="18"/>
          <w:lang w:val="nl-NL"/>
          <w14:ligatures w14:val="standardContextual"/>
        </w:rPr>
        <w:t xml:space="preserve"> </w:t>
      </w:r>
      <w:r w:rsidRPr="004F67CD">
        <w:rPr>
          <w:sz w:val="18"/>
          <w:szCs w:val="18"/>
          <w:lang w:val="nl-NL"/>
          <w14:ligatures w14:val="standardContextual"/>
        </w:rPr>
        <w:t>voor</w:t>
      </w:r>
      <w:r w:rsidRPr="004F67CD">
        <w:rPr>
          <w:spacing w:val="-5"/>
          <w:sz w:val="18"/>
          <w:szCs w:val="18"/>
          <w:lang w:val="nl-NL"/>
          <w14:ligatures w14:val="standardContextual"/>
        </w:rPr>
        <w:t xml:space="preserve"> </w:t>
      </w:r>
      <w:r w:rsidRPr="004F67CD">
        <w:rPr>
          <w:sz w:val="18"/>
          <w:szCs w:val="18"/>
          <w:lang w:val="nl-NL"/>
          <w14:ligatures w14:val="standardContextual"/>
        </w:rPr>
        <w:t>onderhandelingen</w:t>
      </w:r>
      <w:r w:rsidRPr="004F67CD">
        <w:rPr>
          <w:spacing w:val="-6"/>
          <w:sz w:val="18"/>
          <w:szCs w:val="18"/>
          <w:lang w:val="nl-NL"/>
          <w14:ligatures w14:val="standardContextual"/>
        </w:rPr>
        <w:t xml:space="preserve"> </w:t>
      </w:r>
      <w:r w:rsidRPr="004F67CD">
        <w:rPr>
          <w:sz w:val="18"/>
          <w:szCs w:val="18"/>
          <w:lang w:val="nl-NL"/>
          <w14:ligatures w14:val="standardContextual"/>
        </w:rPr>
        <w:t>over</w:t>
      </w:r>
      <w:r w:rsidRPr="004F67CD">
        <w:rPr>
          <w:spacing w:val="-5"/>
          <w:sz w:val="18"/>
          <w:szCs w:val="18"/>
          <w:lang w:val="nl-NL"/>
          <w14:ligatures w14:val="standardContextual"/>
        </w:rPr>
        <w:t xml:space="preserve"> </w:t>
      </w:r>
      <w:r w:rsidRPr="004F67CD">
        <w:rPr>
          <w:sz w:val="18"/>
          <w:szCs w:val="18"/>
          <w:lang w:val="nl-NL"/>
          <w14:ligatures w14:val="standardContextual"/>
        </w:rPr>
        <w:t>een</w:t>
      </w:r>
      <w:r w:rsidRPr="004F67CD">
        <w:rPr>
          <w:spacing w:val="-6"/>
          <w:sz w:val="18"/>
          <w:szCs w:val="18"/>
          <w:lang w:val="nl-NL"/>
          <w14:ligatures w14:val="standardContextual"/>
        </w:rPr>
        <w:t xml:space="preserve"> </w:t>
      </w:r>
      <w:r w:rsidRPr="004F67CD">
        <w:rPr>
          <w:sz w:val="18"/>
          <w:szCs w:val="18"/>
          <w:lang w:val="nl-NL"/>
          <w14:ligatures w14:val="standardContextual"/>
        </w:rPr>
        <w:t>handelsakkoord</w:t>
      </w:r>
      <w:r w:rsidRPr="004F67CD">
        <w:rPr>
          <w:spacing w:val="-5"/>
          <w:sz w:val="18"/>
          <w:szCs w:val="18"/>
          <w:lang w:val="nl-NL"/>
          <w14:ligatures w14:val="standardContextual"/>
        </w:rPr>
        <w:t xml:space="preserve"> </w:t>
      </w:r>
      <w:r w:rsidRPr="004F67CD">
        <w:rPr>
          <w:sz w:val="18"/>
          <w:szCs w:val="18"/>
          <w:lang w:val="nl-NL"/>
          <w14:ligatures w14:val="standardContextual"/>
        </w:rPr>
        <w:t>beperkt</w:t>
      </w:r>
      <w:r w:rsidRPr="004F67CD">
        <w:rPr>
          <w:spacing w:val="-4"/>
          <w:sz w:val="18"/>
          <w:szCs w:val="18"/>
          <w:lang w:val="nl-NL"/>
          <w14:ligatures w14:val="standardContextual"/>
        </w:rPr>
        <w:t xml:space="preserve"> </w:t>
      </w:r>
      <w:r w:rsidRPr="004F67CD">
        <w:rPr>
          <w:sz w:val="18"/>
          <w:szCs w:val="18"/>
          <w:lang w:val="nl-NL"/>
          <w14:ligatures w14:val="standardContextual"/>
        </w:rPr>
        <w:t>tot</w:t>
      </w:r>
      <w:r w:rsidRPr="004F67CD">
        <w:rPr>
          <w:spacing w:val="-4"/>
          <w:sz w:val="18"/>
          <w:szCs w:val="18"/>
          <w:lang w:val="nl-NL"/>
          <w14:ligatures w14:val="standardContextual"/>
        </w:rPr>
        <w:t xml:space="preserve"> </w:t>
      </w:r>
      <w:r w:rsidRPr="004F67CD">
        <w:rPr>
          <w:sz w:val="18"/>
          <w:szCs w:val="18"/>
          <w:lang w:val="nl-NL"/>
          <w14:ligatures w14:val="standardContextual"/>
        </w:rPr>
        <w:t>tariefverlaging</w:t>
      </w:r>
      <w:r w:rsidRPr="004F67CD">
        <w:rPr>
          <w:spacing w:val="-5"/>
          <w:sz w:val="18"/>
          <w:szCs w:val="18"/>
          <w:lang w:val="nl-NL"/>
          <w14:ligatures w14:val="standardContextual"/>
        </w:rPr>
        <w:t xml:space="preserve"> </w:t>
      </w:r>
      <w:r w:rsidRPr="004F67CD">
        <w:rPr>
          <w:sz w:val="18"/>
          <w:szCs w:val="18"/>
          <w:lang w:val="nl-NL"/>
          <w14:ligatures w14:val="standardContextual"/>
        </w:rPr>
        <w:t>voor</w:t>
      </w:r>
      <w:r w:rsidRPr="004F67CD">
        <w:rPr>
          <w:spacing w:val="-5"/>
          <w:sz w:val="18"/>
          <w:szCs w:val="18"/>
          <w:lang w:val="nl-NL"/>
          <w14:ligatures w14:val="standardContextual"/>
        </w:rPr>
        <w:t xml:space="preserve"> </w:t>
      </w:r>
      <w:r w:rsidRPr="004F67CD">
        <w:rPr>
          <w:sz w:val="18"/>
          <w:szCs w:val="18"/>
          <w:lang w:val="nl-NL"/>
          <w14:ligatures w14:val="standardContextual"/>
        </w:rPr>
        <w:t xml:space="preserve">industriële goederen, inclusief visserij, en (2) een mandaat voor onderhandelingen over een akkoord met </w:t>
      </w:r>
      <w:r w:rsidRPr="004F67CD">
        <w:rPr>
          <w:sz w:val="18"/>
          <w:szCs w:val="18"/>
          <w:lang w:val="nl-NL"/>
          <w14:ligatures w14:val="standardContextual"/>
        </w:rPr>
        <w:lastRenderedPageBreak/>
        <w:t>betrekking tot erkenning van elkaars conformiteitsbeoordeling.</w:t>
      </w:r>
      <w:r w:rsidRPr="004F67CD">
        <w:rPr>
          <w:sz w:val="18"/>
          <w:szCs w:val="18"/>
          <w:vertAlign w:val="superscript"/>
          <w:lang w:val="nl-NL"/>
          <w14:ligatures w14:val="standardContextual"/>
        </w:rPr>
        <w:footnoteReference w:id="50"/>
      </w:r>
      <w:r w:rsidRPr="004F67CD">
        <w:rPr>
          <w:spacing w:val="32"/>
          <w:position w:val="6"/>
          <w:sz w:val="12"/>
          <w:szCs w:val="12"/>
          <w:lang w:val="nl-NL"/>
          <w14:ligatures w14:val="standardContextual"/>
        </w:rPr>
        <w:t xml:space="preserve"> </w:t>
      </w:r>
      <w:r w:rsidRPr="004F67CD">
        <w:rPr>
          <w:sz w:val="18"/>
          <w:szCs w:val="18"/>
          <w:lang w:val="nl-NL"/>
          <w14:ligatures w14:val="standardContextual"/>
        </w:rPr>
        <w:t xml:space="preserve">Op het terrein van deze twee mandaten zijn afgelopen periode geen nieuwe ontwikkelingen geweest. In het Raadsbesluit van 15 april 2019 is tevens het onderhandelingsmandaat voor de </w:t>
      </w:r>
      <w:proofErr w:type="spellStart"/>
      <w:r w:rsidRPr="004F67CD">
        <w:rPr>
          <w:i/>
          <w:sz w:val="18"/>
          <w:szCs w:val="18"/>
          <w:lang w:val="nl-NL"/>
          <w14:ligatures w14:val="standardContextual"/>
        </w:rPr>
        <w:t>Transatlantic</w:t>
      </w:r>
      <w:proofErr w:type="spellEnd"/>
      <w:r w:rsidRPr="004F67CD">
        <w:rPr>
          <w:i/>
          <w:sz w:val="18"/>
          <w:szCs w:val="18"/>
          <w:lang w:val="nl-NL"/>
          <w14:ligatures w14:val="standardContextual"/>
        </w:rPr>
        <w:t xml:space="preserve"> Trade </w:t>
      </w:r>
      <w:proofErr w:type="spellStart"/>
      <w:r w:rsidRPr="004F67CD">
        <w:rPr>
          <w:i/>
          <w:sz w:val="18"/>
          <w:szCs w:val="18"/>
          <w:lang w:val="nl-NL"/>
          <w14:ligatures w14:val="standardContextual"/>
        </w:rPr>
        <w:t>and</w:t>
      </w:r>
      <w:proofErr w:type="spellEnd"/>
      <w:r w:rsidRPr="004F67CD">
        <w:rPr>
          <w:i/>
          <w:sz w:val="18"/>
          <w:szCs w:val="18"/>
          <w:lang w:val="nl-NL"/>
          <w14:ligatures w14:val="standardContextual"/>
        </w:rPr>
        <w:t xml:space="preserve"> Investment Partnership </w:t>
      </w:r>
      <w:r w:rsidRPr="004F67CD">
        <w:rPr>
          <w:sz w:val="18"/>
          <w:szCs w:val="18"/>
          <w:lang w:val="nl-NL"/>
          <w14:ligatures w14:val="standardContextual"/>
        </w:rPr>
        <w:t>(TTIP) als verouderd en niet meer relevant verklaard.</w:t>
      </w:r>
    </w:p>
    <w:p w:rsidRPr="004F67CD" w:rsidR="00261EE9" w:rsidP="00261EE9" w:rsidRDefault="00261EE9" w14:paraId="5ABB818F" w14:textId="77777777">
      <w:pPr>
        <w:spacing w:before="1" w:line="276" w:lineRule="auto"/>
        <w:ind w:right="129"/>
        <w:rPr>
          <w:sz w:val="18"/>
          <w:szCs w:val="18"/>
          <w:lang w:val="nl-NL"/>
          <w14:ligatures w14:val="standardContextual"/>
        </w:rPr>
      </w:pPr>
      <w:r w:rsidRPr="004F67CD">
        <w:rPr>
          <w:sz w:val="18"/>
          <w:szCs w:val="18"/>
          <w:lang w:val="nl-NL"/>
          <w14:ligatures w14:val="standardContextual"/>
        </w:rPr>
        <w:t>Op 20 juli 2023 heeft de Raad een mandaat verleend aan de Commissie om onderhandelingen te starten over een EU-VS grondstoffenakkoord.</w:t>
      </w:r>
      <w:r w:rsidRPr="004F67CD">
        <w:rPr>
          <w:sz w:val="18"/>
          <w:szCs w:val="18"/>
          <w:vertAlign w:val="superscript"/>
          <w:lang w:val="nl-NL"/>
          <w14:ligatures w14:val="standardContextual"/>
        </w:rPr>
        <w:footnoteReference w:id="51"/>
      </w:r>
      <w:r w:rsidRPr="004F67CD">
        <w:rPr>
          <w:spacing w:val="18"/>
          <w:position w:val="6"/>
          <w:sz w:val="12"/>
          <w:szCs w:val="12"/>
          <w:lang w:val="nl-NL"/>
          <w14:ligatures w14:val="standardContextual"/>
        </w:rPr>
        <w:t xml:space="preserve"> </w:t>
      </w:r>
      <w:r w:rsidRPr="004F67CD">
        <w:rPr>
          <w:sz w:val="18"/>
          <w:szCs w:val="18"/>
          <w:lang w:val="nl-NL"/>
          <w14:ligatures w14:val="standardContextual"/>
        </w:rPr>
        <w:t>Het</w:t>
      </w:r>
      <w:r w:rsidRPr="004F67CD">
        <w:rPr>
          <w:spacing w:val="-4"/>
          <w:sz w:val="18"/>
          <w:szCs w:val="18"/>
          <w:lang w:val="nl-NL"/>
          <w14:ligatures w14:val="standardContextual"/>
        </w:rPr>
        <w:t xml:space="preserve"> </w:t>
      </w:r>
      <w:r w:rsidRPr="004F67CD">
        <w:rPr>
          <w:sz w:val="18"/>
          <w:szCs w:val="18"/>
          <w:lang w:val="nl-NL"/>
          <w14:ligatures w14:val="standardContextual"/>
        </w:rPr>
        <w:t>beoogde</w:t>
      </w:r>
      <w:r w:rsidRPr="004F67CD">
        <w:rPr>
          <w:spacing w:val="-5"/>
          <w:sz w:val="18"/>
          <w:szCs w:val="18"/>
          <w:lang w:val="nl-NL"/>
          <w14:ligatures w14:val="standardContextual"/>
        </w:rPr>
        <w:t xml:space="preserve"> </w:t>
      </w:r>
      <w:r w:rsidRPr="004F67CD">
        <w:rPr>
          <w:sz w:val="18"/>
          <w:szCs w:val="18"/>
          <w:lang w:val="nl-NL"/>
          <w14:ligatures w14:val="standardContextual"/>
        </w:rPr>
        <w:t>akkoord</w:t>
      </w:r>
      <w:r w:rsidRPr="004F67CD">
        <w:rPr>
          <w:spacing w:val="-5"/>
          <w:sz w:val="18"/>
          <w:szCs w:val="18"/>
          <w:lang w:val="nl-NL"/>
          <w14:ligatures w14:val="standardContextual"/>
        </w:rPr>
        <w:t xml:space="preserve"> </w:t>
      </w:r>
      <w:r w:rsidRPr="004F67CD">
        <w:rPr>
          <w:sz w:val="18"/>
          <w:szCs w:val="18"/>
          <w:lang w:val="nl-NL"/>
          <w14:ligatures w14:val="standardContextual"/>
        </w:rPr>
        <w:t>heeft</w:t>
      </w:r>
      <w:r w:rsidRPr="004F67CD">
        <w:rPr>
          <w:spacing w:val="-4"/>
          <w:sz w:val="18"/>
          <w:szCs w:val="18"/>
          <w:lang w:val="nl-NL"/>
          <w14:ligatures w14:val="standardContextual"/>
        </w:rPr>
        <w:t xml:space="preserve"> </w:t>
      </w:r>
      <w:r w:rsidRPr="004F67CD">
        <w:rPr>
          <w:sz w:val="18"/>
          <w:szCs w:val="18"/>
          <w:lang w:val="nl-NL"/>
          <w14:ligatures w14:val="standardContextual"/>
        </w:rPr>
        <w:t>tot</w:t>
      </w:r>
      <w:r w:rsidRPr="004F67CD">
        <w:rPr>
          <w:spacing w:val="-4"/>
          <w:sz w:val="18"/>
          <w:szCs w:val="18"/>
          <w:lang w:val="nl-NL"/>
          <w14:ligatures w14:val="standardContextual"/>
        </w:rPr>
        <w:t xml:space="preserve"> </w:t>
      </w:r>
      <w:r w:rsidRPr="004F67CD">
        <w:rPr>
          <w:sz w:val="18"/>
          <w:szCs w:val="18"/>
          <w:lang w:val="nl-NL"/>
          <w14:ligatures w14:val="standardContextual"/>
        </w:rPr>
        <w:t>doel</w:t>
      </w:r>
      <w:r w:rsidRPr="004F67CD">
        <w:rPr>
          <w:spacing w:val="-4"/>
          <w:sz w:val="18"/>
          <w:szCs w:val="18"/>
          <w:lang w:val="nl-NL"/>
          <w14:ligatures w14:val="standardContextual"/>
        </w:rPr>
        <w:t xml:space="preserve"> </w:t>
      </w:r>
      <w:r w:rsidRPr="004F67CD">
        <w:rPr>
          <w:sz w:val="18"/>
          <w:szCs w:val="18"/>
          <w:lang w:val="nl-NL"/>
          <w14:ligatures w14:val="standardContextual"/>
        </w:rPr>
        <w:t>om</w:t>
      </w:r>
      <w:r w:rsidRPr="004F67CD">
        <w:rPr>
          <w:spacing w:val="-5"/>
          <w:sz w:val="18"/>
          <w:szCs w:val="18"/>
          <w:lang w:val="nl-NL"/>
          <w14:ligatures w14:val="standardContextual"/>
        </w:rPr>
        <w:t xml:space="preserve"> </w:t>
      </w:r>
      <w:r w:rsidRPr="004F67CD">
        <w:rPr>
          <w:sz w:val="18"/>
          <w:szCs w:val="18"/>
          <w:lang w:val="nl-NL"/>
          <w14:ligatures w14:val="standardContextual"/>
        </w:rPr>
        <w:t>de</w:t>
      </w:r>
      <w:r w:rsidRPr="004F67CD">
        <w:rPr>
          <w:spacing w:val="-5"/>
          <w:sz w:val="18"/>
          <w:szCs w:val="18"/>
          <w:lang w:val="nl-NL"/>
          <w14:ligatures w14:val="standardContextual"/>
        </w:rPr>
        <w:t xml:space="preserve"> </w:t>
      </w:r>
      <w:proofErr w:type="spellStart"/>
      <w:r w:rsidRPr="004F67CD">
        <w:rPr>
          <w:sz w:val="18"/>
          <w:szCs w:val="18"/>
          <w:lang w:val="nl-NL"/>
          <w14:ligatures w14:val="standardContextual"/>
        </w:rPr>
        <w:t>waardeketens</w:t>
      </w:r>
      <w:proofErr w:type="spellEnd"/>
      <w:r w:rsidRPr="004F67CD">
        <w:rPr>
          <w:spacing w:val="-5"/>
          <w:sz w:val="18"/>
          <w:szCs w:val="18"/>
          <w:lang w:val="nl-NL"/>
          <w14:ligatures w14:val="standardContextual"/>
        </w:rPr>
        <w:t xml:space="preserve"> </w:t>
      </w:r>
      <w:r w:rsidRPr="004F67CD">
        <w:rPr>
          <w:sz w:val="18"/>
          <w:szCs w:val="18"/>
          <w:lang w:val="nl-NL"/>
          <w14:ligatures w14:val="standardContextual"/>
        </w:rPr>
        <w:t>van</w:t>
      </w:r>
      <w:r w:rsidRPr="004F67CD">
        <w:rPr>
          <w:spacing w:val="-7"/>
          <w:sz w:val="18"/>
          <w:szCs w:val="18"/>
          <w:lang w:val="nl-NL"/>
          <w14:ligatures w14:val="standardContextual"/>
        </w:rPr>
        <w:t xml:space="preserve"> </w:t>
      </w:r>
      <w:r w:rsidRPr="004F67CD">
        <w:rPr>
          <w:sz w:val="18"/>
          <w:szCs w:val="18"/>
          <w:lang w:val="nl-NL"/>
          <w14:ligatures w14:val="standardContextual"/>
        </w:rPr>
        <w:t xml:space="preserve">grondstoffen die worden gebruikt bij de productie van de accu’s van elektrische voertuigen te versterken. Er zijn geen nieuwe ontwikkelingen in deze onderhandelingen geweest. </w:t>
      </w:r>
    </w:p>
    <w:p w:rsidRPr="004F67CD" w:rsidR="00261EE9" w:rsidP="00261EE9" w:rsidRDefault="00261EE9" w14:paraId="66662323" w14:textId="4E12ECF2">
      <w:pPr>
        <w:spacing w:before="66" w:line="276" w:lineRule="auto"/>
        <w:rPr>
          <w:b/>
          <w:sz w:val="18"/>
          <w:szCs w:val="18"/>
          <w:lang w:val="nl-NL"/>
          <w14:ligatures w14:val="standardContextual"/>
        </w:rPr>
      </w:pPr>
      <w:r w:rsidRPr="004F67CD">
        <w:rPr>
          <w:sz w:val="18"/>
          <w:szCs w:val="18"/>
          <w:lang w:val="nl-NL"/>
          <w14:ligatures w14:val="standardContextual"/>
        </w:rPr>
        <w:t>Wel zijn de Europese Unie en de Verenigde Staten op 21 augustus 2025 een gezamenlijke verklaring over tarieven</w:t>
      </w:r>
      <w:r w:rsidRPr="004F67CD">
        <w:rPr>
          <w:sz w:val="18"/>
          <w:szCs w:val="18"/>
          <w:vertAlign w:val="superscript"/>
          <w:lang w:val="nl-NL"/>
          <w14:ligatures w14:val="standardContextual"/>
        </w:rPr>
        <w:footnoteReference w:id="52"/>
      </w:r>
      <w:r w:rsidRPr="004F67CD">
        <w:rPr>
          <w:sz w:val="18"/>
          <w:szCs w:val="18"/>
          <w:lang w:val="nl-NL"/>
          <w14:ligatures w14:val="standardContextual"/>
        </w:rPr>
        <w:t xml:space="preserve"> overeengekomen. Deze verklaring is niet juridisch bindend en is derhalve ook geen handelsakkoord. De in de verklaring gemaakte afspraken worden door de partijen via de eigen geldende wetgevingsprocessen geïmplementeerd. Aan EU-zijde betreft dat op dit moment de twee conceptverordeningen die door de Europese Commissie zijn voorgelegd aan de Raad en aan het Europees Parlement en die via de reguliere processen worden behandeld. Uw Kamer heeft een kabinetsappreciatie ontvangen in de vorm van een BNC-fiche</w:t>
      </w:r>
      <w:r w:rsidRPr="004F67CD">
        <w:rPr>
          <w:sz w:val="18"/>
          <w:szCs w:val="18"/>
          <w:vertAlign w:val="superscript"/>
          <w:lang w:val="nl-NL"/>
          <w14:ligatures w14:val="standardContextual"/>
        </w:rPr>
        <w:footnoteReference w:id="53"/>
      </w:r>
      <w:r w:rsidRPr="004F67CD">
        <w:rPr>
          <w:sz w:val="18"/>
          <w:szCs w:val="18"/>
          <w:lang w:val="nl-NL"/>
          <w14:ligatures w14:val="standardContextual"/>
        </w:rPr>
        <w:t>.</w:t>
      </w:r>
      <w:r w:rsidR="00390C1B">
        <w:rPr>
          <w:sz w:val="18"/>
          <w:szCs w:val="18"/>
          <w:lang w:val="nl-NL"/>
          <w14:ligatures w14:val="standardContextual"/>
        </w:rPr>
        <w:t xml:space="preserve"> </w:t>
      </w:r>
      <w:r w:rsidR="00390C1B">
        <w:rPr>
          <w:b/>
          <w:bCs/>
          <w:sz w:val="18"/>
          <w:szCs w:val="18"/>
          <w:lang w:val="nl-NL"/>
          <w14:ligatures w14:val="standardContextual"/>
        </w:rPr>
        <w:t xml:space="preserve">De Raad heeft op 28 november een positie vastgesteld, het Europees Parlement op 26 maart 2026. Op moment van schrijven bevinden de onderhandelingen zich in de </w:t>
      </w:r>
      <w:proofErr w:type="spellStart"/>
      <w:r w:rsidR="00390C1B">
        <w:rPr>
          <w:b/>
          <w:bCs/>
          <w:sz w:val="18"/>
          <w:szCs w:val="18"/>
          <w:lang w:val="nl-NL"/>
          <w14:ligatures w14:val="standardContextual"/>
        </w:rPr>
        <w:t>triloog</w:t>
      </w:r>
      <w:proofErr w:type="spellEnd"/>
      <w:r w:rsidR="007B63D2">
        <w:rPr>
          <w:b/>
          <w:bCs/>
          <w:sz w:val="18"/>
          <w:szCs w:val="18"/>
          <w:lang w:val="nl-NL"/>
          <w14:ligatures w14:val="standardContextual"/>
        </w:rPr>
        <w:t>-</w:t>
      </w:r>
      <w:r w:rsidR="00390C1B">
        <w:rPr>
          <w:b/>
          <w:bCs/>
          <w:sz w:val="18"/>
          <w:szCs w:val="18"/>
          <w:lang w:val="nl-NL"/>
          <w14:ligatures w14:val="standardContextual"/>
        </w:rPr>
        <w:t>fase.</w:t>
      </w:r>
    </w:p>
    <w:p w:rsidRPr="00261EE9" w:rsidR="00261EE9" w:rsidP="00261EE9" w:rsidRDefault="00261EE9" w14:paraId="775EEDE6" w14:textId="77777777">
      <w:pPr>
        <w:spacing w:before="66" w:line="276" w:lineRule="auto"/>
        <w:rPr>
          <w:sz w:val="18"/>
          <w:szCs w:val="18"/>
          <w:highlight w:val="yellow"/>
          <w:lang w:val="nl-NL"/>
          <w14:ligatures w14:val="standardContextual"/>
        </w:rPr>
      </w:pPr>
    </w:p>
    <w:p w:rsidRPr="008C0870" w:rsidR="00261EE9" w:rsidP="00261EE9" w:rsidRDefault="00261EE9" w14:paraId="0FD977E2" w14:textId="77777777">
      <w:pPr>
        <w:widowControl/>
        <w:numPr>
          <w:ilvl w:val="1"/>
          <w:numId w:val="12"/>
        </w:numPr>
        <w:tabs>
          <w:tab w:val="left" w:pos="588"/>
        </w:tabs>
        <w:autoSpaceDE/>
        <w:autoSpaceDN/>
        <w:spacing w:line="276" w:lineRule="auto"/>
        <w:ind w:left="588" w:hanging="488"/>
        <w:rPr>
          <w:i/>
          <w:sz w:val="18"/>
          <w:szCs w:val="18"/>
          <w:u w:val="single" w:color="000000"/>
          <w:lang w:val="nl-NL"/>
          <w14:ligatures w14:val="standardContextual"/>
        </w:rPr>
      </w:pPr>
      <w:r w:rsidRPr="008C0870">
        <w:rPr>
          <w:i/>
          <w:spacing w:val="-2"/>
          <w:sz w:val="18"/>
          <w:szCs w:val="18"/>
          <w:u w:val="single" w:color="000000"/>
          <w:lang w:val="nl-NL"/>
          <w14:ligatures w14:val="standardContextual"/>
        </w:rPr>
        <w:t>Oceanië:</w:t>
      </w:r>
    </w:p>
    <w:p w:rsidRPr="00261EE9" w:rsidR="00261EE9" w:rsidP="00261EE9" w:rsidRDefault="00261EE9" w14:paraId="24D8DF29" w14:textId="77777777">
      <w:pPr>
        <w:spacing w:line="276" w:lineRule="auto"/>
        <w:rPr>
          <w:i/>
          <w:sz w:val="18"/>
          <w:szCs w:val="18"/>
          <w:highlight w:val="yellow"/>
          <w14:ligatures w14:val="standardContextual"/>
        </w:rPr>
      </w:pPr>
    </w:p>
    <w:p w:rsidRPr="008C04EE" w:rsidR="00261EE9" w:rsidP="00261EE9" w:rsidRDefault="00261EE9" w14:paraId="2EF5FB5E" w14:textId="77777777">
      <w:pPr>
        <w:spacing w:line="276" w:lineRule="auto"/>
        <w:rPr>
          <w:sz w:val="18"/>
          <w:szCs w:val="18"/>
          <w14:ligatures w14:val="standardContextual"/>
        </w:rPr>
      </w:pPr>
      <w:bookmarkStart w:name="_Hlk196985628" w:id="26"/>
      <w:proofErr w:type="spellStart"/>
      <w:r w:rsidRPr="008C04EE">
        <w:rPr>
          <w:sz w:val="18"/>
          <w:szCs w:val="18"/>
          <w:u w:val="single"/>
          <w14:ligatures w14:val="standardContextual"/>
        </w:rPr>
        <w:t>Australië</w:t>
      </w:r>
      <w:proofErr w:type="spellEnd"/>
      <w:r w:rsidRPr="008C04EE">
        <w:rPr>
          <w:spacing w:val="-4"/>
          <w:sz w:val="18"/>
          <w:szCs w:val="18"/>
          <w:u w:val="single"/>
          <w14:ligatures w14:val="standardContextual"/>
        </w:rPr>
        <w:t xml:space="preserve"> </w:t>
      </w:r>
      <w:bookmarkEnd w:id="26"/>
      <w:r w:rsidRPr="008C04EE">
        <w:rPr>
          <w:sz w:val="18"/>
          <w:szCs w:val="18"/>
          <w:u w:val="single"/>
          <w14:ligatures w14:val="standardContextual"/>
        </w:rPr>
        <w:t>(</w:t>
      </w:r>
      <w:r w:rsidRPr="008C04EE">
        <w:rPr>
          <w:i/>
          <w:sz w:val="18"/>
          <w:szCs w:val="18"/>
          <w:u w:val="single"/>
          <w14:ligatures w14:val="standardContextual"/>
        </w:rPr>
        <w:t>EU-Australia</w:t>
      </w:r>
      <w:r w:rsidRPr="008C04EE">
        <w:rPr>
          <w:i/>
          <w:spacing w:val="-4"/>
          <w:sz w:val="18"/>
          <w:szCs w:val="18"/>
          <w:u w:val="single"/>
          <w14:ligatures w14:val="standardContextual"/>
        </w:rPr>
        <w:t xml:space="preserve"> </w:t>
      </w:r>
      <w:r w:rsidRPr="008C04EE">
        <w:rPr>
          <w:i/>
          <w:sz w:val="18"/>
          <w:szCs w:val="18"/>
          <w:u w:val="single"/>
          <w14:ligatures w14:val="standardContextual"/>
        </w:rPr>
        <w:t>Free</w:t>
      </w:r>
      <w:r w:rsidRPr="008C04EE">
        <w:rPr>
          <w:i/>
          <w:spacing w:val="-3"/>
          <w:sz w:val="18"/>
          <w:szCs w:val="18"/>
          <w:u w:val="single"/>
          <w14:ligatures w14:val="standardContextual"/>
        </w:rPr>
        <w:t xml:space="preserve"> </w:t>
      </w:r>
      <w:r w:rsidRPr="008C04EE">
        <w:rPr>
          <w:i/>
          <w:sz w:val="18"/>
          <w:szCs w:val="18"/>
          <w:u w:val="single"/>
          <w14:ligatures w14:val="standardContextual"/>
        </w:rPr>
        <w:t>Trade</w:t>
      </w:r>
      <w:r w:rsidRPr="008C04EE">
        <w:rPr>
          <w:i/>
          <w:spacing w:val="-3"/>
          <w:sz w:val="18"/>
          <w:szCs w:val="18"/>
          <w:u w:val="single"/>
          <w14:ligatures w14:val="standardContextual"/>
        </w:rPr>
        <w:t xml:space="preserve"> </w:t>
      </w:r>
      <w:r w:rsidRPr="008C04EE">
        <w:rPr>
          <w:i/>
          <w:spacing w:val="-2"/>
          <w:sz w:val="18"/>
          <w:szCs w:val="18"/>
          <w:u w:val="single"/>
          <w14:ligatures w14:val="standardContextual"/>
        </w:rPr>
        <w:t>Agreement</w:t>
      </w:r>
      <w:r w:rsidRPr="008C04EE">
        <w:rPr>
          <w:spacing w:val="-2"/>
          <w:sz w:val="18"/>
          <w:szCs w:val="18"/>
          <w:u w:val="single"/>
          <w14:ligatures w14:val="standardContextual"/>
        </w:rPr>
        <w:t>)</w:t>
      </w:r>
      <w:r w:rsidRPr="008C04EE">
        <w:rPr>
          <w:spacing w:val="-2"/>
          <w:sz w:val="18"/>
          <w:szCs w:val="18"/>
          <w14:ligatures w14:val="standardContextual"/>
        </w:rPr>
        <w:t xml:space="preserve">: </w:t>
      </w:r>
    </w:p>
    <w:p w:rsidRPr="008C04EE" w:rsidR="00261EE9" w:rsidP="00261EE9" w:rsidRDefault="00261EE9" w14:paraId="2DB905F6" w14:textId="12F36AE2">
      <w:pPr>
        <w:spacing w:line="276" w:lineRule="auto"/>
        <w:ind w:right="129"/>
        <w:rPr>
          <w:sz w:val="12"/>
          <w:szCs w:val="12"/>
          <w:lang w:val="nl-NL"/>
          <w14:ligatures w14:val="standardContextual"/>
        </w:rPr>
      </w:pPr>
      <w:r w:rsidRPr="008C04EE">
        <w:rPr>
          <w:sz w:val="18"/>
          <w:szCs w:val="18"/>
          <w:lang w:val="nl-NL"/>
          <w14:ligatures w14:val="standardContextual"/>
        </w:rPr>
        <w:t xml:space="preserve">Het mandaat om te onderhandelen over een handelsakkoord tussen de EU en Australië </w:t>
      </w:r>
      <w:r w:rsidRPr="004F3BA7" w:rsidR="004F3BA7">
        <w:rPr>
          <w:b/>
          <w:bCs/>
          <w:sz w:val="18"/>
          <w:szCs w:val="18"/>
          <w:lang w:val="nl-NL"/>
          <w14:ligatures w14:val="standardContextual"/>
        </w:rPr>
        <w:t>werd</w:t>
      </w:r>
      <w:r w:rsidRPr="008C04EE">
        <w:rPr>
          <w:sz w:val="18"/>
          <w:szCs w:val="18"/>
          <w:lang w:val="nl-NL"/>
          <w14:ligatures w14:val="standardContextual"/>
        </w:rPr>
        <w:t xml:space="preserve"> op 22 mei 2018 door de Raad vastgesteld.</w:t>
      </w:r>
      <w:r w:rsidRPr="008C04EE">
        <w:rPr>
          <w:sz w:val="18"/>
          <w:szCs w:val="18"/>
          <w:vertAlign w:val="superscript"/>
          <w:lang w:val="nl-NL"/>
          <w14:ligatures w14:val="standardContextual"/>
        </w:rPr>
        <w:footnoteReference w:id="54"/>
      </w:r>
      <w:r w:rsidRPr="008C04EE">
        <w:rPr>
          <w:spacing w:val="31"/>
          <w:position w:val="6"/>
          <w:sz w:val="12"/>
          <w:szCs w:val="12"/>
          <w:lang w:val="nl-NL"/>
          <w14:ligatures w14:val="standardContextual"/>
        </w:rPr>
        <w:t xml:space="preserve"> </w:t>
      </w:r>
      <w:r w:rsidRPr="008C04EE">
        <w:rPr>
          <w:sz w:val="18"/>
          <w:szCs w:val="18"/>
          <w:lang w:val="nl-NL"/>
          <w14:ligatures w14:val="standardContextual"/>
        </w:rPr>
        <w:t xml:space="preserve">Er </w:t>
      </w:r>
      <w:r w:rsidRPr="004F3BA7" w:rsidR="004F3BA7">
        <w:rPr>
          <w:b/>
          <w:bCs/>
          <w:sz w:val="18"/>
          <w:szCs w:val="18"/>
          <w:lang w:val="nl-NL"/>
          <w14:ligatures w14:val="standardContextual"/>
        </w:rPr>
        <w:t>werd</w:t>
      </w:r>
      <w:r w:rsidRPr="008C04EE">
        <w:rPr>
          <w:sz w:val="18"/>
          <w:szCs w:val="18"/>
          <w:lang w:val="nl-NL"/>
          <w14:ligatures w14:val="standardContextual"/>
        </w:rPr>
        <w:t xml:space="preserve"> onderhandeld over een handelsakkoord binnen de exclusieve competentie van de EU. Er is geen sprake van onderhandelingen over investeringsbescherming.</w:t>
      </w:r>
      <w:r w:rsidRPr="008C04EE">
        <w:rPr>
          <w:spacing w:val="-7"/>
          <w:sz w:val="18"/>
          <w:szCs w:val="18"/>
          <w:lang w:val="nl-NL"/>
          <w14:ligatures w14:val="standardContextual"/>
        </w:rPr>
        <w:t xml:space="preserve"> </w:t>
      </w:r>
      <w:r w:rsidRPr="008C04EE">
        <w:rPr>
          <w:sz w:val="18"/>
          <w:szCs w:val="18"/>
          <w:lang w:val="nl-NL"/>
          <w14:ligatures w14:val="standardContextual"/>
        </w:rPr>
        <w:t>Op</w:t>
      </w:r>
      <w:r w:rsidRPr="008C04EE">
        <w:rPr>
          <w:spacing w:val="-3"/>
          <w:sz w:val="18"/>
          <w:szCs w:val="18"/>
          <w:lang w:val="nl-NL"/>
          <w14:ligatures w14:val="standardContextual"/>
        </w:rPr>
        <w:t xml:space="preserve"> </w:t>
      </w:r>
      <w:r w:rsidRPr="008C04EE">
        <w:rPr>
          <w:sz w:val="18"/>
          <w:szCs w:val="18"/>
          <w:lang w:val="nl-NL"/>
          <w14:ligatures w14:val="standardContextual"/>
        </w:rPr>
        <w:t>18</w:t>
      </w:r>
      <w:r w:rsidRPr="008C04EE">
        <w:rPr>
          <w:spacing w:val="-3"/>
          <w:sz w:val="18"/>
          <w:szCs w:val="18"/>
          <w:lang w:val="nl-NL"/>
          <w14:ligatures w14:val="standardContextual"/>
        </w:rPr>
        <w:t xml:space="preserve"> </w:t>
      </w:r>
      <w:r w:rsidRPr="008C04EE">
        <w:rPr>
          <w:sz w:val="18"/>
          <w:szCs w:val="18"/>
          <w:lang w:val="nl-NL"/>
          <w14:ligatures w14:val="standardContextual"/>
        </w:rPr>
        <w:t>juni</w:t>
      </w:r>
      <w:r w:rsidRPr="008C04EE">
        <w:rPr>
          <w:spacing w:val="-3"/>
          <w:sz w:val="18"/>
          <w:szCs w:val="18"/>
          <w:lang w:val="nl-NL"/>
          <w14:ligatures w14:val="standardContextual"/>
        </w:rPr>
        <w:t xml:space="preserve"> </w:t>
      </w:r>
      <w:r w:rsidRPr="008C04EE">
        <w:rPr>
          <w:sz w:val="18"/>
          <w:szCs w:val="18"/>
          <w:lang w:val="nl-NL"/>
          <w14:ligatures w14:val="standardContextual"/>
        </w:rPr>
        <w:t>2018</w:t>
      </w:r>
      <w:r w:rsidRPr="008C04EE">
        <w:rPr>
          <w:spacing w:val="-3"/>
          <w:sz w:val="18"/>
          <w:szCs w:val="18"/>
          <w:lang w:val="nl-NL"/>
          <w14:ligatures w14:val="standardContextual"/>
        </w:rPr>
        <w:t xml:space="preserve"> </w:t>
      </w:r>
      <w:r w:rsidRPr="00321273" w:rsidR="00321273">
        <w:rPr>
          <w:b/>
          <w:bCs/>
          <w:sz w:val="18"/>
          <w:szCs w:val="18"/>
          <w:lang w:val="nl-NL"/>
          <w14:ligatures w14:val="standardContextual"/>
        </w:rPr>
        <w:t>werden</w:t>
      </w:r>
      <w:r w:rsidRPr="008C04EE">
        <w:rPr>
          <w:spacing w:val="-4"/>
          <w:sz w:val="18"/>
          <w:szCs w:val="18"/>
          <w:lang w:val="nl-NL"/>
          <w14:ligatures w14:val="standardContextual"/>
        </w:rPr>
        <w:t xml:space="preserve"> </w:t>
      </w:r>
      <w:r w:rsidRPr="008C04EE">
        <w:rPr>
          <w:sz w:val="18"/>
          <w:szCs w:val="18"/>
          <w:lang w:val="nl-NL"/>
          <w14:ligatures w14:val="standardContextual"/>
        </w:rPr>
        <w:t>de</w:t>
      </w:r>
      <w:r w:rsidRPr="008C04EE">
        <w:rPr>
          <w:spacing w:val="-3"/>
          <w:sz w:val="18"/>
          <w:szCs w:val="18"/>
          <w:lang w:val="nl-NL"/>
          <w14:ligatures w14:val="standardContextual"/>
        </w:rPr>
        <w:t xml:space="preserve"> </w:t>
      </w:r>
      <w:r w:rsidRPr="008C04EE">
        <w:rPr>
          <w:sz w:val="18"/>
          <w:szCs w:val="18"/>
          <w:lang w:val="nl-NL"/>
          <w14:ligatures w14:val="standardContextual"/>
        </w:rPr>
        <w:t>onderhandelingen</w:t>
      </w:r>
      <w:r w:rsidRPr="008C04EE">
        <w:rPr>
          <w:spacing w:val="-4"/>
          <w:sz w:val="18"/>
          <w:szCs w:val="18"/>
          <w:lang w:val="nl-NL"/>
          <w14:ligatures w14:val="standardContextual"/>
        </w:rPr>
        <w:t xml:space="preserve"> </w:t>
      </w:r>
      <w:r w:rsidRPr="008C04EE">
        <w:rPr>
          <w:sz w:val="18"/>
          <w:szCs w:val="18"/>
          <w:lang w:val="nl-NL"/>
          <w14:ligatures w14:val="standardContextual"/>
        </w:rPr>
        <w:t>tussen</w:t>
      </w:r>
      <w:r w:rsidRPr="008C04EE">
        <w:rPr>
          <w:spacing w:val="-4"/>
          <w:sz w:val="18"/>
          <w:szCs w:val="18"/>
          <w:lang w:val="nl-NL"/>
          <w14:ligatures w14:val="standardContextual"/>
        </w:rPr>
        <w:t xml:space="preserve"> </w:t>
      </w:r>
      <w:r w:rsidRPr="008C04EE">
        <w:rPr>
          <w:sz w:val="18"/>
          <w:szCs w:val="18"/>
          <w:lang w:val="nl-NL"/>
          <w14:ligatures w14:val="standardContextual"/>
        </w:rPr>
        <w:t>de</w:t>
      </w:r>
      <w:r w:rsidRPr="008C04EE">
        <w:rPr>
          <w:spacing w:val="-3"/>
          <w:sz w:val="18"/>
          <w:szCs w:val="18"/>
          <w:lang w:val="nl-NL"/>
          <w14:ligatures w14:val="standardContextual"/>
        </w:rPr>
        <w:t xml:space="preserve"> </w:t>
      </w:r>
      <w:r w:rsidRPr="008C04EE">
        <w:rPr>
          <w:sz w:val="18"/>
          <w:szCs w:val="18"/>
          <w:lang w:val="nl-NL"/>
          <w14:ligatures w14:val="standardContextual"/>
        </w:rPr>
        <w:t>EU</w:t>
      </w:r>
      <w:r w:rsidRPr="008C04EE">
        <w:rPr>
          <w:spacing w:val="-3"/>
          <w:sz w:val="18"/>
          <w:szCs w:val="18"/>
          <w:lang w:val="nl-NL"/>
          <w14:ligatures w14:val="standardContextual"/>
        </w:rPr>
        <w:t xml:space="preserve"> </w:t>
      </w:r>
      <w:r w:rsidRPr="008C04EE">
        <w:rPr>
          <w:sz w:val="18"/>
          <w:szCs w:val="18"/>
          <w:lang w:val="nl-NL"/>
          <w14:ligatures w14:val="standardContextual"/>
        </w:rPr>
        <w:t>en</w:t>
      </w:r>
      <w:r w:rsidRPr="008C04EE">
        <w:rPr>
          <w:spacing w:val="-4"/>
          <w:sz w:val="18"/>
          <w:szCs w:val="18"/>
          <w:lang w:val="nl-NL"/>
          <w14:ligatures w14:val="standardContextual"/>
        </w:rPr>
        <w:t xml:space="preserve"> </w:t>
      </w:r>
      <w:r w:rsidRPr="008C04EE">
        <w:rPr>
          <w:sz w:val="18"/>
          <w:szCs w:val="18"/>
          <w:lang w:val="nl-NL"/>
          <w14:ligatures w14:val="standardContextual"/>
        </w:rPr>
        <w:t>Australië</w:t>
      </w:r>
      <w:r w:rsidRPr="008C04EE">
        <w:rPr>
          <w:spacing w:val="-3"/>
          <w:sz w:val="18"/>
          <w:szCs w:val="18"/>
          <w:lang w:val="nl-NL"/>
          <w14:ligatures w14:val="standardContextual"/>
        </w:rPr>
        <w:t xml:space="preserve"> </w:t>
      </w:r>
      <w:r w:rsidRPr="008C04EE">
        <w:rPr>
          <w:sz w:val="18"/>
          <w:szCs w:val="18"/>
          <w:lang w:val="nl-NL"/>
          <w14:ligatures w14:val="standardContextual"/>
        </w:rPr>
        <w:t xml:space="preserve">officieel </w:t>
      </w:r>
      <w:r w:rsidRPr="00321273" w:rsidR="00321273">
        <w:rPr>
          <w:b/>
          <w:bCs/>
          <w:sz w:val="18"/>
          <w:szCs w:val="18"/>
          <w:lang w:val="nl-NL"/>
          <w14:ligatures w14:val="standardContextual"/>
        </w:rPr>
        <w:t>geopend</w:t>
      </w:r>
      <w:r w:rsidRPr="008C04EE">
        <w:rPr>
          <w:sz w:val="18"/>
          <w:szCs w:val="18"/>
          <w:lang w:val="nl-NL"/>
          <w14:ligatures w14:val="standardContextual"/>
        </w:rPr>
        <w:t xml:space="preserve">. Het streven bestond om eind 2023 tot een onderhandelaarsakkoord te komen, echter een aantal inhoudelijke punten </w:t>
      </w:r>
      <w:r w:rsidRPr="004F3BA7" w:rsidR="004F3BA7">
        <w:rPr>
          <w:b/>
          <w:bCs/>
          <w:sz w:val="18"/>
          <w:szCs w:val="18"/>
          <w:lang w:val="nl-NL"/>
          <w14:ligatures w14:val="standardContextual"/>
        </w:rPr>
        <w:t>stonden</w:t>
      </w:r>
      <w:r w:rsidRPr="008C04EE">
        <w:rPr>
          <w:spacing w:val="-1"/>
          <w:sz w:val="18"/>
          <w:szCs w:val="18"/>
          <w:lang w:val="nl-NL"/>
          <w14:ligatures w14:val="standardContextual"/>
        </w:rPr>
        <w:t xml:space="preserve"> </w:t>
      </w:r>
      <w:r w:rsidRPr="008C04EE">
        <w:rPr>
          <w:sz w:val="18"/>
          <w:szCs w:val="18"/>
          <w:lang w:val="nl-NL"/>
          <w14:ligatures w14:val="standardContextual"/>
        </w:rPr>
        <w:t xml:space="preserve">nog open </w:t>
      </w:r>
      <w:r w:rsidRPr="004F3BA7" w:rsidR="004F3BA7">
        <w:rPr>
          <w:b/>
          <w:bCs/>
          <w:sz w:val="18"/>
          <w:szCs w:val="18"/>
          <w:lang w:val="nl-NL"/>
          <w14:ligatures w14:val="standardContextual"/>
        </w:rPr>
        <w:t>waardoor die deadline niet werd gehaald</w:t>
      </w:r>
      <w:r w:rsidRPr="008C04EE">
        <w:rPr>
          <w:spacing w:val="-2"/>
          <w:sz w:val="18"/>
          <w:szCs w:val="18"/>
          <w:lang w:val="nl-NL"/>
          <w14:ligatures w14:val="standardContextual"/>
        </w:rPr>
        <w:t>.</w:t>
      </w:r>
      <w:r w:rsidRPr="008C04EE">
        <w:rPr>
          <w:spacing w:val="-2"/>
          <w:sz w:val="18"/>
          <w:szCs w:val="18"/>
          <w:vertAlign w:val="superscript"/>
          <w:lang w:val="nl-NL"/>
          <w14:ligatures w14:val="standardContextual"/>
        </w:rPr>
        <w:footnoteReference w:id="55"/>
      </w:r>
      <w:r w:rsidRPr="008C04EE">
        <w:rPr>
          <w:spacing w:val="-2"/>
          <w:sz w:val="18"/>
          <w:szCs w:val="18"/>
          <w:lang w:val="nl-NL"/>
          <w14:ligatures w14:val="standardContextual"/>
        </w:rPr>
        <w:t xml:space="preserve"> De gesprekken </w:t>
      </w:r>
      <w:r w:rsidRPr="004F3BA7" w:rsidR="004F3BA7">
        <w:rPr>
          <w:b/>
          <w:bCs/>
          <w:spacing w:val="-2"/>
          <w:sz w:val="18"/>
          <w:szCs w:val="18"/>
          <w:lang w:val="nl-NL"/>
          <w14:ligatures w14:val="standardContextual"/>
        </w:rPr>
        <w:t>werden vervolgens</w:t>
      </w:r>
      <w:r w:rsidRPr="008C04EE">
        <w:rPr>
          <w:spacing w:val="-2"/>
          <w:sz w:val="18"/>
          <w:szCs w:val="18"/>
          <w:lang w:val="nl-NL"/>
          <w14:ligatures w14:val="standardContextual"/>
        </w:rPr>
        <w:t xml:space="preserve"> halverwege 2025 heropend, met </w:t>
      </w:r>
      <w:r w:rsidRPr="004F3BA7" w:rsidR="004F3BA7">
        <w:rPr>
          <w:b/>
          <w:bCs/>
          <w:spacing w:val="-2"/>
          <w:sz w:val="18"/>
          <w:szCs w:val="18"/>
          <w:lang w:val="nl-NL"/>
          <w14:ligatures w14:val="standardContextual"/>
        </w:rPr>
        <w:t>hernieuwde</w:t>
      </w:r>
      <w:r w:rsidRPr="008C04EE">
        <w:rPr>
          <w:spacing w:val="-2"/>
          <w:sz w:val="18"/>
          <w:szCs w:val="18"/>
          <w:lang w:val="nl-NL"/>
          <w14:ligatures w14:val="standardContextual"/>
        </w:rPr>
        <w:t xml:space="preserve"> inzet van beide zijden. </w:t>
      </w:r>
      <w:r w:rsidRPr="004F3BA7" w:rsidR="004F3BA7">
        <w:rPr>
          <w:b/>
          <w:bCs/>
          <w:spacing w:val="-2"/>
          <w:sz w:val="18"/>
          <w:szCs w:val="18"/>
          <w:lang w:val="nl-NL"/>
          <w14:ligatures w14:val="standardContextual"/>
        </w:rPr>
        <w:t>Op</w:t>
      </w:r>
      <w:r w:rsidRPr="004F3BA7" w:rsidR="009E7BF0">
        <w:rPr>
          <w:b/>
          <w:bCs/>
          <w:spacing w:val="-2"/>
          <w:sz w:val="18"/>
          <w:szCs w:val="18"/>
          <w:lang w:val="nl-NL"/>
          <w14:ligatures w14:val="standardContextual"/>
        </w:rPr>
        <w:t xml:space="preserve"> 24 maart 2026 </w:t>
      </w:r>
      <w:r w:rsidRPr="004F3BA7" w:rsidR="004F3BA7">
        <w:rPr>
          <w:b/>
          <w:bCs/>
          <w:spacing w:val="-2"/>
          <w:sz w:val="18"/>
          <w:szCs w:val="18"/>
          <w:lang w:val="nl-NL"/>
          <w14:ligatures w14:val="standardContextual"/>
        </w:rPr>
        <w:t xml:space="preserve">zijn de onderhandelingen succesvol </w:t>
      </w:r>
      <w:r w:rsidRPr="004F3BA7" w:rsidR="009E7BF0">
        <w:rPr>
          <w:b/>
          <w:bCs/>
          <w:spacing w:val="-2"/>
          <w:sz w:val="18"/>
          <w:szCs w:val="18"/>
          <w:lang w:val="nl-NL"/>
          <w14:ligatures w14:val="standardContextual"/>
        </w:rPr>
        <w:t>afgerond</w:t>
      </w:r>
      <w:r w:rsidRPr="008C04EE" w:rsidR="009E7BF0">
        <w:rPr>
          <w:spacing w:val="-2"/>
          <w:sz w:val="18"/>
          <w:szCs w:val="18"/>
          <w:lang w:val="nl-NL"/>
          <w14:ligatures w14:val="standardContextual"/>
        </w:rPr>
        <w:t xml:space="preserve">. </w:t>
      </w:r>
      <w:r w:rsidRPr="008C04EE">
        <w:rPr>
          <w:spacing w:val="-2"/>
          <w:sz w:val="18"/>
          <w:szCs w:val="18"/>
          <w:lang w:val="nl-NL"/>
          <w14:ligatures w14:val="standardContextual"/>
        </w:rPr>
        <w:t>Het is momenteel nog niet bekend wa</w:t>
      </w:r>
      <w:r w:rsidRPr="008C04EE" w:rsidR="009E7BF0">
        <w:rPr>
          <w:spacing w:val="-2"/>
          <w:sz w:val="18"/>
          <w:szCs w:val="18"/>
          <w:lang w:val="nl-NL"/>
          <w14:ligatures w14:val="standardContextual"/>
        </w:rPr>
        <w:t xml:space="preserve">nneer de conceptteksten </w:t>
      </w:r>
      <w:r w:rsidR="00A92311">
        <w:rPr>
          <w:spacing w:val="-2"/>
          <w:sz w:val="18"/>
          <w:szCs w:val="18"/>
          <w:lang w:val="nl-NL"/>
          <w14:ligatures w14:val="standardContextual"/>
        </w:rPr>
        <w:t xml:space="preserve">formeel </w:t>
      </w:r>
      <w:r w:rsidRPr="008C04EE" w:rsidR="009E7BF0">
        <w:rPr>
          <w:spacing w:val="-2"/>
          <w:sz w:val="18"/>
          <w:szCs w:val="18"/>
          <w:lang w:val="nl-NL"/>
          <w14:ligatures w14:val="standardContextual"/>
        </w:rPr>
        <w:t xml:space="preserve">aan de Raad worden voorgelegd. Uiteraard zal dan een kabinetsappreciatie voor uw Kamer worden opgesteld met een inhoudelijk oordeel </w:t>
      </w:r>
      <w:r w:rsidRPr="008C04EE" w:rsidR="00564B6D">
        <w:rPr>
          <w:spacing w:val="-2"/>
          <w:sz w:val="18"/>
          <w:szCs w:val="18"/>
          <w:lang w:val="nl-NL"/>
          <w14:ligatures w14:val="standardContextual"/>
        </w:rPr>
        <w:t xml:space="preserve">over </w:t>
      </w:r>
      <w:r w:rsidRPr="008C04EE" w:rsidR="009E7BF0">
        <w:rPr>
          <w:spacing w:val="-2"/>
          <w:sz w:val="18"/>
          <w:szCs w:val="18"/>
          <w:lang w:val="nl-NL"/>
          <w14:ligatures w14:val="standardContextual"/>
        </w:rPr>
        <w:t xml:space="preserve">het akkoord.  </w:t>
      </w:r>
    </w:p>
    <w:p w:rsidRPr="00261EE9" w:rsidR="00261EE9" w:rsidP="00261EE9" w:rsidRDefault="00261EE9" w14:paraId="2E268CC7" w14:textId="77777777">
      <w:pPr>
        <w:spacing w:line="276" w:lineRule="auto"/>
        <w:rPr>
          <w:sz w:val="18"/>
          <w:szCs w:val="18"/>
          <w:highlight w:val="yellow"/>
          <w:lang w:val="nl-NL"/>
          <w14:ligatures w14:val="standardContextual"/>
        </w:rPr>
      </w:pPr>
    </w:p>
    <w:p w:rsidRPr="004F67CD" w:rsidR="00261EE9" w:rsidP="00261EE9" w:rsidRDefault="00261EE9" w14:paraId="17F3830A" w14:textId="77777777">
      <w:pPr>
        <w:spacing w:before="1" w:line="276" w:lineRule="auto"/>
        <w:rPr>
          <w:sz w:val="18"/>
          <w:szCs w:val="18"/>
          <w:lang w:val="nl-NL"/>
          <w14:ligatures w14:val="standardContextual"/>
        </w:rPr>
      </w:pPr>
      <w:r w:rsidRPr="004F67CD">
        <w:rPr>
          <w:sz w:val="18"/>
          <w:szCs w:val="18"/>
          <w:u w:val="single"/>
          <w:lang w:val="nl-NL"/>
          <w14:ligatures w14:val="standardContextual"/>
        </w:rPr>
        <w:t>Economisch</w:t>
      </w:r>
      <w:r w:rsidRPr="004F67CD">
        <w:rPr>
          <w:spacing w:val="-5"/>
          <w:sz w:val="18"/>
          <w:szCs w:val="18"/>
          <w:u w:val="single"/>
          <w:lang w:val="nl-NL"/>
          <w14:ligatures w14:val="standardContextual"/>
        </w:rPr>
        <w:t xml:space="preserve"> </w:t>
      </w:r>
      <w:r w:rsidRPr="004F67CD">
        <w:rPr>
          <w:sz w:val="18"/>
          <w:szCs w:val="18"/>
          <w:u w:val="single"/>
          <w:lang w:val="nl-NL"/>
          <w14:ligatures w14:val="standardContextual"/>
        </w:rPr>
        <w:t>Partnerschap</w:t>
      </w:r>
      <w:r w:rsidRPr="004F67CD">
        <w:rPr>
          <w:spacing w:val="-1"/>
          <w:sz w:val="18"/>
          <w:szCs w:val="18"/>
          <w:u w:val="single"/>
          <w:lang w:val="nl-NL"/>
          <w14:ligatures w14:val="standardContextual"/>
        </w:rPr>
        <w:t xml:space="preserve"> </w:t>
      </w:r>
      <w:r w:rsidRPr="004F67CD">
        <w:rPr>
          <w:sz w:val="18"/>
          <w:szCs w:val="18"/>
          <w:u w:val="single"/>
          <w:lang w:val="nl-NL"/>
          <w14:ligatures w14:val="standardContextual"/>
        </w:rPr>
        <w:t>met</w:t>
      </w:r>
      <w:r w:rsidRPr="004F67CD">
        <w:rPr>
          <w:spacing w:val="-2"/>
          <w:sz w:val="18"/>
          <w:szCs w:val="18"/>
          <w:u w:val="single"/>
          <w:lang w:val="nl-NL"/>
          <w14:ligatures w14:val="standardContextual"/>
        </w:rPr>
        <w:t xml:space="preserve"> </w:t>
      </w:r>
      <w:r w:rsidRPr="004F67CD">
        <w:rPr>
          <w:sz w:val="18"/>
          <w:szCs w:val="18"/>
          <w:u w:val="single"/>
          <w:lang w:val="nl-NL"/>
          <w14:ligatures w14:val="standardContextual"/>
        </w:rPr>
        <w:t>de</w:t>
      </w:r>
      <w:r w:rsidRPr="004F67CD">
        <w:rPr>
          <w:spacing w:val="-3"/>
          <w:sz w:val="18"/>
          <w:szCs w:val="18"/>
          <w:u w:val="single"/>
          <w:lang w:val="nl-NL"/>
          <w14:ligatures w14:val="standardContextual"/>
        </w:rPr>
        <w:t xml:space="preserve"> </w:t>
      </w:r>
      <w:r w:rsidRPr="004F67CD">
        <w:rPr>
          <w:sz w:val="18"/>
          <w:szCs w:val="18"/>
          <w:u w:val="single"/>
          <w:lang w:val="nl-NL"/>
          <w14:ligatures w14:val="standardContextual"/>
        </w:rPr>
        <w:t>ACP-landen</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in</w:t>
      </w:r>
      <w:r w:rsidRPr="004F67CD">
        <w:rPr>
          <w:spacing w:val="-3"/>
          <w:sz w:val="18"/>
          <w:szCs w:val="18"/>
          <w:u w:val="single"/>
          <w:lang w:val="nl-NL"/>
          <w14:ligatures w14:val="standardContextual"/>
        </w:rPr>
        <w:t xml:space="preserve"> </w:t>
      </w:r>
      <w:r w:rsidRPr="004F67CD">
        <w:rPr>
          <w:sz w:val="18"/>
          <w:szCs w:val="18"/>
          <w:u w:val="single"/>
          <w:lang w:val="nl-NL"/>
          <w14:ligatures w14:val="standardContextual"/>
        </w:rPr>
        <w:t>de</w:t>
      </w:r>
      <w:r w:rsidRPr="004F67CD">
        <w:rPr>
          <w:spacing w:val="-3"/>
          <w:sz w:val="18"/>
          <w:szCs w:val="18"/>
          <w:u w:val="single"/>
          <w:lang w:val="nl-NL"/>
          <w14:ligatures w14:val="standardContextual"/>
        </w:rPr>
        <w:t xml:space="preserve"> </w:t>
      </w:r>
      <w:r w:rsidRPr="004F67CD">
        <w:rPr>
          <w:sz w:val="18"/>
          <w:szCs w:val="18"/>
          <w:u w:val="single"/>
          <w:lang w:val="nl-NL"/>
          <w14:ligatures w14:val="standardContextual"/>
        </w:rPr>
        <w:t>Stille</w:t>
      </w:r>
      <w:r w:rsidRPr="004F67CD">
        <w:rPr>
          <w:spacing w:val="-3"/>
          <w:sz w:val="18"/>
          <w:szCs w:val="18"/>
          <w:u w:val="single"/>
          <w:lang w:val="nl-NL"/>
          <w14:ligatures w14:val="standardContextual"/>
        </w:rPr>
        <w:t xml:space="preserve"> </w:t>
      </w:r>
      <w:r w:rsidRPr="004F67CD">
        <w:rPr>
          <w:sz w:val="18"/>
          <w:szCs w:val="18"/>
          <w:u w:val="single"/>
          <w:lang w:val="nl-NL"/>
          <w14:ligatures w14:val="standardContextual"/>
        </w:rPr>
        <w:t>Oceaan</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w:t>
      </w:r>
      <w:r w:rsidRPr="004F67CD">
        <w:rPr>
          <w:i/>
          <w:sz w:val="18"/>
          <w:szCs w:val="18"/>
          <w:u w:val="single"/>
          <w:lang w:val="nl-NL"/>
          <w14:ligatures w14:val="standardContextual"/>
        </w:rPr>
        <w:t>EU-Pacific</w:t>
      </w:r>
      <w:r w:rsidRPr="004F67CD">
        <w:rPr>
          <w:i/>
          <w:spacing w:val="-2"/>
          <w:sz w:val="18"/>
          <w:szCs w:val="18"/>
          <w:u w:val="single"/>
          <w:lang w:val="nl-NL"/>
          <w14:ligatures w14:val="standardContextual"/>
        </w:rPr>
        <w:t xml:space="preserve"> EPA</w:t>
      </w:r>
      <w:r w:rsidRPr="004F67CD">
        <w:rPr>
          <w:spacing w:val="-2"/>
          <w:sz w:val="18"/>
          <w:szCs w:val="18"/>
          <w:u w:val="single"/>
          <w:lang w:val="nl-NL"/>
          <w14:ligatures w14:val="standardContextual"/>
        </w:rPr>
        <w:t xml:space="preserve">): </w:t>
      </w:r>
    </w:p>
    <w:p w:rsidRPr="004F67CD" w:rsidR="00261EE9" w:rsidP="00261EE9" w:rsidRDefault="00261EE9" w14:paraId="73F6DAD1" w14:textId="6A767C07">
      <w:pPr>
        <w:spacing w:before="30" w:line="276" w:lineRule="auto"/>
        <w:ind w:right="156"/>
        <w:rPr>
          <w:b/>
          <w:sz w:val="12"/>
          <w:szCs w:val="12"/>
          <w:lang w:val="nl-NL"/>
          <w14:ligatures w14:val="standardContextual"/>
        </w:rPr>
      </w:pPr>
      <w:r w:rsidRPr="004F67CD">
        <w:rPr>
          <w:sz w:val="18"/>
          <w:szCs w:val="18"/>
          <w:lang w:val="nl-NL"/>
          <w14:ligatures w14:val="standardContextual"/>
        </w:rPr>
        <w:t>De onderhandelingen over een regionale EPA met de ACP-landen in de Stille Oceaan worden gevoerd met de Cookeilanden, Fiji, Kiribati, de Marshalleilanden, de Federale Staten van Micronesië, Nauru, Niue, Palau, Papoea-Nieuw-Guinea, Samoa, de Salomonseilanden, Oost-Timor, Tonga, Tuvalu en Vanuatu. Met Papoea-Nieuw-Guinea, Fiji, Samoa en de Salomonseilanden is een interim-EPA overeengekomen die voorlopig wordt toegepast.</w:t>
      </w:r>
      <w:r w:rsidRPr="004F67CD">
        <w:rPr>
          <w:sz w:val="18"/>
          <w:szCs w:val="18"/>
          <w:vertAlign w:val="superscript"/>
          <w:lang w:val="nl-NL"/>
          <w14:ligatures w14:val="standardContextual"/>
        </w:rPr>
        <w:footnoteReference w:id="56"/>
      </w:r>
      <w:r w:rsidRPr="004F67CD">
        <w:rPr>
          <w:spacing w:val="32"/>
          <w:position w:val="6"/>
          <w:sz w:val="12"/>
          <w:szCs w:val="12"/>
          <w:lang w:val="nl-NL"/>
          <w14:ligatures w14:val="standardContextual"/>
        </w:rPr>
        <w:t xml:space="preserve"> </w:t>
      </w:r>
      <w:r w:rsidRPr="004F67CD">
        <w:rPr>
          <w:sz w:val="18"/>
          <w:szCs w:val="18"/>
          <w:lang w:val="nl-NL"/>
          <w14:ligatures w14:val="standardContextual"/>
        </w:rPr>
        <w:t>Naar verwachting treden Tuvalu, Niue, Tonga en Vanuatu</w:t>
      </w:r>
      <w:r w:rsidRPr="004F67CD">
        <w:rPr>
          <w:spacing w:val="-2"/>
          <w:sz w:val="18"/>
          <w:szCs w:val="18"/>
          <w:lang w:val="nl-NL"/>
          <w14:ligatures w14:val="standardContextual"/>
        </w:rPr>
        <w:t xml:space="preserve"> </w:t>
      </w:r>
      <w:r w:rsidRPr="004F67CD">
        <w:rPr>
          <w:sz w:val="18"/>
          <w:szCs w:val="18"/>
          <w:lang w:val="nl-NL"/>
          <w14:ligatures w14:val="standardContextual"/>
        </w:rPr>
        <w:t>op</w:t>
      </w:r>
      <w:r w:rsidRPr="004F67CD">
        <w:rPr>
          <w:spacing w:val="-3"/>
          <w:sz w:val="18"/>
          <w:szCs w:val="18"/>
          <w:lang w:val="nl-NL"/>
          <w14:ligatures w14:val="standardContextual"/>
        </w:rPr>
        <w:t xml:space="preserve"> </w:t>
      </w:r>
      <w:r w:rsidRPr="004F67CD">
        <w:rPr>
          <w:sz w:val="18"/>
          <w:szCs w:val="18"/>
          <w:lang w:val="nl-NL"/>
          <w14:ligatures w14:val="standardContextual"/>
        </w:rPr>
        <w:t>korte</w:t>
      </w:r>
      <w:r w:rsidRPr="004F67CD">
        <w:rPr>
          <w:spacing w:val="-2"/>
          <w:sz w:val="18"/>
          <w:szCs w:val="18"/>
          <w:lang w:val="nl-NL"/>
          <w14:ligatures w14:val="standardContextual"/>
        </w:rPr>
        <w:t xml:space="preserve"> </w:t>
      </w:r>
      <w:r w:rsidRPr="004F67CD">
        <w:rPr>
          <w:sz w:val="18"/>
          <w:szCs w:val="18"/>
          <w:lang w:val="nl-NL"/>
          <w14:ligatures w14:val="standardContextual"/>
        </w:rPr>
        <w:t>termijn toe</w:t>
      </w:r>
      <w:r w:rsidRPr="004F67CD">
        <w:rPr>
          <w:spacing w:val="-1"/>
          <w:sz w:val="18"/>
          <w:szCs w:val="18"/>
          <w:lang w:val="nl-NL"/>
          <w14:ligatures w14:val="standardContextual"/>
        </w:rPr>
        <w:t xml:space="preserve"> </w:t>
      </w:r>
      <w:r w:rsidRPr="004F67CD">
        <w:rPr>
          <w:sz w:val="18"/>
          <w:szCs w:val="18"/>
          <w:lang w:val="nl-NL"/>
          <w14:ligatures w14:val="standardContextual"/>
        </w:rPr>
        <w:t>tot</w:t>
      </w:r>
      <w:r w:rsidRPr="004F67CD">
        <w:rPr>
          <w:spacing w:val="-2"/>
          <w:sz w:val="18"/>
          <w:szCs w:val="18"/>
          <w:lang w:val="nl-NL"/>
          <w14:ligatures w14:val="standardContextual"/>
        </w:rPr>
        <w:t xml:space="preserve"> </w:t>
      </w:r>
      <w:r w:rsidRPr="004F67CD">
        <w:rPr>
          <w:sz w:val="18"/>
          <w:szCs w:val="18"/>
          <w:lang w:val="nl-NL"/>
          <w14:ligatures w14:val="standardContextual"/>
        </w:rPr>
        <w:t>het</w:t>
      </w:r>
      <w:r w:rsidRPr="004F67CD">
        <w:rPr>
          <w:spacing w:val="-2"/>
          <w:sz w:val="18"/>
          <w:szCs w:val="18"/>
          <w:lang w:val="nl-NL"/>
          <w14:ligatures w14:val="standardContextual"/>
        </w:rPr>
        <w:t xml:space="preserve"> </w:t>
      </w:r>
      <w:proofErr w:type="spellStart"/>
      <w:r w:rsidRPr="004F67CD">
        <w:rPr>
          <w:spacing w:val="-2"/>
          <w:sz w:val="18"/>
          <w:szCs w:val="18"/>
          <w:lang w:val="nl-NL"/>
          <w14:ligatures w14:val="standardContextual"/>
        </w:rPr>
        <w:t>i</w:t>
      </w:r>
      <w:r w:rsidRPr="004F67CD">
        <w:rPr>
          <w:sz w:val="18"/>
          <w:szCs w:val="18"/>
          <w:lang w:val="nl-NL"/>
          <w14:ligatures w14:val="standardContextual"/>
        </w:rPr>
        <w:t>EPA</w:t>
      </w:r>
      <w:proofErr w:type="spellEnd"/>
      <w:r w:rsidRPr="004F67CD">
        <w:rPr>
          <w:sz w:val="18"/>
          <w:szCs w:val="18"/>
          <w:lang w:val="nl-NL"/>
          <w14:ligatures w14:val="standardContextual"/>
        </w:rPr>
        <w:t>. Uw</w:t>
      </w:r>
      <w:r w:rsidRPr="004F67CD">
        <w:rPr>
          <w:spacing w:val="-3"/>
          <w:sz w:val="18"/>
          <w:szCs w:val="18"/>
          <w:lang w:val="nl-NL"/>
          <w14:ligatures w14:val="standardContextual"/>
        </w:rPr>
        <w:t xml:space="preserve"> </w:t>
      </w:r>
      <w:r w:rsidRPr="004F67CD">
        <w:rPr>
          <w:sz w:val="18"/>
          <w:szCs w:val="18"/>
          <w:lang w:val="nl-NL"/>
          <w14:ligatures w14:val="standardContextual"/>
        </w:rPr>
        <w:t>Kamer</w:t>
      </w:r>
      <w:r w:rsidRPr="004F67CD">
        <w:rPr>
          <w:spacing w:val="-2"/>
          <w:sz w:val="18"/>
          <w:szCs w:val="18"/>
          <w:lang w:val="nl-NL"/>
          <w14:ligatures w14:val="standardContextual"/>
        </w:rPr>
        <w:t xml:space="preserve"> </w:t>
      </w:r>
      <w:r w:rsidRPr="004F67CD">
        <w:rPr>
          <w:sz w:val="18"/>
          <w:szCs w:val="18"/>
          <w:lang w:val="nl-NL"/>
          <w14:ligatures w14:val="standardContextual"/>
        </w:rPr>
        <w:t>is hier</w:t>
      </w:r>
      <w:r w:rsidRPr="004F67CD">
        <w:rPr>
          <w:spacing w:val="-2"/>
          <w:sz w:val="18"/>
          <w:szCs w:val="18"/>
          <w:lang w:val="nl-NL"/>
          <w14:ligatures w14:val="standardContextual"/>
        </w:rPr>
        <w:t xml:space="preserve"> </w:t>
      </w:r>
      <w:r w:rsidRPr="004F67CD">
        <w:rPr>
          <w:sz w:val="18"/>
          <w:szCs w:val="18"/>
          <w:lang w:val="nl-NL"/>
          <w14:ligatures w14:val="standardContextual"/>
        </w:rPr>
        <w:t>op</w:t>
      </w:r>
      <w:r w:rsidRPr="004F67CD">
        <w:rPr>
          <w:spacing w:val="-3"/>
          <w:sz w:val="18"/>
          <w:szCs w:val="18"/>
          <w:lang w:val="nl-NL"/>
          <w14:ligatures w14:val="standardContextual"/>
        </w:rPr>
        <w:t xml:space="preserve"> </w:t>
      </w:r>
      <w:r w:rsidRPr="004F67CD">
        <w:rPr>
          <w:sz w:val="18"/>
          <w:szCs w:val="18"/>
          <w:lang w:val="nl-NL"/>
          <w14:ligatures w14:val="standardContextual"/>
        </w:rPr>
        <w:t>10</w:t>
      </w:r>
      <w:r w:rsidRPr="004F67CD">
        <w:rPr>
          <w:spacing w:val="-2"/>
          <w:sz w:val="18"/>
          <w:szCs w:val="18"/>
          <w:lang w:val="nl-NL"/>
          <w14:ligatures w14:val="standardContextual"/>
        </w:rPr>
        <w:t xml:space="preserve"> </w:t>
      </w:r>
      <w:r w:rsidRPr="004F67CD">
        <w:rPr>
          <w:sz w:val="18"/>
          <w:szCs w:val="18"/>
          <w:lang w:val="nl-NL"/>
          <w14:ligatures w14:val="standardContextual"/>
        </w:rPr>
        <w:t>januari</w:t>
      </w:r>
      <w:r w:rsidRPr="004F67CD">
        <w:rPr>
          <w:spacing w:val="-1"/>
          <w:sz w:val="18"/>
          <w:szCs w:val="18"/>
          <w:lang w:val="nl-NL"/>
          <w14:ligatures w14:val="standardContextual"/>
        </w:rPr>
        <w:t xml:space="preserve"> </w:t>
      </w:r>
      <w:r w:rsidRPr="004F67CD">
        <w:rPr>
          <w:sz w:val="18"/>
          <w:szCs w:val="18"/>
          <w:lang w:val="nl-NL"/>
          <w14:ligatures w14:val="standardContextual"/>
        </w:rPr>
        <w:t>2024</w:t>
      </w:r>
      <w:r w:rsidRPr="004F67CD">
        <w:rPr>
          <w:sz w:val="18"/>
          <w:szCs w:val="18"/>
          <w:vertAlign w:val="superscript"/>
          <w:lang w:val="nl-NL"/>
          <w14:ligatures w14:val="standardContextual"/>
        </w:rPr>
        <w:footnoteReference w:id="57"/>
      </w:r>
      <w:r w:rsidRPr="004F67CD">
        <w:rPr>
          <w:spacing w:val="20"/>
          <w:position w:val="6"/>
          <w:sz w:val="12"/>
          <w:szCs w:val="12"/>
          <w:lang w:val="nl-NL"/>
          <w14:ligatures w14:val="standardContextual"/>
        </w:rPr>
        <w:t xml:space="preserve"> </w:t>
      </w:r>
      <w:r w:rsidRPr="004F67CD">
        <w:rPr>
          <w:sz w:val="18"/>
          <w:szCs w:val="18"/>
          <w:lang w:val="nl-NL"/>
          <w14:ligatures w14:val="standardContextual"/>
        </w:rPr>
        <w:t>en</w:t>
      </w:r>
      <w:r w:rsidRPr="004F67CD">
        <w:rPr>
          <w:spacing w:val="-3"/>
          <w:sz w:val="18"/>
          <w:szCs w:val="18"/>
          <w:lang w:val="nl-NL"/>
          <w14:ligatures w14:val="standardContextual"/>
        </w:rPr>
        <w:t xml:space="preserve"> </w:t>
      </w:r>
      <w:r w:rsidRPr="004F67CD">
        <w:rPr>
          <w:sz w:val="18"/>
          <w:szCs w:val="18"/>
          <w:lang w:val="nl-NL"/>
          <w14:ligatures w14:val="standardContextual"/>
        </w:rPr>
        <w:t>15</w:t>
      </w:r>
      <w:r w:rsidRPr="004F67CD">
        <w:rPr>
          <w:spacing w:val="-3"/>
          <w:sz w:val="18"/>
          <w:szCs w:val="18"/>
          <w:lang w:val="nl-NL"/>
          <w14:ligatures w14:val="standardContextual"/>
        </w:rPr>
        <w:t xml:space="preserve"> </w:t>
      </w:r>
      <w:r w:rsidRPr="004F67CD">
        <w:rPr>
          <w:sz w:val="18"/>
          <w:szCs w:val="18"/>
          <w:lang w:val="nl-NL"/>
          <w14:ligatures w14:val="standardContextual"/>
        </w:rPr>
        <w:t>maart</w:t>
      </w:r>
      <w:r w:rsidRPr="004F67CD">
        <w:rPr>
          <w:spacing w:val="-2"/>
          <w:sz w:val="18"/>
          <w:szCs w:val="18"/>
          <w:lang w:val="nl-NL"/>
          <w14:ligatures w14:val="standardContextual"/>
        </w:rPr>
        <w:t xml:space="preserve"> </w:t>
      </w:r>
      <w:r w:rsidRPr="004F67CD">
        <w:rPr>
          <w:sz w:val="18"/>
          <w:szCs w:val="18"/>
          <w:lang w:val="nl-NL"/>
          <w14:ligatures w14:val="standardContextual"/>
        </w:rPr>
        <w:lastRenderedPageBreak/>
        <w:t>2024</w:t>
      </w:r>
      <w:r w:rsidRPr="004F67CD">
        <w:rPr>
          <w:sz w:val="18"/>
          <w:szCs w:val="18"/>
          <w:vertAlign w:val="superscript"/>
          <w:lang w:val="nl-NL"/>
          <w14:ligatures w14:val="standardContextual"/>
        </w:rPr>
        <w:footnoteReference w:id="58"/>
      </w:r>
      <w:r w:rsidRPr="004F67CD">
        <w:rPr>
          <w:position w:val="6"/>
          <w:sz w:val="12"/>
          <w:szCs w:val="12"/>
          <w:lang w:val="nl-NL"/>
          <w14:ligatures w14:val="standardContextual"/>
        </w:rPr>
        <w:t xml:space="preserve"> </w:t>
      </w:r>
      <w:r w:rsidRPr="004F67CD">
        <w:rPr>
          <w:sz w:val="18"/>
          <w:szCs w:val="18"/>
          <w:lang w:val="nl-NL"/>
          <w14:ligatures w14:val="standardContextual"/>
        </w:rPr>
        <w:t xml:space="preserve">over geïnformeerd. Op 13 maart 2025 is de toetreding van Vanuatu tot het </w:t>
      </w:r>
      <w:proofErr w:type="spellStart"/>
      <w:r w:rsidRPr="004F67CD">
        <w:rPr>
          <w:sz w:val="18"/>
          <w:szCs w:val="18"/>
          <w:lang w:val="nl-NL"/>
          <w14:ligatures w14:val="standardContextual"/>
        </w:rPr>
        <w:t>iEPA</w:t>
      </w:r>
      <w:proofErr w:type="spellEnd"/>
      <w:r w:rsidRPr="004F67CD">
        <w:rPr>
          <w:sz w:val="18"/>
          <w:szCs w:val="18"/>
          <w:lang w:val="nl-NL"/>
          <w14:ligatures w14:val="standardContextual"/>
        </w:rPr>
        <w:t xml:space="preserve"> aan de Raad aangeboden ter besluitvorming.</w:t>
      </w:r>
      <w:r w:rsidRPr="004F67CD">
        <w:rPr>
          <w:sz w:val="18"/>
          <w:szCs w:val="18"/>
          <w:vertAlign w:val="superscript"/>
          <w:lang w:val="nl-NL"/>
          <w14:ligatures w14:val="standardContextual"/>
        </w:rPr>
        <w:footnoteReference w:id="59"/>
      </w:r>
      <w:r w:rsidRPr="004F67CD">
        <w:rPr>
          <w:sz w:val="18"/>
          <w:szCs w:val="18"/>
          <w:lang w:val="nl-NL"/>
          <w14:ligatures w14:val="standardContextual"/>
        </w:rPr>
        <w:t xml:space="preserve"> Er worden voorbereidingen getroffen voor de toetreding tot het </w:t>
      </w:r>
      <w:proofErr w:type="spellStart"/>
      <w:r w:rsidRPr="004F67CD">
        <w:rPr>
          <w:sz w:val="18"/>
          <w:szCs w:val="18"/>
          <w:lang w:val="nl-NL"/>
          <w14:ligatures w14:val="standardContextual"/>
        </w:rPr>
        <w:t>iEPA</w:t>
      </w:r>
      <w:proofErr w:type="spellEnd"/>
      <w:r w:rsidRPr="004F67CD">
        <w:rPr>
          <w:sz w:val="18"/>
          <w:szCs w:val="18"/>
          <w:lang w:val="nl-NL"/>
          <w14:ligatures w14:val="standardContextual"/>
        </w:rPr>
        <w:t xml:space="preserve"> van Timor-Leste, Micronesië en de Marshalleilanden. </w:t>
      </w:r>
      <w:r w:rsidR="00D023B5">
        <w:rPr>
          <w:b/>
          <w:bCs/>
          <w:sz w:val="18"/>
          <w:szCs w:val="18"/>
          <w:lang w:val="nl-NL"/>
          <w14:ligatures w14:val="standardContextual"/>
        </w:rPr>
        <w:t xml:space="preserve">Kiribati en de </w:t>
      </w:r>
      <w:proofErr w:type="spellStart"/>
      <w:r w:rsidR="00D023B5">
        <w:rPr>
          <w:b/>
          <w:bCs/>
          <w:sz w:val="18"/>
          <w:szCs w:val="18"/>
          <w:lang w:val="nl-NL"/>
          <w14:ligatures w14:val="standardContextual"/>
        </w:rPr>
        <w:t>Cook</w:t>
      </w:r>
      <w:r w:rsidR="00E14939">
        <w:rPr>
          <w:b/>
          <w:bCs/>
          <w:sz w:val="18"/>
          <w:szCs w:val="18"/>
          <w:lang w:val="nl-NL"/>
          <w14:ligatures w14:val="standardContextual"/>
        </w:rPr>
        <w:t>-</w:t>
      </w:r>
      <w:r w:rsidR="00D023B5">
        <w:rPr>
          <w:b/>
          <w:bCs/>
          <w:sz w:val="18"/>
          <w:szCs w:val="18"/>
          <w:lang w:val="nl-NL"/>
          <w14:ligatures w14:val="standardContextual"/>
        </w:rPr>
        <w:t>eilanden</w:t>
      </w:r>
      <w:proofErr w:type="spellEnd"/>
      <w:r w:rsidR="00D023B5">
        <w:rPr>
          <w:b/>
          <w:bCs/>
          <w:sz w:val="18"/>
          <w:szCs w:val="18"/>
          <w:lang w:val="nl-NL"/>
          <w14:ligatures w14:val="standardContextual"/>
        </w:rPr>
        <w:t xml:space="preserve"> tonen ook interesse.</w:t>
      </w:r>
    </w:p>
    <w:p w:rsidR="0084777F" w:rsidP="00261EE9" w:rsidRDefault="0084777F" w14:paraId="6A26D25C" w14:textId="77777777">
      <w:pPr>
        <w:spacing w:before="35" w:line="276" w:lineRule="auto"/>
        <w:rPr>
          <w:sz w:val="18"/>
          <w:szCs w:val="18"/>
          <w:highlight w:val="yellow"/>
          <w:lang w:val="nl-NL"/>
          <w14:ligatures w14:val="standardContextual"/>
        </w:rPr>
      </w:pPr>
    </w:p>
    <w:p w:rsidRPr="004F67CD" w:rsidR="00261EE9" w:rsidP="00261EE9" w:rsidRDefault="00261EE9" w14:paraId="7C0A268C" w14:textId="77777777">
      <w:pPr>
        <w:widowControl/>
        <w:numPr>
          <w:ilvl w:val="1"/>
          <w:numId w:val="12"/>
        </w:numPr>
        <w:tabs>
          <w:tab w:val="left" w:pos="588"/>
        </w:tabs>
        <w:autoSpaceDE/>
        <w:autoSpaceDN/>
        <w:spacing w:line="276" w:lineRule="auto"/>
        <w:ind w:left="588" w:hanging="488"/>
        <w:rPr>
          <w:i/>
          <w:sz w:val="18"/>
          <w:szCs w:val="18"/>
          <w:u w:val="single" w:color="000000"/>
          <w:lang w:val="nl-NL"/>
          <w14:ligatures w14:val="standardContextual"/>
        </w:rPr>
      </w:pPr>
      <w:r w:rsidRPr="004F67CD">
        <w:rPr>
          <w:i/>
          <w:spacing w:val="-2"/>
          <w:sz w:val="18"/>
          <w:szCs w:val="18"/>
          <w:u w:val="single" w:color="000000"/>
          <w:lang w:val="nl-NL"/>
          <w14:ligatures w14:val="standardContextual"/>
        </w:rPr>
        <w:t>Zuid-Amerika:</w:t>
      </w:r>
    </w:p>
    <w:p w:rsidRPr="004F67CD" w:rsidR="00261EE9" w:rsidP="00261EE9" w:rsidRDefault="00261EE9" w14:paraId="2C75CB3C" w14:textId="77777777">
      <w:pPr>
        <w:spacing w:before="67" w:line="276" w:lineRule="auto"/>
        <w:rPr>
          <w:i/>
          <w:sz w:val="18"/>
          <w:szCs w:val="18"/>
          <w14:ligatures w14:val="standardContextual"/>
        </w:rPr>
      </w:pPr>
    </w:p>
    <w:p w:rsidRPr="004F67CD" w:rsidR="00261EE9" w:rsidP="00261EE9" w:rsidRDefault="00261EE9" w14:paraId="3E0298BC" w14:textId="77777777">
      <w:pPr>
        <w:spacing w:line="276" w:lineRule="auto"/>
        <w:rPr>
          <w:sz w:val="18"/>
          <w:szCs w:val="18"/>
          <w14:ligatures w14:val="standardContextual"/>
        </w:rPr>
      </w:pPr>
      <w:r w:rsidRPr="004F67CD">
        <w:rPr>
          <w:sz w:val="18"/>
          <w:szCs w:val="18"/>
          <w:u w:val="single"/>
          <w14:ligatures w14:val="standardContextual"/>
        </w:rPr>
        <w:t>Chili</w:t>
      </w:r>
      <w:r w:rsidRPr="004F67CD">
        <w:rPr>
          <w:spacing w:val="-5"/>
          <w:sz w:val="18"/>
          <w:szCs w:val="18"/>
          <w:u w:val="single"/>
          <w14:ligatures w14:val="standardContextual"/>
        </w:rPr>
        <w:t xml:space="preserve"> </w:t>
      </w:r>
      <w:r w:rsidRPr="004F67CD">
        <w:rPr>
          <w:sz w:val="18"/>
          <w:szCs w:val="18"/>
          <w:u w:val="single"/>
          <w14:ligatures w14:val="standardContextual"/>
        </w:rPr>
        <w:t>(</w:t>
      </w:r>
      <w:proofErr w:type="spellStart"/>
      <w:r w:rsidRPr="004F67CD">
        <w:rPr>
          <w:sz w:val="18"/>
          <w:szCs w:val="18"/>
          <w:u w:val="single"/>
          <w14:ligatures w14:val="standardContextual"/>
        </w:rPr>
        <w:t>modernisering</w:t>
      </w:r>
      <w:proofErr w:type="spellEnd"/>
      <w:r w:rsidRPr="004F67CD">
        <w:rPr>
          <w:spacing w:val="-3"/>
          <w:sz w:val="18"/>
          <w:szCs w:val="18"/>
          <w:u w:val="single"/>
          <w14:ligatures w14:val="standardContextual"/>
        </w:rPr>
        <w:t xml:space="preserve"> </w:t>
      </w:r>
      <w:r w:rsidRPr="004F67CD">
        <w:rPr>
          <w:i/>
          <w:sz w:val="18"/>
          <w:szCs w:val="18"/>
          <w:u w:val="single"/>
          <w14:ligatures w14:val="standardContextual"/>
        </w:rPr>
        <w:t>Association</w:t>
      </w:r>
      <w:r w:rsidRPr="004F67CD">
        <w:rPr>
          <w:i/>
          <w:spacing w:val="-6"/>
          <w:sz w:val="18"/>
          <w:szCs w:val="18"/>
          <w:u w:val="single"/>
          <w14:ligatures w14:val="standardContextual"/>
        </w:rPr>
        <w:t xml:space="preserve"> </w:t>
      </w:r>
      <w:r w:rsidRPr="004F67CD">
        <w:rPr>
          <w:i/>
          <w:spacing w:val="-2"/>
          <w:sz w:val="18"/>
          <w:szCs w:val="18"/>
          <w:u w:val="single"/>
          <w14:ligatures w14:val="standardContextual"/>
        </w:rPr>
        <w:t>Agreement</w:t>
      </w:r>
      <w:r w:rsidRPr="004F67CD">
        <w:rPr>
          <w:spacing w:val="-2"/>
          <w:sz w:val="18"/>
          <w:szCs w:val="18"/>
          <w:u w:val="single"/>
          <w14:ligatures w14:val="standardContextual"/>
        </w:rPr>
        <w:t>)</w:t>
      </w:r>
      <w:r w:rsidRPr="004F67CD">
        <w:rPr>
          <w:spacing w:val="-2"/>
          <w:sz w:val="18"/>
          <w:szCs w:val="18"/>
          <w14:ligatures w14:val="standardContextual"/>
        </w:rPr>
        <w:t xml:space="preserve">: </w:t>
      </w:r>
    </w:p>
    <w:p w:rsidRPr="004F67CD" w:rsidR="00261EE9" w:rsidP="00261EE9" w:rsidRDefault="00261EE9" w14:paraId="04AA3945" w14:textId="77777777">
      <w:pPr>
        <w:spacing w:line="276" w:lineRule="auto"/>
        <w:ind w:right="163"/>
        <w:rPr>
          <w:sz w:val="18"/>
          <w:szCs w:val="18"/>
          <w:lang w:val="nl-NL"/>
          <w14:ligatures w14:val="standardContextual"/>
        </w:rPr>
      </w:pPr>
      <w:r w:rsidRPr="004F67CD">
        <w:rPr>
          <w:sz w:val="18"/>
          <w:szCs w:val="18"/>
          <w:lang w:val="nl-NL"/>
          <w14:ligatures w14:val="standardContextual"/>
        </w:rPr>
        <w:t>Het associatieakkoord tussen de EU en Chili kwam in 2002 tot stand en is in 2005 in werking</w:t>
      </w:r>
      <w:r w:rsidRPr="004F67CD">
        <w:rPr>
          <w:spacing w:val="40"/>
          <w:sz w:val="18"/>
          <w:szCs w:val="18"/>
          <w:lang w:val="nl-NL"/>
          <w14:ligatures w14:val="standardContextual"/>
        </w:rPr>
        <w:t xml:space="preserve"> </w:t>
      </w:r>
      <w:r w:rsidRPr="004F67CD">
        <w:rPr>
          <w:sz w:val="18"/>
          <w:szCs w:val="18"/>
          <w:lang w:val="nl-NL"/>
          <w14:ligatures w14:val="standardContextual"/>
        </w:rPr>
        <w:t xml:space="preserve">getreden. De EU en Chili besloten in 2013 de mogelijkheden te verkennen om onder andere het handelsgedeelte van het bestaande associatieakkoord te moderniseren. Om de toegevoegde waarde, de omvang en de ambitie te verkennen, werd in 2014 een gezamenlijke werkgroep opgericht. De Europese Commissie heeft in 2016 de </w:t>
      </w:r>
      <w:r w:rsidRPr="004F67CD">
        <w:rPr>
          <w:i/>
          <w:sz w:val="18"/>
          <w:szCs w:val="18"/>
          <w:lang w:val="nl-NL"/>
          <w14:ligatures w14:val="standardContextual"/>
        </w:rPr>
        <w:t xml:space="preserve">stakeholders </w:t>
      </w:r>
      <w:r w:rsidRPr="004F67CD">
        <w:rPr>
          <w:sz w:val="18"/>
          <w:szCs w:val="18"/>
          <w:lang w:val="nl-NL"/>
          <w14:ligatures w14:val="standardContextual"/>
        </w:rPr>
        <w:t xml:space="preserve">consultatie en het </w:t>
      </w:r>
      <w:proofErr w:type="spellStart"/>
      <w:r w:rsidRPr="004F67CD">
        <w:rPr>
          <w:i/>
          <w:sz w:val="18"/>
          <w:szCs w:val="18"/>
          <w:lang w:val="nl-NL"/>
          <w14:ligatures w14:val="standardContextual"/>
        </w:rPr>
        <w:t>scoping</w:t>
      </w:r>
      <w:proofErr w:type="spellEnd"/>
      <w:r w:rsidRPr="004F67CD">
        <w:rPr>
          <w:i/>
          <w:sz w:val="18"/>
          <w:szCs w:val="18"/>
          <w:lang w:val="nl-NL"/>
          <w14:ligatures w14:val="standardContextual"/>
        </w:rPr>
        <w:t xml:space="preserve"> paper </w:t>
      </w:r>
      <w:r w:rsidRPr="004F67CD">
        <w:rPr>
          <w:sz w:val="18"/>
          <w:szCs w:val="18"/>
          <w:lang w:val="nl-NL"/>
          <w14:ligatures w14:val="standardContextual"/>
        </w:rPr>
        <w:t>afgerond. Op 13 november 2017 werd het onderhandelingsmandaat door de Raad goedgekeurd. Het mandaat is openbaar.</w:t>
      </w:r>
      <w:r w:rsidRPr="004F67CD">
        <w:rPr>
          <w:sz w:val="18"/>
          <w:szCs w:val="18"/>
          <w:vertAlign w:val="superscript"/>
          <w:lang w:val="nl-NL"/>
          <w14:ligatures w14:val="standardContextual"/>
        </w:rPr>
        <w:footnoteReference w:id="60"/>
      </w:r>
      <w:r w:rsidRPr="004F67CD">
        <w:rPr>
          <w:spacing w:val="30"/>
          <w:position w:val="6"/>
          <w:sz w:val="12"/>
          <w:szCs w:val="12"/>
          <w:lang w:val="nl-NL"/>
          <w14:ligatures w14:val="standardContextual"/>
        </w:rPr>
        <w:t xml:space="preserve"> </w:t>
      </w:r>
      <w:r w:rsidRPr="004F67CD">
        <w:rPr>
          <w:sz w:val="18"/>
          <w:szCs w:val="18"/>
          <w:lang w:val="nl-NL"/>
          <w14:ligatures w14:val="standardContextual"/>
        </w:rPr>
        <w:t xml:space="preserve">Op 9 december 2022 hebben de EU en Chili de onderhandelingen over een gemoderniseerd geavanceerd kaderovereenkomst inhoudelijk afgerond. Het gaat om een </w:t>
      </w:r>
      <w:r w:rsidRPr="004F67CD">
        <w:rPr>
          <w:i/>
          <w:sz w:val="18"/>
          <w:szCs w:val="18"/>
          <w:lang w:val="nl-NL"/>
          <w14:ligatures w14:val="standardContextual"/>
        </w:rPr>
        <w:t>Advanced Framework</w:t>
      </w:r>
      <w:r w:rsidRPr="004F67CD">
        <w:rPr>
          <w:i/>
          <w:spacing w:val="-3"/>
          <w:sz w:val="18"/>
          <w:szCs w:val="18"/>
          <w:lang w:val="nl-NL"/>
          <w14:ligatures w14:val="standardContextual"/>
        </w:rPr>
        <w:t xml:space="preserve"> </w:t>
      </w:r>
      <w:r w:rsidRPr="004F67CD">
        <w:rPr>
          <w:i/>
          <w:sz w:val="18"/>
          <w:szCs w:val="18"/>
          <w:lang w:val="nl-NL"/>
          <w14:ligatures w14:val="standardContextual"/>
        </w:rPr>
        <w:t>Agreement</w:t>
      </w:r>
      <w:r w:rsidRPr="004F67CD">
        <w:rPr>
          <w:i/>
          <w:spacing w:val="-1"/>
          <w:sz w:val="18"/>
          <w:szCs w:val="18"/>
          <w:lang w:val="nl-NL"/>
          <w14:ligatures w14:val="standardContextual"/>
        </w:rPr>
        <w:t xml:space="preserve"> </w:t>
      </w:r>
      <w:r w:rsidRPr="004F67CD">
        <w:rPr>
          <w:sz w:val="18"/>
          <w:szCs w:val="18"/>
          <w:lang w:val="nl-NL"/>
          <w14:ligatures w14:val="standardContextual"/>
        </w:rPr>
        <w:t>(AFA)</w:t>
      </w:r>
      <w:r w:rsidRPr="004F67CD">
        <w:rPr>
          <w:spacing w:val="-4"/>
          <w:sz w:val="18"/>
          <w:szCs w:val="18"/>
          <w:lang w:val="nl-NL"/>
          <w14:ligatures w14:val="standardContextual"/>
        </w:rPr>
        <w:t xml:space="preserve"> </w:t>
      </w:r>
      <w:r w:rsidRPr="004F67CD">
        <w:rPr>
          <w:sz w:val="18"/>
          <w:szCs w:val="18"/>
          <w:lang w:val="nl-NL"/>
          <w14:ligatures w14:val="standardContextual"/>
        </w:rPr>
        <w:t>met</w:t>
      </w:r>
      <w:r w:rsidRPr="004F67CD">
        <w:rPr>
          <w:spacing w:val="-2"/>
          <w:sz w:val="18"/>
          <w:szCs w:val="18"/>
          <w:lang w:val="nl-NL"/>
          <w14:ligatures w14:val="standardContextual"/>
        </w:rPr>
        <w:t xml:space="preserve"> </w:t>
      </w:r>
      <w:r w:rsidRPr="004F67CD">
        <w:rPr>
          <w:sz w:val="18"/>
          <w:szCs w:val="18"/>
          <w:lang w:val="nl-NL"/>
          <w14:ligatures w14:val="standardContextual"/>
        </w:rPr>
        <w:t>twee</w:t>
      </w:r>
      <w:r w:rsidRPr="004F67CD">
        <w:rPr>
          <w:spacing w:val="-3"/>
          <w:sz w:val="18"/>
          <w:szCs w:val="18"/>
          <w:lang w:val="nl-NL"/>
          <w14:ligatures w14:val="standardContextual"/>
        </w:rPr>
        <w:t xml:space="preserve"> </w:t>
      </w:r>
      <w:r w:rsidRPr="004F67CD">
        <w:rPr>
          <w:sz w:val="18"/>
          <w:szCs w:val="18"/>
          <w:lang w:val="nl-NL"/>
          <w14:ligatures w14:val="standardContextual"/>
        </w:rPr>
        <w:t>delen:</w:t>
      </w:r>
      <w:r w:rsidRPr="004F67CD">
        <w:rPr>
          <w:spacing w:val="-4"/>
          <w:sz w:val="18"/>
          <w:szCs w:val="18"/>
          <w:lang w:val="nl-NL"/>
          <w14:ligatures w14:val="standardContextual"/>
        </w:rPr>
        <w:t xml:space="preserve"> </w:t>
      </w:r>
      <w:r w:rsidRPr="004F67CD">
        <w:rPr>
          <w:sz w:val="18"/>
          <w:szCs w:val="18"/>
          <w:lang w:val="nl-NL"/>
          <w14:ligatures w14:val="standardContextual"/>
        </w:rPr>
        <w:t>a)</w:t>
      </w:r>
      <w:r w:rsidRPr="004F67CD">
        <w:rPr>
          <w:spacing w:val="-4"/>
          <w:sz w:val="18"/>
          <w:szCs w:val="18"/>
          <w:lang w:val="nl-NL"/>
          <w14:ligatures w14:val="standardContextual"/>
        </w:rPr>
        <w:t xml:space="preserve"> </w:t>
      </w:r>
      <w:r w:rsidRPr="004F67CD">
        <w:rPr>
          <w:sz w:val="18"/>
          <w:szCs w:val="18"/>
          <w:lang w:val="nl-NL"/>
          <w14:ligatures w14:val="standardContextual"/>
        </w:rPr>
        <w:t>een</w:t>
      </w:r>
      <w:r w:rsidRPr="004F67CD">
        <w:rPr>
          <w:spacing w:val="-4"/>
          <w:sz w:val="18"/>
          <w:szCs w:val="18"/>
          <w:lang w:val="nl-NL"/>
          <w14:ligatures w14:val="standardContextual"/>
        </w:rPr>
        <w:t xml:space="preserve"> </w:t>
      </w:r>
      <w:r w:rsidRPr="004F67CD">
        <w:rPr>
          <w:sz w:val="18"/>
          <w:szCs w:val="18"/>
          <w:lang w:val="nl-NL"/>
          <w14:ligatures w14:val="standardContextual"/>
        </w:rPr>
        <w:t>politiek</w:t>
      </w:r>
      <w:r w:rsidRPr="004F67CD">
        <w:rPr>
          <w:spacing w:val="-4"/>
          <w:sz w:val="18"/>
          <w:szCs w:val="18"/>
          <w:lang w:val="nl-NL"/>
          <w14:ligatures w14:val="standardContextual"/>
        </w:rPr>
        <w:t xml:space="preserve"> </w:t>
      </w:r>
      <w:r w:rsidRPr="004F67CD">
        <w:rPr>
          <w:sz w:val="18"/>
          <w:szCs w:val="18"/>
          <w:lang w:val="nl-NL"/>
          <w14:ligatures w14:val="standardContextual"/>
        </w:rPr>
        <w:t>partnerschapsdeel</w:t>
      </w:r>
      <w:r w:rsidRPr="004F67CD">
        <w:rPr>
          <w:spacing w:val="-5"/>
          <w:sz w:val="18"/>
          <w:szCs w:val="18"/>
          <w:lang w:val="nl-NL"/>
          <w14:ligatures w14:val="standardContextual"/>
        </w:rPr>
        <w:t xml:space="preserve"> </w:t>
      </w:r>
      <w:r w:rsidRPr="004F67CD">
        <w:rPr>
          <w:sz w:val="18"/>
          <w:szCs w:val="18"/>
          <w:lang w:val="nl-NL"/>
          <w14:ligatures w14:val="standardContextual"/>
        </w:rPr>
        <w:t>en</w:t>
      </w:r>
      <w:r w:rsidRPr="004F67CD">
        <w:rPr>
          <w:spacing w:val="-4"/>
          <w:sz w:val="18"/>
          <w:szCs w:val="18"/>
          <w:lang w:val="nl-NL"/>
          <w14:ligatures w14:val="standardContextual"/>
        </w:rPr>
        <w:t xml:space="preserve"> </w:t>
      </w:r>
      <w:r w:rsidRPr="004F67CD">
        <w:rPr>
          <w:sz w:val="18"/>
          <w:szCs w:val="18"/>
          <w:lang w:val="nl-NL"/>
          <w14:ligatures w14:val="standardContextual"/>
        </w:rPr>
        <w:t>b)</w:t>
      </w:r>
      <w:r w:rsidRPr="004F67CD">
        <w:rPr>
          <w:spacing w:val="-4"/>
          <w:sz w:val="18"/>
          <w:szCs w:val="18"/>
          <w:lang w:val="nl-NL"/>
          <w14:ligatures w14:val="standardContextual"/>
        </w:rPr>
        <w:t xml:space="preserve"> </w:t>
      </w:r>
      <w:r w:rsidRPr="004F67CD">
        <w:rPr>
          <w:sz w:val="18"/>
          <w:szCs w:val="18"/>
          <w:lang w:val="nl-NL"/>
          <w14:ligatures w14:val="standardContextual"/>
        </w:rPr>
        <w:t>een</w:t>
      </w:r>
      <w:r w:rsidRPr="004F67CD">
        <w:rPr>
          <w:spacing w:val="-2"/>
          <w:sz w:val="18"/>
          <w:szCs w:val="18"/>
          <w:lang w:val="nl-NL"/>
          <w14:ligatures w14:val="standardContextual"/>
        </w:rPr>
        <w:t xml:space="preserve"> </w:t>
      </w:r>
      <w:r w:rsidRPr="004F67CD">
        <w:rPr>
          <w:sz w:val="18"/>
          <w:szCs w:val="18"/>
          <w:lang w:val="nl-NL"/>
          <w14:ligatures w14:val="standardContextual"/>
        </w:rPr>
        <w:t>handels-</w:t>
      </w:r>
      <w:r w:rsidRPr="004F67CD">
        <w:rPr>
          <w:spacing w:val="-4"/>
          <w:sz w:val="18"/>
          <w:szCs w:val="18"/>
          <w:lang w:val="nl-NL"/>
          <w14:ligatures w14:val="standardContextual"/>
        </w:rPr>
        <w:t xml:space="preserve"> </w:t>
      </w:r>
      <w:r w:rsidRPr="004F67CD">
        <w:rPr>
          <w:sz w:val="18"/>
          <w:szCs w:val="18"/>
          <w:lang w:val="nl-NL"/>
          <w14:ligatures w14:val="standardContextual"/>
        </w:rPr>
        <w:t>en investeringendeel. Daarnaast is overeenstemming bereikt met Chili over een interim handelsakkoord (</w:t>
      </w:r>
      <w:proofErr w:type="spellStart"/>
      <w:r w:rsidRPr="004F67CD">
        <w:rPr>
          <w:sz w:val="18"/>
          <w:szCs w:val="18"/>
          <w:lang w:val="nl-NL"/>
          <w14:ligatures w14:val="standardContextual"/>
        </w:rPr>
        <w:t>iTA</w:t>
      </w:r>
      <w:proofErr w:type="spellEnd"/>
      <w:r w:rsidRPr="004F67CD">
        <w:rPr>
          <w:sz w:val="18"/>
          <w:szCs w:val="18"/>
          <w:lang w:val="nl-NL"/>
          <w14:ligatures w14:val="standardContextual"/>
        </w:rPr>
        <w:t xml:space="preserve">) dat de handelsafspraken van het AFA repliceert. Het kabinet heeft de Kamer geïnformeerd over de inhoud van de overeenkomsten, de kabinetsappreciatie, het besluitvormingsproces en de voorgenomen kabinetspositie ten aanzien van de Raadsbesluiten inzake het </w:t>
      </w:r>
      <w:proofErr w:type="spellStart"/>
      <w:r w:rsidRPr="004F67CD">
        <w:rPr>
          <w:sz w:val="18"/>
          <w:szCs w:val="18"/>
          <w:lang w:val="nl-NL"/>
          <w14:ligatures w14:val="standardContextual"/>
        </w:rPr>
        <w:t>iTA</w:t>
      </w:r>
      <w:proofErr w:type="spellEnd"/>
      <w:r w:rsidRPr="004F67CD">
        <w:rPr>
          <w:sz w:val="18"/>
          <w:szCs w:val="18"/>
          <w:lang w:val="nl-NL"/>
          <w14:ligatures w14:val="standardContextual"/>
        </w:rPr>
        <w:t xml:space="preserve"> en het AFA.</w:t>
      </w:r>
      <w:r w:rsidRPr="004F67CD">
        <w:rPr>
          <w:sz w:val="18"/>
          <w:szCs w:val="18"/>
          <w:vertAlign w:val="superscript"/>
          <w:lang w:val="nl-NL"/>
          <w14:ligatures w14:val="standardContextual"/>
        </w:rPr>
        <w:footnoteReference w:id="61"/>
      </w:r>
      <w:r w:rsidRPr="004F67CD">
        <w:rPr>
          <w:spacing w:val="29"/>
          <w:position w:val="6"/>
          <w:sz w:val="12"/>
          <w:szCs w:val="12"/>
          <w:lang w:val="nl-NL"/>
          <w14:ligatures w14:val="standardContextual"/>
        </w:rPr>
        <w:t xml:space="preserve"> </w:t>
      </w:r>
      <w:r w:rsidRPr="004F67CD">
        <w:rPr>
          <w:sz w:val="18"/>
          <w:szCs w:val="18"/>
          <w:lang w:val="nl-NL"/>
          <w14:ligatures w14:val="standardContextual"/>
        </w:rPr>
        <w:t xml:space="preserve">Op 13 december 2023 hebben Chili en de EU het </w:t>
      </w:r>
      <w:proofErr w:type="spellStart"/>
      <w:r w:rsidRPr="004F67CD">
        <w:rPr>
          <w:sz w:val="18"/>
          <w:szCs w:val="18"/>
          <w:lang w:val="nl-NL"/>
          <w14:ligatures w14:val="standardContextual"/>
        </w:rPr>
        <w:t>iTA</w:t>
      </w:r>
      <w:proofErr w:type="spellEnd"/>
      <w:r w:rsidRPr="004F67CD">
        <w:rPr>
          <w:sz w:val="18"/>
          <w:szCs w:val="18"/>
          <w:lang w:val="nl-NL"/>
          <w14:ligatures w14:val="standardContextual"/>
        </w:rPr>
        <w:t xml:space="preserve"> en het AFA ondertekend. Ook de individuele EU lidstaten waaronder Nederland, hebben het AFA ondertekend. In maart 2024 heeft de Raad ingestemd met de goedkeuring van het </w:t>
      </w:r>
      <w:proofErr w:type="spellStart"/>
      <w:r w:rsidRPr="004F67CD">
        <w:rPr>
          <w:sz w:val="18"/>
          <w:szCs w:val="18"/>
          <w:lang w:val="nl-NL"/>
          <w14:ligatures w14:val="standardContextual"/>
        </w:rPr>
        <w:t>iTA</w:t>
      </w:r>
      <w:proofErr w:type="spellEnd"/>
      <w:r w:rsidRPr="004F67CD">
        <w:rPr>
          <w:sz w:val="18"/>
          <w:szCs w:val="18"/>
          <w:lang w:val="nl-NL"/>
          <w14:ligatures w14:val="standardContextual"/>
        </w:rPr>
        <w:t xml:space="preserve">, waarmee ratificatie aan EU-zijde is afgerond. Op 13 november 2024 heeft Chili zowel de </w:t>
      </w:r>
      <w:proofErr w:type="spellStart"/>
      <w:r w:rsidRPr="004F67CD">
        <w:rPr>
          <w:sz w:val="18"/>
          <w:szCs w:val="18"/>
          <w:lang w:val="nl-NL"/>
          <w14:ligatures w14:val="standardContextual"/>
        </w:rPr>
        <w:t>iTA</w:t>
      </w:r>
      <w:proofErr w:type="spellEnd"/>
      <w:r w:rsidRPr="004F67CD">
        <w:rPr>
          <w:sz w:val="18"/>
          <w:szCs w:val="18"/>
          <w:lang w:val="nl-NL"/>
          <w14:ligatures w14:val="standardContextual"/>
        </w:rPr>
        <w:t xml:space="preserve"> als het AFA geratificeerd. De </w:t>
      </w:r>
      <w:proofErr w:type="spellStart"/>
      <w:r w:rsidRPr="004F67CD">
        <w:rPr>
          <w:sz w:val="18"/>
          <w:szCs w:val="18"/>
          <w:lang w:val="nl-NL"/>
          <w14:ligatures w14:val="standardContextual"/>
        </w:rPr>
        <w:t>iTA</w:t>
      </w:r>
      <w:proofErr w:type="spellEnd"/>
      <w:r w:rsidRPr="004F67CD">
        <w:rPr>
          <w:sz w:val="18"/>
          <w:szCs w:val="18"/>
          <w:lang w:val="nl-NL"/>
          <w14:ligatures w14:val="standardContextual"/>
        </w:rPr>
        <w:t xml:space="preserve"> is op 1 februari 2025 in werking getreden. Het AFA betreft een gemengd akkoord dat ter goedkeuring aan het parlement zal worden voorgelegd. Uw Kamer wordt hierover volgens de gebruikelijke procedures geïnformeerd.</w:t>
      </w:r>
    </w:p>
    <w:p w:rsidRPr="00261EE9" w:rsidR="00261EE9" w:rsidP="00261EE9" w:rsidRDefault="00261EE9" w14:paraId="1163BECC" w14:textId="77777777">
      <w:pPr>
        <w:spacing w:before="31" w:line="276" w:lineRule="auto"/>
        <w:ind w:right="163"/>
        <w:rPr>
          <w:sz w:val="18"/>
          <w:highlight w:val="yellow"/>
          <w:lang w:val="nl-NL"/>
          <w14:ligatures w14:val="standardContextual"/>
        </w:rPr>
      </w:pPr>
      <w:bookmarkStart w:name="_Hlk220075621" w:id="27"/>
    </w:p>
    <w:p w:rsidRPr="004F67CD" w:rsidR="00261EE9" w:rsidP="00261EE9" w:rsidRDefault="00261EE9" w14:paraId="3A9B4A76" w14:textId="77777777">
      <w:pPr>
        <w:spacing w:before="31" w:line="276" w:lineRule="auto"/>
        <w:ind w:right="163"/>
        <w:rPr>
          <w:sz w:val="18"/>
          <w:szCs w:val="18"/>
          <w:u w:val="single"/>
          <w:lang w:val="nl-NL"/>
          <w14:ligatures w14:val="standardContextual"/>
        </w:rPr>
      </w:pPr>
      <w:r w:rsidRPr="004F67CD">
        <w:rPr>
          <w:sz w:val="18"/>
          <w:szCs w:val="18"/>
          <w:u w:val="single"/>
          <w:lang w:val="nl-NL"/>
          <w14:ligatures w14:val="standardContextual"/>
        </w:rPr>
        <w:t>Ecuador (</w:t>
      </w:r>
      <w:proofErr w:type="spellStart"/>
      <w:r w:rsidRPr="004F67CD">
        <w:rPr>
          <w:sz w:val="18"/>
          <w:szCs w:val="18"/>
          <w:u w:val="single"/>
          <w:lang w:val="nl-NL"/>
          <w14:ligatures w14:val="standardContextual"/>
        </w:rPr>
        <w:t>Sustainable</w:t>
      </w:r>
      <w:proofErr w:type="spellEnd"/>
      <w:r w:rsidRPr="004F67CD">
        <w:rPr>
          <w:sz w:val="18"/>
          <w:szCs w:val="18"/>
          <w:u w:val="single"/>
          <w:lang w:val="nl-NL"/>
          <w14:ligatures w14:val="standardContextual"/>
        </w:rPr>
        <w:t xml:space="preserve"> Investment </w:t>
      </w:r>
      <w:proofErr w:type="spellStart"/>
      <w:r w:rsidRPr="004F67CD">
        <w:rPr>
          <w:sz w:val="18"/>
          <w:szCs w:val="18"/>
          <w:u w:val="single"/>
          <w:lang w:val="nl-NL"/>
          <w14:ligatures w14:val="standardContextual"/>
        </w:rPr>
        <w:t>Facilitation</w:t>
      </w:r>
      <w:proofErr w:type="spellEnd"/>
      <w:r w:rsidRPr="004F67CD">
        <w:rPr>
          <w:sz w:val="18"/>
          <w:szCs w:val="18"/>
          <w:u w:val="single"/>
          <w:lang w:val="nl-NL"/>
          <w14:ligatures w14:val="standardContextual"/>
        </w:rPr>
        <w:t xml:space="preserve"> Agreement): </w:t>
      </w:r>
    </w:p>
    <w:p w:rsidRPr="004F67CD" w:rsidR="00261EE9" w:rsidP="00261EE9" w:rsidRDefault="00261EE9" w14:paraId="72846D1A" w14:textId="77777777">
      <w:pPr>
        <w:spacing w:line="276" w:lineRule="auto"/>
        <w:ind w:right="163"/>
        <w:rPr>
          <w:sz w:val="18"/>
          <w:szCs w:val="18"/>
          <w:lang w:val="nl-NL"/>
          <w14:ligatures w14:val="standardContextual"/>
        </w:rPr>
      </w:pPr>
      <w:r w:rsidRPr="004F67CD">
        <w:rPr>
          <w:sz w:val="18"/>
          <w:szCs w:val="18"/>
          <w:lang w:val="nl-NL"/>
          <w14:ligatures w14:val="standardContextual"/>
        </w:rPr>
        <w:t xml:space="preserve">De Commissie heeft op 29 juli jl. het voornemen om onderhandelingen te starten met Ecuador over een duurzame </w:t>
      </w:r>
      <w:proofErr w:type="spellStart"/>
      <w:r w:rsidRPr="004F67CD">
        <w:rPr>
          <w:sz w:val="18"/>
          <w:szCs w:val="18"/>
          <w:lang w:val="nl-NL"/>
          <w14:ligatures w14:val="standardContextual"/>
        </w:rPr>
        <w:t>investeringsfacilitatieovereenkomst</w:t>
      </w:r>
      <w:proofErr w:type="spellEnd"/>
      <w:r w:rsidRPr="004F67CD">
        <w:rPr>
          <w:sz w:val="18"/>
          <w:szCs w:val="18"/>
          <w:lang w:val="nl-NL"/>
          <w14:ligatures w14:val="standardContextual"/>
        </w:rPr>
        <w:t xml:space="preserve"> (SIFA) ter besluitvorming voorgelegd aan de lidstaten. Uw Kamer is reeds geïnformeerd over de mandaatverlening.</w:t>
      </w:r>
      <w:r w:rsidRPr="004F67CD">
        <w:rPr>
          <w:sz w:val="18"/>
          <w:szCs w:val="18"/>
          <w:vertAlign w:val="superscript"/>
          <w:lang w:val="nl-NL"/>
          <w14:ligatures w14:val="standardContextual"/>
        </w:rPr>
        <w:footnoteReference w:id="62"/>
      </w:r>
      <w:r w:rsidRPr="004F67CD">
        <w:rPr>
          <w:sz w:val="18"/>
          <w:szCs w:val="18"/>
          <w:lang w:val="nl-NL"/>
          <w14:ligatures w14:val="standardContextual"/>
        </w:rPr>
        <w:t xml:space="preserve"> Inmiddels is het mandaat aangenomen. Nadat de onderhandelingen in november 2025 van start zijn gegaan, kondigde de Commissie op 23 januari jl. aan dat de onderhandelingen reeds zijn afgerond. Uw Kamer zal hierover via de gebruikelijke weg geïnformeerd worden, wanneer besluitvorming aan de orde zal zijn. </w:t>
      </w:r>
    </w:p>
    <w:bookmarkEnd w:id="27"/>
    <w:p w:rsidRPr="00261EE9" w:rsidR="00261EE9" w:rsidP="00261EE9" w:rsidRDefault="00261EE9" w14:paraId="5D5A6F49" w14:textId="77777777">
      <w:pPr>
        <w:spacing w:line="276" w:lineRule="auto"/>
        <w:rPr>
          <w:sz w:val="18"/>
          <w:szCs w:val="18"/>
          <w:highlight w:val="yellow"/>
          <w:lang w:val="nl-NL"/>
          <w14:ligatures w14:val="standardContextual"/>
        </w:rPr>
      </w:pPr>
    </w:p>
    <w:p w:rsidRPr="004F67CD" w:rsidR="00261EE9" w:rsidP="00261EE9" w:rsidRDefault="00261EE9" w14:paraId="716C32A3" w14:textId="77777777">
      <w:pPr>
        <w:spacing w:line="276" w:lineRule="auto"/>
        <w:ind w:right="137"/>
        <w:rPr>
          <w:sz w:val="18"/>
          <w:szCs w:val="18"/>
          <w:lang w:val="nl-NL"/>
          <w14:ligatures w14:val="standardContextual"/>
        </w:rPr>
      </w:pPr>
      <w:proofErr w:type="spellStart"/>
      <w:r w:rsidRPr="004F67CD">
        <w:rPr>
          <w:sz w:val="18"/>
          <w:szCs w:val="18"/>
          <w:u w:val="single"/>
          <w:lang w:val="nl-NL"/>
          <w14:ligatures w14:val="standardContextual"/>
        </w:rPr>
        <w:t>Mercosur</w:t>
      </w:r>
      <w:proofErr w:type="spellEnd"/>
      <w:r w:rsidRPr="004F67CD">
        <w:rPr>
          <w:sz w:val="18"/>
          <w:szCs w:val="18"/>
          <w:u w:val="single"/>
          <w:lang w:val="nl-NL"/>
          <w14:ligatures w14:val="standardContextual"/>
        </w:rPr>
        <w:t xml:space="preserve">: </w:t>
      </w:r>
    </w:p>
    <w:p w:rsidRPr="004F67CD" w:rsidR="00261EE9" w:rsidP="00261EE9" w:rsidRDefault="00261EE9" w14:paraId="5EDF7F5D" w14:textId="75EE5DB4">
      <w:pPr>
        <w:spacing w:line="276" w:lineRule="auto"/>
        <w:ind w:right="137"/>
        <w:rPr>
          <w:sz w:val="18"/>
          <w:szCs w:val="18"/>
          <w:lang w:val="nl-NL"/>
          <w14:ligatures w14:val="standardContextual"/>
        </w:rPr>
      </w:pPr>
      <w:r w:rsidRPr="004F67CD">
        <w:rPr>
          <w:sz w:val="18"/>
          <w:szCs w:val="18"/>
          <w:lang w:val="nl-NL"/>
          <w14:ligatures w14:val="standardContextual"/>
        </w:rPr>
        <w:t>Argentinië,</w:t>
      </w:r>
      <w:r w:rsidRPr="004F67CD">
        <w:rPr>
          <w:spacing w:val="-1"/>
          <w:sz w:val="18"/>
          <w:szCs w:val="18"/>
          <w:lang w:val="nl-NL"/>
          <w14:ligatures w14:val="standardContextual"/>
        </w:rPr>
        <w:t xml:space="preserve"> </w:t>
      </w:r>
      <w:r w:rsidRPr="004F67CD">
        <w:rPr>
          <w:sz w:val="18"/>
          <w:szCs w:val="18"/>
          <w:lang w:val="nl-NL"/>
          <w14:ligatures w14:val="standardContextual"/>
        </w:rPr>
        <w:t>Brazilië,</w:t>
      </w:r>
      <w:r w:rsidRPr="004F67CD">
        <w:rPr>
          <w:spacing w:val="-1"/>
          <w:sz w:val="18"/>
          <w:szCs w:val="18"/>
          <w:lang w:val="nl-NL"/>
          <w14:ligatures w14:val="standardContextual"/>
        </w:rPr>
        <w:t xml:space="preserve"> </w:t>
      </w:r>
      <w:r w:rsidRPr="004F67CD">
        <w:rPr>
          <w:sz w:val="18"/>
          <w:szCs w:val="18"/>
          <w:lang w:val="nl-NL"/>
          <w14:ligatures w14:val="standardContextual"/>
        </w:rPr>
        <w:t>Paraguay</w:t>
      </w:r>
      <w:r w:rsidRPr="004F67CD">
        <w:rPr>
          <w:spacing w:val="-1"/>
          <w:sz w:val="18"/>
          <w:szCs w:val="18"/>
          <w:lang w:val="nl-NL"/>
          <w14:ligatures w14:val="standardContextual"/>
        </w:rPr>
        <w:t xml:space="preserve">, </w:t>
      </w:r>
      <w:r w:rsidRPr="004F67CD">
        <w:rPr>
          <w:sz w:val="18"/>
          <w:szCs w:val="18"/>
          <w:lang w:val="nl-NL"/>
          <w14:ligatures w14:val="standardContextual"/>
        </w:rPr>
        <w:t>Uruguay en sinds juli 2024 Bolivia zijn</w:t>
      </w:r>
      <w:r w:rsidRPr="004F67CD">
        <w:rPr>
          <w:spacing w:val="-1"/>
          <w:sz w:val="18"/>
          <w:szCs w:val="18"/>
          <w:lang w:val="nl-NL"/>
          <w14:ligatures w14:val="standardContextual"/>
        </w:rPr>
        <w:t xml:space="preserve"> </w:t>
      </w:r>
      <w:r w:rsidRPr="004F67CD">
        <w:rPr>
          <w:sz w:val="18"/>
          <w:szCs w:val="18"/>
          <w:lang w:val="nl-NL"/>
          <w14:ligatures w14:val="standardContextual"/>
        </w:rPr>
        <w:t>lid van</w:t>
      </w:r>
      <w:r w:rsidRPr="004F67CD">
        <w:rPr>
          <w:spacing w:val="-1"/>
          <w:sz w:val="18"/>
          <w:szCs w:val="18"/>
          <w:lang w:val="nl-NL"/>
          <w14:ligatures w14:val="standardContextual"/>
        </w:rPr>
        <w:t xml:space="preserve"> </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 Het lidmaatschap van</w:t>
      </w:r>
      <w:r w:rsidRPr="004F67CD">
        <w:rPr>
          <w:spacing w:val="-1"/>
          <w:sz w:val="18"/>
          <w:szCs w:val="18"/>
          <w:lang w:val="nl-NL"/>
          <w14:ligatures w14:val="standardContextual"/>
        </w:rPr>
        <w:t xml:space="preserve"> </w:t>
      </w:r>
      <w:r w:rsidRPr="004F67CD">
        <w:rPr>
          <w:sz w:val="18"/>
          <w:szCs w:val="18"/>
          <w:lang w:val="nl-NL"/>
          <w14:ligatures w14:val="standardContextual"/>
        </w:rPr>
        <w:t>Venezuela is op 1</w:t>
      </w:r>
      <w:r w:rsidRPr="004F67CD">
        <w:rPr>
          <w:spacing w:val="-2"/>
          <w:sz w:val="18"/>
          <w:szCs w:val="18"/>
          <w:lang w:val="nl-NL"/>
          <w14:ligatures w14:val="standardContextual"/>
        </w:rPr>
        <w:t xml:space="preserve"> </w:t>
      </w:r>
      <w:r w:rsidRPr="004F67CD">
        <w:rPr>
          <w:sz w:val="18"/>
          <w:szCs w:val="18"/>
          <w:lang w:val="nl-NL"/>
          <w14:ligatures w14:val="standardContextual"/>
        </w:rPr>
        <w:t>december</w:t>
      </w:r>
      <w:r w:rsidRPr="004F67CD">
        <w:rPr>
          <w:spacing w:val="-2"/>
          <w:sz w:val="18"/>
          <w:szCs w:val="18"/>
          <w:lang w:val="nl-NL"/>
          <w14:ligatures w14:val="standardContextual"/>
        </w:rPr>
        <w:t xml:space="preserve"> </w:t>
      </w:r>
      <w:r w:rsidRPr="004F67CD">
        <w:rPr>
          <w:sz w:val="18"/>
          <w:szCs w:val="18"/>
          <w:lang w:val="nl-NL"/>
          <w14:ligatures w14:val="standardContextual"/>
        </w:rPr>
        <w:t>2016</w:t>
      </w:r>
      <w:r w:rsidRPr="004F67CD">
        <w:rPr>
          <w:spacing w:val="-2"/>
          <w:sz w:val="18"/>
          <w:szCs w:val="18"/>
          <w:lang w:val="nl-NL"/>
          <w14:ligatures w14:val="standardContextual"/>
        </w:rPr>
        <w:t xml:space="preserve"> </w:t>
      </w:r>
      <w:r w:rsidRPr="004F67CD">
        <w:rPr>
          <w:sz w:val="18"/>
          <w:szCs w:val="18"/>
          <w:lang w:val="nl-NL"/>
          <w14:ligatures w14:val="standardContextual"/>
        </w:rPr>
        <w:t>geschorst</w:t>
      </w:r>
      <w:r w:rsidRPr="004F67CD">
        <w:rPr>
          <w:spacing w:val="-2"/>
          <w:sz w:val="18"/>
          <w:szCs w:val="18"/>
          <w:lang w:val="nl-NL"/>
          <w14:ligatures w14:val="standardContextual"/>
        </w:rPr>
        <w:t xml:space="preserve"> </w:t>
      </w:r>
      <w:r w:rsidRPr="004F67CD">
        <w:rPr>
          <w:sz w:val="18"/>
          <w:szCs w:val="18"/>
          <w:lang w:val="nl-NL"/>
          <w14:ligatures w14:val="standardContextual"/>
        </w:rPr>
        <w:t>(eerst</w:t>
      </w:r>
      <w:r w:rsidRPr="004F67CD">
        <w:rPr>
          <w:spacing w:val="-2"/>
          <w:sz w:val="18"/>
          <w:szCs w:val="18"/>
          <w:lang w:val="nl-NL"/>
          <w14:ligatures w14:val="standardContextual"/>
        </w:rPr>
        <w:t xml:space="preserve"> </w:t>
      </w:r>
      <w:r w:rsidRPr="004F67CD">
        <w:rPr>
          <w:sz w:val="18"/>
          <w:szCs w:val="18"/>
          <w:lang w:val="nl-NL"/>
          <w14:ligatures w14:val="standardContextual"/>
        </w:rPr>
        <w:t>tijdelijk,</w:t>
      </w:r>
      <w:r w:rsidRPr="004F67CD">
        <w:rPr>
          <w:spacing w:val="-4"/>
          <w:sz w:val="18"/>
          <w:szCs w:val="18"/>
          <w:lang w:val="nl-NL"/>
          <w14:ligatures w14:val="standardContextual"/>
        </w:rPr>
        <w:t xml:space="preserve"> </w:t>
      </w:r>
      <w:r w:rsidRPr="004F67CD">
        <w:rPr>
          <w:sz w:val="18"/>
          <w:szCs w:val="18"/>
          <w:lang w:val="nl-NL"/>
          <w14:ligatures w14:val="standardContextual"/>
        </w:rPr>
        <w:t>in</w:t>
      </w:r>
      <w:r w:rsidRPr="004F67CD">
        <w:rPr>
          <w:spacing w:val="-3"/>
          <w:sz w:val="18"/>
          <w:szCs w:val="18"/>
          <w:lang w:val="nl-NL"/>
          <w14:ligatures w14:val="standardContextual"/>
        </w:rPr>
        <w:t xml:space="preserve"> </w:t>
      </w:r>
      <w:r w:rsidRPr="004F67CD">
        <w:rPr>
          <w:sz w:val="18"/>
          <w:szCs w:val="18"/>
          <w:lang w:val="nl-NL"/>
          <w14:ligatures w14:val="standardContextual"/>
        </w:rPr>
        <w:t>augustus</w:t>
      </w:r>
      <w:r w:rsidRPr="004F67CD">
        <w:rPr>
          <w:spacing w:val="-2"/>
          <w:sz w:val="18"/>
          <w:szCs w:val="18"/>
          <w:lang w:val="nl-NL"/>
          <w14:ligatures w14:val="standardContextual"/>
        </w:rPr>
        <w:t xml:space="preserve"> </w:t>
      </w:r>
      <w:r w:rsidRPr="004F67CD">
        <w:rPr>
          <w:sz w:val="18"/>
          <w:szCs w:val="18"/>
          <w:lang w:val="nl-NL"/>
          <w14:ligatures w14:val="standardContextual"/>
        </w:rPr>
        <w:t>2017</w:t>
      </w:r>
      <w:r w:rsidRPr="004F67CD">
        <w:rPr>
          <w:spacing w:val="-2"/>
          <w:sz w:val="18"/>
          <w:szCs w:val="18"/>
          <w:lang w:val="nl-NL"/>
          <w14:ligatures w14:val="standardContextual"/>
        </w:rPr>
        <w:t xml:space="preserve"> </w:t>
      </w:r>
      <w:r w:rsidRPr="004F67CD">
        <w:rPr>
          <w:sz w:val="18"/>
          <w:szCs w:val="18"/>
          <w:lang w:val="nl-NL"/>
          <w14:ligatures w14:val="standardContextual"/>
        </w:rPr>
        <w:t>bevestigd).</w:t>
      </w:r>
      <w:r w:rsidRPr="004F67CD">
        <w:rPr>
          <w:spacing w:val="-3"/>
          <w:sz w:val="18"/>
          <w:szCs w:val="18"/>
          <w:lang w:val="nl-NL"/>
          <w14:ligatures w14:val="standardContextual"/>
        </w:rPr>
        <w:t xml:space="preserve"> </w:t>
      </w:r>
      <w:r w:rsidRPr="004F67CD">
        <w:rPr>
          <w:sz w:val="18"/>
          <w:szCs w:val="18"/>
          <w:lang w:val="nl-NL"/>
          <w14:ligatures w14:val="standardContextual"/>
        </w:rPr>
        <w:t>In 1999 zijn de onderhandelingen over een EU-</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 xml:space="preserve"> akkoord gestart. Venezuela</w:t>
      </w:r>
      <w:r w:rsidRPr="004F67CD">
        <w:rPr>
          <w:spacing w:val="-2"/>
          <w:sz w:val="18"/>
          <w:szCs w:val="18"/>
          <w:lang w:val="nl-NL"/>
          <w14:ligatures w14:val="standardContextual"/>
        </w:rPr>
        <w:t xml:space="preserve"> </w:t>
      </w:r>
      <w:r w:rsidRPr="004F67CD">
        <w:rPr>
          <w:sz w:val="18"/>
          <w:szCs w:val="18"/>
          <w:lang w:val="nl-NL"/>
          <w14:ligatures w14:val="standardContextual"/>
        </w:rPr>
        <w:t>is</w:t>
      </w:r>
      <w:r w:rsidRPr="004F67CD">
        <w:rPr>
          <w:spacing w:val="-2"/>
          <w:sz w:val="18"/>
          <w:szCs w:val="18"/>
          <w:lang w:val="nl-NL"/>
          <w14:ligatures w14:val="standardContextual"/>
        </w:rPr>
        <w:t xml:space="preserve"> </w:t>
      </w:r>
      <w:r w:rsidRPr="004F67CD">
        <w:rPr>
          <w:sz w:val="18"/>
          <w:szCs w:val="18"/>
          <w:lang w:val="nl-NL"/>
          <w14:ligatures w14:val="standardContextual"/>
        </w:rPr>
        <w:t>niet</w:t>
      </w:r>
      <w:r w:rsidRPr="004F67CD">
        <w:rPr>
          <w:spacing w:val="-1"/>
          <w:sz w:val="18"/>
          <w:szCs w:val="18"/>
          <w:lang w:val="nl-NL"/>
          <w14:ligatures w14:val="standardContextual"/>
        </w:rPr>
        <w:t xml:space="preserve"> </w:t>
      </w:r>
      <w:r w:rsidRPr="004F67CD">
        <w:rPr>
          <w:sz w:val="18"/>
          <w:szCs w:val="18"/>
          <w:lang w:val="nl-NL"/>
          <w14:ligatures w14:val="standardContextual"/>
        </w:rPr>
        <w:t>betrokken</w:t>
      </w:r>
      <w:r w:rsidRPr="004F67CD">
        <w:rPr>
          <w:spacing w:val="-3"/>
          <w:sz w:val="18"/>
          <w:szCs w:val="18"/>
          <w:lang w:val="nl-NL"/>
          <w14:ligatures w14:val="standardContextual"/>
        </w:rPr>
        <w:t xml:space="preserve"> </w:t>
      </w:r>
      <w:r w:rsidRPr="004F67CD">
        <w:rPr>
          <w:sz w:val="18"/>
          <w:szCs w:val="18"/>
          <w:lang w:val="nl-NL"/>
          <w14:ligatures w14:val="standardContextual"/>
        </w:rPr>
        <w:t>bij de onderhandelingen met de EU en dat geldt vooralsnog ook voor Bolivia. Op 28 juni 2019 werd een eerste onderhandelaarsakkoord bereikt.</w:t>
      </w:r>
      <w:r w:rsidRPr="004F67CD">
        <w:rPr>
          <w:sz w:val="18"/>
          <w:szCs w:val="18"/>
          <w:vertAlign w:val="superscript"/>
          <w:lang w:val="nl-NL"/>
          <w14:ligatures w14:val="standardContextual"/>
        </w:rPr>
        <w:footnoteReference w:id="63"/>
      </w:r>
      <w:r w:rsidRPr="004F67CD">
        <w:rPr>
          <w:spacing w:val="33"/>
          <w:position w:val="6"/>
          <w:sz w:val="12"/>
          <w:szCs w:val="12"/>
          <w:lang w:val="nl-NL"/>
          <w14:ligatures w14:val="standardContextual"/>
        </w:rPr>
        <w:t xml:space="preserve"> </w:t>
      </w:r>
      <w:r w:rsidRPr="004F67CD">
        <w:rPr>
          <w:sz w:val="18"/>
          <w:szCs w:val="18"/>
          <w:lang w:val="nl-NL"/>
          <w14:ligatures w14:val="standardContextual"/>
        </w:rPr>
        <w:t xml:space="preserve">De Commissie heeft haar </w:t>
      </w:r>
      <w:proofErr w:type="spellStart"/>
      <w:r w:rsidRPr="004F67CD">
        <w:rPr>
          <w:i/>
          <w:sz w:val="18"/>
          <w:szCs w:val="18"/>
          <w:lang w:val="nl-NL"/>
          <w14:ligatures w14:val="standardContextual"/>
        </w:rPr>
        <w:lastRenderedPageBreak/>
        <w:t>Sustainability</w:t>
      </w:r>
      <w:proofErr w:type="spellEnd"/>
      <w:r w:rsidRPr="004F67CD">
        <w:rPr>
          <w:i/>
          <w:sz w:val="18"/>
          <w:szCs w:val="18"/>
          <w:lang w:val="nl-NL"/>
          <w14:ligatures w14:val="standardContextual"/>
        </w:rPr>
        <w:t xml:space="preserve"> Impact Assessment </w:t>
      </w:r>
      <w:r w:rsidRPr="004F67CD">
        <w:rPr>
          <w:sz w:val="18"/>
          <w:szCs w:val="18"/>
          <w:lang w:val="nl-NL"/>
          <w14:ligatures w14:val="standardContextual"/>
        </w:rPr>
        <w:t>in maart 2021 samen met een eigen positie paper gepubliceerd.</w:t>
      </w:r>
      <w:r w:rsidRPr="004F67CD">
        <w:rPr>
          <w:sz w:val="18"/>
          <w:szCs w:val="18"/>
          <w:vertAlign w:val="superscript"/>
          <w:lang w:val="nl-NL"/>
          <w14:ligatures w14:val="standardContextual"/>
        </w:rPr>
        <w:footnoteReference w:id="64"/>
      </w:r>
      <w:r w:rsidRPr="004F67CD">
        <w:rPr>
          <w:spacing w:val="30"/>
          <w:position w:val="6"/>
          <w:sz w:val="12"/>
          <w:szCs w:val="12"/>
          <w:lang w:val="nl-NL"/>
          <w14:ligatures w14:val="standardContextual"/>
        </w:rPr>
        <w:t xml:space="preserve"> </w:t>
      </w:r>
      <w:r w:rsidRPr="004F67CD">
        <w:rPr>
          <w:sz w:val="18"/>
          <w:szCs w:val="18"/>
          <w:lang w:val="nl-NL"/>
          <w14:ligatures w14:val="standardContextual"/>
        </w:rPr>
        <w:t>In maart 2023 heeft de Commissie</w:t>
      </w:r>
      <w:r w:rsidRPr="004F67CD">
        <w:rPr>
          <w:spacing w:val="40"/>
          <w:sz w:val="18"/>
          <w:szCs w:val="18"/>
          <w:lang w:val="nl-NL"/>
          <w14:ligatures w14:val="standardContextual"/>
        </w:rPr>
        <w:t xml:space="preserve"> </w:t>
      </w:r>
      <w:r w:rsidRPr="004F67CD">
        <w:rPr>
          <w:sz w:val="18"/>
          <w:szCs w:val="18"/>
          <w:lang w:val="nl-NL"/>
          <w14:ligatures w14:val="standardContextual"/>
        </w:rPr>
        <w:t>een voorstel gedaan om te komen tot een additioneel instrument over aanvullende duurzaamheidsafspraken bij het handelsdeel van het onderhandelaarsakkoord uit 2019.</w:t>
      </w:r>
      <w:r w:rsidRPr="004F67CD">
        <w:rPr>
          <w:sz w:val="18"/>
          <w:szCs w:val="18"/>
          <w:vertAlign w:val="superscript"/>
          <w:lang w:val="nl-NL"/>
          <w14:ligatures w14:val="standardContextual"/>
        </w:rPr>
        <w:footnoteReference w:id="65"/>
      </w:r>
      <w:r w:rsidRPr="004F67CD">
        <w:rPr>
          <w:spacing w:val="33"/>
          <w:position w:val="6"/>
          <w:sz w:val="12"/>
          <w:szCs w:val="12"/>
          <w:lang w:val="nl-NL"/>
          <w14:ligatures w14:val="standardContextual"/>
        </w:rPr>
        <w:t xml:space="preserve"> </w:t>
      </w:r>
      <w:r w:rsidRPr="004F67CD">
        <w:rPr>
          <w:sz w:val="18"/>
          <w:szCs w:val="18"/>
          <w:lang w:val="nl-NL"/>
          <w14:ligatures w14:val="standardContextual"/>
        </w:rPr>
        <w:t xml:space="preserve">Op 14 september 2023 hebben de </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-landen een formele reactie gestuurd aan de Europese Commissie over</w:t>
      </w:r>
      <w:r w:rsidRPr="004F67CD">
        <w:rPr>
          <w:spacing w:val="-3"/>
          <w:sz w:val="18"/>
          <w:szCs w:val="18"/>
          <w:lang w:val="nl-NL"/>
          <w14:ligatures w14:val="standardContextual"/>
        </w:rPr>
        <w:t xml:space="preserve"> </w:t>
      </w:r>
      <w:r w:rsidRPr="004F67CD">
        <w:rPr>
          <w:sz w:val="18"/>
          <w:szCs w:val="18"/>
          <w:lang w:val="nl-NL"/>
          <w14:ligatures w14:val="standardContextual"/>
        </w:rPr>
        <w:t>dit</w:t>
      </w:r>
      <w:r w:rsidRPr="004F67CD">
        <w:rPr>
          <w:spacing w:val="-2"/>
          <w:sz w:val="18"/>
          <w:szCs w:val="18"/>
          <w:lang w:val="nl-NL"/>
          <w14:ligatures w14:val="standardContextual"/>
        </w:rPr>
        <w:t xml:space="preserve"> </w:t>
      </w:r>
      <w:r w:rsidRPr="004F67CD">
        <w:rPr>
          <w:sz w:val="18"/>
          <w:szCs w:val="18"/>
          <w:lang w:val="nl-NL"/>
          <w14:ligatures w14:val="standardContextual"/>
        </w:rPr>
        <w:t>voorstel.</w:t>
      </w:r>
      <w:r w:rsidRPr="004F67CD">
        <w:rPr>
          <w:spacing w:val="-4"/>
          <w:sz w:val="18"/>
          <w:szCs w:val="18"/>
          <w:lang w:val="nl-NL"/>
          <w14:ligatures w14:val="standardContextual"/>
        </w:rPr>
        <w:t xml:space="preserve"> </w:t>
      </w:r>
      <w:r w:rsidRPr="004F67CD">
        <w:rPr>
          <w:sz w:val="18"/>
          <w:szCs w:val="18"/>
          <w:lang w:val="nl-NL"/>
          <w14:ligatures w14:val="standardContextual"/>
        </w:rPr>
        <w:t>Uw</w:t>
      </w:r>
      <w:r w:rsidRPr="004F67CD">
        <w:rPr>
          <w:spacing w:val="-4"/>
          <w:sz w:val="18"/>
          <w:szCs w:val="18"/>
          <w:lang w:val="nl-NL"/>
          <w14:ligatures w14:val="standardContextual"/>
        </w:rPr>
        <w:t xml:space="preserve"> </w:t>
      </w:r>
      <w:r w:rsidRPr="004F67CD">
        <w:rPr>
          <w:sz w:val="18"/>
          <w:szCs w:val="18"/>
          <w:lang w:val="nl-NL"/>
          <w14:ligatures w14:val="standardContextual"/>
        </w:rPr>
        <w:t>Kamer</w:t>
      </w:r>
      <w:r w:rsidRPr="004F67CD">
        <w:rPr>
          <w:spacing w:val="-3"/>
          <w:sz w:val="18"/>
          <w:szCs w:val="18"/>
          <w:lang w:val="nl-NL"/>
          <w14:ligatures w14:val="standardContextual"/>
        </w:rPr>
        <w:t xml:space="preserve"> </w:t>
      </w:r>
      <w:r w:rsidRPr="004F67CD">
        <w:rPr>
          <w:sz w:val="18"/>
          <w:szCs w:val="18"/>
          <w:lang w:val="nl-NL"/>
          <w14:ligatures w14:val="standardContextual"/>
        </w:rPr>
        <w:t>is</w:t>
      </w:r>
      <w:r w:rsidRPr="004F67CD">
        <w:rPr>
          <w:spacing w:val="-3"/>
          <w:sz w:val="18"/>
          <w:szCs w:val="18"/>
          <w:lang w:val="nl-NL"/>
          <w14:ligatures w14:val="standardContextual"/>
        </w:rPr>
        <w:t xml:space="preserve"> </w:t>
      </w:r>
      <w:r w:rsidRPr="004F67CD">
        <w:rPr>
          <w:sz w:val="18"/>
          <w:szCs w:val="18"/>
          <w:lang w:val="nl-NL"/>
          <w14:ligatures w14:val="standardContextual"/>
        </w:rPr>
        <w:t>hier</w:t>
      </w:r>
      <w:r w:rsidRPr="004F67CD">
        <w:rPr>
          <w:spacing w:val="-3"/>
          <w:sz w:val="18"/>
          <w:szCs w:val="18"/>
          <w:lang w:val="nl-NL"/>
          <w14:ligatures w14:val="standardContextual"/>
        </w:rPr>
        <w:t xml:space="preserve"> </w:t>
      </w:r>
      <w:r w:rsidRPr="004F67CD">
        <w:rPr>
          <w:sz w:val="18"/>
          <w:szCs w:val="18"/>
          <w:lang w:val="nl-NL"/>
          <w14:ligatures w14:val="standardContextual"/>
        </w:rPr>
        <w:t>op</w:t>
      </w:r>
      <w:r w:rsidRPr="004F67CD">
        <w:rPr>
          <w:spacing w:val="-3"/>
          <w:sz w:val="18"/>
          <w:szCs w:val="18"/>
          <w:lang w:val="nl-NL"/>
          <w14:ligatures w14:val="standardContextual"/>
        </w:rPr>
        <w:t xml:space="preserve"> </w:t>
      </w:r>
      <w:r w:rsidRPr="004F67CD">
        <w:rPr>
          <w:sz w:val="18"/>
          <w:szCs w:val="18"/>
          <w:lang w:val="nl-NL"/>
          <w14:ligatures w14:val="standardContextual"/>
        </w:rPr>
        <w:t>5</w:t>
      </w:r>
      <w:r w:rsidRPr="004F67CD">
        <w:rPr>
          <w:spacing w:val="-3"/>
          <w:sz w:val="18"/>
          <w:szCs w:val="18"/>
          <w:lang w:val="nl-NL"/>
          <w14:ligatures w14:val="standardContextual"/>
        </w:rPr>
        <w:t xml:space="preserve"> </w:t>
      </w:r>
      <w:r w:rsidRPr="004F67CD">
        <w:rPr>
          <w:sz w:val="18"/>
          <w:szCs w:val="18"/>
          <w:lang w:val="nl-NL"/>
          <w14:ligatures w14:val="standardContextual"/>
        </w:rPr>
        <w:t>oktober 2023</w:t>
      </w:r>
      <w:r w:rsidRPr="004F67CD">
        <w:rPr>
          <w:spacing w:val="-4"/>
          <w:sz w:val="18"/>
          <w:szCs w:val="18"/>
          <w:lang w:val="nl-NL"/>
          <w14:ligatures w14:val="standardContextual"/>
        </w:rPr>
        <w:t xml:space="preserve"> </w:t>
      </w:r>
      <w:r w:rsidRPr="004F67CD">
        <w:rPr>
          <w:sz w:val="18"/>
          <w:szCs w:val="18"/>
          <w:lang w:val="nl-NL"/>
          <w14:ligatures w14:val="standardContextual"/>
        </w:rPr>
        <w:t>over</w:t>
      </w:r>
      <w:r w:rsidRPr="004F67CD">
        <w:rPr>
          <w:spacing w:val="-3"/>
          <w:sz w:val="18"/>
          <w:szCs w:val="18"/>
          <w:lang w:val="nl-NL"/>
          <w14:ligatures w14:val="standardContextual"/>
        </w:rPr>
        <w:t xml:space="preserve"> </w:t>
      </w:r>
      <w:r w:rsidRPr="004F67CD">
        <w:rPr>
          <w:sz w:val="18"/>
          <w:szCs w:val="18"/>
          <w:lang w:val="nl-NL"/>
          <w14:ligatures w14:val="standardContextual"/>
        </w:rPr>
        <w:t>geïnformeerd.</w:t>
      </w:r>
      <w:r w:rsidRPr="004F67CD">
        <w:rPr>
          <w:sz w:val="18"/>
          <w:szCs w:val="18"/>
          <w:vertAlign w:val="superscript"/>
          <w:lang w:val="nl-NL"/>
          <w14:ligatures w14:val="standardContextual"/>
        </w:rPr>
        <w:footnoteReference w:id="66"/>
      </w:r>
      <w:r w:rsidRPr="004F67CD">
        <w:rPr>
          <w:spacing w:val="18"/>
          <w:position w:val="6"/>
          <w:sz w:val="12"/>
          <w:szCs w:val="12"/>
          <w:lang w:val="nl-NL"/>
          <w14:ligatures w14:val="standardContextual"/>
        </w:rPr>
        <w:t xml:space="preserve"> </w:t>
      </w:r>
      <w:r w:rsidRPr="004F67CD">
        <w:rPr>
          <w:sz w:val="18"/>
          <w:szCs w:val="18"/>
          <w:lang w:val="nl-NL"/>
          <w14:ligatures w14:val="standardContextual"/>
        </w:rPr>
        <w:t xml:space="preserve">Op 6 december 2024 zijn de onderhandelingen tussen de EU en de </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-landen over een EU-</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 xml:space="preserve"> akkoord inhoudelijk afgerond. Uw Kamer is hier op 16 december 2024 over geïnformeerd.</w:t>
      </w:r>
      <w:r w:rsidRPr="004F67CD">
        <w:rPr>
          <w:sz w:val="18"/>
          <w:szCs w:val="18"/>
          <w:vertAlign w:val="superscript"/>
          <w:lang w:val="nl-NL"/>
          <w14:ligatures w14:val="standardContextual"/>
        </w:rPr>
        <w:footnoteReference w:id="67"/>
      </w:r>
      <w:r w:rsidRPr="004F67CD">
        <w:rPr>
          <w:sz w:val="18"/>
          <w:szCs w:val="18"/>
          <w:lang w:val="nl-NL"/>
          <w14:ligatures w14:val="standardContextual"/>
        </w:rPr>
        <w:t xml:space="preserve"> </w:t>
      </w:r>
      <w:bookmarkStart w:name="_Hlk195867937" w:id="28"/>
      <w:r w:rsidRPr="004F67CD">
        <w:rPr>
          <w:sz w:val="18"/>
          <w:szCs w:val="18"/>
          <w:lang w:val="nl-NL"/>
          <w14:ligatures w14:val="standardContextual"/>
        </w:rPr>
        <w:t>Zoals aangegeven in de brief aan uw Kamer van 10 september jl.</w:t>
      </w:r>
      <w:r w:rsidRPr="004F67CD">
        <w:rPr>
          <w:sz w:val="18"/>
          <w:szCs w:val="18"/>
          <w:vertAlign w:val="superscript"/>
          <w:lang w:val="nl-NL"/>
          <w14:ligatures w14:val="standardContextual"/>
        </w:rPr>
        <w:footnoteReference w:id="68"/>
      </w:r>
      <w:r w:rsidRPr="004F67CD">
        <w:rPr>
          <w:sz w:val="18"/>
          <w:szCs w:val="18"/>
          <w:lang w:val="nl-NL"/>
          <w14:ligatures w14:val="standardContextual"/>
        </w:rPr>
        <w:t xml:space="preserve"> heeft de Commissie op 3 september jl. de definitieve teksten van het EU-</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 xml:space="preserve"> akkoord ter besluitvorming aangeboden aan de Raad. Op 8 oktober jl. heeft de Commissie een wetsvoorstel over de operationalisering van de vrijwaringsafspraken in het akkoord gepubliceerd.</w:t>
      </w:r>
      <w:r w:rsidRPr="004F67CD">
        <w:rPr>
          <w:sz w:val="18"/>
          <w:szCs w:val="18"/>
          <w:vertAlign w:val="superscript"/>
          <w:lang w:val="nl-NL"/>
          <w14:ligatures w14:val="standardContextual"/>
        </w:rPr>
        <w:footnoteReference w:id="69"/>
      </w:r>
      <w:r w:rsidRPr="004F67CD">
        <w:rPr>
          <w:sz w:val="18"/>
          <w:szCs w:val="18"/>
          <w:lang w:val="nl-NL"/>
          <w14:ligatures w14:val="standardContextual"/>
        </w:rPr>
        <w:t xml:space="preserve"> Op 14 november 2025 heeft het kabinet een positieve appreciatie van het EU-</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 xml:space="preserve"> akkoord aangeboden aan uw Kamer, met daarin de bevestiging dat het kabinet voornemens is in te stemmen met het akkoord.</w:t>
      </w:r>
      <w:r w:rsidRPr="004F67CD">
        <w:rPr>
          <w:sz w:val="18"/>
          <w:szCs w:val="18"/>
          <w:vertAlign w:val="superscript"/>
          <w:lang w:val="nl-NL"/>
          <w14:ligatures w14:val="standardContextual"/>
        </w:rPr>
        <w:footnoteReference w:id="70"/>
      </w:r>
      <w:r w:rsidRPr="004F67CD">
        <w:rPr>
          <w:sz w:val="18"/>
          <w:szCs w:val="18"/>
          <w:lang w:val="nl-NL"/>
          <w14:ligatures w14:val="standardContextual"/>
        </w:rPr>
        <w:t xml:space="preserve"> Op 16 december 2025 is motie Van der Burg (21 501-02, nr. 3309) aangenomen door uw Kamer, die het kabinet verzoekt in te stemmen met het EU-</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 xml:space="preserve"> akkoord en zich in te zetten voor een spoedige totstandkoming en inwerkingtreding van het verdrag. De Raad heeft op 9 januari 2026 met gekwalificeerde meerderheid ingestemd met de ondertekening en voorlopige toepassing van het EU-</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 xml:space="preserve"> akkoord. Vervolgens is het akkoord op 17 januari 2026 in Paraguay ondertekend namens de EU en de </w:t>
      </w:r>
      <w:proofErr w:type="spellStart"/>
      <w:r w:rsidRPr="004F67CD">
        <w:rPr>
          <w:sz w:val="18"/>
          <w:szCs w:val="18"/>
          <w:lang w:val="nl-NL"/>
          <w14:ligatures w14:val="standardContextual"/>
        </w:rPr>
        <w:t>Mercosur</w:t>
      </w:r>
      <w:proofErr w:type="spellEnd"/>
      <w:r w:rsidRPr="004F67CD">
        <w:rPr>
          <w:sz w:val="18"/>
          <w:szCs w:val="18"/>
          <w:lang w:val="nl-NL"/>
          <w14:ligatures w14:val="standardContextual"/>
        </w:rPr>
        <w:t>-landen. Het akkoord ligt momenteel ter goedkeuring bij het Europees Parlement</w:t>
      </w:r>
      <w:r>
        <w:rPr>
          <w:b/>
          <w:sz w:val="18"/>
          <w:szCs w:val="18"/>
          <w:lang w:val="nl-NL"/>
          <w14:ligatures w14:val="standardContextual"/>
        </w:rPr>
        <w:t>.</w:t>
      </w:r>
      <w:r w:rsidR="003C3ED7">
        <w:rPr>
          <w:b/>
          <w:bCs/>
          <w:sz w:val="18"/>
          <w:szCs w:val="18"/>
          <w:lang w:val="nl-NL"/>
          <w14:ligatures w14:val="standardContextual"/>
        </w:rPr>
        <w:t xml:space="preserve"> Naar verwachting zal dit vertraging oplopen naar aanleiding van de aanvraag door het Europees Parlement b</w:t>
      </w:r>
      <w:r w:rsidRPr="004F67CD" w:rsidR="00D023B5">
        <w:rPr>
          <w:b/>
          <w:sz w:val="18"/>
          <w:szCs w:val="18"/>
          <w:lang w:val="nl-NL"/>
          <w14:ligatures w14:val="standardContextual"/>
        </w:rPr>
        <w:t xml:space="preserve">ij het Hof van Justitie van de Europese Unie </w:t>
      </w:r>
      <w:r w:rsidR="003C3ED7">
        <w:rPr>
          <w:b/>
          <w:bCs/>
          <w:sz w:val="18"/>
          <w:szCs w:val="18"/>
          <w:lang w:val="nl-NL"/>
          <w14:ligatures w14:val="standardContextual"/>
        </w:rPr>
        <w:t>om advies inzake het akkoord. De interim-handelsovereenkomst wordt in de tussentijd per 1 mei 2026 voorlopig toegepast.</w:t>
      </w:r>
      <w:r w:rsidR="003C3ED7">
        <w:rPr>
          <w:sz w:val="18"/>
          <w:szCs w:val="18"/>
          <w:lang w:val="nl-NL"/>
          <w14:ligatures w14:val="standardContextual"/>
        </w:rPr>
        <w:t xml:space="preserve"> </w:t>
      </w:r>
    </w:p>
    <w:bookmarkEnd w:id="28"/>
    <w:p w:rsidRPr="004F67CD" w:rsidR="00261EE9" w:rsidP="00261EE9" w:rsidRDefault="00261EE9" w14:paraId="3F25FF35" w14:textId="77777777">
      <w:pPr>
        <w:spacing w:before="32" w:line="276" w:lineRule="auto"/>
        <w:rPr>
          <w:sz w:val="18"/>
          <w:szCs w:val="18"/>
          <w:lang w:val="nl-NL"/>
          <w14:ligatures w14:val="standardContextual"/>
        </w:rPr>
      </w:pPr>
    </w:p>
    <w:p w:rsidRPr="004F67CD" w:rsidR="00261EE9" w:rsidP="00261EE9" w:rsidRDefault="00261EE9" w14:paraId="2FBC67BA" w14:textId="77777777">
      <w:pPr>
        <w:widowControl/>
        <w:numPr>
          <w:ilvl w:val="0"/>
          <w:numId w:val="12"/>
        </w:numPr>
        <w:tabs>
          <w:tab w:val="left" w:pos="299"/>
        </w:tabs>
        <w:autoSpaceDE/>
        <w:autoSpaceDN/>
        <w:spacing w:line="276" w:lineRule="auto"/>
        <w:ind w:left="299" w:hanging="199"/>
        <w:rPr>
          <w:sz w:val="18"/>
          <w:szCs w:val="18"/>
          <w:lang w:val="nl-NL"/>
          <w14:ligatures w14:val="standardContextual"/>
        </w:rPr>
      </w:pPr>
      <w:r w:rsidRPr="004F67CD">
        <w:rPr>
          <w:spacing w:val="-13"/>
          <w:sz w:val="18"/>
          <w:szCs w:val="18"/>
          <w:u w:val="single" w:color="000000"/>
          <w:lang w:val="nl-NL"/>
          <w14:ligatures w14:val="standardContextual"/>
        </w:rPr>
        <w:t xml:space="preserve"> </w:t>
      </w:r>
      <w:r w:rsidRPr="004F67CD">
        <w:rPr>
          <w:sz w:val="18"/>
          <w:szCs w:val="18"/>
          <w:u w:val="single" w:color="000000"/>
          <w:lang w:val="nl-NL"/>
          <w14:ligatures w14:val="standardContextual"/>
        </w:rPr>
        <w:t>Bilaterale</w:t>
      </w:r>
      <w:r w:rsidRPr="004F67CD">
        <w:rPr>
          <w:spacing w:val="-6"/>
          <w:sz w:val="18"/>
          <w:szCs w:val="18"/>
          <w:u w:val="single" w:color="000000"/>
          <w:lang w:val="nl-NL"/>
          <w14:ligatures w14:val="standardContextual"/>
        </w:rPr>
        <w:t xml:space="preserve"> </w:t>
      </w:r>
      <w:r w:rsidRPr="004F67CD">
        <w:rPr>
          <w:sz w:val="18"/>
          <w:szCs w:val="18"/>
          <w:u w:val="single" w:color="000000"/>
          <w:lang w:val="nl-NL"/>
          <w14:ligatures w14:val="standardContextual"/>
        </w:rPr>
        <w:t>Nederlandse</w:t>
      </w:r>
      <w:r w:rsidRPr="004F67CD">
        <w:rPr>
          <w:spacing w:val="-6"/>
          <w:sz w:val="18"/>
          <w:szCs w:val="18"/>
          <w:u w:val="single" w:color="000000"/>
          <w:lang w:val="nl-NL"/>
          <w14:ligatures w14:val="standardContextual"/>
        </w:rPr>
        <w:t xml:space="preserve"> </w:t>
      </w:r>
      <w:r w:rsidRPr="004F67CD">
        <w:rPr>
          <w:sz w:val="18"/>
          <w:szCs w:val="18"/>
          <w:u w:val="single" w:color="000000"/>
          <w:lang w:val="nl-NL"/>
          <w14:ligatures w14:val="standardContextual"/>
        </w:rPr>
        <w:t>investeringsakkoorden</w:t>
      </w:r>
      <w:r w:rsidRPr="004F67CD">
        <w:rPr>
          <w:spacing w:val="-7"/>
          <w:sz w:val="18"/>
          <w:szCs w:val="18"/>
          <w:u w:val="single" w:color="000000"/>
          <w:lang w:val="nl-NL"/>
          <w14:ligatures w14:val="standardContextual"/>
        </w:rPr>
        <w:t xml:space="preserve"> </w:t>
      </w:r>
      <w:r w:rsidRPr="004F67CD">
        <w:rPr>
          <w:spacing w:val="-2"/>
          <w:sz w:val="18"/>
          <w:szCs w:val="18"/>
          <w:u w:val="single" w:color="000000"/>
          <w:lang w:val="nl-NL"/>
          <w14:ligatures w14:val="standardContextual"/>
        </w:rPr>
        <w:t>(</w:t>
      </w:r>
      <w:proofErr w:type="spellStart"/>
      <w:r w:rsidRPr="004F67CD">
        <w:rPr>
          <w:spacing w:val="-2"/>
          <w:sz w:val="18"/>
          <w:szCs w:val="18"/>
          <w:u w:val="single" w:color="000000"/>
          <w:lang w:val="nl-NL"/>
          <w14:ligatures w14:val="standardContextual"/>
        </w:rPr>
        <w:t>IBO’s</w:t>
      </w:r>
      <w:proofErr w:type="spellEnd"/>
      <w:r w:rsidRPr="004F67CD">
        <w:rPr>
          <w:spacing w:val="-2"/>
          <w:sz w:val="18"/>
          <w:szCs w:val="18"/>
          <w:u w:val="single" w:color="000000"/>
          <w:lang w:val="nl-NL"/>
          <w14:ligatures w14:val="standardContextual"/>
        </w:rPr>
        <w:t>)</w:t>
      </w:r>
    </w:p>
    <w:p w:rsidRPr="004F67CD" w:rsidR="00261EE9" w:rsidP="00261EE9" w:rsidRDefault="00261EE9" w14:paraId="69E40B62" w14:textId="77777777">
      <w:pPr>
        <w:spacing w:before="67" w:line="276" w:lineRule="auto"/>
        <w:rPr>
          <w:sz w:val="18"/>
          <w:szCs w:val="18"/>
          <w14:ligatures w14:val="standardContextual"/>
        </w:rPr>
      </w:pPr>
    </w:p>
    <w:p w:rsidRPr="004F67CD" w:rsidR="00261EE9" w:rsidP="00261EE9" w:rsidRDefault="00261EE9" w14:paraId="6C958D02" w14:textId="77777777">
      <w:pPr>
        <w:spacing w:line="276" w:lineRule="auto"/>
        <w:rPr>
          <w:sz w:val="18"/>
          <w:szCs w:val="18"/>
          <w:lang w:val="nl-NL"/>
          <w14:ligatures w14:val="standardContextual"/>
        </w:rPr>
      </w:pPr>
      <w:r w:rsidRPr="004F67CD">
        <w:rPr>
          <w:spacing w:val="-2"/>
          <w:sz w:val="18"/>
          <w:szCs w:val="18"/>
          <w:u w:val="single"/>
          <w:lang w:val="nl-NL"/>
          <w14:ligatures w14:val="standardContextual"/>
        </w:rPr>
        <w:t>Argentinië</w:t>
      </w:r>
      <w:r w:rsidRPr="004F67CD">
        <w:rPr>
          <w:spacing w:val="-2"/>
          <w:sz w:val="18"/>
          <w:szCs w:val="18"/>
          <w:lang w:val="nl-NL"/>
          <w14:ligatures w14:val="standardContextual"/>
        </w:rPr>
        <w:t>:</w:t>
      </w:r>
      <w:r w:rsidRPr="004F67CD">
        <w:rPr>
          <w:color w:val="FF0000"/>
          <w:spacing w:val="-2"/>
          <w:sz w:val="18"/>
          <w:szCs w:val="18"/>
          <w:lang w:val="nl-NL"/>
          <w14:ligatures w14:val="standardContextual"/>
        </w:rPr>
        <w:t xml:space="preserve"> </w:t>
      </w:r>
    </w:p>
    <w:p w:rsidRPr="004F67CD" w:rsidR="00261EE9" w:rsidP="00261EE9" w:rsidRDefault="00261EE9" w14:paraId="404F80D6" w14:textId="77777777">
      <w:pPr>
        <w:spacing w:line="276" w:lineRule="auto"/>
        <w:ind w:right="129"/>
        <w:rPr>
          <w:sz w:val="18"/>
          <w:szCs w:val="18"/>
          <w:lang w:val="nl-NL"/>
          <w14:ligatures w14:val="standardContextual"/>
        </w:rPr>
      </w:pPr>
      <w:r w:rsidRPr="004F67CD">
        <w:rPr>
          <w:sz w:val="18"/>
          <w:szCs w:val="18"/>
          <w:lang w:val="nl-NL"/>
          <w14:ligatures w14:val="standardContextual"/>
        </w:rPr>
        <w:t>Op 2 en 3 mei 2019 zijn eerste gesprekken gevoerd met Argentinië. De gesprekken verliepen in positieve</w:t>
      </w:r>
      <w:r w:rsidRPr="004F67CD">
        <w:rPr>
          <w:spacing w:val="-2"/>
          <w:sz w:val="18"/>
          <w:szCs w:val="18"/>
          <w:lang w:val="nl-NL"/>
          <w14:ligatures w14:val="standardContextual"/>
        </w:rPr>
        <w:t xml:space="preserve"> </w:t>
      </w:r>
      <w:r w:rsidRPr="004F67CD">
        <w:rPr>
          <w:sz w:val="18"/>
          <w:szCs w:val="18"/>
          <w:lang w:val="nl-NL"/>
          <w14:ligatures w14:val="standardContextual"/>
        </w:rPr>
        <w:t>en</w:t>
      </w:r>
      <w:r w:rsidRPr="004F67CD">
        <w:rPr>
          <w:spacing w:val="-3"/>
          <w:sz w:val="18"/>
          <w:szCs w:val="18"/>
          <w:lang w:val="nl-NL"/>
          <w14:ligatures w14:val="standardContextual"/>
        </w:rPr>
        <w:t xml:space="preserve"> </w:t>
      </w:r>
      <w:r w:rsidRPr="004F67CD">
        <w:rPr>
          <w:sz w:val="18"/>
          <w:szCs w:val="18"/>
          <w:lang w:val="nl-NL"/>
          <w14:ligatures w14:val="standardContextual"/>
        </w:rPr>
        <w:t>constructieve</w:t>
      </w:r>
      <w:r w:rsidRPr="004F67CD">
        <w:rPr>
          <w:spacing w:val="-4"/>
          <w:sz w:val="18"/>
          <w:szCs w:val="18"/>
          <w:lang w:val="nl-NL"/>
          <w14:ligatures w14:val="standardContextual"/>
        </w:rPr>
        <w:t xml:space="preserve"> </w:t>
      </w:r>
      <w:r w:rsidRPr="004F67CD">
        <w:rPr>
          <w:sz w:val="18"/>
          <w:szCs w:val="18"/>
          <w:lang w:val="nl-NL"/>
          <w14:ligatures w14:val="standardContextual"/>
        </w:rPr>
        <w:t>sfeer.</w:t>
      </w:r>
      <w:r w:rsidRPr="004F67CD">
        <w:rPr>
          <w:spacing w:val="-3"/>
          <w:sz w:val="18"/>
          <w:szCs w:val="18"/>
          <w:lang w:val="nl-NL"/>
          <w14:ligatures w14:val="standardContextual"/>
        </w:rPr>
        <w:t xml:space="preserve"> </w:t>
      </w:r>
      <w:r w:rsidRPr="004F67CD">
        <w:rPr>
          <w:sz w:val="18"/>
          <w:szCs w:val="18"/>
          <w:lang w:val="nl-NL"/>
          <w14:ligatures w14:val="standardContextual"/>
        </w:rPr>
        <w:t>Argentinië</w:t>
      </w:r>
      <w:r w:rsidRPr="004F67CD">
        <w:rPr>
          <w:spacing w:val="-2"/>
          <w:sz w:val="18"/>
          <w:szCs w:val="18"/>
          <w:lang w:val="nl-NL"/>
          <w14:ligatures w14:val="standardContextual"/>
        </w:rPr>
        <w:t xml:space="preserve"> </w:t>
      </w:r>
      <w:r w:rsidRPr="004F67CD">
        <w:rPr>
          <w:sz w:val="18"/>
          <w:szCs w:val="18"/>
          <w:lang w:val="nl-NL"/>
          <w14:ligatures w14:val="standardContextual"/>
        </w:rPr>
        <w:t>gaf</w:t>
      </w:r>
      <w:r w:rsidRPr="004F67CD">
        <w:rPr>
          <w:spacing w:val="-3"/>
          <w:sz w:val="18"/>
          <w:szCs w:val="18"/>
          <w:lang w:val="nl-NL"/>
          <w14:ligatures w14:val="standardContextual"/>
        </w:rPr>
        <w:t xml:space="preserve"> </w:t>
      </w:r>
      <w:r w:rsidRPr="004F67CD">
        <w:rPr>
          <w:sz w:val="18"/>
          <w:szCs w:val="18"/>
          <w:lang w:val="nl-NL"/>
          <w14:ligatures w14:val="standardContextual"/>
        </w:rPr>
        <w:t>aan</w:t>
      </w:r>
      <w:r w:rsidRPr="004F67CD">
        <w:rPr>
          <w:spacing w:val="-4"/>
          <w:sz w:val="18"/>
          <w:szCs w:val="18"/>
          <w:lang w:val="nl-NL"/>
          <w14:ligatures w14:val="standardContextual"/>
        </w:rPr>
        <w:t xml:space="preserve"> </w:t>
      </w:r>
      <w:r w:rsidRPr="004F67CD">
        <w:rPr>
          <w:sz w:val="18"/>
          <w:szCs w:val="18"/>
          <w:lang w:val="nl-NL"/>
          <w14:ligatures w14:val="standardContextual"/>
        </w:rPr>
        <w:t>open</w:t>
      </w:r>
      <w:r w:rsidRPr="004F67CD">
        <w:rPr>
          <w:spacing w:val="-3"/>
          <w:sz w:val="18"/>
          <w:szCs w:val="18"/>
          <w:lang w:val="nl-NL"/>
          <w14:ligatures w14:val="standardContextual"/>
        </w:rPr>
        <w:t xml:space="preserve"> </w:t>
      </w:r>
      <w:r w:rsidRPr="004F67CD">
        <w:rPr>
          <w:sz w:val="18"/>
          <w:szCs w:val="18"/>
          <w:lang w:val="nl-NL"/>
          <w14:ligatures w14:val="standardContextual"/>
        </w:rPr>
        <w:t>te</w:t>
      </w:r>
      <w:r w:rsidRPr="004F67CD">
        <w:rPr>
          <w:spacing w:val="-2"/>
          <w:sz w:val="18"/>
          <w:szCs w:val="18"/>
          <w:lang w:val="nl-NL"/>
          <w14:ligatures w14:val="standardContextual"/>
        </w:rPr>
        <w:t xml:space="preserve"> </w:t>
      </w:r>
      <w:r w:rsidRPr="004F67CD">
        <w:rPr>
          <w:sz w:val="18"/>
          <w:szCs w:val="18"/>
          <w:lang w:val="nl-NL"/>
          <w14:ligatures w14:val="standardContextual"/>
        </w:rPr>
        <w:t>staan</w:t>
      </w:r>
      <w:r w:rsidRPr="004F67CD">
        <w:rPr>
          <w:spacing w:val="-3"/>
          <w:sz w:val="18"/>
          <w:szCs w:val="18"/>
          <w:lang w:val="nl-NL"/>
          <w14:ligatures w14:val="standardContextual"/>
        </w:rPr>
        <w:t xml:space="preserve"> </w:t>
      </w:r>
      <w:r w:rsidRPr="004F67CD">
        <w:rPr>
          <w:sz w:val="18"/>
          <w:szCs w:val="18"/>
          <w:lang w:val="nl-NL"/>
          <w14:ligatures w14:val="standardContextual"/>
        </w:rPr>
        <w:t>voor</w:t>
      </w:r>
      <w:r w:rsidRPr="004F67CD">
        <w:rPr>
          <w:spacing w:val="-2"/>
          <w:sz w:val="18"/>
          <w:szCs w:val="18"/>
          <w:lang w:val="nl-NL"/>
          <w14:ligatures w14:val="standardContextual"/>
        </w:rPr>
        <w:t xml:space="preserve"> </w:t>
      </w:r>
      <w:r w:rsidRPr="004F67CD">
        <w:rPr>
          <w:sz w:val="18"/>
          <w:szCs w:val="18"/>
          <w:lang w:val="nl-NL"/>
          <w14:ligatures w14:val="standardContextual"/>
        </w:rPr>
        <w:t>een</w:t>
      </w:r>
      <w:r w:rsidRPr="004F67CD">
        <w:rPr>
          <w:spacing w:val="-3"/>
          <w:sz w:val="18"/>
          <w:szCs w:val="18"/>
          <w:lang w:val="nl-NL"/>
          <w14:ligatures w14:val="standardContextual"/>
        </w:rPr>
        <w:t xml:space="preserve"> </w:t>
      </w:r>
      <w:r w:rsidRPr="004F67CD">
        <w:rPr>
          <w:sz w:val="18"/>
          <w:szCs w:val="18"/>
          <w:lang w:val="nl-NL"/>
          <w14:ligatures w14:val="standardContextual"/>
        </w:rPr>
        <w:t>heronderhandeling</w:t>
      </w:r>
      <w:r w:rsidRPr="004F67CD">
        <w:rPr>
          <w:spacing w:val="-2"/>
          <w:sz w:val="18"/>
          <w:szCs w:val="18"/>
          <w:lang w:val="nl-NL"/>
          <w14:ligatures w14:val="standardContextual"/>
        </w:rPr>
        <w:t xml:space="preserve"> </w:t>
      </w:r>
      <w:r w:rsidRPr="004F67CD">
        <w:rPr>
          <w:sz w:val="18"/>
          <w:szCs w:val="18"/>
          <w:lang w:val="nl-NL"/>
          <w14:ligatures w14:val="standardContextual"/>
        </w:rPr>
        <w:t>van</w:t>
      </w:r>
      <w:r w:rsidRPr="004F67CD">
        <w:rPr>
          <w:spacing w:val="-4"/>
          <w:sz w:val="18"/>
          <w:szCs w:val="18"/>
          <w:lang w:val="nl-NL"/>
          <w14:ligatures w14:val="standardContextual"/>
        </w:rPr>
        <w:t xml:space="preserve"> </w:t>
      </w:r>
      <w:r w:rsidRPr="004F67CD">
        <w:rPr>
          <w:sz w:val="18"/>
          <w:szCs w:val="18"/>
          <w:lang w:val="nl-NL"/>
          <w14:ligatures w14:val="standardContextual"/>
        </w:rPr>
        <w:t xml:space="preserve">het bestaande investeringsakkoord op basis van de Nederlandse </w:t>
      </w:r>
      <w:proofErr w:type="spellStart"/>
      <w:r w:rsidRPr="004F67CD">
        <w:rPr>
          <w:sz w:val="18"/>
          <w:szCs w:val="18"/>
          <w:lang w:val="nl-NL"/>
          <w14:ligatures w14:val="standardContextual"/>
        </w:rPr>
        <w:t>modeltekst</w:t>
      </w:r>
      <w:proofErr w:type="spellEnd"/>
      <w:r w:rsidRPr="004F67CD">
        <w:rPr>
          <w:sz w:val="18"/>
          <w:szCs w:val="18"/>
          <w:lang w:val="nl-NL"/>
          <w14:ligatures w14:val="standardContextual"/>
        </w:rPr>
        <w:t>. Sindsdien zijn er geen verdere stappen ondernomen.</w:t>
      </w:r>
    </w:p>
    <w:p w:rsidRPr="004F67CD" w:rsidR="00261EE9" w:rsidP="00261EE9" w:rsidRDefault="00261EE9" w14:paraId="450E5600" w14:textId="77777777">
      <w:pPr>
        <w:spacing w:line="276" w:lineRule="auto"/>
        <w:ind w:right="129"/>
        <w:rPr>
          <w:sz w:val="18"/>
          <w:szCs w:val="18"/>
          <w:lang w:val="nl-NL"/>
          <w14:ligatures w14:val="standardContextual"/>
        </w:rPr>
      </w:pPr>
    </w:p>
    <w:p w:rsidRPr="004F67CD" w:rsidR="00261EE9" w:rsidP="00261EE9" w:rsidRDefault="00261EE9" w14:paraId="52062A0C" w14:textId="77777777">
      <w:pPr>
        <w:spacing w:before="1" w:line="276" w:lineRule="auto"/>
        <w:rPr>
          <w:sz w:val="18"/>
          <w:szCs w:val="18"/>
          <w:lang w:val="nl-NL"/>
          <w14:ligatures w14:val="standardContextual"/>
        </w:rPr>
      </w:pPr>
      <w:r w:rsidRPr="004F67CD">
        <w:rPr>
          <w:sz w:val="18"/>
          <w:szCs w:val="18"/>
          <w:u w:val="single"/>
          <w:lang w:val="nl-NL"/>
          <w14:ligatures w14:val="standardContextual"/>
        </w:rPr>
        <w:t>Burkina</w:t>
      </w:r>
      <w:r w:rsidRPr="004F67CD">
        <w:rPr>
          <w:spacing w:val="-8"/>
          <w:sz w:val="18"/>
          <w:szCs w:val="18"/>
          <w:u w:val="single"/>
          <w:lang w:val="nl-NL"/>
          <w14:ligatures w14:val="standardContextual"/>
        </w:rPr>
        <w:t xml:space="preserve"> </w:t>
      </w:r>
      <w:r w:rsidRPr="004F67CD">
        <w:rPr>
          <w:spacing w:val="-2"/>
          <w:sz w:val="18"/>
          <w:szCs w:val="18"/>
          <w:u w:val="single"/>
          <w:lang w:val="nl-NL"/>
          <w14:ligatures w14:val="standardContextual"/>
        </w:rPr>
        <w:t>Faso</w:t>
      </w:r>
      <w:r w:rsidRPr="004F67CD">
        <w:rPr>
          <w:spacing w:val="-2"/>
          <w:sz w:val="18"/>
          <w:szCs w:val="18"/>
          <w:lang w:val="nl-NL"/>
          <w14:ligatures w14:val="standardContextual"/>
        </w:rPr>
        <w:t xml:space="preserve">: </w:t>
      </w:r>
    </w:p>
    <w:p w:rsidRPr="004F67CD" w:rsidR="00261EE9" w:rsidP="00261EE9" w:rsidRDefault="00261EE9" w14:paraId="5187E55A" w14:textId="77777777">
      <w:pPr>
        <w:spacing w:line="276" w:lineRule="auto"/>
        <w:ind w:right="200"/>
        <w:rPr>
          <w:sz w:val="18"/>
          <w:szCs w:val="18"/>
          <w:lang w:val="nl-NL"/>
          <w14:ligatures w14:val="standardContextual"/>
        </w:rPr>
      </w:pPr>
      <w:r w:rsidRPr="004F67CD">
        <w:rPr>
          <w:sz w:val="18"/>
          <w:szCs w:val="18"/>
          <w:lang w:val="nl-NL"/>
          <w14:ligatures w14:val="standardContextual"/>
        </w:rPr>
        <w:t>Het oude investeringsakkoord met Burkina Faso is beëindigd per 1 januari 2019. Burkina Faso en Nederland hebben de wens uitgesproken om een nieuw modern</w:t>
      </w:r>
      <w:r w:rsidRPr="004F67CD">
        <w:rPr>
          <w:spacing w:val="-1"/>
          <w:sz w:val="18"/>
          <w:szCs w:val="18"/>
          <w:lang w:val="nl-NL"/>
          <w14:ligatures w14:val="standardContextual"/>
        </w:rPr>
        <w:t xml:space="preserve"> </w:t>
      </w:r>
      <w:r w:rsidRPr="004F67CD">
        <w:rPr>
          <w:sz w:val="18"/>
          <w:szCs w:val="18"/>
          <w:lang w:val="nl-NL"/>
          <w14:ligatures w14:val="standardContextual"/>
        </w:rPr>
        <w:t>investeringsakkoord te sluiten. Op 2 en 3 mei 2019 zijn de eerste gesprekken daartoe gevoerd. Nederland heeft daarbij de nieuwe Nederlandse</w:t>
      </w:r>
      <w:r w:rsidRPr="004F67CD">
        <w:rPr>
          <w:spacing w:val="-3"/>
          <w:sz w:val="18"/>
          <w:szCs w:val="18"/>
          <w:lang w:val="nl-NL"/>
          <w14:ligatures w14:val="standardContextual"/>
        </w:rPr>
        <w:t xml:space="preserve"> </w:t>
      </w:r>
      <w:r w:rsidRPr="004F67CD">
        <w:rPr>
          <w:sz w:val="18"/>
          <w:szCs w:val="18"/>
          <w:lang w:val="nl-NL"/>
          <w14:ligatures w14:val="standardContextual"/>
        </w:rPr>
        <w:t>inzet</w:t>
      </w:r>
      <w:r w:rsidRPr="004F67CD">
        <w:rPr>
          <w:spacing w:val="-3"/>
          <w:sz w:val="18"/>
          <w:szCs w:val="18"/>
          <w:lang w:val="nl-NL"/>
          <w14:ligatures w14:val="standardContextual"/>
        </w:rPr>
        <w:t xml:space="preserve"> </w:t>
      </w:r>
      <w:r w:rsidRPr="004F67CD">
        <w:rPr>
          <w:sz w:val="18"/>
          <w:szCs w:val="18"/>
          <w:lang w:val="nl-NL"/>
          <w14:ligatures w14:val="standardContextual"/>
        </w:rPr>
        <w:t>gepresenteerd</w:t>
      </w:r>
      <w:r w:rsidRPr="004F67CD">
        <w:rPr>
          <w:spacing w:val="-4"/>
          <w:sz w:val="18"/>
          <w:szCs w:val="18"/>
          <w:lang w:val="nl-NL"/>
          <w14:ligatures w14:val="standardContextual"/>
        </w:rPr>
        <w:t xml:space="preserve"> </w:t>
      </w:r>
      <w:r w:rsidRPr="004F67CD">
        <w:rPr>
          <w:sz w:val="18"/>
          <w:szCs w:val="18"/>
          <w:lang w:val="nl-NL"/>
          <w14:ligatures w14:val="standardContextual"/>
        </w:rPr>
        <w:t>en</w:t>
      </w:r>
      <w:r w:rsidRPr="004F67CD">
        <w:rPr>
          <w:spacing w:val="-5"/>
          <w:sz w:val="18"/>
          <w:szCs w:val="18"/>
          <w:lang w:val="nl-NL"/>
          <w14:ligatures w14:val="standardContextual"/>
        </w:rPr>
        <w:t xml:space="preserve"> </w:t>
      </w:r>
      <w:r w:rsidRPr="004F67CD">
        <w:rPr>
          <w:sz w:val="18"/>
          <w:szCs w:val="18"/>
          <w:lang w:val="nl-NL"/>
          <w14:ligatures w14:val="standardContextual"/>
        </w:rPr>
        <w:t>toegelicht.</w:t>
      </w:r>
      <w:r w:rsidRPr="004F67CD">
        <w:rPr>
          <w:spacing w:val="-5"/>
          <w:sz w:val="18"/>
          <w:szCs w:val="18"/>
          <w:lang w:val="nl-NL"/>
          <w14:ligatures w14:val="standardContextual"/>
        </w:rPr>
        <w:t xml:space="preserve"> </w:t>
      </w:r>
      <w:r w:rsidRPr="004F67CD">
        <w:rPr>
          <w:sz w:val="18"/>
          <w:szCs w:val="18"/>
          <w:lang w:val="nl-NL"/>
          <w14:ligatures w14:val="standardContextual"/>
        </w:rPr>
        <w:t>Burkina Faso</w:t>
      </w:r>
      <w:r w:rsidRPr="004F67CD">
        <w:rPr>
          <w:spacing w:val="-3"/>
          <w:sz w:val="18"/>
          <w:szCs w:val="18"/>
          <w:lang w:val="nl-NL"/>
          <w14:ligatures w14:val="standardContextual"/>
        </w:rPr>
        <w:t xml:space="preserve"> </w:t>
      </w:r>
      <w:r w:rsidRPr="004F67CD">
        <w:rPr>
          <w:sz w:val="18"/>
          <w:szCs w:val="18"/>
          <w:lang w:val="nl-NL"/>
          <w14:ligatures w14:val="standardContextual"/>
        </w:rPr>
        <w:t>heeft</w:t>
      </w:r>
      <w:r w:rsidRPr="004F67CD">
        <w:rPr>
          <w:spacing w:val="-3"/>
          <w:sz w:val="18"/>
          <w:szCs w:val="18"/>
          <w:lang w:val="nl-NL"/>
          <w14:ligatures w14:val="standardContextual"/>
        </w:rPr>
        <w:t xml:space="preserve"> </w:t>
      </w:r>
      <w:r w:rsidRPr="004F67CD">
        <w:rPr>
          <w:sz w:val="18"/>
          <w:szCs w:val="18"/>
          <w:lang w:val="nl-NL"/>
          <w14:ligatures w14:val="standardContextual"/>
        </w:rPr>
        <w:t>in</w:t>
      </w:r>
      <w:r w:rsidRPr="004F67CD">
        <w:rPr>
          <w:spacing w:val="-3"/>
          <w:sz w:val="18"/>
          <w:szCs w:val="18"/>
          <w:lang w:val="nl-NL"/>
          <w14:ligatures w14:val="standardContextual"/>
        </w:rPr>
        <w:t xml:space="preserve"> </w:t>
      </w:r>
      <w:r w:rsidRPr="004F67CD">
        <w:rPr>
          <w:sz w:val="18"/>
          <w:szCs w:val="18"/>
          <w:lang w:val="nl-NL"/>
          <w14:ligatures w14:val="standardContextual"/>
        </w:rPr>
        <w:t>december</w:t>
      </w:r>
      <w:r w:rsidRPr="004F67CD">
        <w:rPr>
          <w:spacing w:val="-7"/>
          <w:sz w:val="18"/>
          <w:szCs w:val="18"/>
          <w:lang w:val="nl-NL"/>
          <w14:ligatures w14:val="standardContextual"/>
        </w:rPr>
        <w:t xml:space="preserve"> </w:t>
      </w:r>
      <w:r w:rsidRPr="004F67CD">
        <w:rPr>
          <w:sz w:val="18"/>
          <w:szCs w:val="18"/>
          <w:lang w:val="nl-NL"/>
          <w14:ligatures w14:val="standardContextual"/>
        </w:rPr>
        <w:t>2019</w:t>
      </w:r>
      <w:r w:rsidRPr="004F67CD">
        <w:rPr>
          <w:spacing w:val="-4"/>
          <w:sz w:val="18"/>
          <w:szCs w:val="18"/>
          <w:lang w:val="nl-NL"/>
          <w14:ligatures w14:val="standardContextual"/>
        </w:rPr>
        <w:t xml:space="preserve"> </w:t>
      </w:r>
      <w:r w:rsidRPr="004F67CD">
        <w:rPr>
          <w:sz w:val="18"/>
          <w:szCs w:val="18"/>
          <w:lang w:val="nl-NL"/>
          <w14:ligatures w14:val="standardContextual"/>
        </w:rPr>
        <w:t>een</w:t>
      </w:r>
      <w:r w:rsidRPr="004F67CD">
        <w:rPr>
          <w:spacing w:val="-5"/>
          <w:sz w:val="18"/>
          <w:szCs w:val="18"/>
          <w:lang w:val="nl-NL"/>
          <w14:ligatures w14:val="standardContextual"/>
        </w:rPr>
        <w:t xml:space="preserve"> </w:t>
      </w:r>
      <w:r w:rsidRPr="004F67CD">
        <w:rPr>
          <w:sz w:val="18"/>
          <w:szCs w:val="18"/>
          <w:lang w:val="nl-NL"/>
          <w14:ligatures w14:val="standardContextual"/>
        </w:rPr>
        <w:t>eigen</w:t>
      </w:r>
      <w:r w:rsidRPr="004F67CD">
        <w:rPr>
          <w:spacing w:val="-5"/>
          <w:sz w:val="18"/>
          <w:szCs w:val="18"/>
          <w:lang w:val="nl-NL"/>
          <w14:ligatures w14:val="standardContextual"/>
        </w:rPr>
        <w:t xml:space="preserve"> </w:t>
      </w:r>
      <w:r w:rsidRPr="004F67CD">
        <w:rPr>
          <w:sz w:val="18"/>
          <w:szCs w:val="18"/>
          <w:lang w:val="nl-NL"/>
          <w14:ligatures w14:val="standardContextual"/>
        </w:rPr>
        <w:t>inzet gedeeld. Sindsdien zijn er geen verdere stappen ondernomen.</w:t>
      </w:r>
    </w:p>
    <w:p w:rsidRPr="004F67CD" w:rsidR="00261EE9" w:rsidP="00261EE9" w:rsidRDefault="00261EE9" w14:paraId="6576831D" w14:textId="77777777">
      <w:pPr>
        <w:spacing w:line="276" w:lineRule="auto"/>
        <w:rPr>
          <w:sz w:val="20"/>
          <w:szCs w:val="18"/>
          <w:lang w:val="nl-NL"/>
          <w14:ligatures w14:val="standardContextual"/>
        </w:rPr>
      </w:pPr>
    </w:p>
    <w:p w:rsidRPr="004F67CD" w:rsidR="00261EE9" w:rsidP="00261EE9" w:rsidRDefault="00261EE9" w14:paraId="0E90CC13" w14:textId="77777777">
      <w:pPr>
        <w:spacing w:line="276" w:lineRule="auto"/>
        <w:rPr>
          <w:sz w:val="18"/>
          <w:szCs w:val="18"/>
          <w:lang w:val="nl-NL"/>
          <w14:ligatures w14:val="standardContextual"/>
        </w:rPr>
      </w:pPr>
      <w:r w:rsidRPr="004F67CD">
        <w:rPr>
          <w:spacing w:val="-2"/>
          <w:sz w:val="18"/>
          <w:szCs w:val="18"/>
          <w:u w:val="single"/>
          <w:lang w:val="nl-NL"/>
          <w14:ligatures w14:val="standardContextual"/>
        </w:rPr>
        <w:t>Ecuador</w:t>
      </w:r>
      <w:r w:rsidRPr="004F67CD">
        <w:rPr>
          <w:spacing w:val="-2"/>
          <w:sz w:val="18"/>
          <w:szCs w:val="18"/>
          <w:lang w:val="nl-NL"/>
          <w14:ligatures w14:val="standardContextual"/>
        </w:rPr>
        <w:t xml:space="preserve">: </w:t>
      </w:r>
    </w:p>
    <w:p w:rsidRPr="004F67CD" w:rsidR="00261EE9" w:rsidP="00261EE9" w:rsidRDefault="00261EE9" w14:paraId="63F1B4E4" w14:textId="77777777">
      <w:pPr>
        <w:spacing w:line="276" w:lineRule="auto"/>
        <w:ind w:right="124"/>
        <w:rPr>
          <w:sz w:val="18"/>
          <w:szCs w:val="18"/>
          <w:lang w:val="nl-NL"/>
          <w14:ligatures w14:val="standardContextual"/>
        </w:rPr>
      </w:pPr>
      <w:r w:rsidRPr="004F67CD">
        <w:rPr>
          <w:sz w:val="18"/>
          <w:szCs w:val="18"/>
          <w:lang w:val="nl-NL"/>
          <w14:ligatures w14:val="standardContextual"/>
        </w:rPr>
        <w:t>Ecuador</w:t>
      </w:r>
      <w:r w:rsidRPr="004F67CD">
        <w:rPr>
          <w:spacing w:val="-3"/>
          <w:sz w:val="18"/>
          <w:szCs w:val="18"/>
          <w:lang w:val="nl-NL"/>
          <w14:ligatures w14:val="standardContextual"/>
        </w:rPr>
        <w:t xml:space="preserve"> </w:t>
      </w:r>
      <w:r w:rsidRPr="004F67CD">
        <w:rPr>
          <w:sz w:val="18"/>
          <w:szCs w:val="18"/>
          <w:lang w:val="nl-NL"/>
          <w14:ligatures w14:val="standardContextual"/>
        </w:rPr>
        <w:t>heeft</w:t>
      </w:r>
      <w:r w:rsidRPr="004F67CD">
        <w:rPr>
          <w:spacing w:val="-2"/>
          <w:sz w:val="18"/>
          <w:szCs w:val="18"/>
          <w:lang w:val="nl-NL"/>
          <w14:ligatures w14:val="standardContextual"/>
        </w:rPr>
        <w:t xml:space="preserve"> </w:t>
      </w:r>
      <w:r w:rsidRPr="004F67CD">
        <w:rPr>
          <w:sz w:val="18"/>
          <w:szCs w:val="18"/>
          <w:lang w:val="nl-NL"/>
          <w14:ligatures w14:val="standardContextual"/>
        </w:rPr>
        <w:t>het</w:t>
      </w:r>
      <w:r w:rsidRPr="004F67CD">
        <w:rPr>
          <w:spacing w:val="-2"/>
          <w:sz w:val="18"/>
          <w:szCs w:val="18"/>
          <w:lang w:val="nl-NL"/>
          <w14:ligatures w14:val="standardContextual"/>
        </w:rPr>
        <w:t xml:space="preserve"> </w:t>
      </w:r>
      <w:r w:rsidRPr="004F67CD">
        <w:rPr>
          <w:sz w:val="18"/>
          <w:szCs w:val="18"/>
          <w:lang w:val="nl-NL"/>
          <w14:ligatures w14:val="standardContextual"/>
        </w:rPr>
        <w:t>investeringsakkoord</w:t>
      </w:r>
      <w:r w:rsidRPr="004F67CD">
        <w:rPr>
          <w:spacing w:val="-3"/>
          <w:sz w:val="18"/>
          <w:szCs w:val="18"/>
          <w:lang w:val="nl-NL"/>
          <w14:ligatures w14:val="standardContextual"/>
        </w:rPr>
        <w:t xml:space="preserve"> </w:t>
      </w:r>
      <w:r w:rsidRPr="004F67CD">
        <w:rPr>
          <w:sz w:val="18"/>
          <w:szCs w:val="18"/>
          <w:lang w:val="nl-NL"/>
          <w14:ligatures w14:val="standardContextual"/>
        </w:rPr>
        <w:t>(tot</w:t>
      </w:r>
      <w:r w:rsidRPr="004F67CD">
        <w:rPr>
          <w:spacing w:val="-2"/>
          <w:sz w:val="18"/>
          <w:szCs w:val="18"/>
          <w:lang w:val="nl-NL"/>
          <w14:ligatures w14:val="standardContextual"/>
        </w:rPr>
        <w:t xml:space="preserve"> </w:t>
      </w:r>
      <w:r w:rsidRPr="004F67CD">
        <w:rPr>
          <w:sz w:val="18"/>
          <w:szCs w:val="18"/>
          <w:lang w:val="nl-NL"/>
          <w14:ligatures w14:val="standardContextual"/>
        </w:rPr>
        <w:t>stand</w:t>
      </w:r>
      <w:r w:rsidRPr="004F67CD">
        <w:rPr>
          <w:spacing w:val="-3"/>
          <w:sz w:val="18"/>
          <w:szCs w:val="18"/>
          <w:lang w:val="nl-NL"/>
          <w14:ligatures w14:val="standardContextual"/>
        </w:rPr>
        <w:t xml:space="preserve"> </w:t>
      </w:r>
      <w:r w:rsidRPr="004F67CD">
        <w:rPr>
          <w:sz w:val="18"/>
          <w:szCs w:val="18"/>
          <w:lang w:val="nl-NL"/>
          <w14:ligatures w14:val="standardContextual"/>
        </w:rPr>
        <w:t>gekomen</w:t>
      </w:r>
      <w:r w:rsidRPr="004F67CD">
        <w:rPr>
          <w:spacing w:val="-4"/>
          <w:sz w:val="18"/>
          <w:szCs w:val="18"/>
          <w:lang w:val="nl-NL"/>
          <w14:ligatures w14:val="standardContextual"/>
        </w:rPr>
        <w:t xml:space="preserve"> </w:t>
      </w:r>
      <w:r w:rsidRPr="004F67CD">
        <w:rPr>
          <w:sz w:val="18"/>
          <w:szCs w:val="18"/>
          <w:lang w:val="nl-NL"/>
          <w14:ligatures w14:val="standardContextual"/>
        </w:rPr>
        <w:t>op</w:t>
      </w:r>
      <w:r w:rsidRPr="004F67CD">
        <w:rPr>
          <w:spacing w:val="-3"/>
          <w:sz w:val="18"/>
          <w:szCs w:val="18"/>
          <w:lang w:val="nl-NL"/>
          <w14:ligatures w14:val="standardContextual"/>
        </w:rPr>
        <w:t xml:space="preserve"> </w:t>
      </w:r>
      <w:r w:rsidRPr="004F67CD">
        <w:rPr>
          <w:sz w:val="18"/>
          <w:szCs w:val="18"/>
          <w:lang w:val="nl-NL"/>
          <w14:ligatures w14:val="standardContextual"/>
        </w:rPr>
        <w:t>27-6-1999,</w:t>
      </w:r>
      <w:r w:rsidRPr="004F67CD">
        <w:rPr>
          <w:spacing w:val="-4"/>
          <w:sz w:val="18"/>
          <w:szCs w:val="18"/>
          <w:lang w:val="nl-NL"/>
          <w14:ligatures w14:val="standardContextual"/>
        </w:rPr>
        <w:t xml:space="preserve"> </w:t>
      </w:r>
      <w:r w:rsidRPr="004F67CD">
        <w:rPr>
          <w:sz w:val="18"/>
          <w:szCs w:val="18"/>
          <w:lang w:val="nl-NL"/>
          <w14:ligatures w14:val="standardContextual"/>
        </w:rPr>
        <w:t>in</w:t>
      </w:r>
      <w:r w:rsidRPr="004F67CD">
        <w:rPr>
          <w:spacing w:val="-4"/>
          <w:sz w:val="18"/>
          <w:szCs w:val="18"/>
          <w:lang w:val="nl-NL"/>
          <w14:ligatures w14:val="standardContextual"/>
        </w:rPr>
        <w:t xml:space="preserve"> </w:t>
      </w:r>
      <w:r w:rsidRPr="004F67CD">
        <w:rPr>
          <w:sz w:val="18"/>
          <w:szCs w:val="18"/>
          <w:lang w:val="nl-NL"/>
          <w14:ligatures w14:val="standardContextual"/>
        </w:rPr>
        <w:t>werking</w:t>
      </w:r>
      <w:r w:rsidRPr="004F67CD">
        <w:rPr>
          <w:spacing w:val="-3"/>
          <w:sz w:val="18"/>
          <w:szCs w:val="18"/>
          <w:lang w:val="nl-NL"/>
          <w14:ligatures w14:val="standardContextual"/>
        </w:rPr>
        <w:t xml:space="preserve"> </w:t>
      </w:r>
      <w:r w:rsidRPr="004F67CD">
        <w:rPr>
          <w:sz w:val="18"/>
          <w:szCs w:val="18"/>
          <w:lang w:val="nl-NL"/>
          <w14:ligatures w14:val="standardContextual"/>
        </w:rPr>
        <w:t>getreden</w:t>
      </w:r>
      <w:r w:rsidRPr="004F67CD">
        <w:rPr>
          <w:spacing w:val="-4"/>
          <w:sz w:val="18"/>
          <w:szCs w:val="18"/>
          <w:lang w:val="nl-NL"/>
          <w14:ligatures w14:val="standardContextual"/>
        </w:rPr>
        <w:t xml:space="preserve"> </w:t>
      </w:r>
      <w:r w:rsidRPr="004F67CD">
        <w:rPr>
          <w:sz w:val="18"/>
          <w:szCs w:val="18"/>
          <w:lang w:val="nl-NL"/>
          <w14:ligatures w14:val="standardContextual"/>
        </w:rPr>
        <w:t>op</w:t>
      </w:r>
      <w:r w:rsidRPr="004F67CD">
        <w:rPr>
          <w:spacing w:val="-3"/>
          <w:sz w:val="18"/>
          <w:szCs w:val="18"/>
          <w:lang w:val="nl-NL"/>
          <w14:ligatures w14:val="standardContextual"/>
        </w:rPr>
        <w:t xml:space="preserve"> </w:t>
      </w:r>
      <w:r w:rsidRPr="004F67CD">
        <w:rPr>
          <w:sz w:val="18"/>
          <w:szCs w:val="18"/>
          <w:lang w:val="nl-NL"/>
          <w14:ligatures w14:val="standardContextual"/>
        </w:rPr>
        <w:t>1-7- 2001)</w:t>
      </w:r>
      <w:r w:rsidRPr="004F67CD">
        <w:rPr>
          <w:spacing w:val="-4"/>
          <w:sz w:val="18"/>
          <w:szCs w:val="18"/>
          <w:lang w:val="nl-NL"/>
          <w14:ligatures w14:val="standardContextual"/>
        </w:rPr>
        <w:t xml:space="preserve"> </w:t>
      </w:r>
      <w:r w:rsidRPr="004F67CD">
        <w:rPr>
          <w:sz w:val="18"/>
          <w:szCs w:val="18"/>
          <w:lang w:val="nl-NL"/>
          <w14:ligatures w14:val="standardContextual"/>
        </w:rPr>
        <w:t>opgezegd</w:t>
      </w:r>
      <w:r w:rsidRPr="004F67CD">
        <w:rPr>
          <w:spacing w:val="-3"/>
          <w:sz w:val="18"/>
          <w:szCs w:val="18"/>
          <w:lang w:val="nl-NL"/>
          <w14:ligatures w14:val="standardContextual"/>
        </w:rPr>
        <w:t xml:space="preserve"> </w:t>
      </w:r>
      <w:r w:rsidRPr="004F67CD">
        <w:rPr>
          <w:sz w:val="18"/>
          <w:szCs w:val="18"/>
          <w:lang w:val="nl-NL"/>
          <w14:ligatures w14:val="standardContextual"/>
        </w:rPr>
        <w:t>in</w:t>
      </w:r>
      <w:r w:rsidRPr="004F67CD">
        <w:rPr>
          <w:spacing w:val="-4"/>
          <w:sz w:val="18"/>
          <w:szCs w:val="18"/>
          <w:lang w:val="nl-NL"/>
          <w14:ligatures w14:val="standardContextual"/>
        </w:rPr>
        <w:t xml:space="preserve"> </w:t>
      </w:r>
      <w:r w:rsidRPr="004F67CD">
        <w:rPr>
          <w:sz w:val="18"/>
          <w:szCs w:val="18"/>
          <w:lang w:val="nl-NL"/>
          <w14:ligatures w14:val="standardContextual"/>
        </w:rPr>
        <w:t>2017.</w:t>
      </w:r>
      <w:r w:rsidRPr="004F67CD">
        <w:rPr>
          <w:spacing w:val="-4"/>
          <w:sz w:val="18"/>
          <w:szCs w:val="18"/>
          <w:lang w:val="nl-NL"/>
          <w14:ligatures w14:val="standardContextual"/>
        </w:rPr>
        <w:t xml:space="preserve"> </w:t>
      </w:r>
      <w:r w:rsidRPr="004F67CD">
        <w:rPr>
          <w:sz w:val="18"/>
          <w:szCs w:val="18"/>
          <w:lang w:val="nl-NL"/>
          <w14:ligatures w14:val="standardContextual"/>
        </w:rPr>
        <w:t>Het investeringsakkoord</w:t>
      </w:r>
      <w:r w:rsidRPr="004F67CD">
        <w:rPr>
          <w:spacing w:val="-3"/>
          <w:sz w:val="18"/>
          <w:szCs w:val="18"/>
          <w:lang w:val="nl-NL"/>
          <w14:ligatures w14:val="standardContextual"/>
        </w:rPr>
        <w:t xml:space="preserve"> </w:t>
      </w:r>
      <w:r w:rsidRPr="004F67CD">
        <w:rPr>
          <w:sz w:val="18"/>
          <w:szCs w:val="18"/>
          <w:lang w:val="nl-NL"/>
          <w14:ligatures w14:val="standardContextual"/>
        </w:rPr>
        <w:t>is</w:t>
      </w:r>
      <w:r w:rsidRPr="004F67CD">
        <w:rPr>
          <w:spacing w:val="-5"/>
          <w:sz w:val="18"/>
          <w:szCs w:val="18"/>
          <w:lang w:val="nl-NL"/>
          <w14:ligatures w14:val="standardContextual"/>
        </w:rPr>
        <w:t xml:space="preserve"> </w:t>
      </w:r>
      <w:r w:rsidRPr="004F67CD">
        <w:rPr>
          <w:sz w:val="18"/>
          <w:szCs w:val="18"/>
          <w:lang w:val="nl-NL"/>
          <w14:ligatures w14:val="standardContextual"/>
        </w:rPr>
        <w:t>vanaf</w:t>
      </w:r>
      <w:r w:rsidRPr="004F67CD">
        <w:rPr>
          <w:spacing w:val="-4"/>
          <w:sz w:val="18"/>
          <w:szCs w:val="18"/>
          <w:lang w:val="nl-NL"/>
          <w14:ligatures w14:val="standardContextual"/>
        </w:rPr>
        <w:t xml:space="preserve"> </w:t>
      </w:r>
      <w:r w:rsidRPr="004F67CD">
        <w:rPr>
          <w:sz w:val="18"/>
          <w:szCs w:val="18"/>
          <w:lang w:val="nl-NL"/>
          <w14:ligatures w14:val="standardContextual"/>
        </w:rPr>
        <w:t>1-7-2021</w:t>
      </w:r>
      <w:r w:rsidRPr="004F67CD">
        <w:rPr>
          <w:spacing w:val="-3"/>
          <w:sz w:val="18"/>
          <w:szCs w:val="18"/>
          <w:lang w:val="nl-NL"/>
          <w14:ligatures w14:val="standardContextual"/>
        </w:rPr>
        <w:t xml:space="preserve"> </w:t>
      </w:r>
      <w:r w:rsidRPr="004F67CD">
        <w:rPr>
          <w:sz w:val="18"/>
          <w:szCs w:val="18"/>
          <w:lang w:val="nl-NL"/>
          <w14:ligatures w14:val="standardContextual"/>
        </w:rPr>
        <w:t>buiten</w:t>
      </w:r>
      <w:r w:rsidRPr="004F67CD">
        <w:rPr>
          <w:spacing w:val="-4"/>
          <w:sz w:val="18"/>
          <w:szCs w:val="18"/>
          <w:lang w:val="nl-NL"/>
          <w14:ligatures w14:val="standardContextual"/>
        </w:rPr>
        <w:t xml:space="preserve"> </w:t>
      </w:r>
      <w:r w:rsidRPr="004F67CD">
        <w:rPr>
          <w:sz w:val="18"/>
          <w:szCs w:val="18"/>
          <w:lang w:val="nl-NL"/>
          <w14:ligatures w14:val="standardContextual"/>
        </w:rPr>
        <w:t>werking.</w:t>
      </w:r>
      <w:r w:rsidRPr="004F67CD">
        <w:rPr>
          <w:spacing w:val="-4"/>
          <w:sz w:val="18"/>
          <w:szCs w:val="18"/>
          <w:lang w:val="nl-NL"/>
          <w14:ligatures w14:val="standardContextual"/>
        </w:rPr>
        <w:t xml:space="preserve"> </w:t>
      </w:r>
      <w:r w:rsidRPr="004F67CD">
        <w:rPr>
          <w:sz w:val="18"/>
          <w:szCs w:val="18"/>
          <w:lang w:val="nl-NL"/>
          <w14:ligatures w14:val="standardContextual"/>
        </w:rPr>
        <w:t>Op</w:t>
      </w:r>
      <w:r w:rsidRPr="004F67CD">
        <w:rPr>
          <w:spacing w:val="-3"/>
          <w:sz w:val="18"/>
          <w:szCs w:val="18"/>
          <w:lang w:val="nl-NL"/>
          <w14:ligatures w14:val="standardContextual"/>
        </w:rPr>
        <w:t xml:space="preserve"> </w:t>
      </w:r>
      <w:r w:rsidRPr="004F67CD">
        <w:rPr>
          <w:sz w:val="18"/>
          <w:szCs w:val="18"/>
          <w:lang w:val="nl-NL"/>
          <w14:ligatures w14:val="standardContextual"/>
        </w:rPr>
        <w:t>29</w:t>
      </w:r>
      <w:r w:rsidRPr="004F67CD">
        <w:rPr>
          <w:spacing w:val="-3"/>
          <w:sz w:val="18"/>
          <w:szCs w:val="18"/>
          <w:lang w:val="nl-NL"/>
          <w14:ligatures w14:val="standardContextual"/>
        </w:rPr>
        <w:t xml:space="preserve"> </w:t>
      </w:r>
      <w:r w:rsidRPr="004F67CD">
        <w:rPr>
          <w:sz w:val="18"/>
          <w:szCs w:val="18"/>
          <w:lang w:val="nl-NL"/>
          <w14:ligatures w14:val="standardContextual"/>
        </w:rPr>
        <w:t>en</w:t>
      </w:r>
      <w:r w:rsidRPr="004F67CD">
        <w:rPr>
          <w:spacing w:val="-4"/>
          <w:sz w:val="18"/>
          <w:szCs w:val="18"/>
          <w:lang w:val="nl-NL"/>
          <w14:ligatures w14:val="standardContextual"/>
        </w:rPr>
        <w:t xml:space="preserve"> </w:t>
      </w:r>
      <w:r w:rsidRPr="004F67CD">
        <w:rPr>
          <w:sz w:val="18"/>
          <w:szCs w:val="18"/>
          <w:lang w:val="nl-NL"/>
          <w14:ligatures w14:val="standardContextual"/>
        </w:rPr>
        <w:t>30</w:t>
      </w:r>
      <w:r w:rsidRPr="004F67CD">
        <w:rPr>
          <w:spacing w:val="-3"/>
          <w:sz w:val="18"/>
          <w:szCs w:val="18"/>
          <w:lang w:val="nl-NL"/>
          <w14:ligatures w14:val="standardContextual"/>
        </w:rPr>
        <w:t xml:space="preserve"> </w:t>
      </w:r>
      <w:r w:rsidRPr="004F67CD">
        <w:rPr>
          <w:sz w:val="18"/>
          <w:szCs w:val="18"/>
          <w:lang w:val="nl-NL"/>
          <w14:ligatures w14:val="standardContextual"/>
        </w:rPr>
        <w:t>april 2019 zijn de eerste gesprekken gevoerd met Ecuador. De gesprekken verliepen in een positieve en constructieve</w:t>
      </w:r>
      <w:r w:rsidRPr="004F67CD">
        <w:rPr>
          <w:spacing w:val="-2"/>
          <w:sz w:val="18"/>
          <w:szCs w:val="18"/>
          <w:lang w:val="nl-NL"/>
          <w14:ligatures w14:val="standardContextual"/>
        </w:rPr>
        <w:t xml:space="preserve"> </w:t>
      </w:r>
      <w:r w:rsidRPr="004F67CD">
        <w:rPr>
          <w:sz w:val="18"/>
          <w:szCs w:val="18"/>
          <w:lang w:val="nl-NL"/>
          <w14:ligatures w14:val="standardContextual"/>
        </w:rPr>
        <w:t>sfeer.</w:t>
      </w:r>
      <w:r w:rsidRPr="004F67CD">
        <w:rPr>
          <w:spacing w:val="-3"/>
          <w:sz w:val="18"/>
          <w:szCs w:val="18"/>
          <w:lang w:val="nl-NL"/>
          <w14:ligatures w14:val="standardContextual"/>
        </w:rPr>
        <w:t xml:space="preserve"> </w:t>
      </w:r>
      <w:r w:rsidRPr="004F67CD">
        <w:rPr>
          <w:sz w:val="18"/>
          <w:szCs w:val="18"/>
          <w:lang w:val="nl-NL"/>
          <w14:ligatures w14:val="standardContextual"/>
        </w:rPr>
        <w:t>Nederland</w:t>
      </w:r>
      <w:r w:rsidRPr="004F67CD">
        <w:rPr>
          <w:spacing w:val="-2"/>
          <w:sz w:val="18"/>
          <w:szCs w:val="18"/>
          <w:lang w:val="nl-NL"/>
          <w14:ligatures w14:val="standardContextual"/>
        </w:rPr>
        <w:t xml:space="preserve"> </w:t>
      </w:r>
      <w:r w:rsidRPr="004F67CD">
        <w:rPr>
          <w:sz w:val="18"/>
          <w:szCs w:val="18"/>
          <w:lang w:val="nl-NL"/>
          <w14:ligatures w14:val="standardContextual"/>
        </w:rPr>
        <w:t>heeft</w:t>
      </w:r>
      <w:r w:rsidRPr="004F67CD">
        <w:rPr>
          <w:spacing w:val="-1"/>
          <w:sz w:val="18"/>
          <w:szCs w:val="18"/>
          <w:lang w:val="nl-NL"/>
          <w14:ligatures w14:val="standardContextual"/>
        </w:rPr>
        <w:t xml:space="preserve"> </w:t>
      </w:r>
      <w:r w:rsidRPr="004F67CD">
        <w:rPr>
          <w:sz w:val="18"/>
          <w:szCs w:val="18"/>
          <w:lang w:val="nl-NL"/>
          <w14:ligatures w14:val="standardContextual"/>
        </w:rPr>
        <w:t>daarbij</w:t>
      </w:r>
      <w:r w:rsidRPr="004F67CD">
        <w:rPr>
          <w:spacing w:val="-1"/>
          <w:sz w:val="18"/>
          <w:szCs w:val="18"/>
          <w:lang w:val="nl-NL"/>
          <w14:ligatures w14:val="standardContextual"/>
        </w:rPr>
        <w:t xml:space="preserve"> </w:t>
      </w:r>
      <w:r w:rsidRPr="004F67CD">
        <w:rPr>
          <w:sz w:val="18"/>
          <w:szCs w:val="18"/>
          <w:lang w:val="nl-NL"/>
          <w14:ligatures w14:val="standardContextual"/>
        </w:rPr>
        <w:t>de</w:t>
      </w:r>
      <w:r w:rsidRPr="004F67CD">
        <w:rPr>
          <w:spacing w:val="-2"/>
          <w:sz w:val="18"/>
          <w:szCs w:val="18"/>
          <w:lang w:val="nl-NL"/>
          <w14:ligatures w14:val="standardContextual"/>
        </w:rPr>
        <w:t xml:space="preserve"> </w:t>
      </w:r>
      <w:r w:rsidRPr="004F67CD">
        <w:rPr>
          <w:sz w:val="18"/>
          <w:szCs w:val="18"/>
          <w:lang w:val="nl-NL"/>
          <w14:ligatures w14:val="standardContextual"/>
        </w:rPr>
        <w:t>nieuwe</w:t>
      </w:r>
      <w:r w:rsidRPr="004F67CD">
        <w:rPr>
          <w:spacing w:val="-2"/>
          <w:sz w:val="18"/>
          <w:szCs w:val="18"/>
          <w:lang w:val="nl-NL"/>
          <w14:ligatures w14:val="standardContextual"/>
        </w:rPr>
        <w:t xml:space="preserve"> </w:t>
      </w:r>
      <w:r w:rsidRPr="004F67CD">
        <w:rPr>
          <w:sz w:val="18"/>
          <w:szCs w:val="18"/>
          <w:lang w:val="nl-NL"/>
          <w14:ligatures w14:val="standardContextual"/>
        </w:rPr>
        <w:t>Nederlandse</w:t>
      </w:r>
      <w:r w:rsidRPr="004F67CD">
        <w:rPr>
          <w:spacing w:val="-1"/>
          <w:sz w:val="18"/>
          <w:szCs w:val="18"/>
          <w:lang w:val="nl-NL"/>
          <w14:ligatures w14:val="standardContextual"/>
        </w:rPr>
        <w:t xml:space="preserve"> </w:t>
      </w:r>
      <w:r w:rsidRPr="004F67CD">
        <w:rPr>
          <w:sz w:val="18"/>
          <w:szCs w:val="18"/>
          <w:lang w:val="nl-NL"/>
          <w14:ligatures w14:val="standardContextual"/>
        </w:rPr>
        <w:t>inzet</w:t>
      </w:r>
      <w:r w:rsidRPr="004F67CD">
        <w:rPr>
          <w:spacing w:val="-1"/>
          <w:sz w:val="18"/>
          <w:szCs w:val="18"/>
          <w:lang w:val="nl-NL"/>
          <w14:ligatures w14:val="standardContextual"/>
        </w:rPr>
        <w:t xml:space="preserve"> </w:t>
      </w:r>
      <w:r w:rsidRPr="004F67CD">
        <w:rPr>
          <w:sz w:val="18"/>
          <w:szCs w:val="18"/>
          <w:lang w:val="nl-NL"/>
          <w14:ligatures w14:val="standardContextual"/>
        </w:rPr>
        <w:t>gepresenteerd</w:t>
      </w:r>
      <w:r w:rsidRPr="004F67CD">
        <w:rPr>
          <w:spacing w:val="-2"/>
          <w:sz w:val="18"/>
          <w:szCs w:val="18"/>
          <w:lang w:val="nl-NL"/>
          <w14:ligatures w14:val="standardContextual"/>
        </w:rPr>
        <w:t xml:space="preserve"> </w:t>
      </w:r>
      <w:r w:rsidRPr="004F67CD">
        <w:rPr>
          <w:sz w:val="18"/>
          <w:szCs w:val="18"/>
          <w:lang w:val="nl-NL"/>
          <w14:ligatures w14:val="standardContextual"/>
        </w:rPr>
        <w:t>en</w:t>
      </w:r>
      <w:r w:rsidRPr="004F67CD">
        <w:rPr>
          <w:spacing w:val="-3"/>
          <w:sz w:val="18"/>
          <w:szCs w:val="18"/>
          <w:lang w:val="nl-NL"/>
          <w14:ligatures w14:val="standardContextual"/>
        </w:rPr>
        <w:t xml:space="preserve"> </w:t>
      </w:r>
      <w:r w:rsidRPr="004F67CD">
        <w:rPr>
          <w:sz w:val="18"/>
          <w:szCs w:val="18"/>
          <w:lang w:val="nl-NL"/>
          <w14:ligatures w14:val="standardContextual"/>
        </w:rPr>
        <w:lastRenderedPageBreak/>
        <w:t>toegelicht. Ecuador gaf</w:t>
      </w:r>
      <w:r w:rsidRPr="004F67CD">
        <w:rPr>
          <w:spacing w:val="-1"/>
          <w:sz w:val="18"/>
          <w:szCs w:val="18"/>
          <w:lang w:val="nl-NL"/>
          <w14:ligatures w14:val="standardContextual"/>
        </w:rPr>
        <w:t xml:space="preserve"> </w:t>
      </w:r>
      <w:r w:rsidRPr="004F67CD">
        <w:rPr>
          <w:sz w:val="18"/>
          <w:szCs w:val="18"/>
          <w:lang w:val="nl-NL"/>
          <w14:ligatures w14:val="standardContextual"/>
        </w:rPr>
        <w:t>aan</w:t>
      </w:r>
      <w:r w:rsidRPr="004F67CD">
        <w:rPr>
          <w:spacing w:val="-1"/>
          <w:sz w:val="18"/>
          <w:szCs w:val="18"/>
          <w:lang w:val="nl-NL"/>
          <w14:ligatures w14:val="standardContextual"/>
        </w:rPr>
        <w:t xml:space="preserve"> </w:t>
      </w:r>
      <w:r w:rsidRPr="004F67CD">
        <w:rPr>
          <w:sz w:val="18"/>
          <w:szCs w:val="18"/>
          <w:lang w:val="nl-NL"/>
          <w14:ligatures w14:val="standardContextual"/>
        </w:rPr>
        <w:t>open</w:t>
      </w:r>
      <w:r w:rsidRPr="004F67CD">
        <w:rPr>
          <w:spacing w:val="-1"/>
          <w:sz w:val="18"/>
          <w:szCs w:val="18"/>
          <w:lang w:val="nl-NL"/>
          <w14:ligatures w14:val="standardContextual"/>
        </w:rPr>
        <w:t xml:space="preserve"> </w:t>
      </w:r>
      <w:r w:rsidRPr="004F67CD">
        <w:rPr>
          <w:sz w:val="18"/>
          <w:szCs w:val="18"/>
          <w:lang w:val="nl-NL"/>
          <w14:ligatures w14:val="standardContextual"/>
        </w:rPr>
        <w:t>te staan</w:t>
      </w:r>
      <w:r w:rsidRPr="004F67CD">
        <w:rPr>
          <w:spacing w:val="-2"/>
          <w:sz w:val="18"/>
          <w:szCs w:val="18"/>
          <w:lang w:val="nl-NL"/>
          <w14:ligatures w14:val="standardContextual"/>
        </w:rPr>
        <w:t xml:space="preserve"> </w:t>
      </w:r>
      <w:r w:rsidRPr="004F67CD">
        <w:rPr>
          <w:sz w:val="18"/>
          <w:szCs w:val="18"/>
          <w:lang w:val="nl-NL"/>
          <w14:ligatures w14:val="standardContextual"/>
        </w:rPr>
        <w:t>voor een</w:t>
      </w:r>
      <w:r w:rsidRPr="004F67CD">
        <w:rPr>
          <w:spacing w:val="-1"/>
          <w:sz w:val="18"/>
          <w:szCs w:val="18"/>
          <w:lang w:val="nl-NL"/>
          <w14:ligatures w14:val="standardContextual"/>
        </w:rPr>
        <w:t xml:space="preserve"> </w:t>
      </w:r>
      <w:r w:rsidRPr="004F67CD">
        <w:rPr>
          <w:sz w:val="18"/>
          <w:szCs w:val="18"/>
          <w:lang w:val="nl-NL"/>
          <w14:ligatures w14:val="standardContextual"/>
        </w:rPr>
        <w:t>heronderhandeling van</w:t>
      </w:r>
      <w:r w:rsidRPr="004F67CD">
        <w:rPr>
          <w:spacing w:val="-2"/>
          <w:sz w:val="18"/>
          <w:szCs w:val="18"/>
          <w:lang w:val="nl-NL"/>
          <w14:ligatures w14:val="standardContextual"/>
        </w:rPr>
        <w:t xml:space="preserve"> </w:t>
      </w:r>
      <w:r w:rsidRPr="004F67CD">
        <w:rPr>
          <w:sz w:val="18"/>
          <w:szCs w:val="18"/>
          <w:lang w:val="nl-NL"/>
          <w14:ligatures w14:val="standardContextual"/>
        </w:rPr>
        <w:t xml:space="preserve">het bestaande investeringsakkoord op basis van de Nederlandse </w:t>
      </w:r>
      <w:proofErr w:type="spellStart"/>
      <w:r w:rsidRPr="004F67CD">
        <w:rPr>
          <w:sz w:val="18"/>
          <w:szCs w:val="18"/>
          <w:lang w:val="nl-NL"/>
          <w14:ligatures w14:val="standardContextual"/>
        </w:rPr>
        <w:t>modeltekst</w:t>
      </w:r>
      <w:proofErr w:type="spellEnd"/>
      <w:r w:rsidRPr="004F67CD">
        <w:rPr>
          <w:sz w:val="18"/>
          <w:szCs w:val="18"/>
          <w:lang w:val="nl-NL"/>
          <w14:ligatures w14:val="standardContextual"/>
        </w:rPr>
        <w:t>. Sindsdien zijn er geen verdere stappen ondernomen.</w:t>
      </w:r>
    </w:p>
    <w:p w:rsidRPr="004F67CD" w:rsidR="00261EE9" w:rsidP="00261EE9" w:rsidRDefault="00261EE9" w14:paraId="4AB56D50" w14:textId="77777777">
      <w:pPr>
        <w:spacing w:line="276" w:lineRule="auto"/>
        <w:rPr>
          <w:sz w:val="18"/>
          <w:szCs w:val="18"/>
          <w:lang w:val="nl-NL"/>
          <w14:ligatures w14:val="standardContextual"/>
        </w:rPr>
      </w:pPr>
    </w:p>
    <w:p w:rsidRPr="004F67CD" w:rsidR="00261EE9" w:rsidP="00261EE9" w:rsidRDefault="00261EE9" w14:paraId="2D2F71C7" w14:textId="77777777">
      <w:pPr>
        <w:spacing w:line="276" w:lineRule="auto"/>
        <w:rPr>
          <w:sz w:val="18"/>
          <w:szCs w:val="18"/>
          <w:lang w:val="nl-NL"/>
          <w14:ligatures w14:val="standardContextual"/>
        </w:rPr>
      </w:pPr>
      <w:r w:rsidRPr="004F67CD">
        <w:rPr>
          <w:spacing w:val="-2"/>
          <w:sz w:val="18"/>
          <w:szCs w:val="18"/>
          <w:u w:val="single"/>
          <w:lang w:val="nl-NL"/>
          <w14:ligatures w14:val="standardContextual"/>
        </w:rPr>
        <w:t>Ghana</w:t>
      </w:r>
      <w:r w:rsidRPr="004F67CD">
        <w:rPr>
          <w:spacing w:val="-2"/>
          <w:sz w:val="18"/>
          <w:szCs w:val="18"/>
          <w:lang w:val="nl-NL"/>
          <w14:ligatures w14:val="standardContextual"/>
        </w:rPr>
        <w:t xml:space="preserve">: </w:t>
      </w:r>
    </w:p>
    <w:p w:rsidRPr="004F67CD" w:rsidR="00261EE9" w:rsidP="00261EE9" w:rsidRDefault="00261EE9" w14:paraId="102C9F5C" w14:textId="77777777">
      <w:pPr>
        <w:spacing w:line="276" w:lineRule="auto"/>
        <w:ind w:right="200"/>
        <w:rPr>
          <w:sz w:val="18"/>
          <w:szCs w:val="18"/>
          <w:lang w:val="nl-NL"/>
          <w14:ligatures w14:val="standardContextual"/>
        </w:rPr>
      </w:pPr>
      <w:r w:rsidRPr="004F67CD">
        <w:rPr>
          <w:sz w:val="18"/>
          <w:szCs w:val="18"/>
          <w:lang w:val="nl-NL"/>
          <w14:ligatures w14:val="standardContextual"/>
        </w:rPr>
        <w:t>In april 2023 zijn de eerste verkennende gesprekken gestart tussen Nederland en Ghana om het huidige investeringsakkoord (dat dateert uit 1989) te vervangen door een gemoderniseerd investeringsbeschermingsakkoord.</w:t>
      </w:r>
      <w:r w:rsidRPr="004F67CD">
        <w:rPr>
          <w:spacing w:val="-7"/>
          <w:sz w:val="18"/>
          <w:szCs w:val="18"/>
          <w:lang w:val="nl-NL"/>
          <w14:ligatures w14:val="standardContextual"/>
        </w:rPr>
        <w:t xml:space="preserve"> </w:t>
      </w:r>
      <w:r w:rsidRPr="004F67CD">
        <w:rPr>
          <w:sz w:val="18"/>
          <w:szCs w:val="18"/>
          <w:lang w:val="nl-NL"/>
          <w14:ligatures w14:val="standardContextual"/>
        </w:rPr>
        <w:t>De</w:t>
      </w:r>
      <w:r w:rsidRPr="004F67CD">
        <w:rPr>
          <w:spacing w:val="-5"/>
          <w:sz w:val="18"/>
          <w:szCs w:val="18"/>
          <w:lang w:val="nl-NL"/>
          <w14:ligatures w14:val="standardContextual"/>
        </w:rPr>
        <w:t xml:space="preserve"> </w:t>
      </w:r>
      <w:r w:rsidRPr="004F67CD">
        <w:rPr>
          <w:sz w:val="18"/>
          <w:szCs w:val="18"/>
          <w:lang w:val="nl-NL"/>
          <w14:ligatures w14:val="standardContextual"/>
        </w:rPr>
        <w:t>eerste</w:t>
      </w:r>
      <w:r w:rsidRPr="004F67CD">
        <w:rPr>
          <w:spacing w:val="-6"/>
          <w:sz w:val="18"/>
          <w:szCs w:val="18"/>
          <w:lang w:val="nl-NL"/>
          <w14:ligatures w14:val="standardContextual"/>
        </w:rPr>
        <w:t xml:space="preserve"> </w:t>
      </w:r>
      <w:r w:rsidRPr="004F67CD">
        <w:rPr>
          <w:sz w:val="18"/>
          <w:szCs w:val="18"/>
          <w:lang w:val="nl-NL"/>
          <w14:ligatures w14:val="standardContextual"/>
        </w:rPr>
        <w:t>verkennende</w:t>
      </w:r>
      <w:r w:rsidRPr="004F67CD">
        <w:rPr>
          <w:spacing w:val="-6"/>
          <w:sz w:val="18"/>
          <w:szCs w:val="18"/>
          <w:lang w:val="nl-NL"/>
          <w14:ligatures w14:val="standardContextual"/>
        </w:rPr>
        <w:t xml:space="preserve"> </w:t>
      </w:r>
      <w:r w:rsidRPr="004F67CD">
        <w:rPr>
          <w:sz w:val="18"/>
          <w:szCs w:val="18"/>
          <w:lang w:val="nl-NL"/>
          <w14:ligatures w14:val="standardContextual"/>
        </w:rPr>
        <w:t>gesprekken</w:t>
      </w:r>
      <w:r w:rsidRPr="004F67CD">
        <w:rPr>
          <w:spacing w:val="-7"/>
          <w:sz w:val="18"/>
          <w:szCs w:val="18"/>
          <w:lang w:val="nl-NL"/>
          <w14:ligatures w14:val="standardContextual"/>
        </w:rPr>
        <w:t xml:space="preserve"> </w:t>
      </w:r>
      <w:r w:rsidRPr="004F67CD">
        <w:rPr>
          <w:sz w:val="18"/>
          <w:szCs w:val="18"/>
          <w:lang w:val="nl-NL"/>
          <w14:ligatures w14:val="standardContextual"/>
        </w:rPr>
        <w:t>waren</w:t>
      </w:r>
      <w:r w:rsidRPr="004F67CD">
        <w:rPr>
          <w:spacing w:val="-7"/>
          <w:sz w:val="18"/>
          <w:szCs w:val="18"/>
          <w:lang w:val="nl-NL"/>
          <w14:ligatures w14:val="standardContextual"/>
        </w:rPr>
        <w:t xml:space="preserve"> </w:t>
      </w:r>
      <w:r w:rsidRPr="004F67CD">
        <w:rPr>
          <w:sz w:val="18"/>
          <w:szCs w:val="18"/>
          <w:lang w:val="nl-NL"/>
          <w14:ligatures w14:val="standardContextual"/>
        </w:rPr>
        <w:t>positief</w:t>
      </w:r>
      <w:r w:rsidRPr="004F67CD">
        <w:rPr>
          <w:spacing w:val="-7"/>
          <w:sz w:val="18"/>
          <w:szCs w:val="18"/>
          <w:lang w:val="nl-NL"/>
          <w14:ligatures w14:val="standardContextual"/>
        </w:rPr>
        <w:t xml:space="preserve"> </w:t>
      </w:r>
      <w:r w:rsidRPr="004F67CD">
        <w:rPr>
          <w:sz w:val="18"/>
          <w:szCs w:val="18"/>
          <w:lang w:val="nl-NL"/>
          <w14:ligatures w14:val="standardContextual"/>
        </w:rPr>
        <w:t>en</w:t>
      </w:r>
      <w:r w:rsidRPr="004F67CD">
        <w:rPr>
          <w:spacing w:val="-7"/>
          <w:sz w:val="18"/>
          <w:szCs w:val="18"/>
          <w:lang w:val="nl-NL"/>
          <w14:ligatures w14:val="standardContextual"/>
        </w:rPr>
        <w:t xml:space="preserve"> </w:t>
      </w:r>
      <w:r w:rsidRPr="004F67CD">
        <w:rPr>
          <w:sz w:val="18"/>
          <w:szCs w:val="18"/>
          <w:lang w:val="nl-NL"/>
          <w14:ligatures w14:val="standardContextual"/>
        </w:rPr>
        <w:t xml:space="preserve">constructief. Wanneer de goedkeuring van de Europese Commissie verkregen is, zullen de onderhandelingen officieel van start gaan. Het is nog niet bekend wanneer dit zal zijn. </w:t>
      </w:r>
    </w:p>
    <w:p w:rsidRPr="004F67CD" w:rsidR="00261EE9" w:rsidP="00261EE9" w:rsidRDefault="00261EE9" w14:paraId="5829A383" w14:textId="77777777">
      <w:pPr>
        <w:spacing w:line="276" w:lineRule="auto"/>
        <w:rPr>
          <w:sz w:val="18"/>
          <w:szCs w:val="18"/>
          <w:lang w:val="nl-NL"/>
          <w14:ligatures w14:val="standardContextual"/>
        </w:rPr>
      </w:pPr>
    </w:p>
    <w:p w:rsidRPr="004F67CD" w:rsidR="00261EE9" w:rsidP="00261EE9" w:rsidRDefault="00261EE9" w14:paraId="5072BA85" w14:textId="77777777">
      <w:pPr>
        <w:spacing w:line="276" w:lineRule="auto"/>
        <w:rPr>
          <w:sz w:val="18"/>
          <w:szCs w:val="18"/>
          <w:lang w:val="nl-NL"/>
          <w14:ligatures w14:val="standardContextual"/>
        </w:rPr>
      </w:pPr>
      <w:r w:rsidRPr="004F67CD">
        <w:rPr>
          <w:spacing w:val="-2"/>
          <w:sz w:val="18"/>
          <w:szCs w:val="18"/>
          <w:u w:val="single"/>
          <w:lang w:val="nl-NL"/>
          <w14:ligatures w14:val="standardContextual"/>
        </w:rPr>
        <w:t>Irak</w:t>
      </w:r>
      <w:r w:rsidRPr="004F67CD">
        <w:rPr>
          <w:spacing w:val="-2"/>
          <w:sz w:val="18"/>
          <w:szCs w:val="18"/>
          <w:lang w:val="nl-NL"/>
          <w14:ligatures w14:val="standardContextual"/>
        </w:rPr>
        <w:t xml:space="preserve">: </w:t>
      </w:r>
    </w:p>
    <w:p w:rsidRPr="004F67CD" w:rsidR="00261EE9" w:rsidP="00261EE9" w:rsidRDefault="00261EE9" w14:paraId="5C6A69AA" w14:textId="77777777">
      <w:pPr>
        <w:spacing w:before="34" w:line="276" w:lineRule="auto"/>
        <w:ind w:right="200"/>
        <w:rPr>
          <w:sz w:val="18"/>
          <w:szCs w:val="18"/>
          <w:lang w:val="nl-NL"/>
          <w14:ligatures w14:val="standardContextual"/>
        </w:rPr>
      </w:pPr>
      <w:r w:rsidRPr="004F67CD">
        <w:rPr>
          <w:sz w:val="18"/>
          <w:szCs w:val="18"/>
          <w:lang w:val="nl-NL"/>
          <w14:ligatures w14:val="standardContextual"/>
        </w:rPr>
        <w:t xml:space="preserve">Op 21 november 2019 is een voorstel van Irak binnengekomen om te onderhandelen over een investeringsakkoord, nadat eerder de Nederlandse </w:t>
      </w:r>
      <w:proofErr w:type="spellStart"/>
      <w:r w:rsidRPr="004F67CD">
        <w:rPr>
          <w:sz w:val="18"/>
          <w:szCs w:val="18"/>
          <w:lang w:val="nl-NL"/>
          <w14:ligatures w14:val="standardContextual"/>
        </w:rPr>
        <w:t>modeltekst</w:t>
      </w:r>
      <w:proofErr w:type="spellEnd"/>
      <w:r w:rsidRPr="004F67CD">
        <w:rPr>
          <w:sz w:val="18"/>
          <w:szCs w:val="18"/>
          <w:lang w:val="nl-NL"/>
          <w14:ligatures w14:val="standardContextual"/>
        </w:rPr>
        <w:t xml:space="preserve"> met de Iraakse autoriteiten was gedeeld.</w:t>
      </w:r>
      <w:r w:rsidRPr="004F67CD">
        <w:rPr>
          <w:spacing w:val="-4"/>
          <w:sz w:val="18"/>
          <w:szCs w:val="18"/>
          <w:lang w:val="nl-NL"/>
          <w14:ligatures w14:val="standardContextual"/>
        </w:rPr>
        <w:t xml:space="preserve"> </w:t>
      </w:r>
      <w:r w:rsidRPr="004F67CD">
        <w:rPr>
          <w:sz w:val="18"/>
          <w:szCs w:val="18"/>
          <w:lang w:val="nl-NL"/>
          <w14:ligatures w14:val="standardContextual"/>
        </w:rPr>
        <w:t>Er</w:t>
      </w:r>
      <w:r w:rsidRPr="004F67CD">
        <w:rPr>
          <w:spacing w:val="-3"/>
          <w:sz w:val="18"/>
          <w:szCs w:val="18"/>
          <w:lang w:val="nl-NL"/>
          <w14:ligatures w14:val="standardContextual"/>
        </w:rPr>
        <w:t xml:space="preserve"> </w:t>
      </w:r>
      <w:r w:rsidRPr="004F67CD">
        <w:rPr>
          <w:sz w:val="18"/>
          <w:szCs w:val="18"/>
          <w:lang w:val="nl-NL"/>
          <w14:ligatures w14:val="standardContextual"/>
        </w:rPr>
        <w:t>is</w:t>
      </w:r>
      <w:r w:rsidRPr="004F67CD">
        <w:rPr>
          <w:spacing w:val="-3"/>
          <w:sz w:val="18"/>
          <w:szCs w:val="18"/>
          <w:lang w:val="nl-NL"/>
          <w14:ligatures w14:val="standardContextual"/>
        </w:rPr>
        <w:t xml:space="preserve"> </w:t>
      </w:r>
      <w:r w:rsidRPr="004F67CD">
        <w:rPr>
          <w:sz w:val="18"/>
          <w:szCs w:val="18"/>
          <w:lang w:val="nl-NL"/>
          <w14:ligatures w14:val="standardContextual"/>
        </w:rPr>
        <w:t>nog</w:t>
      </w:r>
      <w:r w:rsidRPr="004F67CD">
        <w:rPr>
          <w:spacing w:val="-3"/>
          <w:sz w:val="18"/>
          <w:szCs w:val="18"/>
          <w:lang w:val="nl-NL"/>
          <w14:ligatures w14:val="standardContextual"/>
        </w:rPr>
        <w:t xml:space="preserve"> </w:t>
      </w:r>
      <w:r w:rsidRPr="004F67CD">
        <w:rPr>
          <w:sz w:val="18"/>
          <w:szCs w:val="18"/>
          <w:lang w:val="nl-NL"/>
          <w14:ligatures w14:val="standardContextual"/>
        </w:rPr>
        <w:t>geen</w:t>
      </w:r>
      <w:r w:rsidRPr="004F67CD">
        <w:rPr>
          <w:spacing w:val="-4"/>
          <w:sz w:val="18"/>
          <w:szCs w:val="18"/>
          <w:lang w:val="nl-NL"/>
          <w14:ligatures w14:val="standardContextual"/>
        </w:rPr>
        <w:t xml:space="preserve"> </w:t>
      </w:r>
      <w:r w:rsidRPr="004F67CD">
        <w:rPr>
          <w:sz w:val="18"/>
          <w:szCs w:val="18"/>
          <w:lang w:val="nl-NL"/>
          <w14:ligatures w14:val="standardContextual"/>
        </w:rPr>
        <w:t>datum</w:t>
      </w:r>
      <w:r w:rsidRPr="004F67CD">
        <w:rPr>
          <w:spacing w:val="-3"/>
          <w:sz w:val="18"/>
          <w:szCs w:val="18"/>
          <w:lang w:val="nl-NL"/>
          <w14:ligatures w14:val="standardContextual"/>
        </w:rPr>
        <w:t xml:space="preserve"> </w:t>
      </w:r>
      <w:r w:rsidRPr="004F67CD">
        <w:rPr>
          <w:sz w:val="18"/>
          <w:szCs w:val="18"/>
          <w:lang w:val="nl-NL"/>
          <w14:ligatures w14:val="standardContextual"/>
        </w:rPr>
        <w:t>voor</w:t>
      </w:r>
      <w:r w:rsidRPr="004F67CD">
        <w:rPr>
          <w:spacing w:val="-3"/>
          <w:sz w:val="18"/>
          <w:szCs w:val="18"/>
          <w:lang w:val="nl-NL"/>
          <w14:ligatures w14:val="standardContextual"/>
        </w:rPr>
        <w:t xml:space="preserve"> </w:t>
      </w:r>
      <w:r w:rsidRPr="004F67CD">
        <w:rPr>
          <w:sz w:val="18"/>
          <w:szCs w:val="18"/>
          <w:lang w:val="nl-NL"/>
          <w14:ligatures w14:val="standardContextual"/>
        </w:rPr>
        <w:t>een</w:t>
      </w:r>
      <w:r w:rsidRPr="004F67CD">
        <w:rPr>
          <w:spacing w:val="-4"/>
          <w:sz w:val="18"/>
          <w:szCs w:val="18"/>
          <w:lang w:val="nl-NL"/>
          <w14:ligatures w14:val="standardContextual"/>
        </w:rPr>
        <w:t xml:space="preserve"> </w:t>
      </w:r>
      <w:r w:rsidRPr="004F67CD">
        <w:rPr>
          <w:sz w:val="18"/>
          <w:szCs w:val="18"/>
          <w:lang w:val="nl-NL"/>
          <w14:ligatures w14:val="standardContextual"/>
        </w:rPr>
        <w:t>eerste</w:t>
      </w:r>
      <w:r w:rsidRPr="004F67CD">
        <w:rPr>
          <w:spacing w:val="-3"/>
          <w:sz w:val="18"/>
          <w:szCs w:val="18"/>
          <w:lang w:val="nl-NL"/>
          <w14:ligatures w14:val="standardContextual"/>
        </w:rPr>
        <w:t xml:space="preserve"> </w:t>
      </w:r>
      <w:r w:rsidRPr="004F67CD">
        <w:rPr>
          <w:sz w:val="18"/>
          <w:szCs w:val="18"/>
          <w:lang w:val="nl-NL"/>
          <w14:ligatures w14:val="standardContextual"/>
        </w:rPr>
        <w:t>gesprek</w:t>
      </w:r>
      <w:r w:rsidRPr="004F67CD">
        <w:rPr>
          <w:spacing w:val="-4"/>
          <w:sz w:val="18"/>
          <w:szCs w:val="18"/>
          <w:lang w:val="nl-NL"/>
          <w14:ligatures w14:val="standardContextual"/>
        </w:rPr>
        <w:t xml:space="preserve"> </w:t>
      </w:r>
      <w:r w:rsidRPr="004F67CD">
        <w:rPr>
          <w:sz w:val="18"/>
          <w:szCs w:val="18"/>
          <w:lang w:val="nl-NL"/>
          <w14:ligatures w14:val="standardContextual"/>
        </w:rPr>
        <w:t>bekend</w:t>
      </w:r>
      <w:r w:rsidRPr="004F67CD">
        <w:rPr>
          <w:spacing w:val="-3"/>
          <w:sz w:val="18"/>
          <w:szCs w:val="18"/>
          <w:lang w:val="nl-NL"/>
          <w14:ligatures w14:val="standardContextual"/>
        </w:rPr>
        <w:t xml:space="preserve"> </w:t>
      </w:r>
      <w:r w:rsidRPr="004F67CD">
        <w:rPr>
          <w:sz w:val="18"/>
          <w:szCs w:val="18"/>
          <w:lang w:val="nl-NL"/>
          <w14:ligatures w14:val="standardContextual"/>
        </w:rPr>
        <w:t>en</w:t>
      </w:r>
      <w:r w:rsidRPr="004F67CD">
        <w:rPr>
          <w:spacing w:val="-4"/>
          <w:sz w:val="18"/>
          <w:szCs w:val="18"/>
          <w:lang w:val="nl-NL"/>
          <w14:ligatures w14:val="standardContextual"/>
        </w:rPr>
        <w:t xml:space="preserve"> </w:t>
      </w:r>
      <w:r w:rsidRPr="004F67CD">
        <w:rPr>
          <w:sz w:val="18"/>
          <w:szCs w:val="18"/>
          <w:lang w:val="nl-NL"/>
          <w14:ligatures w14:val="standardContextual"/>
        </w:rPr>
        <w:t>er</w:t>
      </w:r>
      <w:r w:rsidRPr="004F67CD">
        <w:rPr>
          <w:spacing w:val="-3"/>
          <w:sz w:val="18"/>
          <w:szCs w:val="18"/>
          <w:lang w:val="nl-NL"/>
          <w14:ligatures w14:val="standardContextual"/>
        </w:rPr>
        <w:t xml:space="preserve"> </w:t>
      </w:r>
      <w:r w:rsidRPr="004F67CD">
        <w:rPr>
          <w:sz w:val="18"/>
          <w:szCs w:val="18"/>
          <w:lang w:val="nl-NL"/>
          <w14:ligatures w14:val="standardContextual"/>
        </w:rPr>
        <w:t>zijn</w:t>
      </w:r>
      <w:r w:rsidRPr="004F67CD">
        <w:rPr>
          <w:spacing w:val="-2"/>
          <w:sz w:val="18"/>
          <w:szCs w:val="18"/>
          <w:lang w:val="nl-NL"/>
          <w14:ligatures w14:val="standardContextual"/>
        </w:rPr>
        <w:t xml:space="preserve"> </w:t>
      </w:r>
      <w:r w:rsidRPr="004F67CD">
        <w:rPr>
          <w:sz w:val="18"/>
          <w:szCs w:val="18"/>
          <w:lang w:val="nl-NL"/>
          <w14:ligatures w14:val="standardContextual"/>
        </w:rPr>
        <w:t>sindsdien</w:t>
      </w:r>
      <w:r w:rsidRPr="004F67CD">
        <w:rPr>
          <w:spacing w:val="-4"/>
          <w:sz w:val="18"/>
          <w:szCs w:val="18"/>
          <w:lang w:val="nl-NL"/>
          <w14:ligatures w14:val="standardContextual"/>
        </w:rPr>
        <w:t xml:space="preserve"> </w:t>
      </w:r>
      <w:r w:rsidRPr="004F67CD">
        <w:rPr>
          <w:sz w:val="18"/>
          <w:szCs w:val="18"/>
          <w:lang w:val="nl-NL"/>
          <w14:ligatures w14:val="standardContextual"/>
        </w:rPr>
        <w:t>geen</w:t>
      </w:r>
      <w:r w:rsidRPr="004F67CD">
        <w:rPr>
          <w:spacing w:val="-4"/>
          <w:sz w:val="18"/>
          <w:szCs w:val="18"/>
          <w:lang w:val="nl-NL"/>
          <w14:ligatures w14:val="standardContextual"/>
        </w:rPr>
        <w:t xml:space="preserve"> </w:t>
      </w:r>
      <w:r w:rsidRPr="004F67CD">
        <w:rPr>
          <w:sz w:val="18"/>
          <w:szCs w:val="18"/>
          <w:lang w:val="nl-NL"/>
          <w14:ligatures w14:val="standardContextual"/>
        </w:rPr>
        <w:t>verdere stappen ondernomen.</w:t>
      </w:r>
    </w:p>
    <w:p w:rsidRPr="004F67CD" w:rsidR="00261EE9" w:rsidP="00261EE9" w:rsidRDefault="00261EE9" w14:paraId="7964876E" w14:textId="77777777">
      <w:pPr>
        <w:spacing w:before="32" w:line="276" w:lineRule="auto"/>
        <w:rPr>
          <w:sz w:val="18"/>
          <w:szCs w:val="18"/>
          <w:lang w:val="nl-NL"/>
          <w14:ligatures w14:val="standardContextual"/>
        </w:rPr>
      </w:pPr>
    </w:p>
    <w:p w:rsidRPr="004F67CD" w:rsidR="00261EE9" w:rsidP="00261EE9" w:rsidRDefault="00261EE9" w14:paraId="20AC7DA6" w14:textId="77777777">
      <w:pPr>
        <w:spacing w:line="276" w:lineRule="auto"/>
        <w:rPr>
          <w:sz w:val="18"/>
          <w:szCs w:val="18"/>
          <w:lang w:val="nl-NL"/>
          <w14:ligatures w14:val="standardContextual"/>
        </w:rPr>
      </w:pPr>
      <w:r w:rsidRPr="004F67CD">
        <w:rPr>
          <w:spacing w:val="-2"/>
          <w:sz w:val="18"/>
          <w:szCs w:val="18"/>
          <w:u w:val="single"/>
          <w:lang w:val="nl-NL"/>
          <w14:ligatures w14:val="standardContextual"/>
        </w:rPr>
        <w:t>Nigeria</w:t>
      </w:r>
      <w:r w:rsidRPr="004F67CD">
        <w:rPr>
          <w:spacing w:val="-2"/>
          <w:sz w:val="18"/>
          <w:szCs w:val="18"/>
          <w:lang w:val="nl-NL"/>
          <w14:ligatures w14:val="standardContextual"/>
        </w:rPr>
        <w:t xml:space="preserve">: </w:t>
      </w:r>
    </w:p>
    <w:p w:rsidRPr="004F67CD" w:rsidR="00261EE9" w:rsidP="00261EE9" w:rsidRDefault="00261EE9" w14:paraId="145D185B" w14:textId="77777777">
      <w:pPr>
        <w:spacing w:line="276" w:lineRule="auto"/>
        <w:ind w:right="200"/>
        <w:rPr>
          <w:sz w:val="18"/>
          <w:szCs w:val="18"/>
          <w:lang w:val="nl-NL"/>
          <w14:ligatures w14:val="standardContextual"/>
        </w:rPr>
      </w:pPr>
      <w:r w:rsidRPr="004F67CD">
        <w:rPr>
          <w:sz w:val="18"/>
          <w:szCs w:val="18"/>
          <w:lang w:val="nl-NL"/>
          <w14:ligatures w14:val="standardContextual"/>
        </w:rPr>
        <w:t xml:space="preserve">In juni 2023 zijn de heronderhandelingen van de bestaande investeringsbeschermingsovereenkomst (IBO) gestart. De eerste verkennende gesprekken waren positief en constructief. Sindsdien hebben vijf onderhandelingsronden plaatsgevonden, waarvan de laatste in november 2024 een online onderhandelingsronde was. De volgende onderhandelingsronde is nog niet gepland. </w:t>
      </w:r>
    </w:p>
    <w:p w:rsidRPr="004F67CD" w:rsidR="00261EE9" w:rsidP="00261EE9" w:rsidRDefault="00261EE9" w14:paraId="527C26BC" w14:textId="77777777">
      <w:pPr>
        <w:spacing w:line="276" w:lineRule="auto"/>
        <w:ind w:right="200"/>
        <w:rPr>
          <w:sz w:val="18"/>
          <w:szCs w:val="18"/>
          <w:lang w:val="nl-NL"/>
          <w14:ligatures w14:val="standardContextual"/>
        </w:rPr>
      </w:pPr>
    </w:p>
    <w:p w:rsidRPr="004F67CD" w:rsidR="00261EE9" w:rsidP="00261EE9" w:rsidRDefault="00261EE9" w14:paraId="7FE6E5AA" w14:textId="77777777">
      <w:pPr>
        <w:spacing w:line="276" w:lineRule="auto"/>
        <w:rPr>
          <w:sz w:val="18"/>
          <w:szCs w:val="18"/>
          <w:lang w:val="nl-NL"/>
          <w14:ligatures w14:val="standardContextual"/>
        </w:rPr>
      </w:pPr>
      <w:r w:rsidRPr="004F67CD">
        <w:rPr>
          <w:spacing w:val="-2"/>
          <w:sz w:val="18"/>
          <w:szCs w:val="18"/>
          <w:u w:val="single"/>
          <w:lang w:val="nl-NL"/>
          <w14:ligatures w14:val="standardContextual"/>
        </w:rPr>
        <w:t>Turkije</w:t>
      </w:r>
      <w:r w:rsidRPr="004F67CD">
        <w:rPr>
          <w:spacing w:val="40"/>
          <w:sz w:val="18"/>
          <w:szCs w:val="18"/>
          <w:lang w:val="nl-NL"/>
          <w14:ligatures w14:val="standardContextual"/>
        </w:rPr>
        <w:t>:</w:t>
      </w:r>
    </w:p>
    <w:p w:rsidRPr="004F67CD" w:rsidR="00261EE9" w:rsidP="00261EE9" w:rsidRDefault="00261EE9" w14:paraId="5805B620" w14:textId="77777777">
      <w:pPr>
        <w:spacing w:before="31" w:line="276" w:lineRule="auto"/>
        <w:ind w:right="200"/>
        <w:rPr>
          <w:sz w:val="18"/>
          <w:szCs w:val="18"/>
          <w:lang w:val="nl-NL"/>
          <w14:ligatures w14:val="standardContextual"/>
        </w:rPr>
      </w:pPr>
      <w:r w:rsidRPr="004F67CD">
        <w:rPr>
          <w:sz w:val="18"/>
          <w:szCs w:val="18"/>
          <w:lang w:val="nl-NL"/>
          <w14:ligatures w14:val="standardContextual"/>
        </w:rPr>
        <w:t>In 2019 zijn verkennende gesprekken gestart met Turkije over de heronderhandelen van het bestaande</w:t>
      </w:r>
      <w:r w:rsidRPr="004F67CD">
        <w:rPr>
          <w:spacing w:val="-5"/>
          <w:sz w:val="18"/>
          <w:szCs w:val="18"/>
          <w:lang w:val="nl-NL"/>
          <w14:ligatures w14:val="standardContextual"/>
        </w:rPr>
        <w:t xml:space="preserve"> </w:t>
      </w:r>
      <w:r w:rsidRPr="004F67CD">
        <w:rPr>
          <w:sz w:val="18"/>
          <w:szCs w:val="18"/>
          <w:lang w:val="nl-NL"/>
          <w14:ligatures w14:val="standardContextual"/>
        </w:rPr>
        <w:t>investeringsbeschermingsakkoord.</w:t>
      </w:r>
      <w:r w:rsidRPr="004F67CD">
        <w:rPr>
          <w:spacing w:val="-2"/>
          <w:sz w:val="18"/>
          <w:szCs w:val="18"/>
          <w:lang w:val="nl-NL"/>
          <w14:ligatures w14:val="standardContextual"/>
        </w:rPr>
        <w:t xml:space="preserve"> </w:t>
      </w:r>
      <w:r w:rsidRPr="004F67CD">
        <w:rPr>
          <w:sz w:val="18"/>
          <w:szCs w:val="18"/>
          <w:lang w:val="nl-NL"/>
          <w14:ligatures w14:val="standardContextual"/>
        </w:rPr>
        <w:t>De</w:t>
      </w:r>
      <w:r w:rsidRPr="004F67CD">
        <w:rPr>
          <w:spacing w:val="-4"/>
          <w:sz w:val="18"/>
          <w:szCs w:val="18"/>
          <w:lang w:val="nl-NL"/>
          <w14:ligatures w14:val="standardContextual"/>
        </w:rPr>
        <w:t xml:space="preserve"> </w:t>
      </w:r>
      <w:r w:rsidRPr="004F67CD">
        <w:rPr>
          <w:sz w:val="18"/>
          <w:szCs w:val="18"/>
          <w:lang w:val="nl-NL"/>
          <w14:ligatures w14:val="standardContextual"/>
        </w:rPr>
        <w:t>laatste</w:t>
      </w:r>
      <w:r w:rsidRPr="004F67CD">
        <w:rPr>
          <w:spacing w:val="-5"/>
          <w:sz w:val="18"/>
          <w:szCs w:val="18"/>
          <w:lang w:val="nl-NL"/>
          <w14:ligatures w14:val="standardContextual"/>
        </w:rPr>
        <w:t xml:space="preserve"> </w:t>
      </w:r>
      <w:r w:rsidRPr="004F67CD">
        <w:rPr>
          <w:sz w:val="18"/>
          <w:szCs w:val="18"/>
          <w:lang w:val="nl-NL"/>
          <w14:ligatures w14:val="standardContextual"/>
        </w:rPr>
        <w:t>gesprekken</w:t>
      </w:r>
      <w:r w:rsidRPr="004F67CD">
        <w:rPr>
          <w:spacing w:val="-6"/>
          <w:sz w:val="18"/>
          <w:szCs w:val="18"/>
          <w:lang w:val="nl-NL"/>
          <w14:ligatures w14:val="standardContextual"/>
        </w:rPr>
        <w:t xml:space="preserve"> </w:t>
      </w:r>
      <w:r w:rsidRPr="004F67CD">
        <w:rPr>
          <w:sz w:val="18"/>
          <w:szCs w:val="18"/>
          <w:lang w:val="nl-NL"/>
          <w14:ligatures w14:val="standardContextual"/>
        </w:rPr>
        <w:t>vonden</w:t>
      </w:r>
      <w:r w:rsidRPr="004F67CD">
        <w:rPr>
          <w:spacing w:val="-6"/>
          <w:sz w:val="18"/>
          <w:szCs w:val="18"/>
          <w:lang w:val="nl-NL"/>
          <w14:ligatures w14:val="standardContextual"/>
        </w:rPr>
        <w:t xml:space="preserve"> </w:t>
      </w:r>
      <w:r w:rsidRPr="004F67CD">
        <w:rPr>
          <w:sz w:val="18"/>
          <w:szCs w:val="18"/>
          <w:lang w:val="nl-NL"/>
          <w14:ligatures w14:val="standardContextual"/>
        </w:rPr>
        <w:t>plaats</w:t>
      </w:r>
      <w:r w:rsidRPr="004F67CD">
        <w:rPr>
          <w:spacing w:val="-5"/>
          <w:sz w:val="18"/>
          <w:szCs w:val="18"/>
          <w:lang w:val="nl-NL"/>
          <w14:ligatures w14:val="standardContextual"/>
        </w:rPr>
        <w:t xml:space="preserve"> </w:t>
      </w:r>
      <w:r w:rsidRPr="004F67CD">
        <w:rPr>
          <w:sz w:val="18"/>
          <w:szCs w:val="18"/>
          <w:lang w:val="nl-NL"/>
          <w14:ligatures w14:val="standardContextual"/>
        </w:rPr>
        <w:t>in</w:t>
      </w:r>
      <w:r w:rsidRPr="004F67CD">
        <w:rPr>
          <w:spacing w:val="-6"/>
          <w:sz w:val="18"/>
          <w:szCs w:val="18"/>
          <w:lang w:val="nl-NL"/>
          <w14:ligatures w14:val="standardContextual"/>
        </w:rPr>
        <w:t xml:space="preserve"> </w:t>
      </w:r>
      <w:r w:rsidRPr="004F67CD">
        <w:rPr>
          <w:sz w:val="18"/>
          <w:szCs w:val="18"/>
          <w:lang w:val="nl-NL"/>
          <w14:ligatures w14:val="standardContextual"/>
        </w:rPr>
        <w:t>2020.</w:t>
      </w:r>
      <w:r w:rsidRPr="004F67CD">
        <w:rPr>
          <w:spacing w:val="-6"/>
          <w:sz w:val="18"/>
          <w:szCs w:val="18"/>
          <w:lang w:val="nl-NL"/>
          <w14:ligatures w14:val="standardContextual"/>
        </w:rPr>
        <w:t xml:space="preserve"> </w:t>
      </w:r>
      <w:r w:rsidRPr="004F67CD">
        <w:rPr>
          <w:sz w:val="18"/>
          <w:szCs w:val="18"/>
          <w:lang w:val="nl-NL"/>
          <w14:ligatures w14:val="standardContextual"/>
        </w:rPr>
        <w:t>Er</w:t>
      </w:r>
      <w:r w:rsidRPr="004F67CD">
        <w:rPr>
          <w:spacing w:val="-5"/>
          <w:sz w:val="18"/>
          <w:szCs w:val="18"/>
          <w:lang w:val="nl-NL"/>
          <w14:ligatures w14:val="standardContextual"/>
        </w:rPr>
        <w:t xml:space="preserve"> </w:t>
      </w:r>
      <w:r w:rsidRPr="004F67CD">
        <w:rPr>
          <w:sz w:val="18"/>
          <w:szCs w:val="18"/>
          <w:lang w:val="nl-NL"/>
          <w14:ligatures w14:val="standardContextual"/>
        </w:rPr>
        <w:t>zijn geen concrete plannen om de heronderhandelingen te hervatten.</w:t>
      </w:r>
    </w:p>
    <w:p w:rsidRPr="004F67CD" w:rsidR="00261EE9" w:rsidP="00261EE9" w:rsidRDefault="00261EE9" w14:paraId="6E28BDC4" w14:textId="77777777">
      <w:pPr>
        <w:spacing w:before="35" w:line="276" w:lineRule="auto"/>
        <w:rPr>
          <w:sz w:val="18"/>
          <w:szCs w:val="18"/>
          <w:lang w:val="nl-NL"/>
          <w14:ligatures w14:val="standardContextual"/>
        </w:rPr>
      </w:pPr>
    </w:p>
    <w:p w:rsidRPr="004F67CD" w:rsidR="00261EE9" w:rsidP="00261EE9" w:rsidRDefault="00261EE9" w14:paraId="2C0507BC" w14:textId="77777777">
      <w:pPr>
        <w:spacing w:line="276" w:lineRule="auto"/>
        <w:rPr>
          <w:sz w:val="18"/>
          <w:szCs w:val="18"/>
          <w:lang w:val="nl-NL"/>
          <w14:ligatures w14:val="standardContextual"/>
        </w:rPr>
      </w:pPr>
      <w:r w:rsidRPr="004F67CD">
        <w:rPr>
          <w:sz w:val="18"/>
          <w:szCs w:val="18"/>
          <w:u w:val="single"/>
          <w:lang w:val="nl-NL"/>
          <w14:ligatures w14:val="standardContextual"/>
        </w:rPr>
        <w:t>Verenigde</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Arabische</w:t>
      </w:r>
      <w:r w:rsidRPr="004F67CD">
        <w:rPr>
          <w:spacing w:val="-4"/>
          <w:sz w:val="18"/>
          <w:szCs w:val="18"/>
          <w:u w:val="single"/>
          <w:lang w:val="nl-NL"/>
          <w14:ligatures w14:val="standardContextual"/>
        </w:rPr>
        <w:t xml:space="preserve"> </w:t>
      </w:r>
      <w:r w:rsidRPr="004F67CD">
        <w:rPr>
          <w:sz w:val="18"/>
          <w:szCs w:val="18"/>
          <w:u w:val="single"/>
          <w:lang w:val="nl-NL"/>
          <w14:ligatures w14:val="standardContextual"/>
        </w:rPr>
        <w:t>Emiraten</w:t>
      </w:r>
      <w:r w:rsidRPr="004F67CD">
        <w:rPr>
          <w:spacing w:val="-5"/>
          <w:sz w:val="18"/>
          <w:szCs w:val="18"/>
          <w:u w:val="single"/>
          <w:lang w:val="nl-NL"/>
          <w14:ligatures w14:val="standardContextual"/>
        </w:rPr>
        <w:t xml:space="preserve"> </w:t>
      </w:r>
      <w:r w:rsidRPr="004F67CD">
        <w:rPr>
          <w:spacing w:val="-2"/>
          <w:sz w:val="18"/>
          <w:szCs w:val="18"/>
          <w:u w:val="single"/>
          <w:lang w:val="nl-NL"/>
          <w14:ligatures w14:val="standardContextual"/>
        </w:rPr>
        <w:t>(VAE)</w:t>
      </w:r>
      <w:r w:rsidRPr="004F67CD">
        <w:rPr>
          <w:spacing w:val="-2"/>
          <w:sz w:val="18"/>
          <w:szCs w:val="18"/>
          <w:lang w:val="nl-NL"/>
          <w14:ligatures w14:val="standardContextual"/>
        </w:rPr>
        <w:t xml:space="preserve">: </w:t>
      </w:r>
    </w:p>
    <w:p w:rsidRPr="00261EE9" w:rsidR="00261EE9" w:rsidP="00261EE9" w:rsidRDefault="00261EE9" w14:paraId="580670C4" w14:textId="77777777">
      <w:pPr>
        <w:spacing w:line="276" w:lineRule="auto"/>
        <w:ind w:right="200"/>
        <w:rPr>
          <w:sz w:val="18"/>
          <w:szCs w:val="18"/>
          <w:lang w:val="nl-NL"/>
          <w14:ligatures w14:val="standardContextual"/>
        </w:rPr>
      </w:pPr>
      <w:r w:rsidRPr="004F67CD">
        <w:rPr>
          <w:sz w:val="18"/>
          <w:szCs w:val="18"/>
          <w:lang w:val="nl-NL"/>
          <w14:ligatures w14:val="standardContextual"/>
        </w:rPr>
        <w:t>Nederland</w:t>
      </w:r>
      <w:r w:rsidRPr="004F67CD">
        <w:rPr>
          <w:spacing w:val="-4"/>
          <w:sz w:val="18"/>
          <w:szCs w:val="18"/>
          <w:lang w:val="nl-NL"/>
          <w14:ligatures w14:val="standardContextual"/>
        </w:rPr>
        <w:t xml:space="preserve"> </w:t>
      </w:r>
      <w:r w:rsidRPr="004F67CD">
        <w:rPr>
          <w:sz w:val="18"/>
          <w:szCs w:val="18"/>
          <w:lang w:val="nl-NL"/>
          <w14:ligatures w14:val="standardContextual"/>
        </w:rPr>
        <w:t>en</w:t>
      </w:r>
      <w:r w:rsidRPr="004F67CD">
        <w:rPr>
          <w:spacing w:val="-5"/>
          <w:sz w:val="18"/>
          <w:szCs w:val="18"/>
          <w:lang w:val="nl-NL"/>
          <w14:ligatures w14:val="standardContextual"/>
        </w:rPr>
        <w:t xml:space="preserve"> </w:t>
      </w:r>
      <w:r w:rsidRPr="004F67CD">
        <w:rPr>
          <w:sz w:val="18"/>
          <w:szCs w:val="18"/>
          <w:lang w:val="nl-NL"/>
          <w14:ligatures w14:val="standardContextual"/>
        </w:rPr>
        <w:t>de</w:t>
      </w:r>
      <w:r w:rsidRPr="004F67CD">
        <w:rPr>
          <w:spacing w:val="-4"/>
          <w:sz w:val="18"/>
          <w:szCs w:val="18"/>
          <w:lang w:val="nl-NL"/>
          <w14:ligatures w14:val="standardContextual"/>
        </w:rPr>
        <w:t xml:space="preserve"> </w:t>
      </w:r>
      <w:r w:rsidRPr="004F67CD">
        <w:rPr>
          <w:sz w:val="18"/>
          <w:szCs w:val="18"/>
          <w:lang w:val="nl-NL"/>
          <w14:ligatures w14:val="standardContextual"/>
        </w:rPr>
        <w:t>VAE</w:t>
      </w:r>
      <w:r w:rsidRPr="004F67CD">
        <w:rPr>
          <w:spacing w:val="-3"/>
          <w:sz w:val="18"/>
          <w:szCs w:val="18"/>
          <w:lang w:val="nl-NL"/>
          <w14:ligatures w14:val="standardContextual"/>
        </w:rPr>
        <w:t xml:space="preserve"> </w:t>
      </w:r>
      <w:r w:rsidRPr="004F67CD">
        <w:rPr>
          <w:sz w:val="18"/>
          <w:szCs w:val="18"/>
          <w:lang w:val="nl-NL"/>
          <w14:ligatures w14:val="standardContextual"/>
        </w:rPr>
        <w:t>hebben</w:t>
      </w:r>
      <w:r w:rsidRPr="004F67CD">
        <w:rPr>
          <w:spacing w:val="-5"/>
          <w:sz w:val="18"/>
          <w:szCs w:val="18"/>
          <w:lang w:val="nl-NL"/>
          <w14:ligatures w14:val="standardContextual"/>
        </w:rPr>
        <w:t xml:space="preserve"> </w:t>
      </w:r>
      <w:r w:rsidRPr="004F67CD">
        <w:rPr>
          <w:sz w:val="18"/>
          <w:szCs w:val="18"/>
          <w:lang w:val="nl-NL"/>
          <w14:ligatures w14:val="standardContextual"/>
        </w:rPr>
        <w:t>in</w:t>
      </w:r>
      <w:r w:rsidRPr="004F67CD">
        <w:rPr>
          <w:spacing w:val="-5"/>
          <w:sz w:val="18"/>
          <w:szCs w:val="18"/>
          <w:lang w:val="nl-NL"/>
          <w14:ligatures w14:val="standardContextual"/>
        </w:rPr>
        <w:t xml:space="preserve"> </w:t>
      </w:r>
      <w:r w:rsidRPr="004F67CD">
        <w:rPr>
          <w:sz w:val="18"/>
          <w:szCs w:val="18"/>
          <w:lang w:val="nl-NL"/>
          <w14:ligatures w14:val="standardContextual"/>
        </w:rPr>
        <w:t>2013</w:t>
      </w:r>
      <w:r w:rsidRPr="004F67CD">
        <w:rPr>
          <w:spacing w:val="-4"/>
          <w:sz w:val="18"/>
          <w:szCs w:val="18"/>
          <w:lang w:val="nl-NL"/>
          <w14:ligatures w14:val="standardContextual"/>
        </w:rPr>
        <w:t xml:space="preserve"> </w:t>
      </w:r>
      <w:r w:rsidRPr="004F67CD">
        <w:rPr>
          <w:sz w:val="18"/>
          <w:szCs w:val="18"/>
          <w:lang w:val="nl-NL"/>
          <w14:ligatures w14:val="standardContextual"/>
        </w:rPr>
        <w:t>een</w:t>
      </w:r>
      <w:r w:rsidRPr="004F67CD">
        <w:rPr>
          <w:spacing w:val="-5"/>
          <w:sz w:val="18"/>
          <w:szCs w:val="18"/>
          <w:lang w:val="nl-NL"/>
          <w14:ligatures w14:val="standardContextual"/>
        </w:rPr>
        <w:t xml:space="preserve"> </w:t>
      </w:r>
      <w:r w:rsidRPr="004F67CD">
        <w:rPr>
          <w:sz w:val="18"/>
          <w:szCs w:val="18"/>
          <w:lang w:val="nl-NL"/>
          <w14:ligatures w14:val="standardContextual"/>
        </w:rPr>
        <w:t>investeringsbeschermingsovereenkomst</w:t>
      </w:r>
      <w:r w:rsidRPr="004F67CD">
        <w:rPr>
          <w:spacing w:val="-4"/>
          <w:sz w:val="18"/>
          <w:szCs w:val="18"/>
          <w:lang w:val="nl-NL"/>
          <w14:ligatures w14:val="standardContextual"/>
        </w:rPr>
        <w:t xml:space="preserve"> </w:t>
      </w:r>
      <w:r w:rsidRPr="004F67CD">
        <w:rPr>
          <w:sz w:val="18"/>
          <w:szCs w:val="18"/>
          <w:lang w:val="nl-NL"/>
          <w14:ligatures w14:val="standardContextual"/>
        </w:rPr>
        <w:t>ondertekend.</w:t>
      </w:r>
      <w:r w:rsidRPr="004F67CD">
        <w:rPr>
          <w:spacing w:val="-5"/>
          <w:sz w:val="18"/>
          <w:szCs w:val="18"/>
          <w:lang w:val="nl-NL"/>
          <w14:ligatures w14:val="standardContextual"/>
        </w:rPr>
        <w:t xml:space="preserve"> </w:t>
      </w:r>
      <w:r w:rsidRPr="004F67CD">
        <w:rPr>
          <w:sz w:val="18"/>
          <w:szCs w:val="18"/>
          <w:lang w:val="nl-NL"/>
          <w14:ligatures w14:val="standardContextual"/>
        </w:rPr>
        <w:t xml:space="preserve">Deze IBO is door VAE geratificeerd. NL heeft deze IBO niet geratificeerd maar een wijzigingsprotocol geformuleerd op basis van de nieuwe </w:t>
      </w:r>
      <w:proofErr w:type="spellStart"/>
      <w:r w:rsidRPr="004F67CD">
        <w:rPr>
          <w:sz w:val="18"/>
          <w:szCs w:val="18"/>
          <w:lang w:val="nl-NL"/>
          <w14:ligatures w14:val="standardContextual"/>
        </w:rPr>
        <w:t>modeltekst</w:t>
      </w:r>
      <w:proofErr w:type="spellEnd"/>
      <w:r w:rsidRPr="004F67CD">
        <w:rPr>
          <w:sz w:val="18"/>
          <w:szCs w:val="18"/>
          <w:lang w:val="nl-NL"/>
          <w14:ligatures w14:val="standardContextual"/>
        </w:rPr>
        <w:t xml:space="preserve"> dat is voorgelegd aan de VAE.</w:t>
      </w:r>
      <w:r w:rsidRPr="00261EE9">
        <w:rPr>
          <w:sz w:val="18"/>
          <w:szCs w:val="18"/>
          <w:lang w:val="nl-NL"/>
          <w14:ligatures w14:val="standardContextual"/>
        </w:rPr>
        <w:t xml:space="preserve"> </w:t>
      </w:r>
    </w:p>
    <w:p w:rsidRPr="000F1679" w:rsidR="006851F6" w:rsidRDefault="006851F6" w14:paraId="3CC17654" w14:textId="77777777">
      <w:pPr>
        <w:pStyle w:val="BodyText"/>
        <w:rPr>
          <w:u w:val="single"/>
          <w:lang w:val="nl-NL"/>
        </w:rPr>
      </w:pPr>
    </w:p>
    <w:sectPr w:rsidRPr="000F1679" w:rsidR="006851F6" w:rsidSect="000722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E1AC" w14:textId="77777777" w:rsidR="00045EF5" w:rsidRDefault="00045EF5">
      <w:r>
        <w:separator/>
      </w:r>
    </w:p>
  </w:endnote>
  <w:endnote w:type="continuationSeparator" w:id="0">
    <w:p w14:paraId="22A60481" w14:textId="77777777" w:rsidR="00045EF5" w:rsidRDefault="00045EF5">
      <w:r>
        <w:continuationSeparator/>
      </w:r>
    </w:p>
  </w:endnote>
  <w:endnote w:type="continuationNotice" w:id="1">
    <w:p w14:paraId="7D642BC9" w14:textId="77777777" w:rsidR="00045EF5" w:rsidRDefault="00045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E25" w14:textId="77777777" w:rsidR="009D6BD8" w:rsidRDefault="009D6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84513"/>
      <w:docPartObj>
        <w:docPartGallery w:val="Page Numbers (Bottom of Page)"/>
        <w:docPartUnique/>
      </w:docPartObj>
    </w:sdtPr>
    <w:sdtEndPr>
      <w:rPr>
        <w:sz w:val="18"/>
        <w:szCs w:val="18"/>
      </w:rPr>
    </w:sdtEndPr>
    <w:sdtContent>
      <w:p w14:paraId="7F6F626B" w14:textId="6FCE0E9B" w:rsidR="00045EF5" w:rsidRPr="00F16704" w:rsidRDefault="00045EF5" w:rsidP="00B01380">
        <w:pPr>
          <w:pStyle w:val="Footer"/>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EC14F7" w:rsidRPr="00EC14F7">
          <w:rPr>
            <w:noProof/>
            <w:sz w:val="18"/>
            <w:szCs w:val="18"/>
            <w:lang w:val="nl-NL"/>
          </w:rPr>
          <w:t>1</w:t>
        </w:r>
        <w:r w:rsidRPr="001C5B79">
          <w:rPr>
            <w:sz w:val="18"/>
            <w:szCs w:val="18"/>
          </w:rPr>
          <w:fldChar w:fldCharType="end"/>
        </w:r>
      </w:p>
    </w:sdtContent>
  </w:sdt>
  <w:p w14:paraId="6F1FAE9C" w14:textId="77777777" w:rsidR="00045EF5" w:rsidRDefault="00045EF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3584" w14:textId="77777777" w:rsidR="009D6BD8" w:rsidRDefault="009D6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49CE" w14:textId="77777777" w:rsidR="00045EF5" w:rsidRDefault="00045EF5">
      <w:r>
        <w:separator/>
      </w:r>
    </w:p>
  </w:footnote>
  <w:footnote w:type="continuationSeparator" w:id="0">
    <w:p w14:paraId="4650B9C5" w14:textId="77777777" w:rsidR="00045EF5" w:rsidRDefault="00045EF5">
      <w:r>
        <w:continuationSeparator/>
      </w:r>
    </w:p>
  </w:footnote>
  <w:footnote w:type="continuationNotice" w:id="1">
    <w:p w14:paraId="1A575706" w14:textId="77777777" w:rsidR="00045EF5" w:rsidRDefault="00045EF5"/>
  </w:footnote>
  <w:footnote w:id="2">
    <w:p w14:paraId="2D6DA797" w14:textId="77777777" w:rsidR="00261EE9" w:rsidRPr="00C16D66" w:rsidRDefault="00261EE9" w:rsidP="00261EE9">
      <w:pPr>
        <w:spacing w:before="112"/>
        <w:rPr>
          <w:sz w:val="16"/>
          <w:szCs w:val="16"/>
        </w:rPr>
      </w:pPr>
      <w:r w:rsidRPr="00C16D66">
        <w:rPr>
          <w:rStyle w:val="FootnoteReference"/>
          <w:sz w:val="16"/>
          <w:szCs w:val="16"/>
        </w:rPr>
        <w:footnoteRef/>
      </w:r>
      <w:r w:rsidRPr="00C16D66">
        <w:rPr>
          <w:sz w:val="16"/>
          <w:szCs w:val="16"/>
        </w:rPr>
        <w:t xml:space="preserve"> </w:t>
      </w:r>
      <w:hyperlink r:id="rId1">
        <w:r w:rsidRPr="00C16D66">
          <w:rPr>
            <w:spacing w:val="-2"/>
            <w:sz w:val="16"/>
            <w:szCs w:val="16"/>
          </w:rPr>
          <w:t>https://docs.wto.org/dol2fe/Pages/SS/directdoc.aspx?filename=q:/WT/MIN21/6R2.pdf&amp;Open=True</w:t>
        </w:r>
      </w:hyperlink>
    </w:p>
  </w:footnote>
  <w:footnote w:id="3">
    <w:p w14:paraId="1AB50C4E" w14:textId="65BBD551" w:rsidR="00202BE2" w:rsidRPr="00202BE2" w:rsidRDefault="00261EE9" w:rsidP="00261EE9">
      <w:r w:rsidRPr="00C16D66">
        <w:rPr>
          <w:rStyle w:val="FootnoteReference"/>
          <w:sz w:val="16"/>
          <w:szCs w:val="16"/>
        </w:rPr>
        <w:footnoteRef/>
      </w:r>
      <w:r w:rsidRPr="00C16D66">
        <w:rPr>
          <w:sz w:val="16"/>
          <w:szCs w:val="16"/>
        </w:rPr>
        <w:t xml:space="preserve"> </w:t>
      </w:r>
      <w:hyperlink r:id="rId2" w:history="1">
        <w:r w:rsidR="00202BE2" w:rsidRPr="00DD0F1C">
          <w:rPr>
            <w:rStyle w:val="Hyperlink"/>
            <w:sz w:val="16"/>
            <w:szCs w:val="16"/>
          </w:rPr>
          <w:t>https://data.consilium.europa.eu/doc/document/ST-6891-2013-ADD-1-DCL-1/en/pdf</w:t>
        </w:r>
      </w:hyperlink>
      <w:r w:rsidR="00202BE2">
        <w:rPr>
          <w:sz w:val="16"/>
          <w:szCs w:val="16"/>
        </w:rPr>
        <w:t xml:space="preserve"> </w:t>
      </w:r>
      <w:hyperlink r:id="rId3"/>
    </w:p>
  </w:footnote>
  <w:footnote w:id="4">
    <w:p w14:paraId="0A3F1ED4" w14:textId="282E960B" w:rsidR="00261EE9" w:rsidRPr="009B7F49" w:rsidRDefault="00261EE9" w:rsidP="00261EE9">
      <w:pPr>
        <w:pStyle w:val="FootnoteText"/>
        <w:rPr>
          <w:sz w:val="16"/>
          <w:szCs w:val="16"/>
        </w:rPr>
      </w:pPr>
      <w:r w:rsidRPr="00270E82">
        <w:rPr>
          <w:rStyle w:val="FootnoteReference"/>
          <w:sz w:val="16"/>
          <w:szCs w:val="16"/>
        </w:rPr>
        <w:footnoteRef/>
      </w:r>
      <w:r w:rsidRPr="009B7F49">
        <w:rPr>
          <w:sz w:val="16"/>
          <w:szCs w:val="16"/>
        </w:rPr>
        <w:t xml:space="preserve"> </w:t>
      </w:r>
      <w:hyperlink r:id="rId4" w:history="1">
        <w:r w:rsidR="00D91AA9" w:rsidRPr="009B7F49">
          <w:rPr>
            <w:rStyle w:val="Hyperlink"/>
            <w:sz w:val="16"/>
            <w:szCs w:val="16"/>
          </w:rPr>
          <w:t>https://docs.wto.org/dol2fe/Pages/SS/directdoc.aspx?filename=q:/WT/GC/W963.pdf&amp;Open=True</w:t>
        </w:r>
      </w:hyperlink>
      <w:r w:rsidR="00D91AA9" w:rsidRPr="009B7F49">
        <w:rPr>
          <w:sz w:val="16"/>
          <w:szCs w:val="16"/>
        </w:rPr>
        <w:t xml:space="preserve"> </w:t>
      </w:r>
    </w:p>
  </w:footnote>
  <w:footnote w:id="5">
    <w:p w14:paraId="19D7C9E5" w14:textId="6D68734A" w:rsidR="00270E82" w:rsidRDefault="00270E82">
      <w:pPr>
        <w:pStyle w:val="FootnoteText"/>
      </w:pPr>
      <w:r w:rsidRPr="00270E82">
        <w:rPr>
          <w:rStyle w:val="FootnoteReference"/>
          <w:sz w:val="16"/>
          <w:szCs w:val="16"/>
        </w:rPr>
        <w:footnoteRef/>
      </w:r>
      <w:hyperlink r:id="rId5" w:history="1">
        <w:r w:rsidR="009074CC" w:rsidRPr="00E05E54">
          <w:rPr>
            <w:rStyle w:val="Hyperlink"/>
            <w:sz w:val="16"/>
            <w:szCs w:val="16"/>
          </w:rPr>
          <w:t>https://docs.wto.org/dol2fe/Pages/SS/directdoc.aspx?filename=Q%3A%2FWT%2FMIN26%2FW26.pdf&amp;Open=True</w:t>
        </w:r>
      </w:hyperlink>
      <w:r>
        <w:t xml:space="preserve"> </w:t>
      </w:r>
    </w:p>
  </w:footnote>
  <w:footnote w:id="6">
    <w:p w14:paraId="30683423" w14:textId="1B70A3D0" w:rsidR="00270E82" w:rsidRDefault="00270E82">
      <w:pPr>
        <w:pStyle w:val="FootnoteText"/>
      </w:pPr>
      <w:r>
        <w:rPr>
          <w:rStyle w:val="FootnoteReference"/>
        </w:rPr>
        <w:footnoteRef/>
      </w:r>
      <w:r>
        <w:t xml:space="preserve"> </w:t>
      </w:r>
      <w:hyperlink r:id="rId6" w:history="1">
        <w:r w:rsidRPr="00270E82">
          <w:rPr>
            <w:rStyle w:val="Hyperlink"/>
            <w:sz w:val="16"/>
            <w:szCs w:val="16"/>
          </w:rPr>
          <w:t>https://docs.wto.org/dol2fe/Pages/SS/directdoc.aspx?filename=Q%3A%2FWT%2FMIN26%2F32.pdf&amp;Open=True</w:t>
        </w:r>
      </w:hyperlink>
      <w:r>
        <w:t xml:space="preserve"> </w:t>
      </w:r>
    </w:p>
  </w:footnote>
  <w:footnote w:id="7">
    <w:p w14:paraId="328E6217" w14:textId="77777777" w:rsidR="00261EE9" w:rsidRPr="009B7F49" w:rsidRDefault="00261EE9" w:rsidP="00261EE9">
      <w:pPr>
        <w:pStyle w:val="FootnoteText"/>
        <w:rPr>
          <w:sz w:val="16"/>
          <w:szCs w:val="16"/>
        </w:rPr>
      </w:pPr>
      <w:r w:rsidRPr="00C16D66">
        <w:rPr>
          <w:rStyle w:val="FootnoteReference"/>
          <w:sz w:val="16"/>
          <w:szCs w:val="16"/>
        </w:rPr>
        <w:footnoteRef/>
      </w:r>
      <w:r w:rsidRPr="009B7F49">
        <w:rPr>
          <w:sz w:val="16"/>
          <w:szCs w:val="16"/>
        </w:rPr>
        <w:t xml:space="preserve"> Kamerstuk 22 112, nr. 4073</w:t>
      </w:r>
    </w:p>
  </w:footnote>
  <w:footnote w:id="8">
    <w:p w14:paraId="1B55D33D" w14:textId="77777777" w:rsidR="00261EE9" w:rsidRPr="00D20A69" w:rsidRDefault="00261EE9" w:rsidP="00261EE9">
      <w:pPr>
        <w:pStyle w:val="FootnoteText"/>
        <w:rPr>
          <w:sz w:val="16"/>
          <w:szCs w:val="16"/>
        </w:rPr>
      </w:pPr>
      <w:r w:rsidRPr="00D20A69">
        <w:rPr>
          <w:rStyle w:val="FootnoteReference"/>
          <w:sz w:val="16"/>
          <w:szCs w:val="16"/>
        </w:rPr>
        <w:footnoteRef/>
      </w:r>
      <w:r w:rsidRPr="00D20A69">
        <w:rPr>
          <w:sz w:val="16"/>
          <w:szCs w:val="16"/>
        </w:rPr>
        <w:t xml:space="preserve"> </w:t>
      </w:r>
      <w:hyperlink r:id="rId7">
        <w:r w:rsidRPr="00D20A69">
          <w:rPr>
            <w:spacing w:val="-2"/>
            <w:sz w:val="16"/>
            <w:szCs w:val="16"/>
          </w:rPr>
          <w:t>Kamerstuk</w:t>
        </w:r>
      </w:hyperlink>
      <w:r w:rsidRPr="00D20A69">
        <w:rPr>
          <w:sz w:val="16"/>
          <w:szCs w:val="16"/>
        </w:rPr>
        <w:t xml:space="preserve"> 21 501-02 nr. 2781</w:t>
      </w:r>
    </w:p>
  </w:footnote>
  <w:footnote w:id="9">
    <w:p w14:paraId="46959E8E" w14:textId="2827BF50" w:rsidR="00261EE9" w:rsidRPr="00C16D66" w:rsidRDefault="00261EE9" w:rsidP="00261EE9">
      <w:pPr>
        <w:ind w:right="613"/>
        <w:rPr>
          <w:sz w:val="16"/>
          <w:szCs w:val="16"/>
          <w:highlight w:val="yellow"/>
        </w:rPr>
      </w:pPr>
      <w:r w:rsidRPr="00C16D66">
        <w:rPr>
          <w:rStyle w:val="FootnoteReference"/>
          <w:sz w:val="16"/>
          <w:szCs w:val="16"/>
        </w:rPr>
        <w:footnoteRef/>
      </w:r>
      <w:r w:rsidRPr="00C16D66">
        <w:rPr>
          <w:sz w:val="16"/>
          <w:szCs w:val="16"/>
        </w:rPr>
        <w:t xml:space="preserve"> </w:t>
      </w:r>
      <w:hyperlink r:id="rId8" w:history="1">
        <w:r w:rsidR="003451CE" w:rsidRPr="003451CE">
          <w:rPr>
            <w:rStyle w:val="Hyperlink"/>
            <w:sz w:val="16"/>
            <w:szCs w:val="16"/>
          </w:rPr>
          <w:t>The EU and Kenya sign a landmark Economic Partnership Agreement - Consilium</w:t>
        </w:r>
      </w:hyperlink>
    </w:p>
  </w:footnote>
  <w:footnote w:id="10">
    <w:p w14:paraId="74F08DCA" w14:textId="5276504A"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w:t>
      </w:r>
      <w:hyperlink r:id="rId9" w:history="1">
        <w:r w:rsidR="00D4598D" w:rsidRPr="00DD0F1C">
          <w:rPr>
            <w:rStyle w:val="Hyperlink"/>
            <w:sz w:val="16"/>
            <w:szCs w:val="16"/>
          </w:rPr>
          <w:t>https://ec.europa.eu/commission/presscorner/detail/en/ip_24_3548</w:t>
        </w:r>
      </w:hyperlink>
      <w:r w:rsidR="00D4598D">
        <w:rPr>
          <w:sz w:val="16"/>
          <w:szCs w:val="16"/>
        </w:rPr>
        <w:t xml:space="preserve"> </w:t>
      </w:r>
    </w:p>
  </w:footnote>
  <w:footnote w:id="11">
    <w:p w14:paraId="4B7C8747" w14:textId="77777777"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http://eu-sadc.fta-evaluation.eu/en/</w:t>
      </w:r>
    </w:p>
  </w:footnote>
  <w:footnote w:id="12">
    <w:p w14:paraId="035E833E" w14:textId="77777777"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http://fta-evaluation.eu/en/resources/study-outputs</w:t>
      </w:r>
    </w:p>
  </w:footnote>
  <w:footnote w:id="13">
    <w:p w14:paraId="5BDD89D5" w14:textId="77777777"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EU – Angola Sustainable Investment Facilitation Agreement</w:t>
      </w:r>
    </w:p>
  </w:footnote>
  <w:footnote w:id="14">
    <w:p w14:paraId="5CFDA5F1" w14:textId="77777777" w:rsidR="00261EE9" w:rsidRPr="00CE4328" w:rsidRDefault="00261EE9" w:rsidP="00261EE9">
      <w:pPr>
        <w:pStyle w:val="FootnoteText"/>
        <w:rPr>
          <w:sz w:val="16"/>
          <w:szCs w:val="16"/>
        </w:rPr>
      </w:pPr>
      <w:r w:rsidRPr="00CE4328">
        <w:rPr>
          <w:rStyle w:val="FootnoteReference"/>
          <w:sz w:val="16"/>
          <w:szCs w:val="16"/>
        </w:rPr>
        <w:footnoteRef/>
      </w:r>
      <w:r w:rsidRPr="00CE4328">
        <w:rPr>
          <w:sz w:val="16"/>
          <w:szCs w:val="16"/>
        </w:rPr>
        <w:t xml:space="preserve"> Kamerstuk 31 985, nr. 81</w:t>
      </w:r>
    </w:p>
  </w:footnote>
  <w:footnote w:id="15">
    <w:p w14:paraId="09D3E82B" w14:textId="77777777" w:rsidR="00261EE9" w:rsidRPr="00FE4CBE" w:rsidRDefault="00261EE9" w:rsidP="00261EE9">
      <w:pPr>
        <w:pStyle w:val="FootnoteText"/>
        <w:rPr>
          <w:b/>
          <w:bCs/>
          <w:sz w:val="16"/>
          <w:szCs w:val="16"/>
        </w:rPr>
      </w:pPr>
      <w:r w:rsidRPr="00CE4328">
        <w:rPr>
          <w:rStyle w:val="FootnoteReference"/>
          <w:sz w:val="16"/>
          <w:szCs w:val="16"/>
        </w:rPr>
        <w:footnoteRef/>
      </w:r>
      <w:r w:rsidRPr="00CE4328">
        <w:rPr>
          <w:sz w:val="16"/>
          <w:szCs w:val="16"/>
        </w:rPr>
        <w:t xml:space="preserve"> Kamerstuk</w:t>
      </w:r>
      <w:r>
        <w:rPr>
          <w:sz w:val="16"/>
          <w:szCs w:val="16"/>
        </w:rPr>
        <w:t xml:space="preserve"> </w:t>
      </w:r>
      <w:r w:rsidRPr="00CE4328">
        <w:rPr>
          <w:sz w:val="16"/>
          <w:szCs w:val="16"/>
        </w:rPr>
        <w:t>21 501-02, nr. 3260</w:t>
      </w:r>
    </w:p>
  </w:footnote>
  <w:footnote w:id="16">
    <w:p w14:paraId="217E7664" w14:textId="77777777"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http://trade.ec.europa.eu/doclib/press/index.cfm?id=1490</w:t>
      </w:r>
    </w:p>
  </w:footnote>
  <w:footnote w:id="17">
    <w:p w14:paraId="0B9099B9" w14:textId="77777777"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https://trade.ec.europa.eu/doclib/docs/2019/june/tradoc_157912.pdf</w:t>
      </w:r>
    </w:p>
  </w:footnote>
  <w:footnote w:id="18">
    <w:p w14:paraId="4565F4F2" w14:textId="77777777" w:rsidR="00261EE9" w:rsidRPr="00C16D66" w:rsidRDefault="00261EE9" w:rsidP="00261EE9">
      <w:pPr>
        <w:pStyle w:val="FootnoteText"/>
        <w:rPr>
          <w:sz w:val="16"/>
          <w:szCs w:val="16"/>
        </w:rPr>
      </w:pPr>
      <w:r w:rsidRPr="00C16D66">
        <w:rPr>
          <w:rStyle w:val="FootnoteReference"/>
          <w:sz w:val="16"/>
          <w:szCs w:val="16"/>
          <w:lang w:val="nl-NL"/>
        </w:rPr>
        <w:footnoteRef/>
      </w:r>
      <w:r w:rsidRPr="00C16D66">
        <w:rPr>
          <w:sz w:val="16"/>
          <w:szCs w:val="16"/>
        </w:rPr>
        <w:t xml:space="preserve"> De </w:t>
      </w:r>
      <w:proofErr w:type="spellStart"/>
      <w:r w:rsidRPr="00C16D66">
        <w:rPr>
          <w:sz w:val="16"/>
          <w:szCs w:val="16"/>
        </w:rPr>
        <w:t>volgende</w:t>
      </w:r>
      <w:proofErr w:type="spellEnd"/>
      <w:r w:rsidRPr="00C16D66">
        <w:rPr>
          <w:sz w:val="16"/>
          <w:szCs w:val="16"/>
        </w:rPr>
        <w:t xml:space="preserve"> </w:t>
      </w:r>
      <w:proofErr w:type="spellStart"/>
      <w:r w:rsidRPr="00C16D66">
        <w:rPr>
          <w:sz w:val="16"/>
          <w:szCs w:val="16"/>
        </w:rPr>
        <w:t>landen</w:t>
      </w:r>
      <w:proofErr w:type="spellEnd"/>
      <w:r w:rsidRPr="00C16D66">
        <w:rPr>
          <w:sz w:val="16"/>
          <w:szCs w:val="16"/>
        </w:rPr>
        <w:t xml:space="preserve"> </w:t>
      </w:r>
      <w:proofErr w:type="spellStart"/>
      <w:r w:rsidRPr="00C16D66">
        <w:rPr>
          <w:sz w:val="16"/>
          <w:szCs w:val="16"/>
        </w:rPr>
        <w:t>zijn</w:t>
      </w:r>
      <w:proofErr w:type="spellEnd"/>
      <w:r w:rsidRPr="00C16D66">
        <w:rPr>
          <w:sz w:val="16"/>
          <w:szCs w:val="16"/>
        </w:rPr>
        <w:t xml:space="preserve"> lid van ASEAN: Brunei Darussalam, </w:t>
      </w:r>
      <w:proofErr w:type="spellStart"/>
      <w:r w:rsidRPr="00C16D66">
        <w:rPr>
          <w:sz w:val="16"/>
          <w:szCs w:val="16"/>
        </w:rPr>
        <w:t>Cambodja</w:t>
      </w:r>
      <w:proofErr w:type="spellEnd"/>
      <w:r w:rsidRPr="00C16D66">
        <w:rPr>
          <w:sz w:val="16"/>
          <w:szCs w:val="16"/>
        </w:rPr>
        <w:t xml:space="preserve">, </w:t>
      </w:r>
      <w:proofErr w:type="spellStart"/>
      <w:r w:rsidRPr="00C16D66">
        <w:rPr>
          <w:sz w:val="16"/>
          <w:szCs w:val="16"/>
        </w:rPr>
        <w:t>Indonesië</w:t>
      </w:r>
      <w:proofErr w:type="spellEnd"/>
      <w:r w:rsidRPr="00C16D66">
        <w:rPr>
          <w:sz w:val="16"/>
          <w:szCs w:val="16"/>
        </w:rPr>
        <w:t xml:space="preserve">, Laos, </w:t>
      </w:r>
      <w:proofErr w:type="spellStart"/>
      <w:r w:rsidRPr="00C16D66">
        <w:rPr>
          <w:sz w:val="16"/>
          <w:szCs w:val="16"/>
        </w:rPr>
        <w:t>Maleisië</w:t>
      </w:r>
      <w:proofErr w:type="spellEnd"/>
      <w:r w:rsidRPr="00C16D66">
        <w:rPr>
          <w:sz w:val="16"/>
          <w:szCs w:val="16"/>
        </w:rPr>
        <w:t xml:space="preserve">, Myanmar/Birma, de </w:t>
      </w:r>
      <w:proofErr w:type="spellStart"/>
      <w:r w:rsidRPr="00C16D66">
        <w:rPr>
          <w:sz w:val="16"/>
          <w:szCs w:val="16"/>
        </w:rPr>
        <w:t>Filipijnen</w:t>
      </w:r>
      <w:proofErr w:type="spellEnd"/>
      <w:r w:rsidRPr="00C16D66">
        <w:rPr>
          <w:sz w:val="16"/>
          <w:szCs w:val="16"/>
        </w:rPr>
        <w:t xml:space="preserve">, Singapore, Thailand </w:t>
      </w:r>
      <w:proofErr w:type="spellStart"/>
      <w:r w:rsidRPr="00C16D66">
        <w:rPr>
          <w:sz w:val="16"/>
          <w:szCs w:val="16"/>
        </w:rPr>
        <w:t>en</w:t>
      </w:r>
      <w:proofErr w:type="spellEnd"/>
      <w:r w:rsidRPr="00C16D66">
        <w:rPr>
          <w:sz w:val="16"/>
          <w:szCs w:val="16"/>
        </w:rPr>
        <w:t xml:space="preserve"> Vietnam.</w:t>
      </w:r>
    </w:p>
  </w:footnote>
  <w:footnote w:id="19">
    <w:p w14:paraId="7372BE3B" w14:textId="77777777" w:rsidR="00261EE9" w:rsidRPr="00666026" w:rsidRDefault="00261EE9" w:rsidP="00261EE9">
      <w:pPr>
        <w:pStyle w:val="FootnoteText"/>
        <w:rPr>
          <w:sz w:val="16"/>
          <w:szCs w:val="16"/>
          <w:lang w:val="nl-NL"/>
        </w:rPr>
      </w:pPr>
      <w:r w:rsidRPr="00CE4328">
        <w:rPr>
          <w:rStyle w:val="FootnoteReference"/>
          <w:sz w:val="16"/>
          <w:szCs w:val="16"/>
        </w:rPr>
        <w:footnoteRef/>
      </w:r>
      <w:r w:rsidRPr="00666026">
        <w:rPr>
          <w:sz w:val="16"/>
          <w:szCs w:val="16"/>
          <w:lang w:val="nl-NL"/>
        </w:rPr>
        <w:t xml:space="preserve"> Kamerstuk 21</w:t>
      </w:r>
      <w:r w:rsidRPr="00666026">
        <w:rPr>
          <w:spacing w:val="-3"/>
          <w:sz w:val="16"/>
          <w:szCs w:val="16"/>
          <w:lang w:val="nl-NL"/>
        </w:rPr>
        <w:t xml:space="preserve"> </w:t>
      </w:r>
      <w:r w:rsidRPr="00666026">
        <w:rPr>
          <w:sz w:val="16"/>
          <w:szCs w:val="16"/>
          <w:lang w:val="nl-NL"/>
        </w:rPr>
        <w:t>501-02,</w:t>
      </w:r>
      <w:r w:rsidRPr="00666026">
        <w:rPr>
          <w:spacing w:val="-2"/>
          <w:sz w:val="16"/>
          <w:szCs w:val="16"/>
          <w:lang w:val="nl-NL"/>
        </w:rPr>
        <w:t xml:space="preserve"> </w:t>
      </w:r>
      <w:r w:rsidRPr="00666026">
        <w:rPr>
          <w:sz w:val="16"/>
          <w:szCs w:val="16"/>
          <w:lang w:val="nl-NL"/>
        </w:rPr>
        <w:t>nr.</w:t>
      </w:r>
      <w:r w:rsidRPr="00666026">
        <w:rPr>
          <w:spacing w:val="-5"/>
          <w:sz w:val="16"/>
          <w:szCs w:val="16"/>
          <w:lang w:val="nl-NL"/>
        </w:rPr>
        <w:t xml:space="preserve"> </w:t>
      </w:r>
      <w:r w:rsidRPr="00666026">
        <w:rPr>
          <w:spacing w:val="-4"/>
          <w:sz w:val="16"/>
          <w:szCs w:val="16"/>
          <w:lang w:val="nl-NL"/>
        </w:rPr>
        <w:t>2255</w:t>
      </w:r>
    </w:p>
  </w:footnote>
  <w:footnote w:id="20">
    <w:p w14:paraId="13F8C0DE" w14:textId="77777777" w:rsidR="00261EE9" w:rsidRPr="00666026" w:rsidRDefault="00261EE9" w:rsidP="00261EE9">
      <w:pPr>
        <w:pStyle w:val="FootnoteText"/>
        <w:rPr>
          <w:sz w:val="16"/>
          <w:szCs w:val="16"/>
          <w:lang w:val="nl-NL"/>
        </w:rPr>
      </w:pPr>
      <w:r w:rsidRPr="00C16D66">
        <w:rPr>
          <w:rStyle w:val="FootnoteReference"/>
          <w:sz w:val="16"/>
          <w:szCs w:val="16"/>
        </w:rPr>
        <w:footnoteRef/>
      </w:r>
      <w:r w:rsidRPr="00666026">
        <w:rPr>
          <w:sz w:val="16"/>
          <w:szCs w:val="16"/>
          <w:lang w:val="nl-NL"/>
        </w:rPr>
        <w:t xml:space="preserve"> </w:t>
      </w:r>
      <w:hyperlink r:id="rId10" w:history="1">
        <w:r w:rsidRPr="00666026">
          <w:rPr>
            <w:rStyle w:val="Hyperlink1"/>
            <w:sz w:val="16"/>
            <w:szCs w:val="16"/>
            <w:lang w:val="nl-NL"/>
          </w:rPr>
          <w:t>https://trade.ec.europa.eu/doclib/press/index.cfm?id=2237</w:t>
        </w:r>
      </w:hyperlink>
      <w:r w:rsidRPr="00666026">
        <w:rPr>
          <w:sz w:val="16"/>
          <w:szCs w:val="16"/>
          <w:lang w:val="nl-NL"/>
        </w:rPr>
        <w:t xml:space="preserve">. </w:t>
      </w:r>
    </w:p>
  </w:footnote>
  <w:footnote w:id="21">
    <w:p w14:paraId="490BB99F" w14:textId="77777777"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EU-the Philippines: free trade agreement (europa.eu)</w:t>
      </w:r>
    </w:p>
  </w:footnote>
  <w:footnote w:id="22">
    <w:p w14:paraId="1250C59D" w14:textId="2E560326" w:rsidR="0074156C" w:rsidRDefault="0074156C">
      <w:pPr>
        <w:pStyle w:val="FootnoteText"/>
      </w:pPr>
      <w:r>
        <w:rPr>
          <w:rStyle w:val="FootnoteReference"/>
        </w:rPr>
        <w:footnoteRef/>
      </w:r>
      <w:r w:rsidRPr="0074156C">
        <w:rPr>
          <w:sz w:val="16"/>
          <w:szCs w:val="16"/>
        </w:rPr>
        <w:t xml:space="preserve"> https://circabc.europa.eu/ui/group/09242a36-a438-40fd-a7af-fe32e36cbd0e/library/4512650a-ff3c-4fc7-b408-59e8689608d8/details?open=true. </w:t>
      </w:r>
    </w:p>
  </w:footnote>
  <w:footnote w:id="23">
    <w:p w14:paraId="745803CF" w14:textId="77777777" w:rsidR="00261EE9" w:rsidRPr="00C16D66" w:rsidRDefault="00261EE9" w:rsidP="00261EE9">
      <w:pPr>
        <w:pStyle w:val="FootnoteText"/>
        <w:rPr>
          <w:sz w:val="16"/>
          <w:szCs w:val="16"/>
        </w:rPr>
      </w:pPr>
      <w:r w:rsidRPr="00C16D66">
        <w:rPr>
          <w:rStyle w:val="FootnoteReference"/>
          <w:sz w:val="16"/>
          <w:szCs w:val="16"/>
        </w:rPr>
        <w:footnoteRef/>
      </w:r>
      <w:r w:rsidRPr="00C16D66">
        <w:rPr>
          <w:sz w:val="16"/>
          <w:szCs w:val="16"/>
        </w:rPr>
        <w:t xml:space="preserve"> </w:t>
      </w:r>
      <w:r w:rsidRPr="00261EE9">
        <w:rPr>
          <w:sz w:val="16"/>
          <w:szCs w:val="16"/>
        </w:rPr>
        <w:t>https://www.consilium.europa.eu/en/press/press-releases/2022/06/20/council-approves-conclusions-on-a-strategic-partnership-with-the-gulf/</w:t>
      </w:r>
    </w:p>
  </w:footnote>
  <w:footnote w:id="24">
    <w:p w14:paraId="6F971847" w14:textId="77777777" w:rsidR="00261EE9" w:rsidRPr="00B168EE" w:rsidRDefault="00261EE9" w:rsidP="00261EE9">
      <w:pPr>
        <w:pStyle w:val="FootnoteText"/>
        <w:rPr>
          <w:sz w:val="16"/>
          <w:szCs w:val="16"/>
          <w:lang w:val="nl-NL"/>
        </w:rPr>
      </w:pPr>
      <w:r w:rsidRPr="00C16D66">
        <w:rPr>
          <w:rStyle w:val="FootnoteReference"/>
          <w:sz w:val="16"/>
          <w:szCs w:val="16"/>
        </w:rPr>
        <w:footnoteRef/>
      </w:r>
      <w:r w:rsidRPr="00B168EE">
        <w:rPr>
          <w:sz w:val="16"/>
          <w:szCs w:val="16"/>
          <w:lang w:val="nl-NL"/>
        </w:rPr>
        <w:t xml:space="preserve"> Kamerstuk 22 112, nr. 4083</w:t>
      </w:r>
    </w:p>
  </w:footnote>
  <w:footnote w:id="25">
    <w:p w14:paraId="128B5435" w14:textId="77777777" w:rsidR="00261EE9" w:rsidRPr="00B168EE" w:rsidRDefault="00261EE9" w:rsidP="00261EE9">
      <w:pPr>
        <w:pStyle w:val="FootnoteText"/>
        <w:rPr>
          <w:sz w:val="16"/>
          <w:szCs w:val="16"/>
          <w:lang w:val="nl-NL"/>
        </w:rPr>
      </w:pPr>
      <w:r w:rsidRPr="00C16D66">
        <w:rPr>
          <w:rStyle w:val="FootnoteReference"/>
          <w:sz w:val="16"/>
          <w:szCs w:val="16"/>
        </w:rPr>
        <w:footnoteRef/>
      </w:r>
      <w:r w:rsidRPr="00B168EE">
        <w:rPr>
          <w:sz w:val="16"/>
          <w:szCs w:val="16"/>
          <w:lang w:val="nl-NL"/>
        </w:rPr>
        <w:t xml:space="preserve"> https://policy.trade.ec.europa.eu/eu-trade-relationships-country-and-region/countries-and-regions/central- </w:t>
      </w:r>
      <w:proofErr w:type="spellStart"/>
      <w:r w:rsidRPr="00B168EE">
        <w:rPr>
          <w:sz w:val="16"/>
          <w:szCs w:val="16"/>
          <w:lang w:val="nl-NL"/>
        </w:rPr>
        <w:t>asia_en</w:t>
      </w:r>
      <w:proofErr w:type="spellEnd"/>
    </w:p>
  </w:footnote>
  <w:footnote w:id="26">
    <w:p w14:paraId="062A24D6" w14:textId="77777777" w:rsidR="00261EE9" w:rsidRPr="00B168EE" w:rsidRDefault="00261EE9" w:rsidP="00261EE9">
      <w:pPr>
        <w:pStyle w:val="FootnoteText"/>
        <w:rPr>
          <w:sz w:val="16"/>
          <w:szCs w:val="16"/>
          <w:lang w:val="fr-FR"/>
        </w:rPr>
      </w:pPr>
      <w:r w:rsidRPr="00C16D66">
        <w:rPr>
          <w:rStyle w:val="FootnoteReference"/>
          <w:sz w:val="16"/>
          <w:szCs w:val="16"/>
        </w:rPr>
        <w:footnoteRef/>
      </w:r>
      <w:r w:rsidRPr="00B168EE">
        <w:rPr>
          <w:sz w:val="16"/>
          <w:szCs w:val="16"/>
          <w:lang w:val="fr-FR"/>
        </w:rPr>
        <w:t xml:space="preserve"> https://www.consilium.europa.eu/en/press/press-releases/2021/02/22/myanmar-burma-council-adopts- conclusions/</w:t>
      </w:r>
    </w:p>
  </w:footnote>
  <w:footnote w:id="27">
    <w:p w14:paraId="19D3E655" w14:textId="77777777" w:rsidR="00261EE9" w:rsidRPr="00B168EE" w:rsidRDefault="00261EE9" w:rsidP="00261EE9">
      <w:pPr>
        <w:pStyle w:val="FootnoteText"/>
        <w:rPr>
          <w:sz w:val="16"/>
          <w:szCs w:val="16"/>
          <w:lang w:val="fr-FR"/>
        </w:rPr>
      </w:pPr>
      <w:r w:rsidRPr="00C16D66">
        <w:rPr>
          <w:rStyle w:val="FootnoteReference"/>
          <w:sz w:val="16"/>
          <w:szCs w:val="16"/>
        </w:rPr>
        <w:footnoteRef/>
      </w:r>
      <w:r w:rsidRPr="00B168EE">
        <w:rPr>
          <w:sz w:val="16"/>
          <w:szCs w:val="16"/>
          <w:lang w:val="fr-FR"/>
        </w:rPr>
        <w:t xml:space="preserve"> https://www.eeas.europa.eu/eeas/uzbekistan-european-union-and-uzbekistan-complete-negotiations-new-enhanced-partnership-and_en</w:t>
      </w:r>
    </w:p>
  </w:footnote>
  <w:footnote w:id="28">
    <w:p w14:paraId="71381462" w14:textId="77777777" w:rsidR="00261EE9" w:rsidRPr="00CF3297" w:rsidRDefault="00261EE9" w:rsidP="00261EE9">
      <w:pPr>
        <w:pStyle w:val="FootnoteText"/>
        <w:rPr>
          <w:sz w:val="16"/>
          <w:szCs w:val="16"/>
        </w:rPr>
      </w:pPr>
      <w:r w:rsidRPr="00C16D66">
        <w:rPr>
          <w:rStyle w:val="FootnoteReference"/>
          <w:sz w:val="16"/>
          <w:szCs w:val="16"/>
        </w:rPr>
        <w:footnoteRef/>
      </w:r>
      <w:r w:rsidRPr="00CF3297">
        <w:rPr>
          <w:sz w:val="16"/>
          <w:szCs w:val="16"/>
        </w:rPr>
        <w:t xml:space="preserve"> https://www.consilium.europa.eu/en/documents-publications/treaties- agreements/agreement/?id=2018027&amp;DocLanguage=</w:t>
      </w:r>
      <w:proofErr w:type="spellStart"/>
      <w:r w:rsidRPr="00CF3297">
        <w:rPr>
          <w:sz w:val="16"/>
          <w:szCs w:val="16"/>
        </w:rPr>
        <w:t>en</w:t>
      </w:r>
      <w:proofErr w:type="spellEnd"/>
    </w:p>
  </w:footnote>
  <w:footnote w:id="29">
    <w:p w14:paraId="0F72D4B6" w14:textId="77777777" w:rsidR="00261EE9" w:rsidRPr="00CF3297" w:rsidRDefault="00261EE9" w:rsidP="00261EE9">
      <w:pPr>
        <w:pStyle w:val="FootnoteText"/>
        <w:rPr>
          <w:sz w:val="16"/>
          <w:szCs w:val="16"/>
        </w:rPr>
      </w:pPr>
      <w:r w:rsidRPr="00C16D66">
        <w:rPr>
          <w:rStyle w:val="FootnoteReference"/>
          <w:sz w:val="16"/>
          <w:szCs w:val="16"/>
        </w:rPr>
        <w:footnoteRef/>
      </w:r>
      <w:r w:rsidRPr="00CF3297">
        <w:rPr>
          <w:sz w:val="16"/>
          <w:szCs w:val="16"/>
        </w:rPr>
        <w:t xml:space="preserve"> </w:t>
      </w:r>
      <w:proofErr w:type="spellStart"/>
      <w:r w:rsidRPr="00CF3297">
        <w:rPr>
          <w:sz w:val="16"/>
          <w:szCs w:val="16"/>
        </w:rPr>
        <w:t>Kamerstuk</w:t>
      </w:r>
      <w:proofErr w:type="spellEnd"/>
      <w:r w:rsidRPr="00CF3297">
        <w:rPr>
          <w:sz w:val="16"/>
          <w:szCs w:val="16"/>
        </w:rPr>
        <w:t xml:space="preserve"> 22 112, nr. 3685</w:t>
      </w:r>
    </w:p>
  </w:footnote>
  <w:footnote w:id="30">
    <w:p w14:paraId="43570D2E" w14:textId="77777777" w:rsidR="00261EE9" w:rsidRPr="00CF3297" w:rsidRDefault="00261EE9" w:rsidP="00261EE9">
      <w:pPr>
        <w:pStyle w:val="FootnoteText"/>
        <w:rPr>
          <w:sz w:val="16"/>
          <w:szCs w:val="16"/>
          <w:lang w:val="nl-NL"/>
        </w:rPr>
      </w:pPr>
      <w:r w:rsidRPr="00C16D66">
        <w:rPr>
          <w:rStyle w:val="FootnoteReference"/>
          <w:sz w:val="16"/>
          <w:szCs w:val="16"/>
          <w:lang w:val="nl-NL"/>
        </w:rPr>
        <w:footnoteRef/>
      </w:r>
      <w:r w:rsidRPr="00CF3297">
        <w:rPr>
          <w:sz w:val="16"/>
          <w:szCs w:val="16"/>
          <w:lang w:val="nl-NL"/>
        </w:rPr>
        <w:t xml:space="preserve"> Kamerstuk 21 501-02, nr. 3088</w:t>
      </w:r>
    </w:p>
  </w:footnote>
  <w:footnote w:id="31">
    <w:p w14:paraId="7DA166FD" w14:textId="77777777" w:rsidR="00261EE9" w:rsidRPr="00CF3297" w:rsidRDefault="00261EE9" w:rsidP="00261EE9">
      <w:pPr>
        <w:pStyle w:val="FootnoteText"/>
        <w:rPr>
          <w:sz w:val="16"/>
          <w:szCs w:val="16"/>
          <w:lang w:val="nl-NL"/>
        </w:rPr>
      </w:pPr>
      <w:r w:rsidRPr="00C16D66">
        <w:rPr>
          <w:rStyle w:val="FootnoteReference"/>
          <w:sz w:val="16"/>
          <w:szCs w:val="16"/>
        </w:rPr>
        <w:footnoteRef/>
      </w:r>
      <w:r w:rsidRPr="00CF3297">
        <w:rPr>
          <w:sz w:val="16"/>
          <w:szCs w:val="16"/>
          <w:lang w:val="nl-NL"/>
        </w:rPr>
        <w:t xml:space="preserve"> https://www.consilium.europa.eu/media/41182/st13066-en19.pdf, p. 8</w:t>
      </w:r>
    </w:p>
  </w:footnote>
  <w:footnote w:id="32">
    <w:p w14:paraId="33F8EA7A" w14:textId="77777777" w:rsidR="00261EE9" w:rsidRPr="00A87AE1" w:rsidRDefault="00261EE9" w:rsidP="00261EE9">
      <w:pPr>
        <w:pStyle w:val="FootnoteText"/>
        <w:rPr>
          <w:sz w:val="16"/>
          <w:szCs w:val="16"/>
          <w:lang w:val="nl-NL"/>
        </w:rPr>
      </w:pPr>
      <w:r w:rsidRPr="00A87AE1">
        <w:rPr>
          <w:rStyle w:val="FootnoteReference"/>
          <w:sz w:val="16"/>
          <w:szCs w:val="16"/>
        </w:rPr>
        <w:footnoteRef/>
      </w:r>
      <w:r w:rsidRPr="00A87AE1">
        <w:rPr>
          <w:sz w:val="16"/>
          <w:szCs w:val="16"/>
          <w:lang w:val="nl-NL"/>
        </w:rPr>
        <w:t xml:space="preserve"> </w:t>
      </w:r>
      <w:r w:rsidRPr="00732591">
        <w:rPr>
          <w:sz w:val="16"/>
          <w:szCs w:val="16"/>
          <w:lang w:val="nl-NL"/>
        </w:rPr>
        <w:t>Kamerstuk 22 112, nr. 4083</w:t>
      </w:r>
    </w:p>
  </w:footnote>
  <w:footnote w:id="33">
    <w:p w14:paraId="6F4819D1"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22 112, nr. 3685 </w:t>
      </w:r>
    </w:p>
  </w:footnote>
  <w:footnote w:id="34">
    <w:p w14:paraId="3C135C6A" w14:textId="77777777" w:rsidR="00261EE9" w:rsidRPr="0001009B" w:rsidRDefault="00261EE9" w:rsidP="00261EE9">
      <w:pPr>
        <w:pStyle w:val="FootnoteText"/>
        <w:rPr>
          <w:b/>
          <w:bCs/>
          <w:sz w:val="16"/>
          <w:szCs w:val="16"/>
          <w:lang w:val="nl-NL"/>
        </w:rPr>
      </w:pPr>
      <w:r w:rsidRPr="00CE4328">
        <w:rPr>
          <w:rStyle w:val="FootnoteReference"/>
          <w:sz w:val="16"/>
          <w:szCs w:val="16"/>
        </w:rPr>
        <w:footnoteRef/>
      </w:r>
      <w:r w:rsidRPr="00CE4328">
        <w:rPr>
          <w:sz w:val="16"/>
          <w:szCs w:val="16"/>
          <w:lang w:val="nl-NL"/>
        </w:rPr>
        <w:t xml:space="preserve"> Kamerstuk 21 501-02, nr. 3249</w:t>
      </w:r>
    </w:p>
  </w:footnote>
  <w:footnote w:id="35">
    <w:p w14:paraId="3B17BD42" w14:textId="76CE819D" w:rsidR="006C5542" w:rsidRPr="0084777F" w:rsidRDefault="006C5542">
      <w:pPr>
        <w:pStyle w:val="FootnoteText"/>
        <w:rPr>
          <w:lang w:val="nl-NL"/>
        </w:rPr>
      </w:pPr>
      <w:r w:rsidRPr="006C5542">
        <w:rPr>
          <w:rStyle w:val="FootnoteReference"/>
          <w:sz w:val="16"/>
          <w:szCs w:val="16"/>
        </w:rPr>
        <w:footnoteRef/>
      </w:r>
      <w:r w:rsidRPr="0084777F">
        <w:rPr>
          <w:lang w:val="nl-NL"/>
        </w:rPr>
        <w:t xml:space="preserve"> </w:t>
      </w:r>
      <w:r w:rsidRPr="0084777F">
        <w:rPr>
          <w:sz w:val="16"/>
          <w:szCs w:val="16"/>
          <w:lang w:val="nl-NL"/>
        </w:rPr>
        <w:t xml:space="preserve">Kamerstuk 21 112, </w:t>
      </w:r>
      <w:proofErr w:type="spellStart"/>
      <w:r w:rsidRPr="0084777F">
        <w:rPr>
          <w:sz w:val="16"/>
          <w:szCs w:val="16"/>
          <w:lang w:val="nl-NL"/>
        </w:rPr>
        <w:t>nr</w:t>
      </w:r>
      <w:proofErr w:type="spellEnd"/>
      <w:r w:rsidRPr="0084777F">
        <w:rPr>
          <w:sz w:val="16"/>
          <w:szCs w:val="16"/>
          <w:lang w:val="nl-NL"/>
        </w:rPr>
        <w:t xml:space="preserve"> 4282</w:t>
      </w:r>
    </w:p>
  </w:footnote>
  <w:footnote w:id="36">
    <w:p w14:paraId="4DCD2127"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22 112, nr. 3206</w:t>
      </w:r>
    </w:p>
  </w:footnote>
  <w:footnote w:id="37">
    <w:p w14:paraId="52397DD9" w14:textId="2932A3FB" w:rsidR="00D86CDB" w:rsidRPr="004F67CD" w:rsidRDefault="00D86CDB">
      <w:pPr>
        <w:pStyle w:val="FootnoteText"/>
        <w:rPr>
          <w:lang w:val="nl-NL"/>
        </w:rPr>
      </w:pPr>
      <w:r w:rsidRPr="004F67CD">
        <w:rPr>
          <w:rStyle w:val="FootnoteReference"/>
          <w:sz w:val="16"/>
          <w:szCs w:val="16"/>
        </w:rPr>
        <w:footnoteRef/>
      </w:r>
      <w:r w:rsidRPr="004F67CD">
        <w:rPr>
          <w:sz w:val="16"/>
          <w:szCs w:val="16"/>
          <w:lang w:val="nl-NL"/>
        </w:rPr>
        <w:t xml:space="preserve"> Kamerstuk 22 112, nr. 4298</w:t>
      </w:r>
    </w:p>
  </w:footnote>
  <w:footnote w:id="38">
    <w:p w14:paraId="517DBC6B"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https://eur-lex.europa.eu/legal-content/NL/ALL/?uri=CELEX%3A52021JC0008</w:t>
      </w:r>
    </w:p>
  </w:footnote>
  <w:footnote w:id="39">
    <w:p w14:paraId="5FB23A3F"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21 501-02, nr. 2821</w:t>
      </w:r>
    </w:p>
  </w:footnote>
  <w:footnote w:id="40">
    <w:p w14:paraId="537179DF"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Common Understanding </w:t>
      </w:r>
      <w:proofErr w:type="spellStart"/>
      <w:r w:rsidRPr="00C16D66">
        <w:rPr>
          <w:sz w:val="16"/>
          <w:szCs w:val="16"/>
          <w:lang w:val="nl-NL"/>
        </w:rPr>
        <w:t>with</w:t>
      </w:r>
      <w:proofErr w:type="spellEnd"/>
      <w:r w:rsidRPr="00C16D66">
        <w:rPr>
          <w:sz w:val="16"/>
          <w:szCs w:val="16"/>
          <w:lang w:val="nl-NL"/>
        </w:rPr>
        <w:t xml:space="preserve"> Switzerland (europa.eu)</w:t>
      </w:r>
    </w:p>
  </w:footnote>
  <w:footnote w:id="41">
    <w:p w14:paraId="435D4AEF"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22 112, nr. 3895</w:t>
      </w:r>
    </w:p>
  </w:footnote>
  <w:footnote w:id="42">
    <w:p w14:paraId="79CE50C4" w14:textId="29244249" w:rsidR="00B02FA8" w:rsidRPr="00B02FA8" w:rsidRDefault="00B02FA8">
      <w:pPr>
        <w:pStyle w:val="FootnoteText"/>
        <w:rPr>
          <w:lang w:val="nl-NL"/>
        </w:rPr>
      </w:pPr>
      <w:r w:rsidRPr="00B02FA8">
        <w:rPr>
          <w:rStyle w:val="FootnoteReference"/>
          <w:sz w:val="16"/>
          <w:szCs w:val="16"/>
        </w:rPr>
        <w:footnoteRef/>
      </w:r>
      <w:r w:rsidRPr="00B02FA8">
        <w:rPr>
          <w:sz w:val="16"/>
          <w:szCs w:val="16"/>
          <w:lang w:val="nl-NL"/>
        </w:rPr>
        <w:t xml:space="preserve"> Kamerstuk 21 501-02, nr. 3344</w:t>
      </w:r>
    </w:p>
  </w:footnote>
  <w:footnote w:id="43">
    <w:p w14:paraId="6D109461"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https://www.consilium.europa.eu/en/documents-publications/treaties-agreements/agreement/?id=2008034</w:t>
      </w:r>
    </w:p>
  </w:footnote>
  <w:footnote w:id="44">
    <w:p w14:paraId="30193A1C"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https://circabc.europa.eu/ui/group/09242a36-a438-40fd-a7af-fe32e36cbd0e/library/c615c182-b737-4a2b-a8d8-5cb2697559df/details?download=true</w:t>
      </w:r>
    </w:p>
  </w:footnote>
  <w:footnote w:id="45">
    <w:p w14:paraId="52D71B2A" w14:textId="77777777" w:rsidR="00261EE9" w:rsidRPr="004D77BC" w:rsidRDefault="00261EE9" w:rsidP="00261EE9">
      <w:pPr>
        <w:pStyle w:val="FootnoteText"/>
        <w:rPr>
          <w:sz w:val="16"/>
          <w:szCs w:val="16"/>
          <w:lang w:val="nl-NL"/>
        </w:rPr>
      </w:pPr>
      <w:r w:rsidRPr="004D77BC">
        <w:rPr>
          <w:rStyle w:val="FootnoteReference"/>
          <w:sz w:val="16"/>
          <w:szCs w:val="16"/>
        </w:rPr>
        <w:footnoteRef/>
      </w:r>
      <w:r w:rsidRPr="004D77BC">
        <w:rPr>
          <w:sz w:val="16"/>
          <w:szCs w:val="16"/>
          <w:lang w:val="nl-NL"/>
        </w:rPr>
        <w:t xml:space="preserve"> eur-lex.europa.eu/legal-content/NL/TXT/HTML/?uri=CELEX:52017PC0557&amp;qid=1730452264673</w:t>
      </w:r>
    </w:p>
  </w:footnote>
  <w:footnote w:id="46">
    <w:p w14:paraId="2139EFAE" w14:textId="77777777" w:rsidR="00261EE9" w:rsidRPr="004D77BC" w:rsidRDefault="00261EE9" w:rsidP="00261EE9">
      <w:pPr>
        <w:pStyle w:val="FootnoteText"/>
        <w:rPr>
          <w:sz w:val="16"/>
          <w:szCs w:val="16"/>
          <w:lang w:val="nl-NL"/>
        </w:rPr>
      </w:pPr>
      <w:r w:rsidRPr="004D77BC">
        <w:rPr>
          <w:rStyle w:val="FootnoteReference"/>
          <w:sz w:val="16"/>
          <w:szCs w:val="16"/>
        </w:rPr>
        <w:footnoteRef/>
      </w:r>
      <w:r w:rsidRPr="004D77BC">
        <w:rPr>
          <w:sz w:val="16"/>
          <w:szCs w:val="16"/>
          <w:lang w:val="nl-NL"/>
        </w:rPr>
        <w:t xml:space="preserve"> Verordening (EU) 2023/2411 van het Europees Parlement en de Raad van 18 oktober 2023 betreffende de bescherming van geografische aanduidingen voor ambachtelijke en industriële producten</w:t>
      </w:r>
    </w:p>
  </w:footnote>
  <w:footnote w:id="47">
    <w:p w14:paraId="46AC9C62" w14:textId="77777777" w:rsidR="00261EE9" w:rsidRPr="004D77BC" w:rsidRDefault="00261EE9" w:rsidP="00261EE9">
      <w:pPr>
        <w:pStyle w:val="FootnoteText"/>
        <w:rPr>
          <w:sz w:val="16"/>
          <w:szCs w:val="16"/>
          <w:lang w:val="nl-NL"/>
        </w:rPr>
      </w:pPr>
      <w:r w:rsidRPr="004D77BC">
        <w:rPr>
          <w:rStyle w:val="FootnoteReference"/>
          <w:sz w:val="16"/>
          <w:szCs w:val="16"/>
        </w:rPr>
        <w:footnoteRef/>
      </w:r>
      <w:r w:rsidRPr="004D77BC">
        <w:rPr>
          <w:sz w:val="16"/>
          <w:szCs w:val="16"/>
          <w:lang w:val="nl-NL"/>
        </w:rPr>
        <w:t xml:space="preserve"> https://eur-lex.europa.eu/legal-content/NL/TXT/HTML/?uri=OJ:L_202500010</w:t>
      </w:r>
    </w:p>
  </w:footnote>
  <w:footnote w:id="48">
    <w:p w14:paraId="66F841F4" w14:textId="77777777" w:rsidR="00261EE9" w:rsidRPr="004D77BC" w:rsidRDefault="00261EE9" w:rsidP="00261EE9">
      <w:pPr>
        <w:pStyle w:val="FootnoteText"/>
        <w:rPr>
          <w:sz w:val="16"/>
          <w:szCs w:val="16"/>
        </w:rPr>
      </w:pPr>
      <w:r w:rsidRPr="004D77BC">
        <w:rPr>
          <w:rStyle w:val="FootnoteReference"/>
          <w:sz w:val="16"/>
          <w:szCs w:val="16"/>
        </w:rPr>
        <w:footnoteRef/>
      </w:r>
      <w:r w:rsidRPr="004D77BC">
        <w:rPr>
          <w:sz w:val="16"/>
          <w:szCs w:val="16"/>
        </w:rPr>
        <w:t xml:space="preserve"> Kamerstuk 22 112, nr. 4193</w:t>
      </w:r>
    </w:p>
  </w:footnote>
  <w:footnote w:id="49">
    <w:p w14:paraId="5D070C20" w14:textId="77777777" w:rsidR="00261EE9" w:rsidRPr="004D77BC" w:rsidRDefault="00261EE9" w:rsidP="00261EE9">
      <w:pPr>
        <w:pStyle w:val="FootnoteText"/>
      </w:pPr>
      <w:r w:rsidRPr="004D77BC">
        <w:rPr>
          <w:rStyle w:val="FootnoteReference"/>
          <w:sz w:val="16"/>
          <w:szCs w:val="16"/>
        </w:rPr>
        <w:footnoteRef/>
      </w:r>
      <w:r w:rsidRPr="004D77BC">
        <w:rPr>
          <w:sz w:val="16"/>
          <w:szCs w:val="16"/>
        </w:rPr>
        <w:t xml:space="preserve"> Kamerstuk 21 501</w:t>
      </w:r>
      <w:r>
        <w:rPr>
          <w:sz w:val="16"/>
          <w:szCs w:val="16"/>
        </w:rPr>
        <w:t>,</w:t>
      </w:r>
      <w:r w:rsidRPr="004D77BC">
        <w:rPr>
          <w:sz w:val="16"/>
          <w:szCs w:val="16"/>
        </w:rPr>
        <w:t xml:space="preserve"> nr. 3271.</w:t>
      </w:r>
      <w:r>
        <w:t xml:space="preserve"> </w:t>
      </w:r>
    </w:p>
  </w:footnote>
  <w:footnote w:id="50">
    <w:p w14:paraId="72690356" w14:textId="77777777" w:rsidR="00261EE9" w:rsidRPr="00C16D66" w:rsidRDefault="00261EE9" w:rsidP="00261EE9">
      <w:pPr>
        <w:pStyle w:val="FootnoteText"/>
        <w:rPr>
          <w:sz w:val="16"/>
          <w:szCs w:val="16"/>
        </w:rPr>
      </w:pPr>
      <w:r w:rsidRPr="00CE4328">
        <w:rPr>
          <w:rStyle w:val="FootnoteReference"/>
          <w:sz w:val="16"/>
          <w:szCs w:val="16"/>
        </w:rPr>
        <w:footnoteRef/>
      </w:r>
      <w:r w:rsidRPr="00CE4328">
        <w:rPr>
          <w:sz w:val="16"/>
          <w:szCs w:val="16"/>
        </w:rPr>
        <w:t xml:space="preserve"> https://www.consilium.europa.eu/nl/press/press-releases/2019/04/15/trade-with-the-united-states-council- authorises-negotiations-on-elimination-of-tariffs-for-industrial-goods-and-on-conformity</w:t>
      </w:r>
      <w:r w:rsidRPr="00C16D66">
        <w:rPr>
          <w:sz w:val="16"/>
          <w:szCs w:val="16"/>
        </w:rPr>
        <w:t>-assessment/</w:t>
      </w:r>
    </w:p>
  </w:footnote>
  <w:footnote w:id="51">
    <w:p w14:paraId="41B1E0AB"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Pr>
          <w:sz w:val="16"/>
          <w:szCs w:val="16"/>
          <w:lang w:val="nl-NL"/>
        </w:rPr>
        <w:t xml:space="preserve"> </w:t>
      </w:r>
      <w:r w:rsidRPr="00CE4328">
        <w:rPr>
          <w:sz w:val="16"/>
          <w:szCs w:val="16"/>
          <w:lang w:val="nl-NL"/>
        </w:rPr>
        <w:t>21 501-02, nr. 2705</w:t>
      </w:r>
    </w:p>
  </w:footnote>
  <w:footnote w:id="52">
    <w:p w14:paraId="6004E5A6"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https://policy.trade.ec.europa.eu/news/joint-statement-united-states-european-union-framework-agreement-reciprocal-fair-and-balanced-trade-2025-08-21_en.</w:t>
      </w:r>
    </w:p>
  </w:footnote>
  <w:footnote w:id="53">
    <w:p w14:paraId="36EAEFDD"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22 112 nr. 4189</w:t>
      </w:r>
    </w:p>
  </w:footnote>
  <w:footnote w:id="54">
    <w:p w14:paraId="6E00D3F7"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https://eur-lex.europa.eu/legal-content/EN/TXT/?uri=CELEX%3A52017PC0472</w:t>
      </w:r>
    </w:p>
  </w:footnote>
  <w:footnote w:id="55">
    <w:p w14:paraId="30D08D0A"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Pr>
          <w:sz w:val="16"/>
          <w:szCs w:val="16"/>
          <w:lang w:val="nl-NL"/>
        </w:rPr>
        <w:t xml:space="preserve"> </w:t>
      </w:r>
      <w:r w:rsidRPr="00CE4328">
        <w:rPr>
          <w:sz w:val="16"/>
          <w:szCs w:val="16"/>
          <w:lang w:val="nl-NL"/>
        </w:rPr>
        <w:t>21 501-02, nr. 2784</w:t>
      </w:r>
    </w:p>
  </w:footnote>
  <w:footnote w:id="56">
    <w:p w14:paraId="4BBF7819" w14:textId="77777777" w:rsidR="00261EE9" w:rsidRPr="00C16D66"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https://www.consilium.europa.eu/en/documents-publications/treaties</w:t>
      </w:r>
      <w:r w:rsidRPr="00C16D66">
        <w:rPr>
          <w:sz w:val="16"/>
          <w:szCs w:val="16"/>
          <w:lang w:val="nl-NL"/>
        </w:rPr>
        <w:t>-agreements/agreement/?id=2009024</w:t>
      </w:r>
    </w:p>
  </w:footnote>
  <w:footnote w:id="57">
    <w:p w14:paraId="0B6F2B28"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21 501-02 nr. 2796</w:t>
      </w:r>
    </w:p>
  </w:footnote>
  <w:footnote w:id="58">
    <w:p w14:paraId="42D7495D"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21 501-02 nr. 2862</w:t>
      </w:r>
    </w:p>
  </w:footnote>
  <w:footnote w:id="59">
    <w:p w14:paraId="58265897"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Pr>
          <w:sz w:val="16"/>
          <w:szCs w:val="16"/>
          <w:lang w:val="nl-NL"/>
        </w:rPr>
        <w:t xml:space="preserve"> </w:t>
      </w:r>
      <w:r w:rsidRPr="00C16D66">
        <w:rPr>
          <w:sz w:val="16"/>
          <w:szCs w:val="16"/>
          <w:lang w:val="nl-NL"/>
        </w:rPr>
        <w:t>21</w:t>
      </w:r>
      <w:r>
        <w:rPr>
          <w:sz w:val="16"/>
          <w:szCs w:val="16"/>
          <w:lang w:val="nl-NL"/>
        </w:rPr>
        <w:t xml:space="preserve"> </w:t>
      </w:r>
      <w:r w:rsidRPr="00C16D66">
        <w:rPr>
          <w:sz w:val="16"/>
          <w:szCs w:val="16"/>
          <w:lang w:val="nl-NL"/>
        </w:rPr>
        <w:t>501-02</w:t>
      </w:r>
      <w:r>
        <w:rPr>
          <w:sz w:val="16"/>
          <w:szCs w:val="16"/>
          <w:lang w:val="nl-NL"/>
        </w:rPr>
        <w:t xml:space="preserve"> nr. </w:t>
      </w:r>
      <w:r w:rsidRPr="00C16D66">
        <w:rPr>
          <w:sz w:val="16"/>
          <w:szCs w:val="16"/>
          <w:lang w:val="nl-NL"/>
        </w:rPr>
        <w:t>3085</w:t>
      </w:r>
    </w:p>
  </w:footnote>
  <w:footnote w:id="60">
    <w:p w14:paraId="52217099" w14:textId="77777777" w:rsidR="00261EE9" w:rsidRPr="00C16D66" w:rsidRDefault="00261EE9" w:rsidP="00261EE9">
      <w:pPr>
        <w:pStyle w:val="FootnoteText"/>
        <w:rPr>
          <w:sz w:val="16"/>
          <w:szCs w:val="16"/>
          <w:lang w:val="nl-NL"/>
        </w:rPr>
      </w:pPr>
      <w:r w:rsidRPr="00C16D66">
        <w:rPr>
          <w:rStyle w:val="FootnoteReference"/>
          <w:sz w:val="16"/>
          <w:szCs w:val="16"/>
        </w:rPr>
        <w:footnoteRef/>
      </w:r>
      <w:r w:rsidRPr="00C16D66">
        <w:rPr>
          <w:sz w:val="16"/>
          <w:szCs w:val="16"/>
          <w:lang w:val="nl-NL"/>
        </w:rPr>
        <w:t xml:space="preserve"> https://policy.trade.ec.europa.eu/eu-trade-relationships-country-and-region/countries-and-regions/chile/eu- </w:t>
      </w:r>
      <w:proofErr w:type="spellStart"/>
      <w:r w:rsidRPr="00C16D66">
        <w:rPr>
          <w:sz w:val="16"/>
          <w:szCs w:val="16"/>
          <w:lang w:val="nl-NL"/>
        </w:rPr>
        <w:t>chile-agreement_en</w:t>
      </w:r>
      <w:proofErr w:type="spellEnd"/>
    </w:p>
  </w:footnote>
  <w:footnote w:id="61">
    <w:p w14:paraId="67E96BF4"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21 501-02, nr. 2715</w:t>
      </w:r>
    </w:p>
  </w:footnote>
  <w:footnote w:id="62">
    <w:p w14:paraId="00DF6FB2"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w:t>
      </w:r>
      <w:r>
        <w:rPr>
          <w:sz w:val="16"/>
          <w:szCs w:val="16"/>
          <w:lang w:val="nl-NL"/>
        </w:rPr>
        <w:t xml:space="preserve"> </w:t>
      </w:r>
      <w:r w:rsidRPr="00CE4328">
        <w:rPr>
          <w:sz w:val="16"/>
          <w:szCs w:val="16"/>
          <w:lang w:val="nl-NL"/>
        </w:rPr>
        <w:t>112, nr. 4172</w:t>
      </w:r>
    </w:p>
  </w:footnote>
  <w:footnote w:id="63">
    <w:p w14:paraId="16CCC367"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https://ec.europa.eu/trade/policy/countries-and-regions/regions/mercosur/</w:t>
      </w:r>
    </w:p>
  </w:footnote>
  <w:footnote w:id="64">
    <w:p w14:paraId="487101B0"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https://trade.ec.europa.eu/doclib/press/index.cfm?id=2260</w:t>
      </w:r>
    </w:p>
  </w:footnote>
  <w:footnote w:id="65">
    <w:p w14:paraId="325A95EA" w14:textId="77777777" w:rsidR="00261EE9" w:rsidRPr="00CE4328" w:rsidRDefault="00261EE9" w:rsidP="00261EE9">
      <w:pPr>
        <w:pStyle w:val="FootnoteText"/>
        <w:rPr>
          <w:sz w:val="16"/>
          <w:szCs w:val="16"/>
          <w:lang w:val="fr-FR"/>
        </w:rPr>
      </w:pPr>
      <w:r w:rsidRPr="00CE4328">
        <w:rPr>
          <w:rStyle w:val="FootnoteReference"/>
          <w:sz w:val="16"/>
          <w:szCs w:val="16"/>
        </w:rPr>
        <w:footnoteRef/>
      </w:r>
      <w:r w:rsidRPr="00CE4328">
        <w:rPr>
          <w:sz w:val="16"/>
          <w:szCs w:val="16"/>
          <w:lang w:val="fr-FR"/>
        </w:rPr>
        <w:t xml:space="preserve"> https://policy.trade.ec.europa.eu/eu-trade-relationships-country-and-region/countries-and-regions/mercosur/eu- </w:t>
      </w:r>
      <w:proofErr w:type="spellStart"/>
      <w:r w:rsidRPr="00CE4328">
        <w:rPr>
          <w:sz w:val="16"/>
          <w:szCs w:val="16"/>
          <w:lang w:val="fr-FR"/>
        </w:rPr>
        <w:t>mercosur</w:t>
      </w:r>
      <w:proofErr w:type="spellEnd"/>
      <w:r w:rsidRPr="00CE4328">
        <w:rPr>
          <w:sz w:val="16"/>
          <w:szCs w:val="16"/>
          <w:lang w:val="fr-FR"/>
        </w:rPr>
        <w:t>-agreement/</w:t>
      </w:r>
      <w:proofErr w:type="spellStart"/>
      <w:r w:rsidRPr="00CE4328">
        <w:rPr>
          <w:sz w:val="16"/>
          <w:szCs w:val="16"/>
          <w:lang w:val="fr-FR"/>
        </w:rPr>
        <w:t>documents_en</w:t>
      </w:r>
      <w:proofErr w:type="spellEnd"/>
    </w:p>
  </w:footnote>
  <w:footnote w:id="66">
    <w:p w14:paraId="5836136A"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w:t>
      </w:r>
      <w:r>
        <w:rPr>
          <w:sz w:val="16"/>
          <w:szCs w:val="16"/>
          <w:lang w:val="nl-NL"/>
        </w:rPr>
        <w:t>merstuk 31 985, nr. 82</w:t>
      </w:r>
    </w:p>
  </w:footnote>
  <w:footnote w:id="67">
    <w:p w14:paraId="2D93A872"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31 985, nr. 85</w:t>
      </w:r>
    </w:p>
  </w:footnote>
  <w:footnote w:id="68">
    <w:p w14:paraId="14B1D636" w14:textId="77777777" w:rsidR="00261EE9" w:rsidRPr="00CE4328" w:rsidRDefault="00261EE9" w:rsidP="00261EE9">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31 985, nr. 106</w:t>
      </w:r>
    </w:p>
  </w:footnote>
  <w:footnote w:id="69">
    <w:p w14:paraId="0573A352" w14:textId="77777777" w:rsidR="00261EE9" w:rsidRPr="00B168EE" w:rsidRDefault="00261EE9" w:rsidP="00261EE9">
      <w:pPr>
        <w:pStyle w:val="FootnoteText"/>
        <w:rPr>
          <w:b/>
          <w:bCs/>
          <w:sz w:val="16"/>
          <w:szCs w:val="16"/>
          <w:lang w:val="fr-FR"/>
        </w:rPr>
      </w:pPr>
      <w:r w:rsidRPr="00CE4328">
        <w:rPr>
          <w:rStyle w:val="FootnoteReference"/>
          <w:sz w:val="16"/>
          <w:szCs w:val="16"/>
        </w:rPr>
        <w:footnoteRef/>
      </w:r>
      <w:r w:rsidRPr="00B168EE">
        <w:rPr>
          <w:sz w:val="16"/>
          <w:szCs w:val="16"/>
          <w:lang w:val="fr-FR"/>
        </w:rPr>
        <w:t xml:space="preserve"> eur-lex.europa.eu/legal-content/EN/TXT/HTML/?uri=CELEX:52025PC0639.</w:t>
      </w:r>
      <w:r w:rsidRPr="00B168EE">
        <w:rPr>
          <w:b/>
          <w:bCs/>
          <w:sz w:val="16"/>
          <w:szCs w:val="16"/>
          <w:lang w:val="fr-FR"/>
        </w:rPr>
        <w:t xml:space="preserve"> </w:t>
      </w:r>
    </w:p>
  </w:footnote>
  <w:footnote w:id="70">
    <w:p w14:paraId="404D4220" w14:textId="77777777" w:rsidR="00261EE9" w:rsidRPr="009531B2" w:rsidRDefault="00261EE9" w:rsidP="00261EE9">
      <w:pPr>
        <w:pStyle w:val="FootnoteText"/>
        <w:rPr>
          <w:sz w:val="16"/>
          <w:szCs w:val="16"/>
          <w:lang w:val="nl-NL"/>
        </w:rPr>
      </w:pPr>
      <w:r>
        <w:rPr>
          <w:rStyle w:val="FootnoteReference"/>
        </w:rPr>
        <w:footnoteRef/>
      </w:r>
      <w:r w:rsidRPr="00261EE9">
        <w:rPr>
          <w:lang w:val="nl-NL"/>
        </w:rPr>
        <w:t xml:space="preserve"> </w:t>
      </w:r>
      <w:r w:rsidRPr="00261EE9">
        <w:rPr>
          <w:sz w:val="16"/>
          <w:szCs w:val="16"/>
          <w:lang w:val="nl-NL"/>
        </w:rPr>
        <w:t>Kamerstuk 31 985,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2CC5" w14:textId="77777777" w:rsidR="009D6BD8" w:rsidRDefault="009D6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7A98" w14:textId="77777777" w:rsidR="009D6BD8" w:rsidRDefault="009D6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0F93" w14:textId="77777777" w:rsidR="009D6BD8" w:rsidRDefault="009D6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DB0"/>
    <w:multiLevelType w:val="multilevel"/>
    <w:tmpl w:val="D5DA92DC"/>
    <w:lvl w:ilvl="0">
      <w:start w:val="1"/>
      <w:numFmt w:val="upperLetter"/>
      <w:lvlText w:val="%1."/>
      <w:lvlJc w:val="left"/>
      <w:pPr>
        <w:ind w:left="350" w:hanging="250"/>
      </w:pPr>
      <w:rPr>
        <w:rFonts w:ascii="Verdana" w:eastAsia="Verdana" w:hAnsi="Verdana" w:cs="Verdana" w:hint="default"/>
        <w:b w:val="0"/>
        <w:bCs w:val="0"/>
        <w:i w:val="0"/>
        <w:iCs w:val="0"/>
        <w:spacing w:val="-1"/>
        <w:w w:val="89"/>
        <w:sz w:val="18"/>
        <w:szCs w:val="18"/>
        <w:u w:val="single" w:color="000000"/>
        <w:lang w:val="nl-NL" w:eastAsia="en-US" w:bidi="ar-SA"/>
      </w:rPr>
    </w:lvl>
    <w:lvl w:ilvl="1">
      <w:start w:val="1"/>
      <w:numFmt w:val="decimal"/>
      <w:lvlText w:val="%1.%2"/>
      <w:lvlJc w:val="left"/>
      <w:pPr>
        <w:ind w:left="590" w:hanging="490"/>
      </w:pPr>
      <w:rPr>
        <w:rFonts w:hint="default"/>
        <w:spacing w:val="0"/>
        <w:w w:val="97"/>
        <w:u w:val="single" w:color="000000"/>
        <w:lang w:val="nl-NL" w:eastAsia="en-US" w:bidi="ar-SA"/>
      </w:rPr>
    </w:lvl>
    <w:lvl w:ilvl="2">
      <w:numFmt w:val="bullet"/>
      <w:lvlText w:val="•"/>
      <w:lvlJc w:val="left"/>
      <w:pPr>
        <w:ind w:left="1597" w:hanging="490"/>
      </w:pPr>
      <w:rPr>
        <w:rFonts w:hint="default"/>
        <w:lang w:val="nl-NL" w:eastAsia="en-US" w:bidi="ar-SA"/>
      </w:rPr>
    </w:lvl>
    <w:lvl w:ilvl="3">
      <w:numFmt w:val="bullet"/>
      <w:lvlText w:val="•"/>
      <w:lvlJc w:val="left"/>
      <w:pPr>
        <w:ind w:left="2595" w:hanging="490"/>
      </w:pPr>
      <w:rPr>
        <w:rFonts w:hint="default"/>
        <w:lang w:val="nl-NL" w:eastAsia="en-US" w:bidi="ar-SA"/>
      </w:rPr>
    </w:lvl>
    <w:lvl w:ilvl="4">
      <w:numFmt w:val="bullet"/>
      <w:lvlText w:val="•"/>
      <w:lvlJc w:val="left"/>
      <w:pPr>
        <w:ind w:left="3593" w:hanging="490"/>
      </w:pPr>
      <w:rPr>
        <w:rFonts w:hint="default"/>
        <w:lang w:val="nl-NL" w:eastAsia="en-US" w:bidi="ar-SA"/>
      </w:rPr>
    </w:lvl>
    <w:lvl w:ilvl="5">
      <w:numFmt w:val="bullet"/>
      <w:lvlText w:val="•"/>
      <w:lvlJc w:val="left"/>
      <w:pPr>
        <w:ind w:left="4591" w:hanging="490"/>
      </w:pPr>
      <w:rPr>
        <w:rFonts w:hint="default"/>
        <w:lang w:val="nl-NL" w:eastAsia="en-US" w:bidi="ar-SA"/>
      </w:rPr>
    </w:lvl>
    <w:lvl w:ilvl="6">
      <w:numFmt w:val="bullet"/>
      <w:lvlText w:val="•"/>
      <w:lvlJc w:val="left"/>
      <w:pPr>
        <w:ind w:left="5588" w:hanging="490"/>
      </w:pPr>
      <w:rPr>
        <w:rFonts w:hint="default"/>
        <w:lang w:val="nl-NL" w:eastAsia="en-US" w:bidi="ar-SA"/>
      </w:rPr>
    </w:lvl>
    <w:lvl w:ilvl="7">
      <w:numFmt w:val="bullet"/>
      <w:lvlText w:val="•"/>
      <w:lvlJc w:val="left"/>
      <w:pPr>
        <w:ind w:left="6586" w:hanging="490"/>
      </w:pPr>
      <w:rPr>
        <w:rFonts w:hint="default"/>
        <w:lang w:val="nl-NL" w:eastAsia="en-US" w:bidi="ar-SA"/>
      </w:rPr>
    </w:lvl>
    <w:lvl w:ilvl="8">
      <w:numFmt w:val="bullet"/>
      <w:lvlText w:val="•"/>
      <w:lvlJc w:val="left"/>
      <w:pPr>
        <w:ind w:left="7584" w:hanging="490"/>
      </w:pPr>
      <w:rPr>
        <w:rFonts w:hint="default"/>
        <w:lang w:val="nl-NL" w:eastAsia="en-US" w:bidi="ar-SA"/>
      </w:rPr>
    </w:lvl>
  </w:abstractNum>
  <w:abstractNum w:abstractNumId="1" w15:restartNumberingAfterBreak="0">
    <w:nsid w:val="08A13B8B"/>
    <w:multiLevelType w:val="multilevel"/>
    <w:tmpl w:val="078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3"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4"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B736AE"/>
    <w:multiLevelType w:val="multilevel"/>
    <w:tmpl w:val="BAC6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73269"/>
    <w:multiLevelType w:val="multilevel"/>
    <w:tmpl w:val="570A9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10"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167E6A"/>
    <w:multiLevelType w:val="multilevel"/>
    <w:tmpl w:val="FAF40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AD25C0"/>
    <w:multiLevelType w:val="multilevel"/>
    <w:tmpl w:val="E7B0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943610239">
    <w:abstractNumId w:val="9"/>
  </w:num>
  <w:num w:numId="2" w16cid:durableId="2106921634">
    <w:abstractNumId w:val="3"/>
  </w:num>
  <w:num w:numId="3" w16cid:durableId="1410149499">
    <w:abstractNumId w:val="11"/>
  </w:num>
  <w:num w:numId="4" w16cid:durableId="1958028215">
    <w:abstractNumId w:val="15"/>
  </w:num>
  <w:num w:numId="5" w16cid:durableId="947201203">
    <w:abstractNumId w:val="2"/>
  </w:num>
  <w:num w:numId="6" w16cid:durableId="565841497">
    <w:abstractNumId w:val="10"/>
  </w:num>
  <w:num w:numId="7" w16cid:durableId="1546990790">
    <w:abstractNumId w:val="13"/>
  </w:num>
  <w:num w:numId="8" w16cid:durableId="1392852634">
    <w:abstractNumId w:val="4"/>
  </w:num>
  <w:num w:numId="9" w16cid:durableId="333997914">
    <w:abstractNumId w:val="7"/>
  </w:num>
  <w:num w:numId="10" w16cid:durableId="1490513272">
    <w:abstractNumId w:val="8"/>
  </w:num>
  <w:num w:numId="11" w16cid:durableId="580722543">
    <w:abstractNumId w:val="3"/>
    <w:lvlOverride w:ilvl="0">
      <w:startOverride w:val="3"/>
    </w:lvlOverride>
    <w:lvlOverride w:ilvl="1">
      <w:startOverride w:val="1"/>
    </w:lvlOverride>
    <w:lvlOverride w:ilvl="2"/>
    <w:lvlOverride w:ilvl="3"/>
    <w:lvlOverride w:ilvl="4"/>
    <w:lvlOverride w:ilvl="5"/>
    <w:lvlOverride w:ilvl="6"/>
    <w:lvlOverride w:ilvl="7"/>
    <w:lvlOverride w:ilvl="8"/>
  </w:num>
  <w:num w:numId="12" w16cid:durableId="223641557">
    <w:abstractNumId w:val="0"/>
  </w:num>
  <w:num w:numId="13" w16cid:durableId="88963529">
    <w:abstractNumId w:val="12"/>
  </w:num>
  <w:num w:numId="14" w16cid:durableId="349914247">
    <w:abstractNumId w:val="6"/>
  </w:num>
  <w:num w:numId="15" w16cid:durableId="2082360666">
    <w:abstractNumId w:val="1"/>
  </w:num>
  <w:num w:numId="16" w16cid:durableId="1596671766">
    <w:abstractNumId w:val="14"/>
  </w:num>
  <w:num w:numId="17" w16cid:durableId="520625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1126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02"/>
    <w:rsid w:val="00000FA0"/>
    <w:rsid w:val="00001169"/>
    <w:rsid w:val="000035DF"/>
    <w:rsid w:val="00004F98"/>
    <w:rsid w:val="000061F4"/>
    <w:rsid w:val="000062F3"/>
    <w:rsid w:val="0001046E"/>
    <w:rsid w:val="00010E1E"/>
    <w:rsid w:val="000117CC"/>
    <w:rsid w:val="00014060"/>
    <w:rsid w:val="000268AE"/>
    <w:rsid w:val="000270DC"/>
    <w:rsid w:val="00031FD6"/>
    <w:rsid w:val="00036FA4"/>
    <w:rsid w:val="000402B8"/>
    <w:rsid w:val="00045EF5"/>
    <w:rsid w:val="00051259"/>
    <w:rsid w:val="000542BB"/>
    <w:rsid w:val="00055E9B"/>
    <w:rsid w:val="000573D7"/>
    <w:rsid w:val="000604A6"/>
    <w:rsid w:val="00060E8C"/>
    <w:rsid w:val="00063927"/>
    <w:rsid w:val="00064038"/>
    <w:rsid w:val="00064B51"/>
    <w:rsid w:val="000658B8"/>
    <w:rsid w:val="000722FF"/>
    <w:rsid w:val="00074AD5"/>
    <w:rsid w:val="0007546A"/>
    <w:rsid w:val="00077F9C"/>
    <w:rsid w:val="00081AC6"/>
    <w:rsid w:val="0008664D"/>
    <w:rsid w:val="00090531"/>
    <w:rsid w:val="00091828"/>
    <w:rsid w:val="00093FB1"/>
    <w:rsid w:val="0009448B"/>
    <w:rsid w:val="00095E1F"/>
    <w:rsid w:val="0009772E"/>
    <w:rsid w:val="000A5D0A"/>
    <w:rsid w:val="000B073B"/>
    <w:rsid w:val="000B2176"/>
    <w:rsid w:val="000B3347"/>
    <w:rsid w:val="000B3F29"/>
    <w:rsid w:val="000B54D1"/>
    <w:rsid w:val="000B74D5"/>
    <w:rsid w:val="000C49D9"/>
    <w:rsid w:val="000C56A1"/>
    <w:rsid w:val="000C5AD1"/>
    <w:rsid w:val="000D2647"/>
    <w:rsid w:val="000D38CB"/>
    <w:rsid w:val="000D6D72"/>
    <w:rsid w:val="000E202B"/>
    <w:rsid w:val="000E296E"/>
    <w:rsid w:val="000E5035"/>
    <w:rsid w:val="000F1679"/>
    <w:rsid w:val="000F202F"/>
    <w:rsid w:val="000F4C5B"/>
    <w:rsid w:val="00100565"/>
    <w:rsid w:val="0010462C"/>
    <w:rsid w:val="00105A07"/>
    <w:rsid w:val="00106674"/>
    <w:rsid w:val="00113276"/>
    <w:rsid w:val="001200CB"/>
    <w:rsid w:val="00120C66"/>
    <w:rsid w:val="00121BF0"/>
    <w:rsid w:val="00122DCF"/>
    <w:rsid w:val="00126EE0"/>
    <w:rsid w:val="00130664"/>
    <w:rsid w:val="00132049"/>
    <w:rsid w:val="00135BBE"/>
    <w:rsid w:val="00136BB2"/>
    <w:rsid w:val="00140E8B"/>
    <w:rsid w:val="00141720"/>
    <w:rsid w:val="00143507"/>
    <w:rsid w:val="00144797"/>
    <w:rsid w:val="001458EA"/>
    <w:rsid w:val="00152444"/>
    <w:rsid w:val="00154A74"/>
    <w:rsid w:val="00156D0A"/>
    <w:rsid w:val="00162272"/>
    <w:rsid w:val="00162644"/>
    <w:rsid w:val="00163FBB"/>
    <w:rsid w:val="0016481C"/>
    <w:rsid w:val="00165479"/>
    <w:rsid w:val="00165F24"/>
    <w:rsid w:val="00167004"/>
    <w:rsid w:val="0018018F"/>
    <w:rsid w:val="00181396"/>
    <w:rsid w:val="00187CF9"/>
    <w:rsid w:val="00191833"/>
    <w:rsid w:val="001938E2"/>
    <w:rsid w:val="00193DC8"/>
    <w:rsid w:val="001A0091"/>
    <w:rsid w:val="001A18B0"/>
    <w:rsid w:val="001A23DE"/>
    <w:rsid w:val="001A36B4"/>
    <w:rsid w:val="001A58DE"/>
    <w:rsid w:val="001A5D2E"/>
    <w:rsid w:val="001A7C7C"/>
    <w:rsid w:val="001B06BD"/>
    <w:rsid w:val="001B5984"/>
    <w:rsid w:val="001C46FF"/>
    <w:rsid w:val="001C5B79"/>
    <w:rsid w:val="001C6724"/>
    <w:rsid w:val="001D2103"/>
    <w:rsid w:val="001D4E07"/>
    <w:rsid w:val="001D6313"/>
    <w:rsid w:val="001E35A6"/>
    <w:rsid w:val="001E6B63"/>
    <w:rsid w:val="001F532C"/>
    <w:rsid w:val="001F5D75"/>
    <w:rsid w:val="001F7BA1"/>
    <w:rsid w:val="00201703"/>
    <w:rsid w:val="00201F08"/>
    <w:rsid w:val="00202A24"/>
    <w:rsid w:val="00202BE2"/>
    <w:rsid w:val="00204036"/>
    <w:rsid w:val="00212075"/>
    <w:rsid w:val="00213B74"/>
    <w:rsid w:val="002205CA"/>
    <w:rsid w:val="00221440"/>
    <w:rsid w:val="00221742"/>
    <w:rsid w:val="00221E5B"/>
    <w:rsid w:val="0022559E"/>
    <w:rsid w:val="00227B3E"/>
    <w:rsid w:val="00227FEA"/>
    <w:rsid w:val="002301C5"/>
    <w:rsid w:val="002319B0"/>
    <w:rsid w:val="002360C7"/>
    <w:rsid w:val="0024083D"/>
    <w:rsid w:val="00245578"/>
    <w:rsid w:val="002462B0"/>
    <w:rsid w:val="002519FE"/>
    <w:rsid w:val="00253A6F"/>
    <w:rsid w:val="00253D95"/>
    <w:rsid w:val="00254889"/>
    <w:rsid w:val="00256566"/>
    <w:rsid w:val="00261EE9"/>
    <w:rsid w:val="002621B5"/>
    <w:rsid w:val="00263383"/>
    <w:rsid w:val="00265BE3"/>
    <w:rsid w:val="00270E82"/>
    <w:rsid w:val="002737A5"/>
    <w:rsid w:val="00286863"/>
    <w:rsid w:val="00287122"/>
    <w:rsid w:val="00287EEE"/>
    <w:rsid w:val="00293152"/>
    <w:rsid w:val="002A672C"/>
    <w:rsid w:val="002A7CAC"/>
    <w:rsid w:val="002B0919"/>
    <w:rsid w:val="002B1965"/>
    <w:rsid w:val="002B6265"/>
    <w:rsid w:val="002B632B"/>
    <w:rsid w:val="002C12C4"/>
    <w:rsid w:val="002C1E28"/>
    <w:rsid w:val="002C21D4"/>
    <w:rsid w:val="002C31D7"/>
    <w:rsid w:val="002C3C14"/>
    <w:rsid w:val="002C550E"/>
    <w:rsid w:val="002C5598"/>
    <w:rsid w:val="002D192D"/>
    <w:rsid w:val="002D2E42"/>
    <w:rsid w:val="002D6B44"/>
    <w:rsid w:val="002E7066"/>
    <w:rsid w:val="002E7469"/>
    <w:rsid w:val="002E74B4"/>
    <w:rsid w:val="002F2A28"/>
    <w:rsid w:val="002F3294"/>
    <w:rsid w:val="002F6DA5"/>
    <w:rsid w:val="00304D08"/>
    <w:rsid w:val="003137C5"/>
    <w:rsid w:val="0031429C"/>
    <w:rsid w:val="003162E9"/>
    <w:rsid w:val="00321273"/>
    <w:rsid w:val="00327014"/>
    <w:rsid w:val="0033196F"/>
    <w:rsid w:val="00331F2A"/>
    <w:rsid w:val="00343768"/>
    <w:rsid w:val="003451CE"/>
    <w:rsid w:val="00347002"/>
    <w:rsid w:val="00347A86"/>
    <w:rsid w:val="0035455B"/>
    <w:rsid w:val="00354B5E"/>
    <w:rsid w:val="003604EA"/>
    <w:rsid w:val="0036123F"/>
    <w:rsid w:val="00362463"/>
    <w:rsid w:val="00365A16"/>
    <w:rsid w:val="00373E58"/>
    <w:rsid w:val="00374D49"/>
    <w:rsid w:val="0037541C"/>
    <w:rsid w:val="003829AE"/>
    <w:rsid w:val="00382C0F"/>
    <w:rsid w:val="00384444"/>
    <w:rsid w:val="00385AB1"/>
    <w:rsid w:val="00385D83"/>
    <w:rsid w:val="0038629F"/>
    <w:rsid w:val="00390C1B"/>
    <w:rsid w:val="00391719"/>
    <w:rsid w:val="00394292"/>
    <w:rsid w:val="003948FC"/>
    <w:rsid w:val="003962C1"/>
    <w:rsid w:val="003A09D0"/>
    <w:rsid w:val="003A2D33"/>
    <w:rsid w:val="003A4ADC"/>
    <w:rsid w:val="003B1262"/>
    <w:rsid w:val="003B2FE3"/>
    <w:rsid w:val="003B3A30"/>
    <w:rsid w:val="003C2293"/>
    <w:rsid w:val="003C2E85"/>
    <w:rsid w:val="003C3ED7"/>
    <w:rsid w:val="003C604E"/>
    <w:rsid w:val="003C7371"/>
    <w:rsid w:val="003D23D3"/>
    <w:rsid w:val="003D25E6"/>
    <w:rsid w:val="003D2CAC"/>
    <w:rsid w:val="003D7815"/>
    <w:rsid w:val="003E0E9A"/>
    <w:rsid w:val="003E1518"/>
    <w:rsid w:val="003E1FE2"/>
    <w:rsid w:val="003E46AE"/>
    <w:rsid w:val="003E50F7"/>
    <w:rsid w:val="003E5BED"/>
    <w:rsid w:val="003E6A75"/>
    <w:rsid w:val="003F2297"/>
    <w:rsid w:val="003F387A"/>
    <w:rsid w:val="003F49EA"/>
    <w:rsid w:val="003F5EDE"/>
    <w:rsid w:val="004031F4"/>
    <w:rsid w:val="004058E6"/>
    <w:rsid w:val="00412C0C"/>
    <w:rsid w:val="00413C90"/>
    <w:rsid w:val="00415891"/>
    <w:rsid w:val="00422F72"/>
    <w:rsid w:val="00426128"/>
    <w:rsid w:val="00427219"/>
    <w:rsid w:val="00430447"/>
    <w:rsid w:val="004314D8"/>
    <w:rsid w:val="00434563"/>
    <w:rsid w:val="0044490E"/>
    <w:rsid w:val="00445351"/>
    <w:rsid w:val="00446A39"/>
    <w:rsid w:val="00452494"/>
    <w:rsid w:val="004526C9"/>
    <w:rsid w:val="00452ABE"/>
    <w:rsid w:val="004546AF"/>
    <w:rsid w:val="004633B8"/>
    <w:rsid w:val="00463CF8"/>
    <w:rsid w:val="0046508E"/>
    <w:rsid w:val="00465954"/>
    <w:rsid w:val="004667CB"/>
    <w:rsid w:val="00467018"/>
    <w:rsid w:val="00467106"/>
    <w:rsid w:val="00470052"/>
    <w:rsid w:val="00471E4B"/>
    <w:rsid w:val="00480570"/>
    <w:rsid w:val="00485C80"/>
    <w:rsid w:val="00485E38"/>
    <w:rsid w:val="00491CD7"/>
    <w:rsid w:val="0049405E"/>
    <w:rsid w:val="0049503A"/>
    <w:rsid w:val="004A1281"/>
    <w:rsid w:val="004A170C"/>
    <w:rsid w:val="004A4C12"/>
    <w:rsid w:val="004A4EF8"/>
    <w:rsid w:val="004A58A6"/>
    <w:rsid w:val="004B0B92"/>
    <w:rsid w:val="004B2673"/>
    <w:rsid w:val="004B2A6E"/>
    <w:rsid w:val="004C17CC"/>
    <w:rsid w:val="004C4702"/>
    <w:rsid w:val="004C4C2F"/>
    <w:rsid w:val="004C737A"/>
    <w:rsid w:val="004C7EE5"/>
    <w:rsid w:val="004D147B"/>
    <w:rsid w:val="004D1BA4"/>
    <w:rsid w:val="004D67CE"/>
    <w:rsid w:val="004D7229"/>
    <w:rsid w:val="004E1119"/>
    <w:rsid w:val="004E26E3"/>
    <w:rsid w:val="004E41BF"/>
    <w:rsid w:val="004E5CB9"/>
    <w:rsid w:val="004E778E"/>
    <w:rsid w:val="004F3BA7"/>
    <w:rsid w:val="004F4CDC"/>
    <w:rsid w:val="004F6119"/>
    <w:rsid w:val="004F67CD"/>
    <w:rsid w:val="005037A9"/>
    <w:rsid w:val="0050577F"/>
    <w:rsid w:val="00513C2A"/>
    <w:rsid w:val="005278FD"/>
    <w:rsid w:val="005313D6"/>
    <w:rsid w:val="0053160D"/>
    <w:rsid w:val="00531E7E"/>
    <w:rsid w:val="00532E63"/>
    <w:rsid w:val="005427B8"/>
    <w:rsid w:val="00542E74"/>
    <w:rsid w:val="00550BF3"/>
    <w:rsid w:val="00555DC1"/>
    <w:rsid w:val="00560562"/>
    <w:rsid w:val="00560687"/>
    <w:rsid w:val="005618A6"/>
    <w:rsid w:val="00564B6D"/>
    <w:rsid w:val="0056599A"/>
    <w:rsid w:val="00565D0F"/>
    <w:rsid w:val="005703A2"/>
    <w:rsid w:val="00571238"/>
    <w:rsid w:val="0058308A"/>
    <w:rsid w:val="00585291"/>
    <w:rsid w:val="00587D66"/>
    <w:rsid w:val="00595DDA"/>
    <w:rsid w:val="00597A1D"/>
    <w:rsid w:val="005A3D01"/>
    <w:rsid w:val="005A46AC"/>
    <w:rsid w:val="005A5B52"/>
    <w:rsid w:val="005B1B74"/>
    <w:rsid w:val="005B1CD2"/>
    <w:rsid w:val="005B40CD"/>
    <w:rsid w:val="005C39C9"/>
    <w:rsid w:val="005C3EB1"/>
    <w:rsid w:val="005E1B1D"/>
    <w:rsid w:val="005E2026"/>
    <w:rsid w:val="005E30A5"/>
    <w:rsid w:val="005F1EF6"/>
    <w:rsid w:val="005F3503"/>
    <w:rsid w:val="005F76AA"/>
    <w:rsid w:val="0060101B"/>
    <w:rsid w:val="0060155D"/>
    <w:rsid w:val="00604254"/>
    <w:rsid w:val="00604BA8"/>
    <w:rsid w:val="0060695F"/>
    <w:rsid w:val="00611260"/>
    <w:rsid w:val="00611C6D"/>
    <w:rsid w:val="0061544D"/>
    <w:rsid w:val="00615F2A"/>
    <w:rsid w:val="00617609"/>
    <w:rsid w:val="006211F9"/>
    <w:rsid w:val="00623E06"/>
    <w:rsid w:val="006246CC"/>
    <w:rsid w:val="006257B8"/>
    <w:rsid w:val="00627134"/>
    <w:rsid w:val="0063126E"/>
    <w:rsid w:val="006323F1"/>
    <w:rsid w:val="00634AF3"/>
    <w:rsid w:val="00636528"/>
    <w:rsid w:val="00645052"/>
    <w:rsid w:val="006469B8"/>
    <w:rsid w:val="006501FC"/>
    <w:rsid w:val="006509D8"/>
    <w:rsid w:val="00654D2B"/>
    <w:rsid w:val="00654F7D"/>
    <w:rsid w:val="0065596F"/>
    <w:rsid w:val="00661780"/>
    <w:rsid w:val="00662719"/>
    <w:rsid w:val="006657F0"/>
    <w:rsid w:val="0067141C"/>
    <w:rsid w:val="00674CDC"/>
    <w:rsid w:val="00677329"/>
    <w:rsid w:val="00681B97"/>
    <w:rsid w:val="00681EC9"/>
    <w:rsid w:val="00682EC6"/>
    <w:rsid w:val="00684AC1"/>
    <w:rsid w:val="006851F6"/>
    <w:rsid w:val="006931A5"/>
    <w:rsid w:val="006936A4"/>
    <w:rsid w:val="006958C7"/>
    <w:rsid w:val="006A0729"/>
    <w:rsid w:val="006A07CE"/>
    <w:rsid w:val="006A0FC0"/>
    <w:rsid w:val="006A1324"/>
    <w:rsid w:val="006A152B"/>
    <w:rsid w:val="006A16B2"/>
    <w:rsid w:val="006A3CE0"/>
    <w:rsid w:val="006A6DC2"/>
    <w:rsid w:val="006B1B15"/>
    <w:rsid w:val="006B21B5"/>
    <w:rsid w:val="006B2773"/>
    <w:rsid w:val="006B4481"/>
    <w:rsid w:val="006B5D45"/>
    <w:rsid w:val="006C2116"/>
    <w:rsid w:val="006C37AD"/>
    <w:rsid w:val="006C3B0C"/>
    <w:rsid w:val="006C50C4"/>
    <w:rsid w:val="006C5542"/>
    <w:rsid w:val="006D11B2"/>
    <w:rsid w:val="006D1223"/>
    <w:rsid w:val="006D2318"/>
    <w:rsid w:val="006D274C"/>
    <w:rsid w:val="006D45C5"/>
    <w:rsid w:val="006D6259"/>
    <w:rsid w:val="006D62DA"/>
    <w:rsid w:val="006E02EE"/>
    <w:rsid w:val="006E3E8E"/>
    <w:rsid w:val="006E464F"/>
    <w:rsid w:val="006E6471"/>
    <w:rsid w:val="006F234A"/>
    <w:rsid w:val="006F6E53"/>
    <w:rsid w:val="006F7D8D"/>
    <w:rsid w:val="007074A6"/>
    <w:rsid w:val="007102FA"/>
    <w:rsid w:val="00711946"/>
    <w:rsid w:val="00711AED"/>
    <w:rsid w:val="00712B76"/>
    <w:rsid w:val="00712CD0"/>
    <w:rsid w:val="00714E81"/>
    <w:rsid w:val="007163AC"/>
    <w:rsid w:val="007176DF"/>
    <w:rsid w:val="007177CB"/>
    <w:rsid w:val="007206BF"/>
    <w:rsid w:val="007221D7"/>
    <w:rsid w:val="007244A7"/>
    <w:rsid w:val="007258F9"/>
    <w:rsid w:val="00725928"/>
    <w:rsid w:val="00732ADF"/>
    <w:rsid w:val="00734844"/>
    <w:rsid w:val="00735484"/>
    <w:rsid w:val="007359C8"/>
    <w:rsid w:val="0073753A"/>
    <w:rsid w:val="0074156C"/>
    <w:rsid w:val="00742125"/>
    <w:rsid w:val="00742FAA"/>
    <w:rsid w:val="00743FE3"/>
    <w:rsid w:val="0074488F"/>
    <w:rsid w:val="00745C19"/>
    <w:rsid w:val="007477E8"/>
    <w:rsid w:val="00753C33"/>
    <w:rsid w:val="00764C8E"/>
    <w:rsid w:val="00765AF2"/>
    <w:rsid w:val="00765D63"/>
    <w:rsid w:val="00770E9E"/>
    <w:rsid w:val="00782B16"/>
    <w:rsid w:val="00783FB5"/>
    <w:rsid w:val="007844A3"/>
    <w:rsid w:val="00785926"/>
    <w:rsid w:val="0079002C"/>
    <w:rsid w:val="00793F72"/>
    <w:rsid w:val="007941C9"/>
    <w:rsid w:val="007A0AC7"/>
    <w:rsid w:val="007A5775"/>
    <w:rsid w:val="007A7C6D"/>
    <w:rsid w:val="007B0F3F"/>
    <w:rsid w:val="007B214A"/>
    <w:rsid w:val="007B3099"/>
    <w:rsid w:val="007B32F0"/>
    <w:rsid w:val="007B46BF"/>
    <w:rsid w:val="007B63D2"/>
    <w:rsid w:val="007C11C3"/>
    <w:rsid w:val="007C202E"/>
    <w:rsid w:val="007C349F"/>
    <w:rsid w:val="007C3C10"/>
    <w:rsid w:val="007C7A19"/>
    <w:rsid w:val="007D16FD"/>
    <w:rsid w:val="007D196F"/>
    <w:rsid w:val="007D3816"/>
    <w:rsid w:val="007D7365"/>
    <w:rsid w:val="007D77BB"/>
    <w:rsid w:val="007E47AC"/>
    <w:rsid w:val="007E4BF5"/>
    <w:rsid w:val="007F073F"/>
    <w:rsid w:val="007F4972"/>
    <w:rsid w:val="007F69A1"/>
    <w:rsid w:val="007F7FB1"/>
    <w:rsid w:val="00807B1D"/>
    <w:rsid w:val="008115C8"/>
    <w:rsid w:val="00812352"/>
    <w:rsid w:val="00813FE6"/>
    <w:rsid w:val="0081419C"/>
    <w:rsid w:val="0081569A"/>
    <w:rsid w:val="00822DC7"/>
    <w:rsid w:val="0082388D"/>
    <w:rsid w:val="008301B9"/>
    <w:rsid w:val="00831290"/>
    <w:rsid w:val="00831EFC"/>
    <w:rsid w:val="00841230"/>
    <w:rsid w:val="008420DD"/>
    <w:rsid w:val="0084278E"/>
    <w:rsid w:val="00845C0C"/>
    <w:rsid w:val="00845D76"/>
    <w:rsid w:val="00847099"/>
    <w:rsid w:val="0084777F"/>
    <w:rsid w:val="00855903"/>
    <w:rsid w:val="00856E6F"/>
    <w:rsid w:val="008619CE"/>
    <w:rsid w:val="00873BCF"/>
    <w:rsid w:val="00876B85"/>
    <w:rsid w:val="008819CA"/>
    <w:rsid w:val="008825C5"/>
    <w:rsid w:val="008860FC"/>
    <w:rsid w:val="00886847"/>
    <w:rsid w:val="00896A00"/>
    <w:rsid w:val="008A111E"/>
    <w:rsid w:val="008A5D64"/>
    <w:rsid w:val="008A627B"/>
    <w:rsid w:val="008B2932"/>
    <w:rsid w:val="008C04EE"/>
    <w:rsid w:val="008C0870"/>
    <w:rsid w:val="008C493F"/>
    <w:rsid w:val="008C5398"/>
    <w:rsid w:val="008C60B8"/>
    <w:rsid w:val="008C62BC"/>
    <w:rsid w:val="008C77E9"/>
    <w:rsid w:val="008C7B17"/>
    <w:rsid w:val="008D4599"/>
    <w:rsid w:val="008D7700"/>
    <w:rsid w:val="008E1D83"/>
    <w:rsid w:val="008E4E01"/>
    <w:rsid w:val="008E549D"/>
    <w:rsid w:val="008E55A4"/>
    <w:rsid w:val="008E5E39"/>
    <w:rsid w:val="00900F77"/>
    <w:rsid w:val="00901EEF"/>
    <w:rsid w:val="009029BE"/>
    <w:rsid w:val="00905766"/>
    <w:rsid w:val="00905F24"/>
    <w:rsid w:val="009074CC"/>
    <w:rsid w:val="00910219"/>
    <w:rsid w:val="00911065"/>
    <w:rsid w:val="00920CF2"/>
    <w:rsid w:val="00925937"/>
    <w:rsid w:val="00933A11"/>
    <w:rsid w:val="00933A42"/>
    <w:rsid w:val="00934F90"/>
    <w:rsid w:val="00935538"/>
    <w:rsid w:val="00941BEF"/>
    <w:rsid w:val="009429C8"/>
    <w:rsid w:val="00952081"/>
    <w:rsid w:val="00952558"/>
    <w:rsid w:val="00952DA2"/>
    <w:rsid w:val="00955888"/>
    <w:rsid w:val="009559E7"/>
    <w:rsid w:val="00957235"/>
    <w:rsid w:val="009607AD"/>
    <w:rsid w:val="00960C50"/>
    <w:rsid w:val="009612D2"/>
    <w:rsid w:val="009677B6"/>
    <w:rsid w:val="0097157E"/>
    <w:rsid w:val="00972F62"/>
    <w:rsid w:val="009826A0"/>
    <w:rsid w:val="00982DC3"/>
    <w:rsid w:val="00982E63"/>
    <w:rsid w:val="00983F83"/>
    <w:rsid w:val="0098652C"/>
    <w:rsid w:val="00986799"/>
    <w:rsid w:val="00986E7D"/>
    <w:rsid w:val="009929A7"/>
    <w:rsid w:val="00995338"/>
    <w:rsid w:val="00995649"/>
    <w:rsid w:val="00995D75"/>
    <w:rsid w:val="00996F7C"/>
    <w:rsid w:val="009A0C35"/>
    <w:rsid w:val="009A1A8C"/>
    <w:rsid w:val="009A49CC"/>
    <w:rsid w:val="009A5BD5"/>
    <w:rsid w:val="009B1055"/>
    <w:rsid w:val="009B3077"/>
    <w:rsid w:val="009B7D01"/>
    <w:rsid w:val="009B7F49"/>
    <w:rsid w:val="009C3499"/>
    <w:rsid w:val="009C398F"/>
    <w:rsid w:val="009C7969"/>
    <w:rsid w:val="009D04DD"/>
    <w:rsid w:val="009D0EDC"/>
    <w:rsid w:val="009D353F"/>
    <w:rsid w:val="009D6BD8"/>
    <w:rsid w:val="009E1910"/>
    <w:rsid w:val="009E219E"/>
    <w:rsid w:val="009E36BC"/>
    <w:rsid w:val="009E38AF"/>
    <w:rsid w:val="009E3F04"/>
    <w:rsid w:val="009E417F"/>
    <w:rsid w:val="009E5A28"/>
    <w:rsid w:val="009E6698"/>
    <w:rsid w:val="009E7BF0"/>
    <w:rsid w:val="009F40E5"/>
    <w:rsid w:val="009F7071"/>
    <w:rsid w:val="009F7F1A"/>
    <w:rsid w:val="00A0081C"/>
    <w:rsid w:val="00A0517B"/>
    <w:rsid w:val="00A0612E"/>
    <w:rsid w:val="00A12DA7"/>
    <w:rsid w:val="00A12E37"/>
    <w:rsid w:val="00A14A26"/>
    <w:rsid w:val="00A15CA0"/>
    <w:rsid w:val="00A162F4"/>
    <w:rsid w:val="00A2521A"/>
    <w:rsid w:val="00A30754"/>
    <w:rsid w:val="00A33E4A"/>
    <w:rsid w:val="00A3516E"/>
    <w:rsid w:val="00A358A4"/>
    <w:rsid w:val="00A35EB9"/>
    <w:rsid w:val="00A44201"/>
    <w:rsid w:val="00A45F77"/>
    <w:rsid w:val="00A46500"/>
    <w:rsid w:val="00A47F6F"/>
    <w:rsid w:val="00A50784"/>
    <w:rsid w:val="00A51184"/>
    <w:rsid w:val="00A521F3"/>
    <w:rsid w:val="00A533B1"/>
    <w:rsid w:val="00A54A85"/>
    <w:rsid w:val="00A55B1F"/>
    <w:rsid w:val="00A573C7"/>
    <w:rsid w:val="00A6085E"/>
    <w:rsid w:val="00A6211E"/>
    <w:rsid w:val="00A62CFC"/>
    <w:rsid w:val="00A63549"/>
    <w:rsid w:val="00A7001F"/>
    <w:rsid w:val="00A71C0E"/>
    <w:rsid w:val="00A72B5E"/>
    <w:rsid w:val="00A72BCC"/>
    <w:rsid w:val="00A73E2D"/>
    <w:rsid w:val="00A752DD"/>
    <w:rsid w:val="00A80042"/>
    <w:rsid w:val="00A85D1F"/>
    <w:rsid w:val="00A8764F"/>
    <w:rsid w:val="00A8778D"/>
    <w:rsid w:val="00A87AE1"/>
    <w:rsid w:val="00A92311"/>
    <w:rsid w:val="00A9274C"/>
    <w:rsid w:val="00A933F3"/>
    <w:rsid w:val="00A93706"/>
    <w:rsid w:val="00AA2106"/>
    <w:rsid w:val="00AA2171"/>
    <w:rsid w:val="00AA256A"/>
    <w:rsid w:val="00AA757F"/>
    <w:rsid w:val="00AA77EA"/>
    <w:rsid w:val="00AB0424"/>
    <w:rsid w:val="00AB1832"/>
    <w:rsid w:val="00AB3494"/>
    <w:rsid w:val="00AB349A"/>
    <w:rsid w:val="00AB3D16"/>
    <w:rsid w:val="00AB452C"/>
    <w:rsid w:val="00AC34B8"/>
    <w:rsid w:val="00AC4D16"/>
    <w:rsid w:val="00AC63FC"/>
    <w:rsid w:val="00AD1E39"/>
    <w:rsid w:val="00AD5C7B"/>
    <w:rsid w:val="00AD65FC"/>
    <w:rsid w:val="00AD7547"/>
    <w:rsid w:val="00AE0701"/>
    <w:rsid w:val="00AE07B0"/>
    <w:rsid w:val="00AE11C1"/>
    <w:rsid w:val="00AE235D"/>
    <w:rsid w:val="00AE4B00"/>
    <w:rsid w:val="00AE5704"/>
    <w:rsid w:val="00AE7BF2"/>
    <w:rsid w:val="00AF08EF"/>
    <w:rsid w:val="00AF629C"/>
    <w:rsid w:val="00B0042B"/>
    <w:rsid w:val="00B01259"/>
    <w:rsid w:val="00B01380"/>
    <w:rsid w:val="00B02FA8"/>
    <w:rsid w:val="00B04012"/>
    <w:rsid w:val="00B05E4D"/>
    <w:rsid w:val="00B10580"/>
    <w:rsid w:val="00B11CB6"/>
    <w:rsid w:val="00B11E9D"/>
    <w:rsid w:val="00B125A4"/>
    <w:rsid w:val="00B14CC6"/>
    <w:rsid w:val="00B153CF"/>
    <w:rsid w:val="00B157E3"/>
    <w:rsid w:val="00B203AC"/>
    <w:rsid w:val="00B22CB4"/>
    <w:rsid w:val="00B25E00"/>
    <w:rsid w:val="00B26FF0"/>
    <w:rsid w:val="00B27451"/>
    <w:rsid w:val="00B31481"/>
    <w:rsid w:val="00B3287A"/>
    <w:rsid w:val="00B50854"/>
    <w:rsid w:val="00B550CA"/>
    <w:rsid w:val="00B603E8"/>
    <w:rsid w:val="00B62A6C"/>
    <w:rsid w:val="00B63BB4"/>
    <w:rsid w:val="00B63CB1"/>
    <w:rsid w:val="00B64B6B"/>
    <w:rsid w:val="00B6630B"/>
    <w:rsid w:val="00B67CC4"/>
    <w:rsid w:val="00B7254A"/>
    <w:rsid w:val="00B74215"/>
    <w:rsid w:val="00B763EE"/>
    <w:rsid w:val="00B8199F"/>
    <w:rsid w:val="00B90004"/>
    <w:rsid w:val="00B9046E"/>
    <w:rsid w:val="00B92D8C"/>
    <w:rsid w:val="00B93A00"/>
    <w:rsid w:val="00B93C32"/>
    <w:rsid w:val="00B95ED9"/>
    <w:rsid w:val="00B96D60"/>
    <w:rsid w:val="00BA41E5"/>
    <w:rsid w:val="00BB730D"/>
    <w:rsid w:val="00BC0701"/>
    <w:rsid w:val="00BC194A"/>
    <w:rsid w:val="00BC4400"/>
    <w:rsid w:val="00BC7B92"/>
    <w:rsid w:val="00BD3579"/>
    <w:rsid w:val="00BE0F0D"/>
    <w:rsid w:val="00BF1067"/>
    <w:rsid w:val="00BF2A8B"/>
    <w:rsid w:val="00BF7361"/>
    <w:rsid w:val="00C001EB"/>
    <w:rsid w:val="00C015FB"/>
    <w:rsid w:val="00C033A0"/>
    <w:rsid w:val="00C064AC"/>
    <w:rsid w:val="00C07F7D"/>
    <w:rsid w:val="00C12E05"/>
    <w:rsid w:val="00C13906"/>
    <w:rsid w:val="00C1434A"/>
    <w:rsid w:val="00C15BD4"/>
    <w:rsid w:val="00C23CAB"/>
    <w:rsid w:val="00C24E77"/>
    <w:rsid w:val="00C253E9"/>
    <w:rsid w:val="00C2668F"/>
    <w:rsid w:val="00C270CB"/>
    <w:rsid w:val="00C27B8E"/>
    <w:rsid w:val="00C30CC2"/>
    <w:rsid w:val="00C3422E"/>
    <w:rsid w:val="00C36723"/>
    <w:rsid w:val="00C41080"/>
    <w:rsid w:val="00C429F1"/>
    <w:rsid w:val="00C505B4"/>
    <w:rsid w:val="00C51A1C"/>
    <w:rsid w:val="00C56768"/>
    <w:rsid w:val="00C56847"/>
    <w:rsid w:val="00C66ADA"/>
    <w:rsid w:val="00C74CE0"/>
    <w:rsid w:val="00C7536F"/>
    <w:rsid w:val="00C76138"/>
    <w:rsid w:val="00C76ABF"/>
    <w:rsid w:val="00C81185"/>
    <w:rsid w:val="00C93981"/>
    <w:rsid w:val="00C96FC5"/>
    <w:rsid w:val="00CA0B25"/>
    <w:rsid w:val="00CA34C3"/>
    <w:rsid w:val="00CB182A"/>
    <w:rsid w:val="00CB21B1"/>
    <w:rsid w:val="00CC1390"/>
    <w:rsid w:val="00CC297C"/>
    <w:rsid w:val="00CC4899"/>
    <w:rsid w:val="00CC68F3"/>
    <w:rsid w:val="00CC6C75"/>
    <w:rsid w:val="00CD0A5B"/>
    <w:rsid w:val="00CD1597"/>
    <w:rsid w:val="00CE102B"/>
    <w:rsid w:val="00CE46C6"/>
    <w:rsid w:val="00CF3297"/>
    <w:rsid w:val="00CF339C"/>
    <w:rsid w:val="00CF361A"/>
    <w:rsid w:val="00CF3AC1"/>
    <w:rsid w:val="00D01ECC"/>
    <w:rsid w:val="00D023B5"/>
    <w:rsid w:val="00D02A46"/>
    <w:rsid w:val="00D03BD2"/>
    <w:rsid w:val="00D03F10"/>
    <w:rsid w:val="00D112FB"/>
    <w:rsid w:val="00D12A12"/>
    <w:rsid w:val="00D15FD5"/>
    <w:rsid w:val="00D166FA"/>
    <w:rsid w:val="00D214F1"/>
    <w:rsid w:val="00D23C01"/>
    <w:rsid w:val="00D26444"/>
    <w:rsid w:val="00D27791"/>
    <w:rsid w:val="00D37AAF"/>
    <w:rsid w:val="00D4598D"/>
    <w:rsid w:val="00D5104D"/>
    <w:rsid w:val="00D54601"/>
    <w:rsid w:val="00D56364"/>
    <w:rsid w:val="00D57D00"/>
    <w:rsid w:val="00D6383E"/>
    <w:rsid w:val="00D66BFB"/>
    <w:rsid w:val="00D716D7"/>
    <w:rsid w:val="00D80D0F"/>
    <w:rsid w:val="00D81117"/>
    <w:rsid w:val="00D81387"/>
    <w:rsid w:val="00D82823"/>
    <w:rsid w:val="00D84C5C"/>
    <w:rsid w:val="00D86152"/>
    <w:rsid w:val="00D86CDB"/>
    <w:rsid w:val="00D86F3D"/>
    <w:rsid w:val="00D91AA9"/>
    <w:rsid w:val="00D9492B"/>
    <w:rsid w:val="00DB08E8"/>
    <w:rsid w:val="00DB3C1C"/>
    <w:rsid w:val="00DD2687"/>
    <w:rsid w:val="00DD5FFB"/>
    <w:rsid w:val="00DE1A02"/>
    <w:rsid w:val="00DE3DC1"/>
    <w:rsid w:val="00DE43F9"/>
    <w:rsid w:val="00DE7878"/>
    <w:rsid w:val="00DF016C"/>
    <w:rsid w:val="00DF11F7"/>
    <w:rsid w:val="00DF2F9F"/>
    <w:rsid w:val="00DF4462"/>
    <w:rsid w:val="00E019F0"/>
    <w:rsid w:val="00E04E64"/>
    <w:rsid w:val="00E05E5D"/>
    <w:rsid w:val="00E077B9"/>
    <w:rsid w:val="00E07C48"/>
    <w:rsid w:val="00E10FA9"/>
    <w:rsid w:val="00E11CA6"/>
    <w:rsid w:val="00E120C2"/>
    <w:rsid w:val="00E128D2"/>
    <w:rsid w:val="00E14939"/>
    <w:rsid w:val="00E14C44"/>
    <w:rsid w:val="00E20469"/>
    <w:rsid w:val="00E20966"/>
    <w:rsid w:val="00E20BE6"/>
    <w:rsid w:val="00E21381"/>
    <w:rsid w:val="00E22440"/>
    <w:rsid w:val="00E24927"/>
    <w:rsid w:val="00E261B5"/>
    <w:rsid w:val="00E26792"/>
    <w:rsid w:val="00E26EB9"/>
    <w:rsid w:val="00E2734F"/>
    <w:rsid w:val="00E3063E"/>
    <w:rsid w:val="00E31211"/>
    <w:rsid w:val="00E317EA"/>
    <w:rsid w:val="00E404BC"/>
    <w:rsid w:val="00E40F4A"/>
    <w:rsid w:val="00E41ADB"/>
    <w:rsid w:val="00E448DE"/>
    <w:rsid w:val="00E55E3E"/>
    <w:rsid w:val="00E639EA"/>
    <w:rsid w:val="00E64DC3"/>
    <w:rsid w:val="00E66D8F"/>
    <w:rsid w:val="00E7139D"/>
    <w:rsid w:val="00E73BAE"/>
    <w:rsid w:val="00E7423E"/>
    <w:rsid w:val="00E7454B"/>
    <w:rsid w:val="00E7486C"/>
    <w:rsid w:val="00E755FA"/>
    <w:rsid w:val="00E800D6"/>
    <w:rsid w:val="00E82878"/>
    <w:rsid w:val="00E8417C"/>
    <w:rsid w:val="00E86581"/>
    <w:rsid w:val="00E873EF"/>
    <w:rsid w:val="00E9429E"/>
    <w:rsid w:val="00EA4917"/>
    <w:rsid w:val="00EB0C79"/>
    <w:rsid w:val="00EB4506"/>
    <w:rsid w:val="00EB4A77"/>
    <w:rsid w:val="00EC0DBD"/>
    <w:rsid w:val="00EC14F7"/>
    <w:rsid w:val="00EC1C64"/>
    <w:rsid w:val="00EC1C77"/>
    <w:rsid w:val="00EC2A5A"/>
    <w:rsid w:val="00EC6C9A"/>
    <w:rsid w:val="00EC7981"/>
    <w:rsid w:val="00EC7B55"/>
    <w:rsid w:val="00ED4A75"/>
    <w:rsid w:val="00EE0125"/>
    <w:rsid w:val="00EE0264"/>
    <w:rsid w:val="00EE2E35"/>
    <w:rsid w:val="00EE32C3"/>
    <w:rsid w:val="00EE56F9"/>
    <w:rsid w:val="00EF00C1"/>
    <w:rsid w:val="00EF3404"/>
    <w:rsid w:val="00EF7789"/>
    <w:rsid w:val="00F022F9"/>
    <w:rsid w:val="00F0366F"/>
    <w:rsid w:val="00F04B29"/>
    <w:rsid w:val="00F152A1"/>
    <w:rsid w:val="00F159AF"/>
    <w:rsid w:val="00F15D2F"/>
    <w:rsid w:val="00F16704"/>
    <w:rsid w:val="00F207DD"/>
    <w:rsid w:val="00F20CF7"/>
    <w:rsid w:val="00F25C4A"/>
    <w:rsid w:val="00F30872"/>
    <w:rsid w:val="00F308C8"/>
    <w:rsid w:val="00F30CF7"/>
    <w:rsid w:val="00F3482E"/>
    <w:rsid w:val="00F356D5"/>
    <w:rsid w:val="00F37C17"/>
    <w:rsid w:val="00F47B99"/>
    <w:rsid w:val="00F50429"/>
    <w:rsid w:val="00F5549F"/>
    <w:rsid w:val="00F5628B"/>
    <w:rsid w:val="00F564D0"/>
    <w:rsid w:val="00F61FCA"/>
    <w:rsid w:val="00F62A1C"/>
    <w:rsid w:val="00F7120E"/>
    <w:rsid w:val="00F749CD"/>
    <w:rsid w:val="00F81252"/>
    <w:rsid w:val="00F813A2"/>
    <w:rsid w:val="00F819DD"/>
    <w:rsid w:val="00F82F08"/>
    <w:rsid w:val="00F87FC7"/>
    <w:rsid w:val="00F90701"/>
    <w:rsid w:val="00F91303"/>
    <w:rsid w:val="00F928E2"/>
    <w:rsid w:val="00F971D7"/>
    <w:rsid w:val="00FA1459"/>
    <w:rsid w:val="00FA4FBC"/>
    <w:rsid w:val="00FB149A"/>
    <w:rsid w:val="00FB3CE1"/>
    <w:rsid w:val="00FB55E3"/>
    <w:rsid w:val="00FB6880"/>
    <w:rsid w:val="00FC0B3F"/>
    <w:rsid w:val="00FC0E4A"/>
    <w:rsid w:val="00FC2409"/>
    <w:rsid w:val="00FC52D1"/>
    <w:rsid w:val="00FC723B"/>
    <w:rsid w:val="00FD1DCC"/>
    <w:rsid w:val="00FD6B2E"/>
    <w:rsid w:val="00FE5B4A"/>
    <w:rsid w:val="00FE691A"/>
    <w:rsid w:val="00FE7BB7"/>
    <w:rsid w:val="00FE7D6D"/>
    <w:rsid w:val="00FF001D"/>
    <w:rsid w:val="00FF1846"/>
    <w:rsid w:val="00FF273E"/>
    <w:rsid w:val="00FF2757"/>
    <w:rsid w:val="00FF342C"/>
    <w:rsid w:val="00FF7B1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next w:val="Normal"/>
    <w:link w:val="Heading1Char"/>
    <w:uiPriority w:val="9"/>
    <w:qFormat/>
    <w:rsid w:val="00261EE9"/>
    <w:pPr>
      <w:keepNext/>
      <w:keepLines/>
      <w:spacing w:before="240"/>
      <w:outlineLvl w:val="0"/>
    </w:pPr>
    <w:rPr>
      <w:rFonts w:ascii="Aptos Display" w:eastAsia="PMingLiU"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261EE9"/>
    <w:pPr>
      <w:keepNext/>
      <w:keepLines/>
      <w:spacing w:before="40"/>
      <w:outlineLvl w:val="1"/>
    </w:pPr>
    <w:rPr>
      <w:rFonts w:ascii="Aptos Display" w:eastAsia="PMingLiU"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261EE9"/>
    <w:pPr>
      <w:keepNext/>
      <w:keepLines/>
      <w:spacing w:before="40"/>
      <w:outlineLvl w:val="2"/>
    </w:pPr>
    <w:rPr>
      <w:rFonts w:asciiTheme="minorHAnsi" w:eastAsia="PMingLiU"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261EE9"/>
    <w:pPr>
      <w:keepNext/>
      <w:keepLines/>
      <w:spacing w:before="40"/>
      <w:outlineLvl w:val="3"/>
    </w:pPr>
    <w:rPr>
      <w:rFonts w:asciiTheme="minorHAnsi" w:eastAsia="PMingLiU" w:hAnsiTheme="minorHAnsi" w:cs="Times New Roman"/>
      <w:i/>
      <w:iCs/>
      <w:color w:val="0F4761"/>
    </w:rPr>
  </w:style>
  <w:style w:type="paragraph" w:styleId="Heading5">
    <w:name w:val="heading 5"/>
    <w:basedOn w:val="Normal"/>
    <w:next w:val="Normal"/>
    <w:link w:val="Heading5Char"/>
    <w:uiPriority w:val="9"/>
    <w:semiHidden/>
    <w:unhideWhenUsed/>
    <w:qFormat/>
    <w:rsid w:val="00261EE9"/>
    <w:pPr>
      <w:keepNext/>
      <w:keepLines/>
      <w:spacing w:before="40"/>
      <w:outlineLvl w:val="4"/>
    </w:pPr>
    <w:rPr>
      <w:rFonts w:asciiTheme="minorHAnsi" w:eastAsia="PMingLiU" w:hAnsiTheme="minorHAnsi" w:cs="Times New Roman"/>
      <w:color w:val="0F4761"/>
    </w:rPr>
  </w:style>
  <w:style w:type="paragraph" w:styleId="Heading6">
    <w:name w:val="heading 6"/>
    <w:basedOn w:val="Normal"/>
    <w:next w:val="Normal"/>
    <w:link w:val="Heading6Char"/>
    <w:uiPriority w:val="9"/>
    <w:semiHidden/>
    <w:unhideWhenUsed/>
    <w:qFormat/>
    <w:rsid w:val="00261EE9"/>
    <w:pPr>
      <w:keepNext/>
      <w:keepLines/>
      <w:spacing w:before="40"/>
      <w:outlineLvl w:val="5"/>
    </w:pPr>
    <w:rPr>
      <w:rFonts w:asciiTheme="minorHAnsi" w:eastAsia="PMingLiU" w:hAnsiTheme="minorHAnsi" w:cs="Times New Roman"/>
      <w:i/>
      <w:iCs/>
      <w:color w:val="595959"/>
    </w:rPr>
  </w:style>
  <w:style w:type="paragraph" w:styleId="Heading7">
    <w:name w:val="heading 7"/>
    <w:basedOn w:val="Normal"/>
    <w:next w:val="Normal"/>
    <w:link w:val="Heading7Char"/>
    <w:uiPriority w:val="9"/>
    <w:semiHidden/>
    <w:unhideWhenUsed/>
    <w:qFormat/>
    <w:rsid w:val="00261EE9"/>
    <w:pPr>
      <w:keepNext/>
      <w:keepLines/>
      <w:spacing w:before="40"/>
      <w:outlineLvl w:val="6"/>
    </w:pPr>
    <w:rPr>
      <w:rFonts w:asciiTheme="minorHAnsi" w:eastAsia="PMingLiU" w:hAnsiTheme="minorHAnsi" w:cs="Times New Roman"/>
      <w:color w:val="595959"/>
    </w:rPr>
  </w:style>
  <w:style w:type="paragraph" w:styleId="Heading8">
    <w:name w:val="heading 8"/>
    <w:basedOn w:val="Normal"/>
    <w:next w:val="Normal"/>
    <w:link w:val="Heading8Char"/>
    <w:uiPriority w:val="9"/>
    <w:semiHidden/>
    <w:unhideWhenUsed/>
    <w:qFormat/>
    <w:rsid w:val="00261EE9"/>
    <w:pPr>
      <w:keepNext/>
      <w:keepLines/>
      <w:spacing w:before="40"/>
      <w:outlineLvl w:val="7"/>
    </w:pPr>
    <w:rPr>
      <w:rFonts w:asciiTheme="minorHAnsi" w:eastAsia="PMingLiU" w:hAnsiTheme="minorHAnsi" w:cs="Times New Roman"/>
      <w:i/>
      <w:iCs/>
      <w:color w:val="272727"/>
    </w:rPr>
  </w:style>
  <w:style w:type="paragraph" w:styleId="Heading9">
    <w:name w:val="heading 9"/>
    <w:basedOn w:val="Normal"/>
    <w:next w:val="Normal"/>
    <w:link w:val="Heading9Char"/>
    <w:uiPriority w:val="9"/>
    <w:semiHidden/>
    <w:unhideWhenUsed/>
    <w:qFormat/>
    <w:rsid w:val="00261EE9"/>
    <w:pPr>
      <w:keepNext/>
      <w:keepLines/>
      <w:spacing w:before="40"/>
      <w:outlineLvl w:val="8"/>
    </w:pPr>
    <w:rPr>
      <w:rFonts w:asciiTheme="minorHAnsi" w:eastAsia="PMingLiU" w:hAnsiTheme="minorHAns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1"/>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2301C5"/>
    <w:rPr>
      <w:sz w:val="20"/>
      <w:szCs w:val="20"/>
    </w:rPr>
  </w:style>
  <w:style w:type="character" w:customStyle="1" w:styleId="FootnoteTextChar">
    <w:name w:val="Footnote Text Char"/>
    <w:basedOn w:val="DefaultParagraphFont"/>
    <w:link w:val="FootnoteText"/>
    <w:uiPriority w:val="99"/>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unhideWhenUsed/>
    <w:rsid w:val="00753C33"/>
    <w:rPr>
      <w:sz w:val="20"/>
      <w:szCs w:val="20"/>
    </w:rPr>
  </w:style>
  <w:style w:type="character" w:customStyle="1" w:styleId="CommentTextChar">
    <w:name w:val="Comment Text Char"/>
    <w:basedOn w:val="DefaultParagraphFont"/>
    <w:link w:val="CommentText"/>
    <w:uiPriority w:val="99"/>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semiHidden/>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uiPriority w:val="99"/>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jlqj4b">
    <w:name w:val="jlqj4b"/>
    <w:basedOn w:val="DefaultParagraphFont"/>
    <w:rsid w:val="00A9274C"/>
  </w:style>
  <w:style w:type="character" w:customStyle="1" w:styleId="Heading1Char">
    <w:name w:val="Heading 1 Char"/>
    <w:basedOn w:val="DefaultParagraphFont"/>
    <w:link w:val="Heading1"/>
    <w:uiPriority w:val="9"/>
    <w:rsid w:val="00261EE9"/>
    <w:rPr>
      <w:rFonts w:ascii="Aptos Display" w:eastAsia="PMingLiU" w:hAnsi="Aptos Display" w:cs="Times New Roman"/>
      <w:color w:val="0F4761"/>
      <w:sz w:val="40"/>
      <w:szCs w:val="40"/>
    </w:rPr>
  </w:style>
  <w:style w:type="character" w:customStyle="1" w:styleId="Heading2Char">
    <w:name w:val="Heading 2 Char"/>
    <w:basedOn w:val="DefaultParagraphFont"/>
    <w:link w:val="Heading2"/>
    <w:uiPriority w:val="9"/>
    <w:semiHidden/>
    <w:rsid w:val="00261EE9"/>
    <w:rPr>
      <w:rFonts w:ascii="Aptos Display" w:eastAsia="PMingLiU" w:hAnsi="Aptos Display" w:cs="Times New Roman"/>
      <w:color w:val="0F4761"/>
      <w:sz w:val="32"/>
      <w:szCs w:val="32"/>
    </w:rPr>
  </w:style>
  <w:style w:type="character" w:customStyle="1" w:styleId="Heading3Char">
    <w:name w:val="Heading 3 Char"/>
    <w:basedOn w:val="DefaultParagraphFont"/>
    <w:link w:val="Heading3"/>
    <w:uiPriority w:val="9"/>
    <w:semiHidden/>
    <w:rsid w:val="00261EE9"/>
    <w:rPr>
      <w:rFonts w:eastAsia="PMingLiU" w:cs="Times New Roman"/>
      <w:color w:val="0F4761"/>
      <w:sz w:val="28"/>
      <w:szCs w:val="28"/>
    </w:rPr>
  </w:style>
  <w:style w:type="character" w:customStyle="1" w:styleId="Heading4Char">
    <w:name w:val="Heading 4 Char"/>
    <w:basedOn w:val="DefaultParagraphFont"/>
    <w:link w:val="Heading4"/>
    <w:uiPriority w:val="9"/>
    <w:semiHidden/>
    <w:rsid w:val="00261EE9"/>
    <w:rPr>
      <w:rFonts w:eastAsia="PMingLiU" w:cs="Times New Roman"/>
      <w:i/>
      <w:iCs/>
      <w:color w:val="0F4761"/>
    </w:rPr>
  </w:style>
  <w:style w:type="character" w:customStyle="1" w:styleId="Heading5Char">
    <w:name w:val="Heading 5 Char"/>
    <w:basedOn w:val="DefaultParagraphFont"/>
    <w:link w:val="Heading5"/>
    <w:uiPriority w:val="9"/>
    <w:semiHidden/>
    <w:rsid w:val="00261EE9"/>
    <w:rPr>
      <w:rFonts w:eastAsia="PMingLiU" w:cs="Times New Roman"/>
      <w:color w:val="0F4761"/>
    </w:rPr>
  </w:style>
  <w:style w:type="character" w:customStyle="1" w:styleId="Heading6Char">
    <w:name w:val="Heading 6 Char"/>
    <w:basedOn w:val="DefaultParagraphFont"/>
    <w:link w:val="Heading6"/>
    <w:uiPriority w:val="9"/>
    <w:semiHidden/>
    <w:rsid w:val="00261EE9"/>
    <w:rPr>
      <w:rFonts w:eastAsia="PMingLiU" w:cs="Times New Roman"/>
      <w:i/>
      <w:iCs/>
      <w:color w:val="595959"/>
    </w:rPr>
  </w:style>
  <w:style w:type="character" w:customStyle="1" w:styleId="Heading7Char">
    <w:name w:val="Heading 7 Char"/>
    <w:basedOn w:val="DefaultParagraphFont"/>
    <w:link w:val="Heading7"/>
    <w:uiPriority w:val="9"/>
    <w:semiHidden/>
    <w:rsid w:val="00261EE9"/>
    <w:rPr>
      <w:rFonts w:eastAsia="PMingLiU" w:cs="Times New Roman"/>
      <w:color w:val="595959"/>
    </w:rPr>
  </w:style>
  <w:style w:type="character" w:customStyle="1" w:styleId="Heading8Char">
    <w:name w:val="Heading 8 Char"/>
    <w:basedOn w:val="DefaultParagraphFont"/>
    <w:link w:val="Heading8"/>
    <w:uiPriority w:val="9"/>
    <w:semiHidden/>
    <w:rsid w:val="00261EE9"/>
    <w:rPr>
      <w:rFonts w:eastAsia="PMingLiU" w:cs="Times New Roman"/>
      <w:i/>
      <w:iCs/>
      <w:color w:val="272727"/>
    </w:rPr>
  </w:style>
  <w:style w:type="character" w:customStyle="1" w:styleId="Heading9Char">
    <w:name w:val="Heading 9 Char"/>
    <w:basedOn w:val="DefaultParagraphFont"/>
    <w:link w:val="Heading9"/>
    <w:uiPriority w:val="9"/>
    <w:semiHidden/>
    <w:rsid w:val="00261EE9"/>
    <w:rPr>
      <w:rFonts w:eastAsia="PMingLiU" w:cs="Times New Roman"/>
      <w:color w:val="272727"/>
    </w:rPr>
  </w:style>
  <w:style w:type="paragraph" w:customStyle="1" w:styleId="Kop11">
    <w:name w:val="Kop 11"/>
    <w:basedOn w:val="Normal"/>
    <w:next w:val="Normal"/>
    <w:uiPriority w:val="9"/>
    <w:qFormat/>
    <w:rsid w:val="00261EE9"/>
    <w:pPr>
      <w:keepNext/>
      <w:keepLines/>
      <w:widowControl/>
      <w:autoSpaceDE/>
      <w:autoSpaceDN/>
      <w:spacing w:before="360" w:after="80" w:line="278" w:lineRule="auto"/>
      <w:outlineLvl w:val="0"/>
    </w:pPr>
    <w:rPr>
      <w:rFonts w:ascii="Aptos Display" w:eastAsia="PMingLiU" w:hAnsi="Aptos Display" w:cs="Times New Roman"/>
      <w:color w:val="0F4761"/>
      <w:kern w:val="2"/>
      <w:sz w:val="40"/>
      <w:szCs w:val="40"/>
      <w:lang w:val="nl-NL" w:eastAsia="zh-TW"/>
      <w14:ligatures w14:val="standardContextual"/>
    </w:rPr>
  </w:style>
  <w:style w:type="paragraph" w:customStyle="1" w:styleId="Kop21">
    <w:name w:val="Kop 21"/>
    <w:basedOn w:val="Normal"/>
    <w:next w:val="Normal"/>
    <w:uiPriority w:val="9"/>
    <w:semiHidden/>
    <w:unhideWhenUsed/>
    <w:qFormat/>
    <w:rsid w:val="00261EE9"/>
    <w:pPr>
      <w:keepNext/>
      <w:keepLines/>
      <w:widowControl/>
      <w:autoSpaceDE/>
      <w:autoSpaceDN/>
      <w:spacing w:before="160" w:after="80" w:line="278" w:lineRule="auto"/>
      <w:outlineLvl w:val="1"/>
    </w:pPr>
    <w:rPr>
      <w:rFonts w:ascii="Aptos Display" w:eastAsia="PMingLiU" w:hAnsi="Aptos Display" w:cs="Times New Roman"/>
      <w:color w:val="0F4761"/>
      <w:kern w:val="2"/>
      <w:sz w:val="32"/>
      <w:szCs w:val="32"/>
      <w:lang w:val="nl-NL" w:eastAsia="zh-TW"/>
      <w14:ligatures w14:val="standardContextual"/>
    </w:rPr>
  </w:style>
  <w:style w:type="paragraph" w:customStyle="1" w:styleId="Kop31">
    <w:name w:val="Kop 31"/>
    <w:basedOn w:val="Normal"/>
    <w:next w:val="Normal"/>
    <w:uiPriority w:val="9"/>
    <w:semiHidden/>
    <w:unhideWhenUsed/>
    <w:qFormat/>
    <w:rsid w:val="00261EE9"/>
    <w:pPr>
      <w:keepNext/>
      <w:keepLines/>
      <w:widowControl/>
      <w:autoSpaceDE/>
      <w:autoSpaceDN/>
      <w:spacing w:before="160" w:after="80" w:line="278" w:lineRule="auto"/>
      <w:outlineLvl w:val="2"/>
    </w:pPr>
    <w:rPr>
      <w:rFonts w:ascii="Aptos" w:eastAsia="PMingLiU" w:hAnsi="Aptos" w:cs="Times New Roman"/>
      <w:color w:val="0F4761"/>
      <w:kern w:val="2"/>
      <w:sz w:val="28"/>
      <w:szCs w:val="28"/>
      <w:lang w:val="nl-NL" w:eastAsia="zh-TW"/>
      <w14:ligatures w14:val="standardContextual"/>
    </w:rPr>
  </w:style>
  <w:style w:type="paragraph" w:customStyle="1" w:styleId="Kop41">
    <w:name w:val="Kop 41"/>
    <w:basedOn w:val="Normal"/>
    <w:next w:val="Normal"/>
    <w:uiPriority w:val="9"/>
    <w:semiHidden/>
    <w:unhideWhenUsed/>
    <w:qFormat/>
    <w:rsid w:val="00261EE9"/>
    <w:pPr>
      <w:keepNext/>
      <w:keepLines/>
      <w:widowControl/>
      <w:autoSpaceDE/>
      <w:autoSpaceDN/>
      <w:spacing w:before="80" w:after="40" w:line="278" w:lineRule="auto"/>
      <w:outlineLvl w:val="3"/>
    </w:pPr>
    <w:rPr>
      <w:rFonts w:ascii="Aptos" w:eastAsia="PMingLiU" w:hAnsi="Aptos" w:cs="Times New Roman"/>
      <w:i/>
      <w:iCs/>
      <w:color w:val="0F4761"/>
      <w:kern w:val="2"/>
      <w:sz w:val="24"/>
      <w:szCs w:val="24"/>
      <w:lang w:val="nl-NL" w:eastAsia="zh-TW"/>
      <w14:ligatures w14:val="standardContextual"/>
    </w:rPr>
  </w:style>
  <w:style w:type="paragraph" w:customStyle="1" w:styleId="Kop51">
    <w:name w:val="Kop 51"/>
    <w:basedOn w:val="Normal"/>
    <w:next w:val="Normal"/>
    <w:uiPriority w:val="9"/>
    <w:semiHidden/>
    <w:unhideWhenUsed/>
    <w:qFormat/>
    <w:rsid w:val="00261EE9"/>
    <w:pPr>
      <w:keepNext/>
      <w:keepLines/>
      <w:widowControl/>
      <w:autoSpaceDE/>
      <w:autoSpaceDN/>
      <w:spacing w:before="80" w:after="40" w:line="278" w:lineRule="auto"/>
      <w:outlineLvl w:val="4"/>
    </w:pPr>
    <w:rPr>
      <w:rFonts w:ascii="Aptos" w:eastAsia="PMingLiU" w:hAnsi="Aptos" w:cs="Times New Roman"/>
      <w:color w:val="0F4761"/>
      <w:kern w:val="2"/>
      <w:sz w:val="24"/>
      <w:szCs w:val="24"/>
      <w:lang w:val="nl-NL" w:eastAsia="zh-TW"/>
      <w14:ligatures w14:val="standardContextual"/>
    </w:rPr>
  </w:style>
  <w:style w:type="paragraph" w:customStyle="1" w:styleId="Kop61">
    <w:name w:val="Kop 61"/>
    <w:basedOn w:val="Normal"/>
    <w:next w:val="Normal"/>
    <w:uiPriority w:val="9"/>
    <w:semiHidden/>
    <w:unhideWhenUsed/>
    <w:qFormat/>
    <w:rsid w:val="00261EE9"/>
    <w:pPr>
      <w:keepNext/>
      <w:keepLines/>
      <w:widowControl/>
      <w:autoSpaceDE/>
      <w:autoSpaceDN/>
      <w:spacing w:before="40" w:line="278" w:lineRule="auto"/>
      <w:outlineLvl w:val="5"/>
    </w:pPr>
    <w:rPr>
      <w:rFonts w:ascii="Aptos" w:eastAsia="PMingLiU" w:hAnsi="Aptos" w:cs="Times New Roman"/>
      <w:i/>
      <w:iCs/>
      <w:color w:val="595959"/>
      <w:kern w:val="2"/>
      <w:sz w:val="24"/>
      <w:szCs w:val="24"/>
      <w:lang w:val="nl-NL" w:eastAsia="zh-TW"/>
      <w14:ligatures w14:val="standardContextual"/>
    </w:rPr>
  </w:style>
  <w:style w:type="paragraph" w:customStyle="1" w:styleId="Kop71">
    <w:name w:val="Kop 71"/>
    <w:basedOn w:val="Normal"/>
    <w:next w:val="Normal"/>
    <w:uiPriority w:val="9"/>
    <w:semiHidden/>
    <w:unhideWhenUsed/>
    <w:qFormat/>
    <w:rsid w:val="00261EE9"/>
    <w:pPr>
      <w:keepNext/>
      <w:keepLines/>
      <w:widowControl/>
      <w:autoSpaceDE/>
      <w:autoSpaceDN/>
      <w:spacing w:before="40" w:line="278" w:lineRule="auto"/>
      <w:outlineLvl w:val="6"/>
    </w:pPr>
    <w:rPr>
      <w:rFonts w:ascii="Aptos" w:eastAsia="PMingLiU" w:hAnsi="Aptos" w:cs="Times New Roman"/>
      <w:color w:val="595959"/>
      <w:kern w:val="2"/>
      <w:sz w:val="24"/>
      <w:szCs w:val="24"/>
      <w:lang w:val="nl-NL" w:eastAsia="zh-TW"/>
      <w14:ligatures w14:val="standardContextual"/>
    </w:rPr>
  </w:style>
  <w:style w:type="paragraph" w:customStyle="1" w:styleId="Kop81">
    <w:name w:val="Kop 81"/>
    <w:basedOn w:val="Normal"/>
    <w:next w:val="Normal"/>
    <w:uiPriority w:val="9"/>
    <w:semiHidden/>
    <w:unhideWhenUsed/>
    <w:qFormat/>
    <w:rsid w:val="00261EE9"/>
    <w:pPr>
      <w:keepNext/>
      <w:keepLines/>
      <w:widowControl/>
      <w:autoSpaceDE/>
      <w:autoSpaceDN/>
      <w:spacing w:line="278" w:lineRule="auto"/>
      <w:outlineLvl w:val="7"/>
    </w:pPr>
    <w:rPr>
      <w:rFonts w:ascii="Aptos" w:eastAsia="PMingLiU" w:hAnsi="Aptos" w:cs="Times New Roman"/>
      <w:i/>
      <w:iCs/>
      <w:color w:val="272727"/>
      <w:kern w:val="2"/>
      <w:sz w:val="24"/>
      <w:szCs w:val="24"/>
      <w:lang w:val="nl-NL" w:eastAsia="zh-TW"/>
      <w14:ligatures w14:val="standardContextual"/>
    </w:rPr>
  </w:style>
  <w:style w:type="paragraph" w:customStyle="1" w:styleId="Kop91">
    <w:name w:val="Kop 91"/>
    <w:basedOn w:val="Normal"/>
    <w:next w:val="Normal"/>
    <w:uiPriority w:val="9"/>
    <w:semiHidden/>
    <w:unhideWhenUsed/>
    <w:qFormat/>
    <w:rsid w:val="00261EE9"/>
    <w:pPr>
      <w:keepNext/>
      <w:keepLines/>
      <w:widowControl/>
      <w:autoSpaceDE/>
      <w:autoSpaceDN/>
      <w:spacing w:line="278" w:lineRule="auto"/>
      <w:outlineLvl w:val="8"/>
    </w:pPr>
    <w:rPr>
      <w:rFonts w:ascii="Aptos" w:eastAsia="PMingLiU" w:hAnsi="Aptos" w:cs="Times New Roman"/>
      <w:color w:val="272727"/>
      <w:kern w:val="2"/>
      <w:sz w:val="24"/>
      <w:szCs w:val="24"/>
      <w:lang w:val="nl-NL" w:eastAsia="zh-TW"/>
      <w14:ligatures w14:val="standardContextual"/>
    </w:rPr>
  </w:style>
  <w:style w:type="numbering" w:customStyle="1" w:styleId="Geenlijst1">
    <w:name w:val="Geen lijst1"/>
    <w:next w:val="NoList"/>
    <w:uiPriority w:val="99"/>
    <w:semiHidden/>
    <w:unhideWhenUsed/>
    <w:rsid w:val="00261EE9"/>
  </w:style>
  <w:style w:type="paragraph" w:customStyle="1" w:styleId="Titel1">
    <w:name w:val="Titel1"/>
    <w:basedOn w:val="Normal"/>
    <w:next w:val="Normal"/>
    <w:uiPriority w:val="10"/>
    <w:qFormat/>
    <w:rsid w:val="00261EE9"/>
    <w:pPr>
      <w:widowControl/>
      <w:autoSpaceDE/>
      <w:autoSpaceDN/>
      <w:spacing w:after="80"/>
      <w:contextualSpacing/>
    </w:pPr>
    <w:rPr>
      <w:rFonts w:ascii="Aptos Display" w:eastAsia="PMingLiU" w:hAnsi="Aptos Display" w:cs="Times New Roman"/>
      <w:spacing w:val="-10"/>
      <w:kern w:val="28"/>
      <w:sz w:val="56"/>
      <w:szCs w:val="56"/>
      <w:lang w:val="nl-NL" w:eastAsia="zh-TW"/>
      <w14:ligatures w14:val="standardContextual"/>
    </w:rPr>
  </w:style>
  <w:style w:type="character" w:customStyle="1" w:styleId="TitleChar">
    <w:name w:val="Title Char"/>
    <w:basedOn w:val="DefaultParagraphFont"/>
    <w:link w:val="Title"/>
    <w:uiPriority w:val="10"/>
    <w:rsid w:val="00261EE9"/>
    <w:rPr>
      <w:rFonts w:ascii="Aptos Display" w:eastAsia="PMingLiU" w:hAnsi="Aptos Display" w:cs="Times New Roman"/>
      <w:spacing w:val="-10"/>
      <w:kern w:val="28"/>
      <w:sz w:val="56"/>
      <w:szCs w:val="56"/>
    </w:rPr>
  </w:style>
  <w:style w:type="paragraph" w:customStyle="1" w:styleId="Ondertitel1">
    <w:name w:val="Ondertitel1"/>
    <w:basedOn w:val="Normal"/>
    <w:next w:val="Normal"/>
    <w:uiPriority w:val="11"/>
    <w:qFormat/>
    <w:rsid w:val="00261EE9"/>
    <w:pPr>
      <w:widowControl/>
      <w:numPr>
        <w:ilvl w:val="1"/>
      </w:numPr>
      <w:autoSpaceDE/>
      <w:autoSpaceDN/>
      <w:spacing w:after="160" w:line="278" w:lineRule="auto"/>
    </w:pPr>
    <w:rPr>
      <w:rFonts w:ascii="Aptos" w:eastAsia="PMingLiU" w:hAnsi="Aptos" w:cs="Times New Roman"/>
      <w:color w:val="595959"/>
      <w:spacing w:val="15"/>
      <w:kern w:val="2"/>
      <w:sz w:val="28"/>
      <w:szCs w:val="28"/>
      <w:lang w:val="nl-NL" w:eastAsia="zh-TW"/>
      <w14:ligatures w14:val="standardContextual"/>
    </w:rPr>
  </w:style>
  <w:style w:type="character" w:customStyle="1" w:styleId="SubtitleChar">
    <w:name w:val="Subtitle Char"/>
    <w:basedOn w:val="DefaultParagraphFont"/>
    <w:link w:val="Subtitle"/>
    <w:uiPriority w:val="11"/>
    <w:rsid w:val="00261EE9"/>
    <w:rPr>
      <w:rFonts w:eastAsia="PMingLiU" w:cs="Times New Roman"/>
      <w:color w:val="595959"/>
      <w:spacing w:val="15"/>
      <w:sz w:val="28"/>
      <w:szCs w:val="28"/>
    </w:rPr>
  </w:style>
  <w:style w:type="paragraph" w:customStyle="1" w:styleId="Citaat1">
    <w:name w:val="Citaat1"/>
    <w:basedOn w:val="Normal"/>
    <w:next w:val="Normal"/>
    <w:uiPriority w:val="29"/>
    <w:qFormat/>
    <w:rsid w:val="00261EE9"/>
    <w:pPr>
      <w:widowControl/>
      <w:autoSpaceDE/>
      <w:autoSpaceDN/>
      <w:spacing w:before="160" w:after="160" w:line="278" w:lineRule="auto"/>
      <w:jc w:val="center"/>
    </w:pPr>
    <w:rPr>
      <w:rFonts w:ascii="Aptos" w:eastAsia="PMingLiU" w:hAnsi="Aptos" w:cs="Times New Roman"/>
      <w:i/>
      <w:iCs/>
      <w:color w:val="404040"/>
      <w:kern w:val="2"/>
      <w:sz w:val="24"/>
      <w:szCs w:val="24"/>
      <w:lang w:val="nl-NL" w:eastAsia="zh-TW"/>
      <w14:ligatures w14:val="standardContextual"/>
    </w:rPr>
  </w:style>
  <w:style w:type="character" w:customStyle="1" w:styleId="QuoteChar">
    <w:name w:val="Quote Char"/>
    <w:basedOn w:val="DefaultParagraphFont"/>
    <w:link w:val="Quote"/>
    <w:uiPriority w:val="29"/>
    <w:rsid w:val="00261EE9"/>
    <w:rPr>
      <w:i/>
      <w:iCs/>
      <w:color w:val="404040"/>
    </w:rPr>
  </w:style>
  <w:style w:type="character" w:customStyle="1" w:styleId="Intensievebenadrukking1">
    <w:name w:val="Intensieve benadrukking1"/>
    <w:basedOn w:val="DefaultParagraphFont"/>
    <w:uiPriority w:val="21"/>
    <w:qFormat/>
    <w:rsid w:val="00261EE9"/>
    <w:rPr>
      <w:i/>
      <w:iCs/>
      <w:color w:val="0F4761"/>
    </w:rPr>
  </w:style>
  <w:style w:type="paragraph" w:customStyle="1" w:styleId="Duidelijkcitaat1">
    <w:name w:val="Duidelijk citaat1"/>
    <w:basedOn w:val="Normal"/>
    <w:next w:val="Normal"/>
    <w:uiPriority w:val="30"/>
    <w:qFormat/>
    <w:rsid w:val="00261EE9"/>
    <w:pPr>
      <w:widowControl/>
      <w:pBdr>
        <w:top w:val="single" w:sz="4" w:space="10" w:color="0F4761"/>
        <w:bottom w:val="single" w:sz="4" w:space="10" w:color="0F4761"/>
      </w:pBdr>
      <w:autoSpaceDE/>
      <w:autoSpaceDN/>
      <w:spacing w:before="360" w:after="360" w:line="278" w:lineRule="auto"/>
      <w:ind w:left="864" w:right="864"/>
      <w:jc w:val="center"/>
    </w:pPr>
    <w:rPr>
      <w:rFonts w:ascii="Aptos" w:eastAsia="PMingLiU" w:hAnsi="Aptos" w:cs="Times New Roman"/>
      <w:i/>
      <w:iCs/>
      <w:color w:val="0F4761"/>
      <w:kern w:val="2"/>
      <w:sz w:val="24"/>
      <w:szCs w:val="24"/>
      <w:lang w:val="nl-NL" w:eastAsia="zh-TW"/>
      <w14:ligatures w14:val="standardContextual"/>
    </w:rPr>
  </w:style>
  <w:style w:type="character" w:customStyle="1" w:styleId="IntenseQuoteChar">
    <w:name w:val="Intense Quote Char"/>
    <w:basedOn w:val="DefaultParagraphFont"/>
    <w:link w:val="IntenseQuote"/>
    <w:uiPriority w:val="30"/>
    <w:rsid w:val="00261EE9"/>
    <w:rPr>
      <w:i/>
      <w:iCs/>
      <w:color w:val="0F4761"/>
    </w:rPr>
  </w:style>
  <w:style w:type="character" w:customStyle="1" w:styleId="Intensieveverwijzing1">
    <w:name w:val="Intensieve verwijzing1"/>
    <w:basedOn w:val="DefaultParagraphFont"/>
    <w:uiPriority w:val="32"/>
    <w:qFormat/>
    <w:rsid w:val="00261EE9"/>
    <w:rPr>
      <w:b/>
      <w:bCs/>
      <w:smallCaps/>
      <w:color w:val="0F4761"/>
      <w:spacing w:val="5"/>
    </w:rPr>
  </w:style>
  <w:style w:type="numbering" w:customStyle="1" w:styleId="Geenlijst11">
    <w:name w:val="Geen lijst11"/>
    <w:next w:val="NoList"/>
    <w:uiPriority w:val="99"/>
    <w:semiHidden/>
    <w:unhideWhenUsed/>
    <w:rsid w:val="00261EE9"/>
  </w:style>
  <w:style w:type="numbering" w:customStyle="1" w:styleId="NoList1">
    <w:name w:val="No List1"/>
    <w:next w:val="NoList"/>
    <w:uiPriority w:val="99"/>
    <w:semiHidden/>
    <w:unhideWhenUsed/>
    <w:rsid w:val="00261EE9"/>
  </w:style>
  <w:style w:type="character" w:customStyle="1" w:styleId="Hyperlink1">
    <w:name w:val="Hyperlink1"/>
    <w:basedOn w:val="DefaultParagraphFont"/>
    <w:uiPriority w:val="99"/>
    <w:unhideWhenUsed/>
    <w:rsid w:val="00261EE9"/>
    <w:rPr>
      <w:color w:val="0563C1"/>
      <w:u w:val="single"/>
    </w:rPr>
  </w:style>
  <w:style w:type="character" w:styleId="UnresolvedMention">
    <w:name w:val="Unresolved Mention"/>
    <w:basedOn w:val="DefaultParagraphFont"/>
    <w:uiPriority w:val="99"/>
    <w:semiHidden/>
    <w:unhideWhenUsed/>
    <w:rsid w:val="00261EE9"/>
    <w:rPr>
      <w:color w:val="605E5C"/>
      <w:shd w:val="clear" w:color="auto" w:fill="E1DFDD"/>
    </w:rPr>
  </w:style>
  <w:style w:type="character" w:customStyle="1" w:styleId="GevolgdeHyperlink1">
    <w:name w:val="GevolgdeHyperlink1"/>
    <w:basedOn w:val="DefaultParagraphFont"/>
    <w:uiPriority w:val="99"/>
    <w:semiHidden/>
    <w:unhideWhenUsed/>
    <w:rsid w:val="00261EE9"/>
    <w:rPr>
      <w:color w:val="954F72"/>
      <w:u w:val="single"/>
    </w:rPr>
  </w:style>
  <w:style w:type="character" w:customStyle="1" w:styleId="Kop1Char1">
    <w:name w:val="Kop 1 Char1"/>
    <w:basedOn w:val="DefaultParagraphFont"/>
    <w:uiPriority w:val="9"/>
    <w:rsid w:val="00261EE9"/>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DefaultParagraphFont"/>
    <w:uiPriority w:val="9"/>
    <w:semiHidden/>
    <w:rsid w:val="00261EE9"/>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DefaultParagraphFont"/>
    <w:uiPriority w:val="9"/>
    <w:semiHidden/>
    <w:rsid w:val="00261EE9"/>
    <w:rPr>
      <w:rFonts w:asciiTheme="majorHAnsi" w:eastAsiaTheme="majorEastAsia" w:hAnsiTheme="majorHAnsi" w:cstheme="majorBidi"/>
      <w:color w:val="243F60" w:themeColor="accent1" w:themeShade="7F"/>
      <w:sz w:val="24"/>
      <w:szCs w:val="24"/>
    </w:rPr>
  </w:style>
  <w:style w:type="character" w:customStyle="1" w:styleId="Kop4Char1">
    <w:name w:val="Kop 4 Char1"/>
    <w:basedOn w:val="DefaultParagraphFont"/>
    <w:uiPriority w:val="9"/>
    <w:semiHidden/>
    <w:rsid w:val="00261EE9"/>
    <w:rPr>
      <w:rFonts w:asciiTheme="majorHAnsi" w:eastAsiaTheme="majorEastAsia" w:hAnsiTheme="majorHAnsi" w:cstheme="majorBidi"/>
      <w:i/>
      <w:iCs/>
      <w:color w:val="365F91" w:themeColor="accent1" w:themeShade="BF"/>
    </w:rPr>
  </w:style>
  <w:style w:type="character" w:customStyle="1" w:styleId="Kop5Char1">
    <w:name w:val="Kop 5 Char1"/>
    <w:basedOn w:val="DefaultParagraphFont"/>
    <w:uiPriority w:val="9"/>
    <w:semiHidden/>
    <w:rsid w:val="00261EE9"/>
    <w:rPr>
      <w:rFonts w:asciiTheme="majorHAnsi" w:eastAsiaTheme="majorEastAsia" w:hAnsiTheme="majorHAnsi" w:cstheme="majorBidi"/>
      <w:color w:val="365F91" w:themeColor="accent1" w:themeShade="BF"/>
    </w:rPr>
  </w:style>
  <w:style w:type="character" w:customStyle="1" w:styleId="Kop6Char1">
    <w:name w:val="Kop 6 Char1"/>
    <w:basedOn w:val="DefaultParagraphFont"/>
    <w:uiPriority w:val="9"/>
    <w:semiHidden/>
    <w:rsid w:val="00261EE9"/>
    <w:rPr>
      <w:rFonts w:asciiTheme="majorHAnsi" w:eastAsiaTheme="majorEastAsia" w:hAnsiTheme="majorHAnsi" w:cstheme="majorBidi"/>
      <w:color w:val="243F60" w:themeColor="accent1" w:themeShade="7F"/>
    </w:rPr>
  </w:style>
  <w:style w:type="character" w:customStyle="1" w:styleId="Kop7Char1">
    <w:name w:val="Kop 7 Char1"/>
    <w:basedOn w:val="DefaultParagraphFont"/>
    <w:uiPriority w:val="9"/>
    <w:semiHidden/>
    <w:rsid w:val="00261EE9"/>
    <w:rPr>
      <w:rFonts w:asciiTheme="majorHAnsi" w:eastAsiaTheme="majorEastAsia" w:hAnsiTheme="majorHAnsi" w:cstheme="majorBidi"/>
      <w:i/>
      <w:iCs/>
      <w:color w:val="243F60" w:themeColor="accent1" w:themeShade="7F"/>
    </w:rPr>
  </w:style>
  <w:style w:type="character" w:customStyle="1" w:styleId="Kop8Char1">
    <w:name w:val="Kop 8 Char1"/>
    <w:basedOn w:val="DefaultParagraphFont"/>
    <w:uiPriority w:val="9"/>
    <w:semiHidden/>
    <w:rsid w:val="00261EE9"/>
    <w:rPr>
      <w:rFonts w:asciiTheme="majorHAnsi" w:eastAsiaTheme="majorEastAsia" w:hAnsiTheme="majorHAnsi" w:cstheme="majorBidi"/>
      <w:color w:val="272727" w:themeColor="text1" w:themeTint="D8"/>
      <w:sz w:val="21"/>
      <w:szCs w:val="21"/>
    </w:rPr>
  </w:style>
  <w:style w:type="character" w:customStyle="1" w:styleId="Kop9Char1">
    <w:name w:val="Kop 9 Char1"/>
    <w:basedOn w:val="DefaultParagraphFont"/>
    <w:uiPriority w:val="9"/>
    <w:semiHidden/>
    <w:rsid w:val="00261EE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61EE9"/>
    <w:pPr>
      <w:contextualSpacing/>
    </w:pPr>
    <w:rPr>
      <w:rFonts w:ascii="Aptos Display" w:eastAsia="PMingLiU" w:hAnsi="Aptos Display" w:cs="Times New Roman"/>
      <w:spacing w:val="-10"/>
      <w:kern w:val="28"/>
      <w:sz w:val="56"/>
      <w:szCs w:val="56"/>
    </w:rPr>
  </w:style>
  <w:style w:type="character" w:customStyle="1" w:styleId="TitelChar1">
    <w:name w:val="Titel Char1"/>
    <w:basedOn w:val="DefaultParagraphFont"/>
    <w:uiPriority w:val="10"/>
    <w:rsid w:val="00261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EE9"/>
    <w:pPr>
      <w:numPr>
        <w:ilvl w:val="1"/>
      </w:numPr>
      <w:spacing w:after="160"/>
    </w:pPr>
    <w:rPr>
      <w:rFonts w:asciiTheme="minorHAnsi" w:eastAsia="PMingLiU" w:hAnsiTheme="minorHAnsi" w:cs="Times New Roman"/>
      <w:color w:val="595959"/>
      <w:spacing w:val="15"/>
      <w:sz w:val="28"/>
      <w:szCs w:val="28"/>
    </w:rPr>
  </w:style>
  <w:style w:type="character" w:customStyle="1" w:styleId="OndertitelChar1">
    <w:name w:val="Ondertitel Char1"/>
    <w:basedOn w:val="DefaultParagraphFont"/>
    <w:uiPriority w:val="11"/>
    <w:rsid w:val="00261EE9"/>
    <w:rPr>
      <w:rFonts w:eastAsiaTheme="minorEastAsia"/>
      <w:color w:val="5A5A5A" w:themeColor="text1" w:themeTint="A5"/>
      <w:spacing w:val="15"/>
    </w:rPr>
  </w:style>
  <w:style w:type="paragraph" w:styleId="Quote">
    <w:name w:val="Quote"/>
    <w:basedOn w:val="Normal"/>
    <w:next w:val="Normal"/>
    <w:link w:val="QuoteChar"/>
    <w:uiPriority w:val="29"/>
    <w:qFormat/>
    <w:rsid w:val="00261EE9"/>
    <w:pPr>
      <w:spacing w:before="200" w:after="160"/>
      <w:ind w:left="864" w:right="864"/>
      <w:jc w:val="center"/>
    </w:pPr>
    <w:rPr>
      <w:rFonts w:asciiTheme="minorHAnsi" w:eastAsiaTheme="minorHAnsi" w:hAnsiTheme="minorHAnsi" w:cstheme="minorBidi"/>
      <w:i/>
      <w:iCs/>
      <w:color w:val="404040"/>
    </w:rPr>
  </w:style>
  <w:style w:type="character" w:customStyle="1" w:styleId="CitaatChar1">
    <w:name w:val="Citaat Char1"/>
    <w:basedOn w:val="DefaultParagraphFont"/>
    <w:uiPriority w:val="29"/>
    <w:rsid w:val="00261EE9"/>
    <w:rPr>
      <w:rFonts w:ascii="Verdana" w:eastAsia="Verdana" w:hAnsi="Verdana" w:cs="Verdana"/>
      <w:i/>
      <w:iCs/>
      <w:color w:val="404040" w:themeColor="text1" w:themeTint="BF"/>
    </w:rPr>
  </w:style>
  <w:style w:type="character" w:styleId="IntenseEmphasis">
    <w:name w:val="Intense Emphasis"/>
    <w:basedOn w:val="DefaultParagraphFont"/>
    <w:uiPriority w:val="21"/>
    <w:qFormat/>
    <w:rsid w:val="00261EE9"/>
    <w:rPr>
      <w:i/>
      <w:iCs/>
      <w:color w:val="4F81BD" w:themeColor="accent1"/>
    </w:rPr>
  </w:style>
  <w:style w:type="paragraph" w:styleId="IntenseQuote">
    <w:name w:val="Intense Quote"/>
    <w:basedOn w:val="Normal"/>
    <w:next w:val="Normal"/>
    <w:link w:val="IntenseQuoteChar"/>
    <w:uiPriority w:val="30"/>
    <w:qFormat/>
    <w:rsid w:val="00261EE9"/>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rPr>
  </w:style>
  <w:style w:type="character" w:customStyle="1" w:styleId="DuidelijkcitaatChar1">
    <w:name w:val="Duidelijk citaat Char1"/>
    <w:basedOn w:val="DefaultParagraphFont"/>
    <w:uiPriority w:val="30"/>
    <w:rsid w:val="00261EE9"/>
    <w:rPr>
      <w:rFonts w:ascii="Verdana" w:eastAsia="Verdana" w:hAnsi="Verdana" w:cs="Verdana"/>
      <w:i/>
      <w:iCs/>
      <w:color w:val="4F81BD" w:themeColor="accent1"/>
    </w:rPr>
  </w:style>
  <w:style w:type="character" w:styleId="IntenseReference">
    <w:name w:val="Intense Reference"/>
    <w:basedOn w:val="DefaultParagraphFont"/>
    <w:uiPriority w:val="32"/>
    <w:qFormat/>
    <w:rsid w:val="00261EE9"/>
    <w:rPr>
      <w:b/>
      <w:bCs/>
      <w:smallCaps/>
      <w:color w:val="4F81BD" w:themeColor="accent1"/>
      <w:spacing w:val="5"/>
    </w:rPr>
  </w:style>
  <w:style w:type="paragraph" w:styleId="EndnoteText">
    <w:name w:val="endnote text"/>
    <w:basedOn w:val="Normal"/>
    <w:link w:val="EndnoteTextChar"/>
    <w:uiPriority w:val="99"/>
    <w:semiHidden/>
    <w:unhideWhenUsed/>
    <w:rsid w:val="006C5542"/>
    <w:rPr>
      <w:sz w:val="20"/>
      <w:szCs w:val="20"/>
    </w:rPr>
  </w:style>
  <w:style w:type="character" w:customStyle="1" w:styleId="EndnoteTextChar">
    <w:name w:val="Endnote Text Char"/>
    <w:basedOn w:val="DefaultParagraphFont"/>
    <w:link w:val="EndnoteText"/>
    <w:uiPriority w:val="99"/>
    <w:semiHidden/>
    <w:rsid w:val="006C5542"/>
    <w:rPr>
      <w:rFonts w:ascii="Verdana" w:eastAsia="Verdana" w:hAnsi="Verdana" w:cs="Verdana"/>
      <w:sz w:val="20"/>
      <w:szCs w:val="20"/>
    </w:rPr>
  </w:style>
  <w:style w:type="character" w:styleId="EndnoteReference">
    <w:name w:val="endnote reference"/>
    <w:basedOn w:val="DefaultParagraphFont"/>
    <w:uiPriority w:val="99"/>
    <w:semiHidden/>
    <w:unhideWhenUsed/>
    <w:rsid w:val="006C5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08722198">
      <w:bodyDiv w:val="1"/>
      <w:marLeft w:val="0"/>
      <w:marRight w:val="0"/>
      <w:marTop w:val="0"/>
      <w:marBottom w:val="0"/>
      <w:divBdr>
        <w:top w:val="none" w:sz="0" w:space="0" w:color="auto"/>
        <w:left w:val="none" w:sz="0" w:space="0" w:color="auto"/>
        <w:bottom w:val="none" w:sz="0" w:space="0" w:color="auto"/>
        <w:right w:val="none" w:sz="0" w:space="0" w:color="auto"/>
      </w:divBdr>
    </w:div>
    <w:div w:id="735275442">
      <w:bodyDiv w:val="1"/>
      <w:marLeft w:val="0"/>
      <w:marRight w:val="0"/>
      <w:marTop w:val="0"/>
      <w:marBottom w:val="0"/>
      <w:divBdr>
        <w:top w:val="none" w:sz="0" w:space="0" w:color="auto"/>
        <w:left w:val="none" w:sz="0" w:space="0" w:color="auto"/>
        <w:bottom w:val="none" w:sz="0" w:space="0" w:color="auto"/>
        <w:right w:val="none" w:sz="0" w:space="0" w:color="auto"/>
      </w:divBdr>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837836">
      <w:bodyDiv w:val="1"/>
      <w:marLeft w:val="0"/>
      <w:marRight w:val="0"/>
      <w:marTop w:val="0"/>
      <w:marBottom w:val="0"/>
      <w:divBdr>
        <w:top w:val="none" w:sz="0" w:space="0" w:color="auto"/>
        <w:left w:val="none" w:sz="0" w:space="0" w:color="auto"/>
        <w:bottom w:val="none" w:sz="0" w:space="0" w:color="auto"/>
        <w:right w:val="none" w:sz="0" w:space="0" w:color="auto"/>
      </w:divBdr>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12797546">
      <w:bodyDiv w:val="1"/>
      <w:marLeft w:val="0"/>
      <w:marRight w:val="0"/>
      <w:marTop w:val="0"/>
      <w:marBottom w:val="0"/>
      <w:divBdr>
        <w:top w:val="none" w:sz="0" w:space="0" w:color="auto"/>
        <w:left w:val="none" w:sz="0" w:space="0" w:color="auto"/>
        <w:bottom w:val="none" w:sz="0" w:space="0" w:color="auto"/>
        <w:right w:val="none" w:sz="0" w:space="0" w:color="auto"/>
      </w:divBdr>
    </w:div>
    <w:div w:id="1029144513">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22068469">
      <w:bodyDiv w:val="1"/>
      <w:marLeft w:val="0"/>
      <w:marRight w:val="0"/>
      <w:marTop w:val="0"/>
      <w:marBottom w:val="0"/>
      <w:divBdr>
        <w:top w:val="none" w:sz="0" w:space="0" w:color="auto"/>
        <w:left w:val="none" w:sz="0" w:space="0" w:color="auto"/>
        <w:bottom w:val="none" w:sz="0" w:space="0" w:color="auto"/>
        <w:right w:val="none" w:sz="0" w:space="0" w:color="auto"/>
      </w:divBdr>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828818">
      <w:bodyDiv w:val="1"/>
      <w:marLeft w:val="0"/>
      <w:marRight w:val="0"/>
      <w:marTop w:val="0"/>
      <w:marBottom w:val="0"/>
      <w:divBdr>
        <w:top w:val="none" w:sz="0" w:space="0" w:color="auto"/>
        <w:left w:val="none" w:sz="0" w:space="0" w:color="auto"/>
        <w:bottom w:val="none" w:sz="0" w:space="0" w:color="auto"/>
        <w:right w:val="none" w:sz="0" w:space="0" w:color="auto"/>
      </w:divBdr>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715724">
      <w:bodyDiv w:val="1"/>
      <w:marLeft w:val="0"/>
      <w:marRight w:val="0"/>
      <w:marTop w:val="0"/>
      <w:marBottom w:val="0"/>
      <w:divBdr>
        <w:top w:val="none" w:sz="0" w:space="0" w:color="auto"/>
        <w:left w:val="none" w:sz="0" w:space="0" w:color="auto"/>
        <w:bottom w:val="none" w:sz="0" w:space="0" w:color="auto"/>
        <w:right w:val="none" w:sz="0" w:space="0" w:color="auto"/>
      </w:divBdr>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en/press/press-releases/2023/12/19/the-eu-and-kenya-sign-a-landmark-economic-partnership-agreement/" TargetMode="External"/><Relationship Id="rId3" Type="http://schemas.openxmlformats.org/officeDocument/2006/relationships/hyperlink" Target="http://data.consilium.europa.eu/doc/document/ST-6891-2013-ADD-1-DCL-1/en/pdf" TargetMode="External"/><Relationship Id="rId7" Type="http://schemas.openxmlformats.org/officeDocument/2006/relationships/hyperlink" Target="https://open.overheid.nl/documenten/070bbd58-d19b-4c6e-9fdd-bb034dd7953b/file" TargetMode="External"/><Relationship Id="rId2" Type="http://schemas.openxmlformats.org/officeDocument/2006/relationships/hyperlink" Target="https://data.consilium.europa.eu/doc/document/ST-6891-2013-ADD-1-DCL-1/en/pdf" TargetMode="External"/><Relationship Id="rId1" Type="http://schemas.openxmlformats.org/officeDocument/2006/relationships/hyperlink" Target="https://docs.wto.org/dol2fe/Pages/SS/directdoc.aspx?filename=q%3A/WT/MIN21/6R2.pdf&amp;Open=True" TargetMode="External"/><Relationship Id="rId6" Type="http://schemas.openxmlformats.org/officeDocument/2006/relationships/hyperlink" Target="https://docs.wto.org/dol2fe/Pages/SS/directdoc.aspx?filename=Q%3A%2FWT%2FMIN26%2F32.pdf&amp;Open=True" TargetMode="External"/><Relationship Id="rId5" Type="http://schemas.openxmlformats.org/officeDocument/2006/relationships/hyperlink" Target="https://docs.wto.org/dol2fe/Pages/SS/directdoc.aspx?filename=Q%3A%2FWT%2FMIN26%2FW26.pdf&amp;Open=True" TargetMode="External"/><Relationship Id="rId10" Type="http://schemas.openxmlformats.org/officeDocument/2006/relationships/hyperlink" Target="https://trade.ec.europa.eu/doclib/press/index.cfm?id=2237" TargetMode="External"/><Relationship Id="rId4" Type="http://schemas.openxmlformats.org/officeDocument/2006/relationships/hyperlink" Target="https://docs.wto.org/dol2fe/Pages/SS/directdoc.aspx?filename=q:/WT/GC/W963.pdf&amp;Open=True" TargetMode="External"/><Relationship Id="rId9" Type="http://schemas.openxmlformats.org/officeDocument/2006/relationships/hyperlink" Target="https://ec.europa.eu/commission/presscorner/detail/en/ip_24_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9638</ap:Words>
  <ap:Characters>53011</ap:Characters>
  <ap:DocSecurity>0</ap:DocSecurity>
  <ap:Lines>441</ap:Lines>
  <ap:Paragraphs>125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Bijlage 1 voortgangsrapportage handelsakkoorden oktober 2018</vt:lpstr>
      <vt:lpstr>Bijlage 1 voortgangsrapportage handelsakkoorden oktober 2018</vt:lpstr>
    </vt:vector>
  </ap:TitlesOfParts>
  <ap:LinksUpToDate>false</ap:LinksUpToDate>
  <ap:CharactersWithSpaces>62524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2026-05-04T08:21:00.0000000Z</lastPrinted>
  <dcterms:created xsi:type="dcterms:W3CDTF">2026-05-04T15:53:00.0000000Z</dcterms:created>
  <dcterms:modified xsi:type="dcterms:W3CDTF">2026-05-04T15:53:00.0000000Z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_dlc_DocIdItemGuid">
    <vt:lpwstr>931b3f1c-8e47-42ff-8e9e-f8dbb86b4bd0</vt:lpwstr>
  </property>
  <property fmtid="{D5CDD505-2E9C-101B-9397-08002B2CF9AE}" pid="6" name="_docset_NoMedatataSyncRequired">
    <vt:lpwstr>False</vt:lpwstr>
  </property>
  <property fmtid="{D5CDD505-2E9C-101B-9397-08002B2CF9AE}" pid="7" name="ga509c7afcac4f5cb939db754ffece25">
    <vt:lpwstr>Unclassified|d92c6340-bc14-4cb2-a9a6-6deda93c493b</vt:lpwstr>
  </property>
  <property fmtid="{D5CDD505-2E9C-101B-9397-08002B2CF9AE}" pid="8" name="a45510494d1a450e9cee6905c7ad8168">
    <vt:lpwstr>Not applicable|ec01d90b-9d0f-4785-8785-e1ea615196bf</vt:lpwstr>
  </property>
  <property fmtid="{D5CDD505-2E9C-101B-9397-08002B2CF9AE}" pid="9" name="Land0">
    <vt:lpwstr/>
  </property>
  <property fmtid="{D5CDD505-2E9C-101B-9397-08002B2CF9AE}" pid="10" name="Forum">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https://247.plaza.buzaservices.nl/subject/CPK-sjablonen-en-forRaad%20Buitenlandse%20Zaken%20RBZ%20Handel/Geannoteerde%20Agenda%20(GA)%20RBZ%20Handel/Voortgangsrapportage%20handelsakkoorden.docx,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rocessLocation">
    <vt:lpwstr/>
  </property>
  <property fmtid="{D5CDD505-2E9C-101B-9397-08002B2CF9AE}" pid="22" name="BZDossierGovernmentOfficial">
    <vt:lpwstr/>
  </property>
  <property fmtid="{D5CDD505-2E9C-101B-9397-08002B2CF9AE}" pid="23" name="f2fb2a8e39404f1ab554e4e4a49d2918">
    <vt:lpwstr/>
  </property>
  <property fmtid="{D5CDD505-2E9C-101B-9397-08002B2CF9AE}" pid="24" name="BZDossierPublishingWOOCategory">
    <vt:lpwstr/>
  </property>
  <property fmtid="{D5CDD505-2E9C-101B-9397-08002B2CF9AE}" pid="25" name="i42ef48d5fa942a0ad0d60e44f201751">
    <vt:lpwstr/>
  </property>
  <property fmtid="{D5CDD505-2E9C-101B-9397-08002B2CF9AE}" pid="26" name="f8e003236e1c4ac2ab9051d5d8789bbb">
    <vt:lpwstr/>
  </property>
  <property fmtid="{D5CDD505-2E9C-101B-9397-08002B2CF9AE}" pid="27" name="p29721a54a5c4bbe9786e930fc91e270">
    <vt:lpwstr/>
  </property>
  <property fmtid="{D5CDD505-2E9C-101B-9397-08002B2CF9AE}" pid="28" name="ed9282a3f18446ec8c17c7829edf82dd">
    <vt:lpwstr/>
  </property>
  <property fmtid="{D5CDD505-2E9C-101B-9397-08002B2CF9AE}" pid="29" name="e256f556a7b748329ab47889947c7d40">
    <vt:lpwstr/>
  </property>
  <property fmtid="{D5CDD505-2E9C-101B-9397-08002B2CF9AE}" pid="30" name="BZDossierProcessType">
    <vt:lpwstr/>
  </property>
  <property fmtid="{D5CDD505-2E9C-101B-9397-08002B2CF9AE}" pid="31" name="BZDossierBudgetManager">
    <vt:lpwstr/>
  </property>
  <property fmtid="{D5CDD505-2E9C-101B-9397-08002B2CF9AE}" pid="32" name="BZDossierSendTo">
    <vt:lpwstr/>
  </property>
  <property fmtid="{D5CDD505-2E9C-101B-9397-08002B2CF9AE}" pid="33" name="BZDossierResponsibleDepartment">
    <vt:lpwstr/>
  </property>
  <property fmtid="{D5CDD505-2E9C-101B-9397-08002B2CF9AE}" pid="34" name="BZEmailSubject">
    <vt:lpwstr/>
  </property>
  <property fmtid="{D5CDD505-2E9C-101B-9397-08002B2CF9AE}" pid="35" name="BZEmailFrom">
    <vt:lpwstr/>
  </property>
  <property fmtid="{D5CDD505-2E9C-101B-9397-08002B2CF9AE}" pid="36" name="BZEmailCC">
    <vt:lpwstr/>
  </property>
  <property fmtid="{D5CDD505-2E9C-101B-9397-08002B2CF9AE}" pid="37" name="BZEmailTo">
    <vt:lpwstr/>
  </property>
  <property fmtid="{D5CDD505-2E9C-101B-9397-08002B2CF9AE}" pid="38" name="BZEmailBody">
    <vt:lpwstr/>
  </property>
  <property fmtid="{D5CDD505-2E9C-101B-9397-08002B2CF9AE}" pid="39" name="BZDossierPublishingHistory">
    <vt:lpwstr/>
  </property>
  <property fmtid="{D5CDD505-2E9C-101B-9397-08002B2CF9AE}" pid="40" name="BZDossierApprovalHistory">
    <vt:lpwstr/>
  </property>
  <property fmtid="{D5CDD505-2E9C-101B-9397-08002B2CF9AE}" pid="41" name="BZDossierContributors">
    <vt:lpwstr/>
  </property>
  <property fmtid="{D5CDD505-2E9C-101B-9397-08002B2CF9AE}" pid="42" name="xd_ProgID">
    <vt:lpwstr>Sharepoint.DocumentSet</vt:lpwstr>
  </property>
  <property fmtid="{D5CDD505-2E9C-101B-9397-08002B2CF9AE}" pid="43" name="BZDossierDescription">
    <vt:lpwstr/>
  </property>
  <property fmtid="{D5CDD505-2E9C-101B-9397-08002B2CF9AE}" pid="44" name="BZDossierReaders">
    <vt:lpwstr/>
  </property>
  <property fmtid="{D5CDD505-2E9C-101B-9397-08002B2CF9AE}" pid="45" name="docset_LastRefresh">
    <vt:lpwstr>1/15/2025 1:10:26 PM</vt:lpwstr>
  </property>
  <property fmtid="{D5CDD505-2E9C-101B-9397-08002B2CF9AE}" pid="46" name="BZDossierTranslationHistory">
    <vt:lpwstr/>
  </property>
  <property fmtid="{D5CDD505-2E9C-101B-9397-08002B2CF9AE}" pid="47" name="BZDossierReference">
    <vt:lpwstr/>
  </property>
  <property fmtid="{D5CDD505-2E9C-101B-9397-08002B2CF9AE}" pid="48" name="BZDossierSendingHistory">
    <vt:lpwstr/>
  </property>
  <property fmtid="{D5CDD505-2E9C-101B-9397-08002B2CF9AE}" pid="49" name="BZDossierStatus">
    <vt:lpwstr/>
  </property>
  <property fmtid="{D5CDD505-2E9C-101B-9397-08002B2CF9AE}" pid="50" name="BZDossierAlignmentHistory">
    <vt:lpwstr/>
  </property>
  <property fmtid="{D5CDD505-2E9C-101B-9397-08002B2CF9AE}" pid="51" name="BZDossierRedacting">
    <vt:lpwstr/>
  </property>
  <property fmtid="{D5CDD505-2E9C-101B-9397-08002B2CF9AE}" pid="52" name="BZDossierRedactingHistory">
    <vt:lpwstr/>
  </property>
  <property fmtid="{D5CDD505-2E9C-101B-9397-08002B2CF9AE}" pid="53" name="BZDossierApprovalPolitical">
    <vt:lpwstr/>
  </property>
  <property fmtid="{D5CDD505-2E9C-101B-9397-08002B2CF9AE}" pid="54" name="BZDossierPrincipalsInvolved">
    <vt:lpwstr/>
  </property>
  <property fmtid="{D5CDD505-2E9C-101B-9397-08002B2CF9AE}" pid="55" name="BZDecisionStatus">
    <vt:lpwstr/>
  </property>
  <property fmtid="{D5CDD505-2E9C-101B-9397-08002B2CF9AE}" pid="56" name="BZDossierApproval">
    <vt:lpwstr/>
  </property>
  <property fmtid="{D5CDD505-2E9C-101B-9397-08002B2CF9AE}" pid="57" name="BZDossierAlignment">
    <vt:lpwstr/>
  </property>
  <property fmtid="{D5CDD505-2E9C-101B-9397-08002B2CF9AE}" pid="58" name="BZDossierSending">
    <vt:lpwstr/>
  </property>
  <property fmtid="{D5CDD505-2E9C-101B-9397-08002B2CF9AE}" pid="59" name="BZDossierResponsibleGroup">
    <vt:lpwstr/>
  </property>
  <property fmtid="{D5CDD505-2E9C-101B-9397-08002B2CF9AE}" pid="60" name="BZDossierApprovalPoliticalHistory">
    <vt:lpwstr/>
  </property>
  <property fmtid="{D5CDD505-2E9C-101B-9397-08002B2CF9AE}" pid="61" name="BZDossierPublishing">
    <vt:lpwstr/>
  </property>
  <property fmtid="{D5CDD505-2E9C-101B-9397-08002B2CF9AE}" pid="62" name="BZDossierSpecifics">
    <vt:lpwstr/>
  </property>
  <property fmtid="{D5CDD505-2E9C-101B-9397-08002B2CF9AE}" pid="63" name="BZDossierId">
    <vt:lpwstr/>
  </property>
  <property fmtid="{D5CDD505-2E9C-101B-9397-08002B2CF9AE}" pid="64" name="BZDossierNotes">
    <vt:lpwstr/>
  </property>
  <property fmtid="{D5CDD505-2E9C-101B-9397-08002B2CF9AE}" pid="65" name="BZDossierTranslation">
    <vt:lpwstr/>
  </property>
  <property fmtid="{D5CDD505-2E9C-101B-9397-08002B2CF9AE}" pid="66" name="BZDossierTemplate">
    <vt:lpwstr>ReguliereKamerbrief</vt:lpwstr>
  </property>
  <property fmtid="{D5CDD505-2E9C-101B-9397-08002B2CF9AE}" pid="67" name="BZDossierAuditLog">
    <vt:lpwstr/>
  </property>
  <property fmtid="{D5CDD505-2E9C-101B-9397-08002B2CF9AE}" pid="68" name="BZDossierTitle">
    <vt:lpwstr/>
  </property>
  <property fmtid="{D5CDD505-2E9C-101B-9397-08002B2CF9AE}" pid="69" name="ContentTypeId">
    <vt:lpwstr>0x0101009C7CE436063D44E9BE7DC0259EF7C32F006EB9F9836A634AE58B6169785FD3936F00DEC48CAB00F7FD44B9A931D91B7CF853</vt:lpwstr>
  </property>
</Properties>
</file>