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398" w:rsidRDefault="003A0398" w14:paraId="2CF692B7" w14:textId="77777777"/>
    <w:p w:rsidR="00CB660A" w:rsidRDefault="1FBF9E28" w14:paraId="2EB7B62D" w14:textId="49C53106">
      <w:r>
        <w:t>Geachte voorzitter</w:t>
      </w:r>
      <w:r w:rsidR="003A0398">
        <w:t>,</w:t>
      </w:r>
      <w:r w:rsidR="0060507B">
        <w:br/>
      </w:r>
      <w:r w:rsidR="0060507B">
        <w:br/>
      </w:r>
      <w:r>
        <w:t xml:space="preserve">Hierbij bied ik u de antwoorden aan op de schriftelijke vragen gesteld door het lid Dassen (Volt) </w:t>
      </w:r>
      <w:r w:rsidR="00796520">
        <w:t xml:space="preserve">over het bericht </w:t>
      </w:r>
      <w:r w:rsidRPr="00796520" w:rsidR="00796520">
        <w:t>'Spanje sluit luchtruim voor militaire vliegtuigen die deelnemen aan oorlog in Iran'</w:t>
      </w:r>
      <w:r>
        <w:t>.</w:t>
      </w:r>
      <w:r w:rsidR="006B30A5">
        <w:t xml:space="preserve"> </w:t>
      </w:r>
      <w:r>
        <w:t>Deze vragen werden ingezonden op </w:t>
      </w:r>
      <w:r w:rsidR="006B30A5">
        <w:t>1</w:t>
      </w:r>
      <w:r>
        <w:t xml:space="preserve"> april 2026 met kenmerk 2026Z06778.</w:t>
      </w:r>
    </w:p>
    <w:p w:rsidR="00CB660A" w:rsidRDefault="00CB660A" w14:paraId="2EB7B630" w14:textId="77777777"/>
    <w:p w:rsidR="00CB660A" w:rsidRDefault="00CB660A" w14:paraId="2EB7B632" w14:textId="77777777"/>
    <w:p w:rsidR="004E192D" w:rsidP="004E192D" w:rsidRDefault="004E192D" w14:paraId="1C356F85" w14:textId="11490D7B">
      <w:r w:rsidRPr="004E192D">
        <w:t xml:space="preserve">De minister van Buitenlandse Zaken, </w:t>
      </w:r>
      <w:r>
        <w:tab/>
      </w:r>
      <w:r>
        <w:tab/>
      </w:r>
      <w:r w:rsidRPr="004E192D">
        <w:t>De minister van Defensie,</w:t>
      </w:r>
    </w:p>
    <w:p w:rsidR="004E192D" w:rsidP="004E192D" w:rsidRDefault="004E192D" w14:paraId="15E16372" w14:textId="77777777"/>
    <w:p w:rsidR="004E192D" w:rsidP="004E192D" w:rsidRDefault="004E192D" w14:paraId="317144E4" w14:textId="77777777"/>
    <w:p w:rsidR="004E192D" w:rsidP="004E192D" w:rsidRDefault="004E192D" w14:paraId="66F5B956" w14:textId="77777777"/>
    <w:p w:rsidR="004E192D" w:rsidP="004E192D" w:rsidRDefault="004E192D" w14:paraId="7DFDF0A4" w14:textId="77777777"/>
    <w:p w:rsidR="004E192D" w:rsidP="004E192D" w:rsidRDefault="004E192D" w14:paraId="1BB439E6" w14:textId="77777777"/>
    <w:p w:rsidR="004E192D" w:rsidP="004E192D" w:rsidRDefault="004E192D" w14:paraId="075A1915" w14:textId="0FA5B519">
      <w:r w:rsidRPr="004E192D">
        <w:t xml:space="preserve">T.B.W. Berendsen </w:t>
      </w:r>
      <w:r>
        <w:tab/>
      </w:r>
      <w:r>
        <w:tab/>
      </w:r>
      <w:r>
        <w:tab/>
      </w:r>
      <w:r>
        <w:tab/>
      </w:r>
      <w:r w:rsidRPr="004E192D">
        <w:t>Dilan Yeşilgöz-Zegerius</w:t>
      </w:r>
    </w:p>
    <w:p w:rsidR="00CB660A" w:rsidRDefault="0060507B" w14:paraId="2EB7B634" w14:textId="77777777">
      <w:pPr>
        <w:pStyle w:val="WitregelW1bodytekst"/>
      </w:pPr>
      <w:r>
        <w:br w:type="page"/>
      </w:r>
    </w:p>
    <w:p w:rsidR="00CB660A" w:rsidRDefault="1FBF9E28" w14:paraId="2EB7B636" w14:textId="4D21931D">
      <w:bookmarkStart w:name="_Hlk227227273" w:id="0"/>
      <w:r w:rsidRPr="1FBF9E28">
        <w:rPr>
          <w:b/>
          <w:bCs/>
        </w:rPr>
        <w:lastRenderedPageBreak/>
        <w:t xml:space="preserve">Antwoorden van de </w:t>
      </w:r>
      <w:r w:rsidR="00796520">
        <w:rPr>
          <w:b/>
          <w:bCs/>
        </w:rPr>
        <w:t>m</w:t>
      </w:r>
      <w:r w:rsidRPr="1FBF9E28">
        <w:rPr>
          <w:b/>
          <w:bCs/>
        </w:rPr>
        <w:t>inister van Buitenlandse Zaken</w:t>
      </w:r>
      <w:r w:rsidR="00796520">
        <w:rPr>
          <w:b/>
          <w:bCs/>
        </w:rPr>
        <w:t xml:space="preserve"> en de minister van Defensie</w:t>
      </w:r>
      <w:r w:rsidRPr="1FBF9E28">
        <w:rPr>
          <w:b/>
          <w:bCs/>
        </w:rPr>
        <w:t xml:space="preserve"> op vragen van het lid Dassen (Volt) </w:t>
      </w:r>
      <w:r w:rsidRPr="00796520" w:rsidR="00796520">
        <w:rPr>
          <w:b/>
          <w:bCs/>
        </w:rPr>
        <w:t>over het bericht 'Spanje sluit luchtruim voor militaire vliegtuigen die deelnemen aan oorlog in Iran'</w:t>
      </w:r>
      <w:r w:rsidR="00796520">
        <w:rPr>
          <w:b/>
          <w:bCs/>
        </w:rPr>
        <w:t>.</w:t>
      </w:r>
      <w:r w:rsidR="00796520">
        <w:rPr>
          <w:b/>
          <w:bCs/>
        </w:rPr>
        <w:br/>
      </w:r>
    </w:p>
    <w:p w:rsidR="0060507B" w:rsidP="0060507B" w:rsidRDefault="1FBF9E28" w14:paraId="339A76E3" w14:textId="77777777">
      <w:r w:rsidRPr="1FBF9E28">
        <w:rPr>
          <w:b/>
          <w:bCs/>
        </w:rPr>
        <w:t>Vraag 1</w:t>
      </w:r>
    </w:p>
    <w:p w:rsidR="0060507B" w:rsidP="0060507B" w:rsidRDefault="1FBF9E28" w14:paraId="47CFBEDA" w14:textId="77777777">
      <w:r>
        <w:t>Bent u bekend met het bericht 'Spanje sluit luchtruim voor militaire vliegtuigen die deelnemen aan oorlog in Iran'?</w:t>
      </w:r>
    </w:p>
    <w:p w:rsidR="0060507B" w:rsidP="0060507B" w:rsidRDefault="0060507B" w14:paraId="07D9899D" w14:textId="77777777"/>
    <w:p w:rsidR="0060507B" w:rsidP="0060507B" w:rsidRDefault="1FBF9E28" w14:paraId="3F810C66" w14:textId="77777777">
      <w:r w:rsidRPr="1FBF9E28">
        <w:rPr>
          <w:b/>
          <w:bCs/>
        </w:rPr>
        <w:t>Antwoord</w:t>
      </w:r>
    </w:p>
    <w:p w:rsidR="0060507B" w:rsidP="0060507B" w:rsidRDefault="00307B00" w14:paraId="37CD06ED" w14:textId="26B1B38D">
      <w:r>
        <w:t>Ja.</w:t>
      </w:r>
    </w:p>
    <w:p w:rsidR="00307B00" w:rsidP="0060507B" w:rsidRDefault="00307B00" w14:paraId="38D091A8" w14:textId="77777777"/>
    <w:p w:rsidR="0060507B" w:rsidP="0060507B" w:rsidRDefault="1FBF9E28" w14:paraId="4F8F7409" w14:textId="77777777">
      <w:r w:rsidRPr="1FBF9E28">
        <w:rPr>
          <w:b/>
          <w:bCs/>
        </w:rPr>
        <w:t>Vraag 2</w:t>
      </w:r>
    </w:p>
    <w:p w:rsidRPr="00AC3069" w:rsidR="0060507B" w:rsidP="0060507B" w:rsidRDefault="1FBF9E28" w14:paraId="4D63511D" w14:textId="77777777">
      <w:pPr>
        <w:autoSpaceDN/>
        <w:spacing w:after="160" w:line="278" w:lineRule="auto"/>
        <w:textAlignment w:val="auto"/>
      </w:pPr>
      <w:r>
        <w:t>Hoeveel militaire vluchten verbonden aan de illegale oorlog in Iran maken gebruik van het Nederlandse luchtruim? </w:t>
      </w:r>
    </w:p>
    <w:p w:rsidR="0060507B" w:rsidP="1FBF9E28" w:rsidRDefault="1FBF9E28" w14:paraId="0406869C" w14:textId="77777777">
      <w:pPr>
        <w:rPr>
          <w:b/>
          <w:bCs/>
        </w:rPr>
      </w:pPr>
      <w:r w:rsidRPr="1FBF9E28">
        <w:rPr>
          <w:b/>
          <w:bCs/>
        </w:rPr>
        <w:t>Antwoord</w:t>
      </w:r>
    </w:p>
    <w:p w:rsidR="0060507B" w:rsidP="0060507B" w:rsidRDefault="002F5A88" w14:paraId="45BA42E8" w14:textId="752707AA">
      <w:r w:rsidRPr="002F5A88">
        <w:t>Op basis van de Nederlandse NAVO-binnenvliegregeling, die al bijna veertig jaar van toepassing is en aanvullende diplomatieke klaringen, mogen militaire vliegtuigen van de Verenigde Staten gebruikmaken van het Nederlandse luchtruim. Hierbij geldt dat enkel moment van invliegen, uitvliegen en eventueel landen aangeven wordt. Om operationele redenen doet het kabinet geen uitspraken over individuele militaire vliegbewegingen</w:t>
      </w:r>
    </w:p>
    <w:p w:rsidR="002F5A88" w:rsidP="0060507B" w:rsidRDefault="002F5A88" w14:paraId="20E1AB27" w14:textId="77777777">
      <w:pPr>
        <w:rPr>
          <w:b/>
          <w:bCs/>
        </w:rPr>
      </w:pPr>
    </w:p>
    <w:p w:rsidR="0060507B" w:rsidP="0060507B" w:rsidRDefault="1FBF9E28" w14:paraId="15A5AB4E" w14:textId="4736EAFC">
      <w:r w:rsidRPr="1FBF9E28">
        <w:rPr>
          <w:b/>
          <w:bCs/>
        </w:rPr>
        <w:t>Vraag 3</w:t>
      </w:r>
    </w:p>
    <w:p w:rsidR="00307B00" w:rsidP="00307B00" w:rsidRDefault="1FBF9E28" w14:paraId="075B7AC3" w14:textId="71B2A1DF">
      <w:pPr>
        <w:autoSpaceDN/>
        <w:spacing w:after="160" w:line="278" w:lineRule="auto"/>
        <w:textAlignment w:val="auto"/>
        <w:rPr>
          <w:b/>
          <w:bCs/>
        </w:rPr>
      </w:pPr>
      <w:r>
        <w:t>Hoeveel militaire en commerciële vracht verbonden aan de illegale oorlog in Iran wordt via Nederlandse havens en -luchtruim naar het Midden-Oosten verstuurd? </w:t>
      </w:r>
    </w:p>
    <w:p w:rsidR="001456A2" w:rsidP="0060507B" w:rsidRDefault="001456A2" w14:paraId="15E9B3ED" w14:textId="7C0C9AAA">
      <w:pPr>
        <w:rPr>
          <w:b/>
          <w:bCs/>
        </w:rPr>
      </w:pPr>
      <w:r>
        <w:rPr>
          <w:b/>
          <w:bCs/>
        </w:rPr>
        <w:t xml:space="preserve">Antwoord </w:t>
      </w:r>
    </w:p>
    <w:p w:rsidR="001456A2" w:rsidP="001456A2" w:rsidRDefault="00B36E9D" w14:paraId="20753CC8" w14:textId="70068E76">
      <w:r>
        <w:t>Zie</w:t>
      </w:r>
      <w:r w:rsidR="00641CA8">
        <w:t xml:space="preserve"> het</w:t>
      </w:r>
      <w:r>
        <w:t xml:space="preserve"> antwoord </w:t>
      </w:r>
      <w:r w:rsidR="00641CA8">
        <w:t xml:space="preserve">op </w:t>
      </w:r>
      <w:r>
        <w:t>vraag 2.</w:t>
      </w:r>
    </w:p>
    <w:p w:rsidR="001456A2" w:rsidP="0060507B" w:rsidRDefault="001456A2" w14:paraId="6FCEBACC" w14:textId="77777777">
      <w:pPr>
        <w:rPr>
          <w:b/>
          <w:bCs/>
        </w:rPr>
      </w:pPr>
    </w:p>
    <w:p w:rsidR="0060507B" w:rsidP="0060507B" w:rsidRDefault="1FBF9E28" w14:paraId="2DB575C1" w14:textId="12A9C4A5">
      <w:r w:rsidRPr="1FBF9E28">
        <w:rPr>
          <w:b/>
          <w:bCs/>
        </w:rPr>
        <w:t>Vraag 4</w:t>
      </w:r>
    </w:p>
    <w:p w:rsidR="0060507B" w:rsidP="0060507B" w:rsidRDefault="1FBF9E28" w14:paraId="25733AD1" w14:textId="3B060AA0">
      <w:r>
        <w:t>Kunt u reflecteren op het feit dat deze militaire vracht mogelijk gebruikt kan worden voor mensenrechtenschendingen? </w:t>
      </w:r>
    </w:p>
    <w:p w:rsidR="0060507B" w:rsidP="0060507B" w:rsidRDefault="0060507B" w14:paraId="50A42543" w14:textId="77777777"/>
    <w:p w:rsidR="0060507B" w:rsidP="0060507B" w:rsidRDefault="1FBF9E28" w14:paraId="4436642A" w14:textId="41C91571">
      <w:r w:rsidRPr="1FBF9E28">
        <w:rPr>
          <w:b/>
          <w:bCs/>
        </w:rPr>
        <w:t>Antwoord</w:t>
      </w:r>
      <w:r w:rsidR="00057E74">
        <w:rPr>
          <w:b/>
          <w:bCs/>
        </w:rPr>
        <w:t xml:space="preserve"> </w:t>
      </w:r>
    </w:p>
    <w:p w:rsidRPr="002F5A88" w:rsidR="002F5A88" w:rsidP="002F5A88" w:rsidRDefault="002F5A88" w14:paraId="425A1C81" w14:textId="3015DCB5">
      <w:r w:rsidRPr="002F5A88">
        <w:t>Het kabinet hecht groot belang aan de naleving van het internationaal recht. Zie verder</w:t>
      </w:r>
      <w:r w:rsidR="00641CA8">
        <w:t xml:space="preserve"> het</w:t>
      </w:r>
      <w:r w:rsidRPr="002F5A88">
        <w:t xml:space="preserve"> antwoord</w:t>
      </w:r>
      <w:r w:rsidR="00641CA8">
        <w:t xml:space="preserve"> op</w:t>
      </w:r>
      <w:r w:rsidRPr="002F5A88">
        <w:t xml:space="preserve"> vraag 2. </w:t>
      </w:r>
    </w:p>
    <w:p w:rsidR="00057E74" w:rsidP="0060507B" w:rsidRDefault="00057E74" w14:paraId="6F5B79AD" w14:textId="77777777"/>
    <w:p w:rsidR="0060507B" w:rsidP="0060507B" w:rsidRDefault="1FBF9E28" w14:paraId="0E517E21" w14:textId="77777777">
      <w:r w:rsidRPr="1FBF9E28">
        <w:rPr>
          <w:b/>
          <w:bCs/>
        </w:rPr>
        <w:t>Vraag 5</w:t>
      </w:r>
    </w:p>
    <w:p w:rsidR="0060507B" w:rsidP="0060507B" w:rsidRDefault="1FBF9E28" w14:paraId="67607CEC" w14:textId="77777777">
      <w:r>
        <w:t>Bent u voornemens om u aan te sluiten bij het besluit van Zwitserland, Spanje, Italië, en Frankrijk en het Nederlandse luchtruim en militaire bases te sluiten voor militaire en commerciële vracht dat bestemd is voor de illegale oorlog in Iran? Zo nee, waarom niet? </w:t>
      </w:r>
    </w:p>
    <w:p w:rsidR="0060507B" w:rsidP="0060507B" w:rsidRDefault="0060507B" w14:paraId="7BA547C4" w14:textId="77777777"/>
    <w:p w:rsidR="0060507B" w:rsidP="0060507B" w:rsidRDefault="1FBF9E28" w14:paraId="0EBF28D6" w14:textId="77777777">
      <w:r w:rsidRPr="1FBF9E28">
        <w:rPr>
          <w:b/>
          <w:bCs/>
        </w:rPr>
        <w:t>Antwoord</w:t>
      </w:r>
    </w:p>
    <w:p w:rsidRPr="002F5A88" w:rsidR="002F5A88" w:rsidP="007848C6" w:rsidRDefault="007848C6" w14:paraId="16383C60" w14:textId="0AC4565C">
      <w:r w:rsidRPr="007848C6">
        <w:t xml:space="preserve">Zwitserland, Spanje, Italië en Frankrijk hebben ieder hun eigen beleid en nationale procedures ten aanzien van militaire en commerciële vluchten. De suggestie dat luchtruim en militaire bases van deze landen volledig gesloten zou zijn voor militaire en commerciële vracht bestemd voor het Iran-conflict </w:t>
      </w:r>
      <w:r w:rsidR="009D4DC4">
        <w:t xml:space="preserve">doet geen recht aan </w:t>
      </w:r>
      <w:r w:rsidRPr="007848C6">
        <w:t xml:space="preserve">deze complexe realiteit. </w:t>
      </w:r>
      <w:r w:rsidRPr="002F5A88" w:rsidR="002F5A88">
        <w:t xml:space="preserve">Het kabinet is niet voornemens om het Nederlandse luchtruim of militaire bases te sluiten voor militaire of commerciële vracht. </w:t>
      </w:r>
    </w:p>
    <w:p w:rsidR="00057E74" w:rsidP="0060507B" w:rsidRDefault="00057E74" w14:paraId="470228BC" w14:textId="77777777"/>
    <w:p w:rsidR="00796520" w:rsidP="0060507B" w:rsidRDefault="00796520" w14:paraId="0C591ABD" w14:textId="77777777"/>
    <w:p w:rsidR="0060507B" w:rsidP="0060507B" w:rsidRDefault="1FBF9E28" w14:paraId="640C8F27" w14:textId="77777777">
      <w:r w:rsidRPr="1FBF9E28">
        <w:rPr>
          <w:b/>
          <w:bCs/>
        </w:rPr>
        <w:lastRenderedPageBreak/>
        <w:t>Vraag 6</w:t>
      </w:r>
    </w:p>
    <w:p w:rsidR="0060507B" w:rsidP="0060507B" w:rsidRDefault="1FBF9E28" w14:paraId="50DCBB43" w14:textId="77777777">
      <w:r>
        <w:t>Kunt u</w:t>
      </w:r>
      <w:r w:rsidRPr="1FBF9E28">
        <w:rPr>
          <w:rFonts w:ascii="Arial" w:hAnsi="Arial" w:cs="Arial"/>
        </w:rPr>
        <w:t> </w:t>
      </w:r>
      <w:r>
        <w:t>reflecteren op de uitspraak van Spaanse minister Carlos</w:t>
      </w:r>
      <w:r w:rsidRPr="1FBF9E28">
        <w:rPr>
          <w:rFonts w:ascii="Aptos" w:hAnsi="Aptos" w:cs="Aptos"/>
        </w:rPr>
        <w:t> </w:t>
      </w:r>
      <w:r>
        <w:t>Cuerpo dat “dit besluit deel uitmaakt van het eerder genomen besluit van onze regering om niet mee te doen of bij te dragen aan een oorlog die in strijd [is] met het internationaal recht”? </w:t>
      </w:r>
    </w:p>
    <w:p w:rsidR="0060507B" w:rsidP="0060507B" w:rsidRDefault="0060507B" w14:paraId="3F08C8FD" w14:textId="77777777"/>
    <w:p w:rsidR="0060507B" w:rsidP="0060507B" w:rsidRDefault="1FBF9E28" w14:paraId="4F136EF8" w14:textId="77777777">
      <w:r w:rsidRPr="1FBF9E28">
        <w:rPr>
          <w:b/>
          <w:bCs/>
        </w:rPr>
        <w:t>Antwoord</w:t>
      </w:r>
    </w:p>
    <w:p w:rsidRPr="002F5A88" w:rsidR="002F5A88" w:rsidP="002F5A88" w:rsidRDefault="002F5A88" w14:paraId="3013351D" w14:textId="5BFD44FB">
      <w:r w:rsidRPr="002F5A88">
        <w:t xml:space="preserve">Nederland is niet betrokken bij het Iran-conflict. Het Nederlandse beleid is gericht op de-escalatie en een diplomatieke oplossing. Het is aan individuele landen om, binnen hun nationale en internationale verplichtingen en op basis van hun eigen beleid te besluiten over het gebruik van hun luchtruim en infrastructuur. </w:t>
      </w:r>
    </w:p>
    <w:p w:rsidR="00057E74" w:rsidP="0060507B" w:rsidRDefault="00057E74" w14:paraId="4F6AE8BD" w14:textId="77777777"/>
    <w:p w:rsidR="0060507B" w:rsidP="0060507B" w:rsidRDefault="1FBF9E28" w14:paraId="7B27D2AD" w14:textId="77777777">
      <w:r w:rsidRPr="1FBF9E28">
        <w:rPr>
          <w:b/>
          <w:bCs/>
        </w:rPr>
        <w:t>Vraag 7</w:t>
      </w:r>
    </w:p>
    <w:p w:rsidR="0060507B" w:rsidP="009E1E32" w:rsidRDefault="1FBF9E28" w14:paraId="01FFE9E4" w14:textId="599D45CE">
      <w:pPr>
        <w:autoSpaceDN/>
        <w:spacing w:after="160" w:line="278" w:lineRule="auto"/>
        <w:textAlignment w:val="auto"/>
      </w:pPr>
      <w:r>
        <w:t>Kunt u deze vragen apart en voor maandag 6 april beantwoorden? </w:t>
      </w:r>
    </w:p>
    <w:p w:rsidR="0060507B" w:rsidP="0060507B" w:rsidRDefault="1FBF9E28" w14:paraId="51BC92D0" w14:textId="77777777">
      <w:r w:rsidRPr="1FBF9E28">
        <w:rPr>
          <w:b/>
          <w:bCs/>
        </w:rPr>
        <w:t>Antwoord</w:t>
      </w:r>
    </w:p>
    <w:p w:rsidR="0060507B" w:rsidP="0060507B" w:rsidRDefault="009E1E32" w14:paraId="4A591E3D" w14:textId="65BCB0FC">
      <w:r>
        <w:t xml:space="preserve">Deze vragen zijn zo snel als mogelijk beantwoord. </w:t>
      </w:r>
    </w:p>
    <w:bookmarkEnd w:id="0"/>
    <w:p w:rsidR="0060507B" w:rsidP="0060507B" w:rsidRDefault="0060507B" w14:paraId="57E9F17C" w14:textId="77777777"/>
    <w:p w:rsidR="00CB660A" w:rsidP="0060507B" w:rsidRDefault="00CB660A" w14:paraId="2EB7B653" w14:textId="50143DFA"/>
    <w:sectPr w:rsidR="00CB660A">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F6FF" w14:textId="77777777" w:rsidR="007B0E60" w:rsidRDefault="007B0E60">
      <w:pPr>
        <w:spacing w:line="240" w:lineRule="auto"/>
      </w:pPr>
      <w:r>
        <w:separator/>
      </w:r>
    </w:p>
  </w:endnote>
  <w:endnote w:type="continuationSeparator" w:id="0">
    <w:p w14:paraId="51958D6A" w14:textId="77777777" w:rsidR="007B0E60" w:rsidRDefault="007B0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4D4C" w14:textId="77777777" w:rsidR="003A0398" w:rsidRDefault="003A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B7FF" w14:textId="77777777" w:rsidR="003A0398" w:rsidRDefault="003A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6C55" w14:textId="77777777" w:rsidR="003A0398" w:rsidRDefault="003A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752C" w14:textId="77777777" w:rsidR="007B0E60" w:rsidRDefault="007B0E60">
      <w:pPr>
        <w:spacing w:line="240" w:lineRule="auto"/>
      </w:pPr>
      <w:r>
        <w:separator/>
      </w:r>
    </w:p>
  </w:footnote>
  <w:footnote w:type="continuationSeparator" w:id="0">
    <w:p w14:paraId="1BA416F7" w14:textId="77777777" w:rsidR="007B0E60" w:rsidRDefault="007B0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646E" w14:textId="77777777" w:rsidR="003A0398" w:rsidRDefault="003A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B654" w14:textId="77777777" w:rsidR="00CB660A" w:rsidRDefault="0060507B">
    <w:r>
      <w:rPr>
        <w:noProof/>
      </w:rPr>
      <mc:AlternateContent>
        <mc:Choice Requires="wps">
          <w:drawing>
            <wp:anchor distT="0" distB="0" distL="0" distR="0" simplePos="0" relativeHeight="251652608" behindDoc="0" locked="1" layoutInCell="1" allowOverlap="1" wp14:anchorId="2EB7B658" wp14:editId="49EF2721">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2EB7B689" w14:textId="77777777" w:rsidR="00CB660A" w:rsidRDefault="0060507B">
                          <w:pPr>
                            <w:pStyle w:val="Referentiegegevensbold"/>
                          </w:pPr>
                          <w:r>
                            <w:t>Ministerie van Buitenlandse Zaken</w:t>
                          </w:r>
                        </w:p>
                        <w:p w14:paraId="2EB7B68A" w14:textId="77777777" w:rsidR="00CB660A" w:rsidRDefault="00CB660A">
                          <w:pPr>
                            <w:pStyle w:val="WitregelW2"/>
                          </w:pPr>
                        </w:p>
                        <w:p w14:paraId="2EB7B68B" w14:textId="77777777" w:rsidR="00CB660A" w:rsidRDefault="0060507B">
                          <w:pPr>
                            <w:pStyle w:val="Referentiegegevensbold"/>
                          </w:pPr>
                          <w:r>
                            <w:t>Onze referentie</w:t>
                          </w:r>
                        </w:p>
                        <w:p w14:paraId="2EB7B68C" w14:textId="77777777" w:rsidR="00CB660A" w:rsidRDefault="0060507B">
                          <w:pPr>
                            <w:pStyle w:val="Referentiegegevens"/>
                          </w:pPr>
                          <w:r>
                            <w:t>BZ2626757</w:t>
                          </w:r>
                        </w:p>
                      </w:txbxContent>
                    </wps:txbx>
                    <wps:bodyPr vert="horz" wrap="square" lIns="0" tIns="0" rIns="0" bIns="0" anchor="t" anchorCtr="0"/>
                  </wps:wsp>
                </a:graphicData>
              </a:graphic>
              <wp14:sizeRelH relativeFrom="margin">
                <wp14:pctWidth>0</wp14:pctWidth>
              </wp14:sizeRelH>
            </wp:anchor>
          </w:drawing>
        </mc:Choice>
        <mc:Fallback>
          <w:pict>
            <v:shapetype w14:anchorId="2EB7B658"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2EB7B689" w14:textId="77777777" w:rsidR="00CB660A" w:rsidRDefault="0060507B">
                    <w:pPr>
                      <w:pStyle w:val="Referentiegegevensbold"/>
                    </w:pPr>
                    <w:r>
                      <w:t>Ministerie van Buitenlandse Zaken</w:t>
                    </w:r>
                  </w:p>
                  <w:p w14:paraId="2EB7B68A" w14:textId="77777777" w:rsidR="00CB660A" w:rsidRDefault="00CB660A">
                    <w:pPr>
                      <w:pStyle w:val="WitregelW2"/>
                    </w:pPr>
                  </w:p>
                  <w:p w14:paraId="2EB7B68B" w14:textId="77777777" w:rsidR="00CB660A" w:rsidRDefault="0060507B">
                    <w:pPr>
                      <w:pStyle w:val="Referentiegegevensbold"/>
                    </w:pPr>
                    <w:r>
                      <w:t>Onze referentie</w:t>
                    </w:r>
                  </w:p>
                  <w:p w14:paraId="2EB7B68C" w14:textId="77777777" w:rsidR="00CB660A" w:rsidRDefault="0060507B">
                    <w:pPr>
                      <w:pStyle w:val="Referentiegegevens"/>
                    </w:pPr>
                    <w:r>
                      <w:t>BZ2626757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B7B65A" wp14:editId="2EB7B65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EB7B68D" w14:textId="20910C46" w:rsidR="00CB660A" w:rsidRDefault="00CB660A">
                          <w:pPr>
                            <w:pStyle w:val="Rubricering"/>
                          </w:pPr>
                        </w:p>
                      </w:txbxContent>
                    </wps:txbx>
                    <wps:bodyPr vert="horz" wrap="square" lIns="0" tIns="0" rIns="0" bIns="0" anchor="t" anchorCtr="0"/>
                  </wps:wsp>
                </a:graphicData>
              </a:graphic>
            </wp:anchor>
          </w:drawing>
        </mc:Choice>
        <mc:Fallback>
          <w:pict>
            <v:shape w14:anchorId="2EB7B65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EB7B68D" w14:textId="20910C46" w:rsidR="00CB660A" w:rsidRDefault="00CB660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B7B65C" wp14:editId="2EB7B65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B7B68E" w14:textId="0CF18DB6" w:rsidR="00CB660A" w:rsidRDefault="0060507B">
                          <w:pPr>
                            <w:pStyle w:val="Referentiegegevens"/>
                          </w:pPr>
                          <w:r>
                            <w:t xml:space="preserve">Pagina </w:t>
                          </w:r>
                          <w:r>
                            <w:fldChar w:fldCharType="begin"/>
                          </w:r>
                          <w:r>
                            <w:instrText>=</w:instrText>
                          </w:r>
                          <w:r>
                            <w:fldChar w:fldCharType="begin"/>
                          </w:r>
                          <w:r>
                            <w:instrText>PAGE</w:instrText>
                          </w:r>
                          <w:r>
                            <w:fldChar w:fldCharType="separate"/>
                          </w:r>
                          <w:r w:rsidR="00EB74FD">
                            <w:rPr>
                              <w:noProof/>
                            </w:rPr>
                            <w:instrText>2</w:instrText>
                          </w:r>
                          <w:r>
                            <w:fldChar w:fldCharType="end"/>
                          </w:r>
                          <w:r>
                            <w:instrText>-1</w:instrText>
                          </w:r>
                          <w:r>
                            <w:fldChar w:fldCharType="separate"/>
                          </w:r>
                          <w:r w:rsidR="00EB74FD">
                            <w:rPr>
                              <w:noProof/>
                            </w:rPr>
                            <w:t>1</w:t>
                          </w:r>
                          <w:r>
                            <w:fldChar w:fldCharType="end"/>
                          </w:r>
                          <w:r>
                            <w:t xml:space="preserve"> van </w:t>
                          </w:r>
                          <w:r>
                            <w:fldChar w:fldCharType="begin"/>
                          </w:r>
                          <w:r>
                            <w:instrText>=</w:instrText>
                          </w:r>
                          <w:r>
                            <w:fldChar w:fldCharType="begin"/>
                          </w:r>
                          <w:r>
                            <w:instrText>NUMPAGES</w:instrText>
                          </w:r>
                          <w:r>
                            <w:fldChar w:fldCharType="separate"/>
                          </w:r>
                          <w:r w:rsidR="00EB74FD">
                            <w:rPr>
                              <w:noProof/>
                            </w:rPr>
                            <w:instrText>3</w:instrText>
                          </w:r>
                          <w:r>
                            <w:fldChar w:fldCharType="end"/>
                          </w:r>
                          <w:r>
                            <w:instrText>-1</w:instrText>
                          </w:r>
                          <w:r>
                            <w:fldChar w:fldCharType="separate"/>
                          </w:r>
                          <w:r w:rsidR="00EB74FD">
                            <w:rPr>
                              <w:noProof/>
                            </w:rPr>
                            <w:t>2</w:t>
                          </w:r>
                          <w:r>
                            <w:fldChar w:fldCharType="end"/>
                          </w:r>
                        </w:p>
                      </w:txbxContent>
                    </wps:txbx>
                    <wps:bodyPr vert="horz" wrap="square" lIns="0" tIns="0" rIns="0" bIns="0" anchor="t" anchorCtr="0"/>
                  </wps:wsp>
                </a:graphicData>
              </a:graphic>
            </wp:anchor>
          </w:drawing>
        </mc:Choice>
        <mc:Fallback>
          <w:pict>
            <v:shape w14:anchorId="2EB7B65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EB7B68E" w14:textId="0CF18DB6" w:rsidR="00CB660A" w:rsidRDefault="0060507B">
                    <w:pPr>
                      <w:pStyle w:val="Referentiegegevens"/>
                    </w:pPr>
                    <w:r>
                      <w:t xml:space="preserve">Pagina </w:t>
                    </w:r>
                    <w:r>
                      <w:fldChar w:fldCharType="begin"/>
                    </w:r>
                    <w:r>
                      <w:instrText>=</w:instrText>
                    </w:r>
                    <w:r>
                      <w:fldChar w:fldCharType="begin"/>
                    </w:r>
                    <w:r>
                      <w:instrText>PAGE</w:instrText>
                    </w:r>
                    <w:r>
                      <w:fldChar w:fldCharType="separate"/>
                    </w:r>
                    <w:r w:rsidR="00EB74FD">
                      <w:rPr>
                        <w:noProof/>
                      </w:rPr>
                      <w:instrText>2</w:instrText>
                    </w:r>
                    <w:r>
                      <w:fldChar w:fldCharType="end"/>
                    </w:r>
                    <w:r>
                      <w:instrText>-1</w:instrText>
                    </w:r>
                    <w:r>
                      <w:fldChar w:fldCharType="separate"/>
                    </w:r>
                    <w:r w:rsidR="00EB74FD">
                      <w:rPr>
                        <w:noProof/>
                      </w:rPr>
                      <w:t>1</w:t>
                    </w:r>
                    <w:r>
                      <w:fldChar w:fldCharType="end"/>
                    </w:r>
                    <w:r>
                      <w:t xml:space="preserve"> van </w:t>
                    </w:r>
                    <w:r>
                      <w:fldChar w:fldCharType="begin"/>
                    </w:r>
                    <w:r>
                      <w:instrText>=</w:instrText>
                    </w:r>
                    <w:r>
                      <w:fldChar w:fldCharType="begin"/>
                    </w:r>
                    <w:r>
                      <w:instrText>NUMPAGES</w:instrText>
                    </w:r>
                    <w:r>
                      <w:fldChar w:fldCharType="separate"/>
                    </w:r>
                    <w:r w:rsidR="00EB74FD">
                      <w:rPr>
                        <w:noProof/>
                      </w:rPr>
                      <w:instrText>3</w:instrText>
                    </w:r>
                    <w:r>
                      <w:fldChar w:fldCharType="end"/>
                    </w:r>
                    <w:r>
                      <w:instrText>-1</w:instrText>
                    </w:r>
                    <w:r>
                      <w:fldChar w:fldCharType="separate"/>
                    </w:r>
                    <w:r w:rsidR="00EB74F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B656" w14:textId="77777777" w:rsidR="00CB660A" w:rsidRDefault="0060507B">
    <w:pPr>
      <w:spacing w:after="7131" w:line="14" w:lineRule="exact"/>
    </w:pPr>
    <w:r>
      <w:rPr>
        <w:noProof/>
      </w:rPr>
      <mc:AlternateContent>
        <mc:Choice Requires="wps">
          <w:drawing>
            <wp:anchor distT="0" distB="0" distL="0" distR="0" simplePos="0" relativeHeight="251655680" behindDoc="0" locked="1" layoutInCell="1" allowOverlap="1" wp14:anchorId="2EB7B65E" wp14:editId="2EB7B65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EB7B68F" w14:textId="77777777" w:rsidR="0060507B" w:rsidRDefault="0060507B"/>
                      </w:txbxContent>
                    </wps:txbx>
                    <wps:bodyPr vert="horz" wrap="square" lIns="0" tIns="0" rIns="0" bIns="0" anchor="t" anchorCtr="0"/>
                  </wps:wsp>
                </a:graphicData>
              </a:graphic>
            </wp:anchor>
          </w:drawing>
        </mc:Choice>
        <mc:Fallback>
          <w:pict>
            <v:shapetype w14:anchorId="2EB7B65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EB7B68F" w14:textId="77777777" w:rsidR="0060507B" w:rsidRDefault="0060507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EB7B660" wp14:editId="2EB7B66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B7B66F" w14:textId="77777777" w:rsidR="00CB660A" w:rsidRDefault="0060507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EB7B66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EB7B66F" w14:textId="77777777" w:rsidR="00CB660A" w:rsidRDefault="0060507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EB7B662" wp14:editId="7C4983BB">
              <wp:simplePos x="0" y="0"/>
              <wp:positionH relativeFrom="page">
                <wp:posOffset>1009650</wp:posOffset>
              </wp:positionH>
              <wp:positionV relativeFrom="page">
                <wp:posOffset>3765550</wp:posOffset>
              </wp:positionV>
              <wp:extent cx="4780915" cy="6985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98500"/>
                      </a:xfrm>
                      <a:prstGeom prst="rect">
                        <a:avLst/>
                      </a:prstGeom>
                      <a:noFill/>
                    </wps:spPr>
                    <wps:txbx>
                      <w:txbxContent>
                        <w:p w14:paraId="6743025F" w14:textId="7B68B267" w:rsidR="008C5499" w:rsidRDefault="008C5499" w:rsidP="008C5499">
                          <w:r>
                            <w:t>Datum</w:t>
                          </w:r>
                          <w:r>
                            <w:tab/>
                          </w:r>
                          <w:r w:rsidR="00EB74FD">
                            <w:t>4 mei</w:t>
                          </w:r>
                          <w:r>
                            <w:t xml:space="preserve"> 2026</w:t>
                          </w:r>
                        </w:p>
                        <w:p w14:paraId="2EB7B678" w14:textId="77DD88EB" w:rsidR="00CB660A" w:rsidRDefault="008C5499" w:rsidP="008C5499">
                          <w:r>
                            <w:t>Betreft Beantwoording vragen van het lid Dassen (Volt) over het bericht 'Spanje sluit luchtruim voor militaire vliegtuigen die deelnemen aan oorlog in Iran'</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B7B662" id="41b10c7e-80a4-11ea-b356-6230a4311406" o:spid="_x0000_s1031" type="#_x0000_t202" style="position:absolute;margin-left:79.5pt;margin-top:296.5pt;width:376.45pt;height:5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" filled="f" stroked="f">
              <v:textbox inset="0,0,0,0">
                <w:txbxContent>
                  <w:p w14:paraId="6743025F" w14:textId="7B68B267" w:rsidR="008C5499" w:rsidRDefault="008C5499" w:rsidP="008C5499">
                    <w:r>
                      <w:t>Datum</w:t>
                    </w:r>
                    <w:r>
                      <w:tab/>
                    </w:r>
                    <w:r w:rsidR="00EB74FD">
                      <w:t>4 mei</w:t>
                    </w:r>
                    <w:r>
                      <w:t xml:space="preserve"> 2026</w:t>
                    </w:r>
                  </w:p>
                  <w:p w14:paraId="2EB7B678" w14:textId="77DD88EB" w:rsidR="00CB660A" w:rsidRDefault="008C5499" w:rsidP="008C5499">
                    <w:r>
                      <w:t>Betreft Beantwoording vragen van het lid Dassen (Volt) over het bericht 'Spanje sluit luchtruim voor militaire vliegtuigen die deelnemen aan oorlog in Iran'</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B7B664" wp14:editId="0367ABB9">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2EB7B679" w14:textId="77777777" w:rsidR="00CB660A" w:rsidRDefault="0060507B">
                          <w:pPr>
                            <w:pStyle w:val="Referentiegegevensbold"/>
                          </w:pPr>
                          <w:r>
                            <w:t>Ministerie van Buitenlandse Zaken</w:t>
                          </w:r>
                        </w:p>
                        <w:p w14:paraId="2EB7B67A" w14:textId="77777777" w:rsidR="00CB660A" w:rsidRDefault="00CB660A">
                          <w:pPr>
                            <w:pStyle w:val="WitregelW1"/>
                          </w:pPr>
                        </w:p>
                        <w:p w14:paraId="2EB7B67C" w14:textId="4290D183" w:rsidR="00CB660A" w:rsidRDefault="00796520">
                          <w:pPr>
                            <w:pStyle w:val="Referentiegegevens"/>
                          </w:pPr>
                          <w:r>
                            <w:t>Rijnstraat 8</w:t>
                          </w:r>
                          <w:r>
                            <w:br/>
                            <w:t>2515 XP Den Haag</w:t>
                          </w:r>
                          <w:r>
                            <w:br/>
                            <w:t>Postbus 20061</w:t>
                          </w:r>
                          <w:r>
                            <w:br/>
                            <w:t>Nederland</w:t>
                          </w:r>
                          <w:r>
                            <w:br/>
                          </w:r>
                          <w:r>
                            <w:br/>
                          </w:r>
                          <w:r w:rsidR="0060507B">
                            <w:t>www.minbuza.nl</w:t>
                          </w:r>
                        </w:p>
                        <w:p w14:paraId="2EB7B67D" w14:textId="77777777" w:rsidR="00CB660A" w:rsidRDefault="00CB660A">
                          <w:pPr>
                            <w:pStyle w:val="WitregelW2"/>
                          </w:pPr>
                        </w:p>
                        <w:p w14:paraId="2EB7B67E" w14:textId="77777777" w:rsidR="00CB660A" w:rsidRDefault="0060507B">
                          <w:pPr>
                            <w:pStyle w:val="Referentiegegevensbold"/>
                          </w:pPr>
                          <w:r>
                            <w:t>Onze referentie</w:t>
                          </w:r>
                        </w:p>
                        <w:p w14:paraId="2EB7B67F" w14:textId="77777777" w:rsidR="00CB660A" w:rsidRDefault="0060507B">
                          <w:pPr>
                            <w:pStyle w:val="Referentiegegevens"/>
                          </w:pPr>
                          <w:r>
                            <w:t>BZ2626757</w:t>
                          </w:r>
                        </w:p>
                        <w:p w14:paraId="2EB7B680" w14:textId="77777777" w:rsidR="00CB660A" w:rsidRDefault="00CB660A">
                          <w:pPr>
                            <w:pStyle w:val="WitregelW1"/>
                          </w:pPr>
                        </w:p>
                        <w:p w14:paraId="2EB7B681" w14:textId="77777777" w:rsidR="00CB660A" w:rsidRDefault="0060507B">
                          <w:pPr>
                            <w:pStyle w:val="Referentiegegevensbold"/>
                          </w:pPr>
                          <w:r>
                            <w:t>Uw referentie</w:t>
                          </w:r>
                        </w:p>
                        <w:p w14:paraId="2EB7B682" w14:textId="77777777" w:rsidR="00CB660A" w:rsidRDefault="0060507B">
                          <w:pPr>
                            <w:pStyle w:val="Referentiegegevens"/>
                          </w:pPr>
                          <w:r>
                            <w:t>2026Z06778</w:t>
                          </w:r>
                        </w:p>
                        <w:p w14:paraId="2EB7B683" w14:textId="77777777" w:rsidR="00CB660A" w:rsidRDefault="00CB660A">
                          <w:pPr>
                            <w:pStyle w:val="WitregelW1"/>
                          </w:pPr>
                        </w:p>
                        <w:p w14:paraId="2EB7B684" w14:textId="77777777" w:rsidR="00CB660A" w:rsidRDefault="0060507B">
                          <w:pPr>
                            <w:pStyle w:val="Referentiegegevensbold"/>
                          </w:pPr>
                          <w:r>
                            <w:t>Bijlage(n)</w:t>
                          </w:r>
                        </w:p>
                        <w:p w14:paraId="2EB7B685" w14:textId="77777777" w:rsidR="00CB660A" w:rsidRDefault="0060507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EB7B664" id="41b10cd4-80a4-11ea-b356-6230a4311406" o:spid="_x0000_s1032"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Lmmn9aUAQAAFQMA&#10;AA4AAAAAAAAAAAAAAAAALgIAAGRycy9lMm9Eb2MueG1sUEsBAi0AFAAGAAgAAAAhADbi4v3hAAAA&#10;DQEAAA8AAAAAAAAAAAAAAAAA7gMAAGRycy9kb3ducmV2LnhtbFBLBQYAAAAABAAEAPMAAAD8BAAA&#10;AAA=&#10;" filled="f" stroked="f">
              <v:textbox inset="0,0,0,0">
                <w:txbxContent>
                  <w:p w14:paraId="2EB7B679" w14:textId="77777777" w:rsidR="00CB660A" w:rsidRDefault="0060507B">
                    <w:pPr>
                      <w:pStyle w:val="Referentiegegevensbold"/>
                    </w:pPr>
                    <w:r>
                      <w:t>Ministerie van Buitenlandse Zaken</w:t>
                    </w:r>
                  </w:p>
                  <w:p w14:paraId="2EB7B67A" w14:textId="77777777" w:rsidR="00CB660A" w:rsidRDefault="00CB660A">
                    <w:pPr>
                      <w:pStyle w:val="WitregelW1"/>
                    </w:pPr>
                  </w:p>
                  <w:p w14:paraId="2EB7B67C" w14:textId="4290D183" w:rsidR="00CB660A" w:rsidRDefault="00796520">
                    <w:pPr>
                      <w:pStyle w:val="Referentiegegevens"/>
                    </w:pPr>
                    <w:r>
                      <w:t>Rijnstraat 8</w:t>
                    </w:r>
                    <w:r>
                      <w:br/>
                      <w:t>2515 XP Den Haag</w:t>
                    </w:r>
                    <w:r>
                      <w:br/>
                      <w:t>Postbus 20061</w:t>
                    </w:r>
                    <w:r>
                      <w:br/>
                      <w:t>Nederland</w:t>
                    </w:r>
                    <w:r>
                      <w:br/>
                    </w:r>
                    <w:r>
                      <w:br/>
                    </w:r>
                    <w:r w:rsidR="0060507B">
                      <w:t>www.minbuza.nl</w:t>
                    </w:r>
                  </w:p>
                  <w:p w14:paraId="2EB7B67D" w14:textId="77777777" w:rsidR="00CB660A" w:rsidRDefault="00CB660A">
                    <w:pPr>
                      <w:pStyle w:val="WitregelW2"/>
                    </w:pPr>
                  </w:p>
                  <w:p w14:paraId="2EB7B67E" w14:textId="77777777" w:rsidR="00CB660A" w:rsidRDefault="0060507B">
                    <w:pPr>
                      <w:pStyle w:val="Referentiegegevensbold"/>
                    </w:pPr>
                    <w:r>
                      <w:t>Onze referentie</w:t>
                    </w:r>
                  </w:p>
                  <w:p w14:paraId="2EB7B67F" w14:textId="77777777" w:rsidR="00CB660A" w:rsidRDefault="0060507B">
                    <w:pPr>
                      <w:pStyle w:val="Referentiegegevens"/>
                    </w:pPr>
                    <w:r>
                      <w:t>BZ2626757</w:t>
                    </w:r>
                  </w:p>
                  <w:p w14:paraId="2EB7B680" w14:textId="77777777" w:rsidR="00CB660A" w:rsidRDefault="00CB660A">
                    <w:pPr>
                      <w:pStyle w:val="WitregelW1"/>
                    </w:pPr>
                  </w:p>
                  <w:p w14:paraId="2EB7B681" w14:textId="77777777" w:rsidR="00CB660A" w:rsidRDefault="0060507B">
                    <w:pPr>
                      <w:pStyle w:val="Referentiegegevensbold"/>
                    </w:pPr>
                    <w:r>
                      <w:t>Uw referentie</w:t>
                    </w:r>
                  </w:p>
                  <w:p w14:paraId="2EB7B682" w14:textId="77777777" w:rsidR="00CB660A" w:rsidRDefault="0060507B">
                    <w:pPr>
                      <w:pStyle w:val="Referentiegegevens"/>
                    </w:pPr>
                    <w:r>
                      <w:t>2026Z06778</w:t>
                    </w:r>
                  </w:p>
                  <w:p w14:paraId="2EB7B683" w14:textId="77777777" w:rsidR="00CB660A" w:rsidRDefault="00CB660A">
                    <w:pPr>
                      <w:pStyle w:val="WitregelW1"/>
                    </w:pPr>
                  </w:p>
                  <w:p w14:paraId="2EB7B684" w14:textId="77777777" w:rsidR="00CB660A" w:rsidRDefault="0060507B">
                    <w:pPr>
                      <w:pStyle w:val="Referentiegegevensbold"/>
                    </w:pPr>
                    <w:r>
                      <w:t>Bijlage(n)</w:t>
                    </w:r>
                  </w:p>
                  <w:p w14:paraId="2EB7B685" w14:textId="77777777" w:rsidR="00CB660A" w:rsidRDefault="0060507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EB7B666" wp14:editId="2EB7B66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EB7B686" w14:textId="1857A5A2" w:rsidR="00CB660A" w:rsidRDefault="00CB660A">
                          <w:pPr>
                            <w:pStyle w:val="Rubricering"/>
                          </w:pPr>
                        </w:p>
                      </w:txbxContent>
                    </wps:txbx>
                    <wps:bodyPr vert="horz" wrap="square" lIns="0" tIns="0" rIns="0" bIns="0" anchor="t" anchorCtr="0"/>
                  </wps:wsp>
                </a:graphicData>
              </a:graphic>
            </wp:anchor>
          </w:drawing>
        </mc:Choice>
        <mc:Fallback>
          <w:pict>
            <v:shape w14:anchorId="2EB7B666"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EB7B686" w14:textId="1857A5A2" w:rsidR="00CB660A" w:rsidRDefault="00CB660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B7B668" wp14:editId="2EB7B66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B7B695" w14:textId="77777777" w:rsidR="0060507B" w:rsidRDefault="0060507B"/>
                      </w:txbxContent>
                    </wps:txbx>
                    <wps:bodyPr vert="horz" wrap="square" lIns="0" tIns="0" rIns="0" bIns="0" anchor="t" anchorCtr="0"/>
                  </wps:wsp>
                </a:graphicData>
              </a:graphic>
            </wp:anchor>
          </w:drawing>
        </mc:Choice>
        <mc:Fallback>
          <w:pict>
            <v:shape w14:anchorId="2EB7B668"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EB7B695" w14:textId="77777777" w:rsidR="0060507B" w:rsidRDefault="0060507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B7B66A" wp14:editId="2EB7B66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B7B687" w14:textId="77777777" w:rsidR="00CB660A" w:rsidRDefault="0060507B">
                          <w:pPr>
                            <w:spacing w:line="240" w:lineRule="auto"/>
                          </w:pPr>
                          <w:r>
                            <w:rPr>
                              <w:noProof/>
                            </w:rPr>
                            <w:drawing>
                              <wp:inline distT="0" distB="0" distL="0" distR="0" wp14:anchorId="1D0D55F9" wp14:editId="2EB7B69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B7B66A"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EB7B687" w14:textId="77777777" w:rsidR="00CB660A" w:rsidRDefault="0060507B">
                    <w:pPr>
                      <w:spacing w:line="240" w:lineRule="auto"/>
                    </w:pPr>
                    <w:r>
                      <w:rPr>
                        <w:noProof/>
                      </w:rPr>
                      <w:drawing>
                        <wp:inline distT="0" distB="0" distL="0" distR="0" wp14:anchorId="1D0D55F9" wp14:editId="2EB7B69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B7B66C" wp14:editId="2EB7B66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B7B688" w14:textId="77777777" w:rsidR="00CB660A" w:rsidRDefault="0060507B">
                          <w:pPr>
                            <w:spacing w:line="240" w:lineRule="auto"/>
                          </w:pPr>
                          <w:r>
                            <w:rPr>
                              <w:noProof/>
                            </w:rPr>
                            <w:drawing>
                              <wp:inline distT="0" distB="0" distL="0" distR="0" wp14:anchorId="2EB7B691" wp14:editId="2EB7B69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B7B66C"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EB7B688" w14:textId="77777777" w:rsidR="00CB660A" w:rsidRDefault="0060507B">
                    <w:pPr>
                      <w:spacing w:line="240" w:lineRule="auto"/>
                    </w:pPr>
                    <w:r>
                      <w:rPr>
                        <w:noProof/>
                      </w:rPr>
                      <w:drawing>
                        <wp:inline distT="0" distB="0" distL="0" distR="0" wp14:anchorId="2EB7B691" wp14:editId="2EB7B69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A89455"/>
    <w:multiLevelType w:val="multilevel"/>
    <w:tmpl w:val="3ED281A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F77BA9D4"/>
    <w:multiLevelType w:val="multilevel"/>
    <w:tmpl w:val="ACCAC2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1B5A880"/>
    <w:multiLevelType w:val="multilevel"/>
    <w:tmpl w:val="411B676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F496BF2"/>
    <w:multiLevelType w:val="multilevel"/>
    <w:tmpl w:val="D5C2384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3A4F5A"/>
    <w:multiLevelType w:val="multilevel"/>
    <w:tmpl w:val="0E22A1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40747"/>
    <w:multiLevelType w:val="multilevel"/>
    <w:tmpl w:val="44B1CDB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A35A07"/>
    <w:multiLevelType w:val="multilevel"/>
    <w:tmpl w:val="22881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126F5B"/>
    <w:multiLevelType w:val="multilevel"/>
    <w:tmpl w:val="77A8E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105198">
    <w:abstractNumId w:val="0"/>
  </w:num>
  <w:num w:numId="2" w16cid:durableId="1335953452">
    <w:abstractNumId w:val="3"/>
  </w:num>
  <w:num w:numId="3" w16cid:durableId="743576080">
    <w:abstractNumId w:val="1"/>
  </w:num>
  <w:num w:numId="4" w16cid:durableId="694966318">
    <w:abstractNumId w:val="2"/>
  </w:num>
  <w:num w:numId="5" w16cid:durableId="443811650">
    <w:abstractNumId w:val="5"/>
  </w:num>
  <w:num w:numId="6" w16cid:durableId="522473923">
    <w:abstractNumId w:val="6"/>
  </w:num>
  <w:num w:numId="7" w16cid:durableId="669063090">
    <w:abstractNumId w:val="7"/>
  </w:num>
  <w:num w:numId="8" w16cid:durableId="3168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0A"/>
    <w:rsid w:val="00020C6C"/>
    <w:rsid w:val="00057E74"/>
    <w:rsid w:val="00085A94"/>
    <w:rsid w:val="001456A2"/>
    <w:rsid w:val="00154FDA"/>
    <w:rsid w:val="001E2FE4"/>
    <w:rsid w:val="00204AA7"/>
    <w:rsid w:val="00222BFB"/>
    <w:rsid w:val="00235964"/>
    <w:rsid w:val="002C5877"/>
    <w:rsid w:val="002D178A"/>
    <w:rsid w:val="002F5A88"/>
    <w:rsid w:val="00307B00"/>
    <w:rsid w:val="00382550"/>
    <w:rsid w:val="003A0398"/>
    <w:rsid w:val="00424F37"/>
    <w:rsid w:val="004710F3"/>
    <w:rsid w:val="004B242D"/>
    <w:rsid w:val="004E192D"/>
    <w:rsid w:val="005A0171"/>
    <w:rsid w:val="005C19C5"/>
    <w:rsid w:val="0060507B"/>
    <w:rsid w:val="00621E04"/>
    <w:rsid w:val="00641CA8"/>
    <w:rsid w:val="0068383A"/>
    <w:rsid w:val="006846C3"/>
    <w:rsid w:val="006B04DD"/>
    <w:rsid w:val="006B30A5"/>
    <w:rsid w:val="006F0D7A"/>
    <w:rsid w:val="00706BBC"/>
    <w:rsid w:val="00772C7C"/>
    <w:rsid w:val="007848C6"/>
    <w:rsid w:val="00796520"/>
    <w:rsid w:val="007B0E60"/>
    <w:rsid w:val="007D0EA5"/>
    <w:rsid w:val="008B6F24"/>
    <w:rsid w:val="008C5499"/>
    <w:rsid w:val="008D0E79"/>
    <w:rsid w:val="009401DF"/>
    <w:rsid w:val="00972B49"/>
    <w:rsid w:val="009D4DC4"/>
    <w:rsid w:val="009E1E32"/>
    <w:rsid w:val="00A06133"/>
    <w:rsid w:val="00A65D7C"/>
    <w:rsid w:val="00A72E24"/>
    <w:rsid w:val="00AC13FF"/>
    <w:rsid w:val="00B36E9D"/>
    <w:rsid w:val="00BC48A1"/>
    <w:rsid w:val="00C07789"/>
    <w:rsid w:val="00C66B9C"/>
    <w:rsid w:val="00C85D06"/>
    <w:rsid w:val="00CB1815"/>
    <w:rsid w:val="00CB660A"/>
    <w:rsid w:val="00CB7B71"/>
    <w:rsid w:val="00D017A7"/>
    <w:rsid w:val="00D84841"/>
    <w:rsid w:val="00D9276A"/>
    <w:rsid w:val="00D97EC6"/>
    <w:rsid w:val="00DA0B00"/>
    <w:rsid w:val="00DF652C"/>
    <w:rsid w:val="00E11531"/>
    <w:rsid w:val="00E11635"/>
    <w:rsid w:val="00EB74FD"/>
    <w:rsid w:val="00F01DC7"/>
    <w:rsid w:val="00F1519F"/>
    <w:rsid w:val="00F55F6A"/>
    <w:rsid w:val="00F75DBA"/>
    <w:rsid w:val="00FE0905"/>
    <w:rsid w:val="1FBF9E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7B62C"/>
  <w15:docId w15:val="{82352193-E77B-4D0C-AC27-7DCEEAD8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68383A"/>
    <w:rPr>
      <w:sz w:val="16"/>
      <w:szCs w:val="16"/>
    </w:rPr>
  </w:style>
  <w:style w:type="paragraph" w:styleId="CommentText">
    <w:name w:val="annotation text"/>
    <w:basedOn w:val="Normal"/>
    <w:link w:val="CommentTextChar"/>
    <w:uiPriority w:val="99"/>
    <w:unhideWhenUsed/>
    <w:rsid w:val="0068383A"/>
    <w:pPr>
      <w:spacing w:line="240" w:lineRule="auto"/>
    </w:pPr>
    <w:rPr>
      <w:sz w:val="20"/>
      <w:szCs w:val="20"/>
    </w:rPr>
  </w:style>
  <w:style w:type="character" w:customStyle="1" w:styleId="CommentTextChar">
    <w:name w:val="Comment Text Char"/>
    <w:basedOn w:val="DefaultParagraphFont"/>
    <w:link w:val="CommentText"/>
    <w:uiPriority w:val="99"/>
    <w:rsid w:val="0068383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8383A"/>
    <w:rPr>
      <w:b/>
      <w:bCs/>
    </w:rPr>
  </w:style>
  <w:style w:type="character" w:customStyle="1" w:styleId="CommentSubjectChar">
    <w:name w:val="Comment Subject Char"/>
    <w:basedOn w:val="CommentTextChar"/>
    <w:link w:val="CommentSubject"/>
    <w:uiPriority w:val="99"/>
    <w:semiHidden/>
    <w:rsid w:val="0068383A"/>
    <w:rPr>
      <w:rFonts w:ascii="Verdana" w:hAnsi="Verdana"/>
      <w:b/>
      <w:bCs/>
      <w:color w:val="000000"/>
    </w:rPr>
  </w:style>
  <w:style w:type="paragraph" w:styleId="Revision">
    <w:name w:val="Revision"/>
    <w:hidden/>
    <w:uiPriority w:val="99"/>
    <w:semiHidden/>
    <w:rsid w:val="00235964"/>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96520"/>
    <w:pPr>
      <w:tabs>
        <w:tab w:val="center" w:pos="4513"/>
        <w:tab w:val="right" w:pos="9026"/>
      </w:tabs>
      <w:spacing w:line="240" w:lineRule="auto"/>
    </w:pPr>
  </w:style>
  <w:style w:type="character" w:customStyle="1" w:styleId="HeaderChar">
    <w:name w:val="Header Char"/>
    <w:basedOn w:val="DefaultParagraphFont"/>
    <w:link w:val="Header"/>
    <w:uiPriority w:val="99"/>
    <w:rsid w:val="00796520"/>
    <w:rPr>
      <w:rFonts w:ascii="Verdana" w:hAnsi="Verdana"/>
      <w:color w:val="000000"/>
      <w:sz w:val="18"/>
      <w:szCs w:val="18"/>
    </w:rPr>
  </w:style>
  <w:style w:type="paragraph" w:styleId="Footer">
    <w:name w:val="footer"/>
    <w:basedOn w:val="Normal"/>
    <w:link w:val="FooterChar"/>
    <w:uiPriority w:val="99"/>
    <w:unhideWhenUsed/>
    <w:rsid w:val="00796520"/>
    <w:pPr>
      <w:tabs>
        <w:tab w:val="center" w:pos="4513"/>
        <w:tab w:val="right" w:pos="9026"/>
      </w:tabs>
      <w:spacing w:line="240" w:lineRule="auto"/>
    </w:pPr>
  </w:style>
  <w:style w:type="character" w:customStyle="1" w:styleId="FooterChar">
    <w:name w:val="Footer Char"/>
    <w:basedOn w:val="DefaultParagraphFont"/>
    <w:link w:val="Footer"/>
    <w:uiPriority w:val="99"/>
    <w:rsid w:val="0079652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999">
      <w:bodyDiv w:val="1"/>
      <w:marLeft w:val="0"/>
      <w:marRight w:val="0"/>
      <w:marTop w:val="0"/>
      <w:marBottom w:val="0"/>
      <w:divBdr>
        <w:top w:val="none" w:sz="0" w:space="0" w:color="auto"/>
        <w:left w:val="none" w:sz="0" w:space="0" w:color="auto"/>
        <w:bottom w:val="none" w:sz="0" w:space="0" w:color="auto"/>
        <w:right w:val="none" w:sz="0" w:space="0" w:color="auto"/>
      </w:divBdr>
    </w:div>
    <w:div w:id="120074902">
      <w:bodyDiv w:val="1"/>
      <w:marLeft w:val="0"/>
      <w:marRight w:val="0"/>
      <w:marTop w:val="0"/>
      <w:marBottom w:val="0"/>
      <w:divBdr>
        <w:top w:val="none" w:sz="0" w:space="0" w:color="auto"/>
        <w:left w:val="none" w:sz="0" w:space="0" w:color="auto"/>
        <w:bottom w:val="none" w:sz="0" w:space="0" w:color="auto"/>
        <w:right w:val="none" w:sz="0" w:space="0" w:color="auto"/>
      </w:divBdr>
    </w:div>
    <w:div w:id="331682527">
      <w:bodyDiv w:val="1"/>
      <w:marLeft w:val="0"/>
      <w:marRight w:val="0"/>
      <w:marTop w:val="0"/>
      <w:marBottom w:val="0"/>
      <w:divBdr>
        <w:top w:val="none" w:sz="0" w:space="0" w:color="auto"/>
        <w:left w:val="none" w:sz="0" w:space="0" w:color="auto"/>
        <w:bottom w:val="none" w:sz="0" w:space="0" w:color="auto"/>
        <w:right w:val="none" w:sz="0" w:space="0" w:color="auto"/>
      </w:divBdr>
    </w:div>
    <w:div w:id="499001043">
      <w:bodyDiv w:val="1"/>
      <w:marLeft w:val="0"/>
      <w:marRight w:val="0"/>
      <w:marTop w:val="0"/>
      <w:marBottom w:val="0"/>
      <w:divBdr>
        <w:top w:val="none" w:sz="0" w:space="0" w:color="auto"/>
        <w:left w:val="none" w:sz="0" w:space="0" w:color="auto"/>
        <w:bottom w:val="none" w:sz="0" w:space="0" w:color="auto"/>
        <w:right w:val="none" w:sz="0" w:space="0" w:color="auto"/>
      </w:divBdr>
    </w:div>
    <w:div w:id="519516567">
      <w:bodyDiv w:val="1"/>
      <w:marLeft w:val="0"/>
      <w:marRight w:val="0"/>
      <w:marTop w:val="0"/>
      <w:marBottom w:val="0"/>
      <w:divBdr>
        <w:top w:val="none" w:sz="0" w:space="0" w:color="auto"/>
        <w:left w:val="none" w:sz="0" w:space="0" w:color="auto"/>
        <w:bottom w:val="none" w:sz="0" w:space="0" w:color="auto"/>
        <w:right w:val="none" w:sz="0" w:space="0" w:color="auto"/>
      </w:divBdr>
    </w:div>
    <w:div w:id="970087564">
      <w:bodyDiv w:val="1"/>
      <w:marLeft w:val="0"/>
      <w:marRight w:val="0"/>
      <w:marTop w:val="0"/>
      <w:marBottom w:val="0"/>
      <w:divBdr>
        <w:top w:val="none" w:sz="0" w:space="0" w:color="auto"/>
        <w:left w:val="none" w:sz="0" w:space="0" w:color="auto"/>
        <w:bottom w:val="none" w:sz="0" w:space="0" w:color="auto"/>
        <w:right w:val="none" w:sz="0" w:space="0" w:color="auto"/>
      </w:divBdr>
    </w:div>
    <w:div w:id="1366057708">
      <w:bodyDiv w:val="1"/>
      <w:marLeft w:val="0"/>
      <w:marRight w:val="0"/>
      <w:marTop w:val="0"/>
      <w:marBottom w:val="0"/>
      <w:divBdr>
        <w:top w:val="none" w:sz="0" w:space="0" w:color="auto"/>
        <w:left w:val="none" w:sz="0" w:space="0" w:color="auto"/>
        <w:bottom w:val="none" w:sz="0" w:space="0" w:color="auto"/>
        <w:right w:val="none" w:sz="0" w:space="0" w:color="auto"/>
      </w:divBdr>
    </w:div>
    <w:div w:id="204782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503</ap:Words>
  <ap:Characters>2772</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Vragen van het lid Dassen (Volt) aan M over sluiting Spaans luchtruim nav oorlog in Iran</vt:lpstr>
    </vt:vector>
  </ap:TitlesOfParts>
  <ap:LinksUpToDate>false</ap:LinksUpToDate>
  <ap:CharactersWithSpaces>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2026-05-04T13:51:00.0000000Z</dcterms:created>
  <dcterms:modified xsi:type="dcterms:W3CDTF">2026-05-04T13:51:00.0000000Z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https://247.plaza.buzaservices.nl/subject/PV-SK2026012026/BZ2626757/Antwoord%20kamervraag%20-%20Vragen%20van%20het%20lid%20Dassen%20(Volt)%20aan%20M%20over%20sluiting%20Spaans%20luchtruim%20nav%20oorlog%20in%20Iran%20(1).docx, </vt:lpwstr>
  </property>
  <property fmtid="{D5CDD505-2E9C-101B-9397-08002B2CF9AE}" pid="24" name="_dlc_DocIdItemGuid">
    <vt:lpwstr>ee6a26f0-d3dd-4378-b5b8-6b25e3f0b6e7</vt:lpwstr>
  </property>
  <property fmtid="{D5CDD505-2E9C-101B-9397-08002B2CF9AE}" pid="25" name="_docset_NoMedatataSyncRequired">
    <vt:lpwstr>False</vt:lpwstr>
  </property>
</Properties>
</file>