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90853" w:rsidR="00C5636F" w:rsidP="00364612" w:rsidRDefault="00405BDC" w14:paraId="61C42887" w14:textId="2C9A828B">
      <w:pPr>
        <w:autoSpaceDE w:val="0"/>
        <w:autoSpaceDN w:val="0"/>
        <w:adjustRightInd w:val="0"/>
        <w:ind w:left="-284" w:firstLine="284"/>
        <w:rPr>
          <w:b/>
          <w:bCs/>
        </w:rPr>
      </w:pPr>
      <w:r>
        <w:rPr>
          <w:b/>
          <w:bCs/>
        </w:rPr>
        <w:t xml:space="preserve">INBRENG </w:t>
      </w:r>
      <w:r w:rsidRPr="00F90853" w:rsidR="00D01B91">
        <w:rPr>
          <w:b/>
          <w:bCs/>
        </w:rPr>
        <w:t>VERSLAG</w:t>
      </w:r>
      <w:r w:rsidRPr="00F90853" w:rsidR="00C5636F">
        <w:rPr>
          <w:b/>
          <w:bCs/>
        </w:rPr>
        <w:t xml:space="preserve">  </w:t>
      </w:r>
      <w:r w:rsidRPr="00F90853" w:rsidR="00F6258C">
        <w:rPr>
          <w:b/>
          <w:bCs/>
        </w:rPr>
        <w:t>VAN EEN SCHRIFTELIJK OVERLEG</w:t>
      </w:r>
    </w:p>
    <w:p w:rsidR="0030063B" w:rsidP="0030063B" w:rsidRDefault="0030063B" w14:paraId="3D539F94" w14:textId="77777777">
      <w:pPr>
        <w:autoSpaceDE w:val="0"/>
        <w:autoSpaceDN w:val="0"/>
        <w:adjustRightInd w:val="0"/>
        <w:rPr>
          <w:bCs/>
        </w:rPr>
      </w:pPr>
    </w:p>
    <w:p w:rsidR="0030063B" w:rsidP="00364612" w:rsidRDefault="0030063B" w14:paraId="01949A7E" w14:textId="77777777">
      <w:pPr>
        <w:pStyle w:val="Voetnoottekst"/>
        <w:rPr>
          <w:rFonts w:ascii="Times New Roman" w:hAnsi="Times New Roman"/>
          <w:sz w:val="24"/>
          <w:szCs w:val="24"/>
        </w:rPr>
      </w:pPr>
    </w:p>
    <w:p w:rsidR="0030063B" w:rsidP="0030063B" w:rsidRDefault="007203C9" w14:paraId="3CF792DD" w14:textId="77777777">
      <w:r w:rsidRPr="00F90853">
        <w:t xml:space="preserve">Binnen de vaste commissie </w:t>
      </w:r>
      <w:r w:rsidRPr="00F90853" w:rsidR="00681DE2">
        <w:t xml:space="preserve">voor </w:t>
      </w:r>
      <w:r w:rsidRPr="00F90853">
        <w:t xml:space="preserve">Buitenlandse Zaken hebben de onderstaande fracties de behoefte vragen en opmerkingen voor te leggen aan </w:t>
      </w:r>
      <w:r w:rsidRPr="00F90853" w:rsidR="00CC5CFF">
        <w:t>de minister van Buitenlandse Zaken</w:t>
      </w:r>
      <w:r w:rsidR="00843991">
        <w:t xml:space="preserve"> over </w:t>
      </w:r>
      <w:r w:rsidRPr="0030063B" w:rsidR="0030063B">
        <w:t>de Geannoteerde agenda voor de Raad Buitenlandse Zaken van </w:t>
      </w:r>
      <w:r w:rsidR="0030063B">
        <w:t>1</w:t>
      </w:r>
      <w:r w:rsidR="00F245E7">
        <w:t>1 mei</w:t>
      </w:r>
      <w:r w:rsidR="0030063B">
        <w:t xml:space="preserve"> 2026</w:t>
      </w:r>
      <w:r w:rsidR="00F245E7">
        <w:t xml:space="preserve"> (Kamerstuk 21501-02, nr. 3389)</w:t>
      </w:r>
      <w:r w:rsidR="0030063B">
        <w:t xml:space="preserve">, </w:t>
      </w:r>
      <w:r w:rsidR="00F245E7">
        <w:t xml:space="preserve">de brief van 17 april 2026 over de Nederlandse inzet tijdens de Toetsingsconferentie van het Non-Proliferatieverdrag (NPV) 2026 op het terrein van nucleair ontwapening, non-proliferatie en het vreedzaam gebruik van nucleaire technologie </w:t>
      </w:r>
      <w:r w:rsidR="0030063B">
        <w:t>(Kamerstuk</w:t>
      </w:r>
      <w:r w:rsidR="00F245E7">
        <w:t xml:space="preserve"> 33783, nr. 53</w:t>
      </w:r>
      <w:r w:rsidR="0030063B">
        <w:t xml:space="preserve">) en </w:t>
      </w:r>
      <w:r w:rsidR="00F245E7">
        <w:t xml:space="preserve">de brief van 10 april 2026 over de Nederlandse diplomatieke presentie in Venezuela </w:t>
      </w:r>
      <w:r w:rsidR="0030063B">
        <w:t xml:space="preserve">(Kamerstuk </w:t>
      </w:r>
      <w:r w:rsidR="00F245E7">
        <w:t>29653, nr. 92</w:t>
      </w:r>
      <w:r w:rsidR="0030063B">
        <w:t>).</w:t>
      </w:r>
    </w:p>
    <w:p w:rsidRPr="00F90853" w:rsidR="0030063B" w:rsidP="0030063B" w:rsidRDefault="0030063B" w14:paraId="00C9FFE2" w14:textId="77777777">
      <w:pPr>
        <w:pStyle w:val="Voetnoottekst"/>
      </w:pPr>
    </w:p>
    <w:p w:rsidRPr="00F90853" w:rsidR="007203C9" w:rsidP="00364612" w:rsidRDefault="007203C9" w14:paraId="63593B7E" w14:textId="77777777">
      <w:pPr>
        <w:tabs>
          <w:tab w:val="left" w:pos="-720"/>
        </w:tabs>
        <w:suppressAutoHyphens/>
      </w:pPr>
    </w:p>
    <w:p w:rsidRPr="00F90853" w:rsidR="007203C9" w:rsidP="00364612" w:rsidRDefault="005866D6" w14:paraId="714C34E0" w14:textId="77777777">
      <w:pPr>
        <w:tabs>
          <w:tab w:val="left" w:pos="-720"/>
        </w:tabs>
        <w:suppressAutoHyphens/>
      </w:pPr>
      <w:r>
        <w:t>De v</w:t>
      </w:r>
      <w:r w:rsidRPr="00F90853" w:rsidR="007203C9">
        <w:t>oorzitter van de commissie,</w:t>
      </w:r>
    </w:p>
    <w:p w:rsidRPr="00F90853" w:rsidR="007203C9" w:rsidP="00364612" w:rsidRDefault="0030063B" w14:paraId="139568FE" w14:textId="77777777">
      <w:pPr>
        <w:tabs>
          <w:tab w:val="left" w:pos="-720"/>
        </w:tabs>
        <w:suppressAutoHyphens/>
      </w:pPr>
      <w:r>
        <w:t>Klaver</w:t>
      </w:r>
    </w:p>
    <w:p w:rsidRPr="00F90853" w:rsidR="007203C9" w:rsidP="00364612" w:rsidRDefault="007203C9" w14:paraId="65E9963D" w14:textId="77777777">
      <w:pPr>
        <w:tabs>
          <w:tab w:val="left" w:pos="-720"/>
        </w:tabs>
        <w:suppressAutoHyphens/>
      </w:pPr>
    </w:p>
    <w:p w:rsidRPr="00F90853" w:rsidR="007203C9" w:rsidP="00364612" w:rsidRDefault="005866D6" w14:paraId="4D358451" w14:textId="77777777">
      <w:pPr>
        <w:tabs>
          <w:tab w:val="left" w:pos="-720"/>
        </w:tabs>
        <w:suppressAutoHyphens/>
      </w:pPr>
      <w:r>
        <w:t>De griffier</w:t>
      </w:r>
      <w:r w:rsidRPr="00F90853" w:rsidR="007203C9">
        <w:t xml:space="preserve"> van de commissie,</w:t>
      </w:r>
    </w:p>
    <w:p w:rsidRPr="00F90853" w:rsidR="007203C9" w:rsidP="00364612" w:rsidRDefault="00F245E7" w14:paraId="1921EF52" w14:textId="77777777">
      <w:pPr>
        <w:tabs>
          <w:tab w:val="left" w:pos="-720"/>
        </w:tabs>
        <w:suppressAutoHyphens/>
      </w:pPr>
      <w:r>
        <w:t>Westerhoff</w:t>
      </w:r>
    </w:p>
    <w:p w:rsidR="007203C9" w:rsidP="00364612" w:rsidRDefault="007203C9" w14:paraId="45E6D2BD" w14:textId="77777777"/>
    <w:p w:rsidRPr="00DD1F78" w:rsidR="00D30FFF" w:rsidP="00D30FFF" w:rsidRDefault="00D30FFF" w14:paraId="432F6E1B" w14:textId="77777777">
      <w:pPr>
        <w:rPr>
          <w:b/>
        </w:rPr>
      </w:pPr>
      <w:r w:rsidRPr="00DD1F78">
        <w:rPr>
          <w:b/>
        </w:rPr>
        <w:t>Inhoudsopgave</w:t>
      </w:r>
    </w:p>
    <w:p w:rsidRPr="00DD1F78" w:rsidR="00D30FFF" w:rsidP="00D30FFF" w:rsidRDefault="00D30FFF" w14:paraId="0D9FECA9" w14:textId="77777777">
      <w:pPr>
        <w:rPr>
          <w:b/>
        </w:rPr>
      </w:pP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p>
    <w:p w:rsidR="00FB0559" w:rsidP="00D30FFF" w:rsidRDefault="00D30FFF" w14:paraId="4B46C39F" w14:textId="77777777">
      <w:pPr>
        <w:rPr>
          <w:b/>
        </w:rPr>
      </w:pPr>
      <w:r w:rsidRPr="00DD1F78">
        <w:rPr>
          <w:b/>
        </w:rPr>
        <w:t>I</w:t>
      </w:r>
      <w:r w:rsidRPr="00DD1F78">
        <w:rPr>
          <w:b/>
        </w:rPr>
        <w:tab/>
        <w:t>Vragen en opmerkingen vanuit de fracties</w:t>
      </w:r>
      <w:r w:rsidRPr="00DD1F78">
        <w:rPr>
          <w:b/>
        </w:rPr>
        <w:tab/>
      </w:r>
    </w:p>
    <w:p w:rsidR="008F7C7C" w:rsidP="00D30FFF" w:rsidRDefault="00D30FFF" w14:paraId="74CB7563" w14:textId="77777777">
      <w:pPr>
        <w:rPr>
          <w:bCs/>
        </w:rPr>
      </w:pPr>
      <w:r w:rsidRPr="00FB0559">
        <w:rPr>
          <w:bCs/>
        </w:rPr>
        <w:tab/>
        <w:t xml:space="preserve">Vragen en opmerkingen van de leden van de </w:t>
      </w:r>
      <w:r w:rsidRPr="00FB0559" w:rsidR="00147966">
        <w:rPr>
          <w:bCs/>
        </w:rPr>
        <w:t>VVD</w:t>
      </w:r>
      <w:r w:rsidRPr="00FB0559">
        <w:rPr>
          <w:bCs/>
        </w:rPr>
        <w:t>-fractie</w:t>
      </w:r>
    </w:p>
    <w:p w:rsidR="006D4959" w:rsidP="00D30FFF" w:rsidRDefault="006D4959" w14:paraId="3C6353DF" w14:textId="77777777">
      <w:pPr>
        <w:rPr>
          <w:bCs/>
        </w:rPr>
      </w:pPr>
      <w:r>
        <w:rPr>
          <w:bCs/>
        </w:rPr>
        <w:tab/>
        <w:t>Vragen en opmerkingen van de leden van de GroenLinks-PvdA-fractie</w:t>
      </w:r>
    </w:p>
    <w:p w:rsidR="004F434B" w:rsidP="00D30FFF" w:rsidRDefault="004F434B" w14:paraId="4995640F" w14:textId="77777777">
      <w:pPr>
        <w:rPr>
          <w:bCs/>
        </w:rPr>
      </w:pPr>
      <w:r>
        <w:rPr>
          <w:bCs/>
        </w:rPr>
        <w:tab/>
        <w:t>Vragen en opmerkingen van de leden van de JA21-fractie</w:t>
      </w:r>
    </w:p>
    <w:p w:rsidR="004F434B" w:rsidP="00D30FFF" w:rsidRDefault="004F434B" w14:paraId="032C6952" w14:textId="77777777">
      <w:pPr>
        <w:rPr>
          <w:bCs/>
        </w:rPr>
      </w:pPr>
      <w:r>
        <w:rPr>
          <w:bCs/>
        </w:rPr>
        <w:tab/>
        <w:t>Vragen en opmerkingen van de leden van de DENK-fractie</w:t>
      </w:r>
    </w:p>
    <w:p w:rsidRPr="00FB0559" w:rsidR="004F434B" w:rsidP="00D30FFF" w:rsidRDefault="004F434B" w14:paraId="59D12868" w14:textId="77777777">
      <w:pPr>
        <w:rPr>
          <w:bCs/>
        </w:rPr>
      </w:pPr>
      <w:r>
        <w:rPr>
          <w:bCs/>
        </w:rPr>
        <w:tab/>
        <w:t>Vragen en opmerkingen van de leden van de SP-fractie</w:t>
      </w:r>
    </w:p>
    <w:p w:rsidRPr="00DD1F78" w:rsidR="00D30FFF" w:rsidP="00D30FFF" w:rsidRDefault="00D30FFF" w14:paraId="480811C6" w14:textId="77777777">
      <w:pPr>
        <w:ind w:firstLine="708"/>
        <w:rPr>
          <w:b/>
        </w:rPr>
      </w:pPr>
      <w:r w:rsidRPr="00DD1F78">
        <w:rPr>
          <w:b/>
        </w:rPr>
        <w:br/>
        <w:t>II</w:t>
      </w:r>
      <w:r w:rsidRPr="00DD1F78">
        <w:rPr>
          <w:b/>
        </w:rPr>
        <w:tab/>
        <w:t>Antwoord / Reactie van de minister</w:t>
      </w:r>
    </w:p>
    <w:p w:rsidRPr="00DD1F78" w:rsidR="00D30FFF" w:rsidP="00D30FFF" w:rsidRDefault="00D30FFF" w14:paraId="789EAA4C" w14:textId="77777777">
      <w:pPr>
        <w:rPr>
          <w:b/>
        </w:rPr>
      </w:pPr>
    </w:p>
    <w:p w:rsidR="00D30FFF" w:rsidP="00D30FFF" w:rsidRDefault="00D30FFF" w14:paraId="79F82FD9" w14:textId="77777777">
      <w:pPr>
        <w:rPr>
          <w:b/>
        </w:rPr>
      </w:pPr>
      <w:r w:rsidRPr="00DD1F78">
        <w:rPr>
          <w:b/>
        </w:rPr>
        <w:t>III</w:t>
      </w:r>
      <w:r w:rsidRPr="00DD1F78">
        <w:rPr>
          <w:b/>
        </w:rPr>
        <w:tab/>
        <w:t>Volledige agenda</w:t>
      </w:r>
    </w:p>
    <w:p w:rsidR="008A1EF6" w:rsidP="005866D6" w:rsidRDefault="00405BDC" w14:paraId="4CA31A7B" w14:textId="6084DF34">
      <w:pPr>
        <w:rPr>
          <w:b/>
        </w:rPr>
      </w:pPr>
      <w:r>
        <w:rPr>
          <w:b/>
        </w:rPr>
        <w:br w:type="page"/>
      </w:r>
    </w:p>
    <w:p w:rsidR="00D30FFF" w:rsidP="00364612" w:rsidRDefault="00D30FFF" w14:paraId="283BBD99" w14:textId="77777777">
      <w:pPr>
        <w:rPr>
          <w:b/>
        </w:rPr>
      </w:pPr>
      <w:r w:rsidRPr="00DD1F78">
        <w:rPr>
          <w:b/>
        </w:rPr>
        <w:lastRenderedPageBreak/>
        <w:t>I</w:t>
      </w:r>
      <w:r w:rsidRPr="00DD1F78">
        <w:rPr>
          <w:b/>
        </w:rPr>
        <w:tab/>
        <w:t>Vragen en opmerkingen vanuit de fracties</w:t>
      </w:r>
    </w:p>
    <w:p w:rsidR="00D30FFF" w:rsidP="00364612" w:rsidRDefault="00D30FFF" w14:paraId="16E5530D" w14:textId="77777777">
      <w:pPr>
        <w:rPr>
          <w:b/>
        </w:rPr>
      </w:pPr>
    </w:p>
    <w:p w:rsidRPr="00FB0559" w:rsidR="00FB0559" w:rsidP="00364612" w:rsidRDefault="00FB0559" w14:paraId="76AFE399" w14:textId="77777777">
      <w:pPr>
        <w:rPr>
          <w:b/>
        </w:rPr>
      </w:pPr>
      <w:r w:rsidRPr="00FB0559">
        <w:rPr>
          <w:b/>
        </w:rPr>
        <w:t xml:space="preserve">Vragen en opmerkingen van de leden van de </w:t>
      </w:r>
      <w:r w:rsidR="004F434B">
        <w:rPr>
          <w:b/>
        </w:rPr>
        <w:t>VVD</w:t>
      </w:r>
      <w:r w:rsidRPr="00FB0559">
        <w:rPr>
          <w:b/>
        </w:rPr>
        <w:t>-fractie</w:t>
      </w:r>
      <w:r w:rsidRPr="00FB0559">
        <w:rPr>
          <w:b/>
        </w:rPr>
        <w:tab/>
      </w:r>
    </w:p>
    <w:p w:rsidRPr="007356F6" w:rsidR="007356F6" w:rsidP="007356F6" w:rsidRDefault="007356F6" w14:paraId="54BB6888" w14:textId="77777777">
      <w:r w:rsidRPr="007356F6">
        <w:t>De leden van de VVD-fractie hebben kennisgenomen van de geannoteerde agenda voor de Raad Buitenlandse Zaken van 11 mei 2026. Zij hebben hier</w:t>
      </w:r>
      <w:r w:rsidR="00316306">
        <w:t>over</w:t>
      </w:r>
      <w:r w:rsidRPr="007356F6">
        <w:t xml:space="preserve"> de volgende vragen en opmerkingen.</w:t>
      </w:r>
    </w:p>
    <w:p w:rsidRPr="007356F6" w:rsidR="007356F6" w:rsidP="007356F6" w:rsidRDefault="007356F6" w14:paraId="34A5FE4D" w14:textId="77777777"/>
    <w:p w:rsidRPr="007356F6" w:rsidR="007356F6" w:rsidP="007356F6" w:rsidRDefault="007356F6" w14:paraId="5F19A218" w14:textId="77777777">
      <w:pPr>
        <w:rPr>
          <w:lang w:eastAsia="ja-JP"/>
        </w:rPr>
      </w:pPr>
      <w:r w:rsidRPr="007356F6">
        <w:t xml:space="preserve">De leden van de VVD-fractie benadrukken dat de onverminderde militaire, financiële en humanitaire steun aan Oekraïne, zoals ook vastgelegd in </w:t>
      </w:r>
      <w:r w:rsidR="00316306">
        <w:t xml:space="preserve">de </w:t>
      </w:r>
      <w:r w:rsidRPr="007356F6">
        <w:t xml:space="preserve">budgettaire tabel van het regeerakkoord, essentieel blijft om de Russische agressie het hoofd te bieden en de Europese veiligheid te waarborgen. Deze leden verwelkomen de inzet van de minister om tijdens de Raad aan te dringen op de </w:t>
      </w:r>
      <w:r w:rsidRPr="007356F6">
        <w:rPr>
          <w:lang w:eastAsia="ja-JP"/>
        </w:rPr>
        <w:t>voorspoedige implementatie van de steunlening voor Oekraïne.</w:t>
      </w:r>
      <w:r w:rsidR="00316306">
        <w:rPr>
          <w:lang w:eastAsia="ja-JP"/>
        </w:rPr>
        <w:t xml:space="preserve"> </w:t>
      </w:r>
      <w:r w:rsidRPr="007356F6">
        <w:t xml:space="preserve">Wat betreft het sanctieregime wijzen de leden van de VVD-fractie op het belang van eenheid van beleid en een geharmoniseerde uitvoering binnen de Europese Unie (EU). In het verlengde van de VVD-inbreng over het wetsvoorstel ‘internationale sanctiemaatregelen’ vragen deze leden of de minister bereid is van striktere handhaving in de Raad een speerpunt te maken. Specifiek doelen deze leden op het sneller detecteren van complexe omzeilingsconstructies via derde landen of buiten territoriale wateren en het verbeteren van gegevensuitwisseling over omzeilingsconstructies. Is de minister bereid om tijdens de Raad te pleiten voor een EU-brede aanpak die 'red </w:t>
      </w:r>
      <w:proofErr w:type="spellStart"/>
      <w:r w:rsidRPr="007356F6">
        <w:t>flags</w:t>
      </w:r>
      <w:proofErr w:type="spellEnd"/>
      <w:r w:rsidRPr="007356F6">
        <w:t>' direct vertaalt naar gezamenlijke actie?</w:t>
      </w:r>
      <w:r w:rsidR="00316306">
        <w:rPr>
          <w:lang w:eastAsia="ja-JP"/>
        </w:rPr>
        <w:t xml:space="preserve"> </w:t>
      </w:r>
      <w:r w:rsidRPr="007356F6">
        <w:t xml:space="preserve">Verder </w:t>
      </w:r>
      <w:r w:rsidR="00316306">
        <w:t>vragen</w:t>
      </w:r>
      <w:r w:rsidRPr="007356F6">
        <w:t xml:space="preserve"> de leden van de VVD-fractie het kabinet wat het verwacht van het versterken van de </w:t>
      </w:r>
      <w:r w:rsidRPr="007356F6">
        <w:rPr>
          <w:i/>
          <w:iCs/>
        </w:rPr>
        <w:t xml:space="preserve">International </w:t>
      </w:r>
      <w:proofErr w:type="spellStart"/>
      <w:r w:rsidRPr="007356F6">
        <w:rPr>
          <w:i/>
          <w:iCs/>
        </w:rPr>
        <w:t>Coalition</w:t>
      </w:r>
      <w:proofErr w:type="spellEnd"/>
      <w:r w:rsidRPr="007356F6">
        <w:rPr>
          <w:i/>
          <w:iCs/>
        </w:rPr>
        <w:t xml:space="preserve"> for the Return of </w:t>
      </w:r>
      <w:proofErr w:type="spellStart"/>
      <w:r w:rsidRPr="007356F6">
        <w:rPr>
          <w:i/>
          <w:iCs/>
        </w:rPr>
        <w:t>Ukrainian</w:t>
      </w:r>
      <w:proofErr w:type="spellEnd"/>
      <w:r w:rsidRPr="007356F6">
        <w:rPr>
          <w:i/>
          <w:iCs/>
        </w:rPr>
        <w:t xml:space="preserve"> </w:t>
      </w:r>
      <w:proofErr w:type="spellStart"/>
      <w:r w:rsidRPr="007356F6">
        <w:rPr>
          <w:i/>
          <w:iCs/>
        </w:rPr>
        <w:t>Children</w:t>
      </w:r>
      <w:proofErr w:type="spellEnd"/>
      <w:r w:rsidRPr="007356F6">
        <w:t>. Wat houdt die versterking concreet in? En worden gerichte sancties overwogen tegen de entiteiten die de logistieke infrastructuur achter deze illegale deportaties faciliteren?</w:t>
      </w:r>
    </w:p>
    <w:p w:rsidRPr="007356F6" w:rsidR="007356F6" w:rsidP="007356F6" w:rsidRDefault="007356F6" w14:paraId="756C4F8D" w14:textId="77777777"/>
    <w:p w:rsidRPr="007356F6" w:rsidR="007356F6" w:rsidP="007356F6" w:rsidRDefault="007356F6" w14:paraId="5734D672" w14:textId="77777777">
      <w:r w:rsidRPr="007356F6">
        <w:rPr>
          <w:rStyle w:val="citation-1642"/>
        </w:rPr>
        <w:t>De leden van de VVD-fractie zijn bezorgd over de situatie in het Midden-Oosten en de gevolgen daarvan voor de wereldeconomie.</w:t>
      </w:r>
      <w:r w:rsidRPr="007356F6">
        <w:t xml:space="preserve"> De eerste prioriteit zou wat deze leden betreft dan ook moeten zijn het heropenen van de </w:t>
      </w:r>
      <w:r w:rsidR="00316306">
        <w:t>S</w:t>
      </w:r>
      <w:r w:rsidRPr="007356F6">
        <w:t>traat van Hormuz op zo kort mogelijke termijn. Dat het kabinet voorstander is van een actieve EU-rol ter ondersteuning hiervan</w:t>
      </w:r>
      <w:r w:rsidR="00316306">
        <w:t>,</w:t>
      </w:r>
      <w:r w:rsidRPr="007356F6">
        <w:t xml:space="preserve"> juichen de leden van de VVD</w:t>
      </w:r>
      <w:r w:rsidR="00316306">
        <w:t>-</w:t>
      </w:r>
      <w:r w:rsidRPr="007356F6">
        <w:t>fractie toe. Deze leden horen graag van de minister waar hij dan aan denkt en wat hij namens Nederland tijdens de Raad gaat inbrengen?</w:t>
      </w:r>
      <w:r w:rsidR="00316306">
        <w:t xml:space="preserve"> </w:t>
      </w:r>
      <w:r w:rsidRPr="007356F6">
        <w:t>In het verlengde van de huidige situatie moedigen deze leden de minister aan om in de Raad te pleiten voor het blijvend verkennen van een brede handelsovereenkomst tussen de EU en de Gulf Cooperation Council</w:t>
      </w:r>
      <w:r w:rsidR="00316306">
        <w:t xml:space="preserve"> (GCC</w:t>
      </w:r>
      <w:r w:rsidRPr="007356F6">
        <w:t xml:space="preserve">) met een specifieke focus op de Verenigde Arabische Emiraten, zeker nu die zich uit de </w:t>
      </w:r>
      <w:r w:rsidR="00BD2063">
        <w:t>Organisatie van olie-exporterende landen (</w:t>
      </w:r>
      <w:r w:rsidRPr="007356F6">
        <w:t>OPEC</w:t>
      </w:r>
      <w:r w:rsidR="00BD2063">
        <w:t>)</w:t>
      </w:r>
      <w:r w:rsidRPr="007356F6">
        <w:t xml:space="preserve"> heeft teruggetrokken. Een dergelijk akkoord is niet alleen van economisch belang, maar verstevigt ook de politieke relatie met betrouwbare partners in een roerige regio.</w:t>
      </w:r>
      <w:r w:rsidR="00BD2063">
        <w:t xml:space="preserve"> </w:t>
      </w:r>
      <w:r w:rsidRPr="007356F6">
        <w:t xml:space="preserve">De leden van de VVD-fractie spreken hun grote zorg uit over de aanhoudende humanitaire crisis in Gaza en de alsmaar zorgwekkender wordende situatie op de Westelijke Jordaanoever. Zij ondersteunen de kabinetsinzet voor de volledige implementatie van VN-veiligheidsraadresolutie 2803 en benadrukken dat ongehinderde humanitaire toegang tot Gaza een prioriteit moet blijven. Deze leden vragen de minister wat hij kan doen om te voorkomen dat deze toegang wordt misbruikt voor de smokkel van wapens of </w:t>
      </w:r>
      <w:proofErr w:type="spellStart"/>
      <w:r w:rsidRPr="007356F6">
        <w:rPr>
          <w:i/>
          <w:iCs/>
        </w:rPr>
        <w:t>dual-use</w:t>
      </w:r>
      <w:proofErr w:type="spellEnd"/>
      <w:r w:rsidRPr="007356F6">
        <w:t xml:space="preserve"> goederen? De leden van de VVD-fractie willen graag van de minister weten waar het kabinet aan denkt bij de gedragsverandering die het van Israël het liefst ziet en op welke manier het kabinet de druk op Israël zou willen verhogen? De leden van de VVD-fractie steunen de </w:t>
      </w:r>
      <w:r w:rsidRPr="007356F6">
        <w:rPr>
          <w:i/>
          <w:iCs/>
        </w:rPr>
        <w:t xml:space="preserve">High-Level Political </w:t>
      </w:r>
      <w:proofErr w:type="spellStart"/>
      <w:r w:rsidRPr="007356F6">
        <w:rPr>
          <w:i/>
          <w:iCs/>
        </w:rPr>
        <w:t>Dialogue</w:t>
      </w:r>
      <w:proofErr w:type="spellEnd"/>
      <w:r w:rsidRPr="007356F6">
        <w:t xml:space="preserve"> tussen de EU en Syrië ter bevordering van de betrekkingen met de Syrische </w:t>
      </w:r>
      <w:r w:rsidRPr="007356F6">
        <w:lastRenderedPageBreak/>
        <w:t xml:space="preserve">overgangsregering. Deze leden zijn het met het kabinet eens dat wederopbouw, economisch herstel en </w:t>
      </w:r>
      <w:proofErr w:type="spellStart"/>
      <w:r w:rsidRPr="00BD2063">
        <w:rPr>
          <w:i/>
          <w:iCs/>
        </w:rPr>
        <w:t>transitional</w:t>
      </w:r>
      <w:proofErr w:type="spellEnd"/>
      <w:r w:rsidRPr="00BD2063">
        <w:rPr>
          <w:i/>
          <w:iCs/>
        </w:rPr>
        <w:t xml:space="preserve"> </w:t>
      </w:r>
      <w:proofErr w:type="spellStart"/>
      <w:r w:rsidRPr="00BD2063">
        <w:rPr>
          <w:i/>
          <w:iCs/>
        </w:rPr>
        <w:t>justice</w:t>
      </w:r>
      <w:proofErr w:type="spellEnd"/>
      <w:r w:rsidRPr="007356F6">
        <w:t xml:space="preserve"> belangrijke voorwaarden zijn om duurzame terugkeer te realiseren. </w:t>
      </w:r>
    </w:p>
    <w:p w:rsidRPr="007356F6" w:rsidR="007356F6" w:rsidP="007356F6" w:rsidRDefault="007356F6" w14:paraId="2113C7EE" w14:textId="77777777"/>
    <w:p w:rsidRPr="007356F6" w:rsidR="007356F6" w:rsidP="007356F6" w:rsidRDefault="007356F6" w14:paraId="0EE9BA40" w14:textId="77777777">
      <w:r w:rsidRPr="007356F6">
        <w:t>De leden van de VVD-fractie verwelkomen de hernieuwde samenwerking tussen de EU en het Verenigd Koninkrijk (VK), zeker binnen kopgroepen met Europese landen ten behoeve van Oekraïne.</w:t>
      </w:r>
    </w:p>
    <w:p w:rsidRPr="007356F6" w:rsidR="007356F6" w:rsidP="007356F6" w:rsidRDefault="007356F6" w14:paraId="379AD2FC" w14:textId="77777777"/>
    <w:p w:rsidRPr="007356F6" w:rsidR="007356F6" w:rsidP="007356F6" w:rsidRDefault="007356F6" w14:paraId="499CEE0E" w14:textId="77777777">
      <w:r w:rsidRPr="007356F6">
        <w:t xml:space="preserve">De leden van de VVD-fractie verwelkomen gesprekken over de Westelijke Balkan. Deze leden willen graag weten op welke manier de landen in de Westelijke Balkan gestimuleerd kunnen worden om het EU buitenland- en visumbeleid te implementeren. Wat staat daar voor hen tegenover? En zijn alle landen in de Westelijke Balkan bereid de EU-sancties tegen Rusland over te nemen? Op welke manier kan Nederland hen daarin ondersteunen? De leden van de VVD-fractie vragen in hoeverre de minister bereid is om te pleiten voor het opschorten van IPA-middelen </w:t>
      </w:r>
      <w:r w:rsidR="00BD2063">
        <w:t>(</w:t>
      </w:r>
      <w:r w:rsidRPr="00BD2063" w:rsidR="00BD2063">
        <w:rPr>
          <w:i/>
          <w:iCs/>
        </w:rPr>
        <w:t>Instrument for Pre-</w:t>
      </w:r>
      <w:proofErr w:type="spellStart"/>
      <w:r w:rsidRPr="00BD2063" w:rsidR="00BD2063">
        <w:rPr>
          <w:i/>
          <w:iCs/>
        </w:rPr>
        <w:t>accession</w:t>
      </w:r>
      <w:proofErr w:type="spellEnd"/>
      <w:r w:rsidRPr="00BD2063" w:rsidR="00BD2063">
        <w:rPr>
          <w:i/>
          <w:iCs/>
        </w:rPr>
        <w:t xml:space="preserve"> </w:t>
      </w:r>
      <w:proofErr w:type="spellStart"/>
      <w:r w:rsidRPr="00BD2063" w:rsidR="00BD2063">
        <w:rPr>
          <w:i/>
          <w:iCs/>
        </w:rPr>
        <w:t>Assisstance</w:t>
      </w:r>
      <w:proofErr w:type="spellEnd"/>
      <w:r w:rsidR="00BD2063">
        <w:t xml:space="preserve">) </w:t>
      </w:r>
      <w:r w:rsidRPr="007356F6">
        <w:t xml:space="preserve">voor landen die weigeren EU-sancties over te nemen. </w:t>
      </w:r>
    </w:p>
    <w:p w:rsidRPr="007356F6" w:rsidR="007356F6" w:rsidP="007356F6" w:rsidRDefault="007356F6" w14:paraId="24656721" w14:textId="77777777"/>
    <w:p w:rsidR="007356F6" w:rsidP="007356F6" w:rsidRDefault="007356F6" w14:paraId="613220DF" w14:textId="77777777">
      <w:pPr>
        <w:contextualSpacing/>
      </w:pPr>
      <w:bookmarkStart w:name="_Hlk227837619" w:id="0"/>
      <w:r w:rsidRPr="007356F6">
        <w:t xml:space="preserve">Tot slot willen de leden van de VVD fractie graag geïnformeerd worden over de dreigingsanalyse van de </w:t>
      </w:r>
      <w:bookmarkEnd w:id="0"/>
      <w:r w:rsidRPr="007356F6">
        <w:t xml:space="preserve">Single Intelligence Analysis </w:t>
      </w:r>
      <w:proofErr w:type="spellStart"/>
      <w:r w:rsidRPr="007356F6">
        <w:t>Capacity</w:t>
      </w:r>
      <w:proofErr w:type="spellEnd"/>
      <w:r w:rsidRPr="007356F6">
        <w:t xml:space="preserve"> van de EU (SIAC). Zou dit op vertrouwelijke basis met de Kamer gedeeld kunnen worden?</w:t>
      </w:r>
    </w:p>
    <w:p w:rsidR="006D4959" w:rsidP="007356F6" w:rsidRDefault="006D4959" w14:paraId="5B23FA94" w14:textId="77777777">
      <w:pPr>
        <w:contextualSpacing/>
      </w:pPr>
    </w:p>
    <w:p w:rsidRPr="006D4959" w:rsidR="006D4959" w:rsidP="007356F6" w:rsidRDefault="006D4959" w14:paraId="0E50EB5E" w14:textId="77777777">
      <w:pPr>
        <w:contextualSpacing/>
        <w:rPr>
          <w:b/>
          <w:bCs/>
        </w:rPr>
      </w:pPr>
      <w:r w:rsidRPr="006D4959">
        <w:rPr>
          <w:b/>
          <w:bCs/>
        </w:rPr>
        <w:t>Vragen en opmerkingen van de leden van de GroenLinks-PvdA-fractie</w:t>
      </w:r>
    </w:p>
    <w:p w:rsidR="006D4959" w:rsidP="006D4959" w:rsidRDefault="006D4959" w14:paraId="51622254" w14:textId="77777777">
      <w:r>
        <w:t>De leden van de GroenLinks-PvdA-fractie hebben kennisgenomen van de geannoteerde agenda voor de Raad Buitenlandse Zaken van 11 mei 2026 en stellen daarover graag nog enkele vragen.</w:t>
      </w:r>
    </w:p>
    <w:p w:rsidR="006D4959" w:rsidP="006D4959" w:rsidRDefault="006D4959" w14:paraId="3CCBDEA9" w14:textId="77777777"/>
    <w:p w:rsidR="006D4959" w:rsidP="006D4959" w:rsidRDefault="006D4959" w14:paraId="7429D3AE" w14:textId="77777777">
      <w:r>
        <w:t xml:space="preserve">De leden van de GroenLinks-PvdA-fractie lezen dat het kabinet blijft oproepen tot gebruik van de mogelijkheid om militair materieel via de </w:t>
      </w:r>
      <w:proofErr w:type="spellStart"/>
      <w:r w:rsidRPr="006D4959">
        <w:rPr>
          <w:i/>
          <w:iCs/>
        </w:rPr>
        <w:t>Prioritised</w:t>
      </w:r>
      <w:proofErr w:type="spellEnd"/>
      <w:r w:rsidRPr="006D4959">
        <w:rPr>
          <w:i/>
          <w:iCs/>
        </w:rPr>
        <w:t xml:space="preserve"> Ukraine </w:t>
      </w:r>
      <w:proofErr w:type="spellStart"/>
      <w:r w:rsidRPr="006D4959">
        <w:rPr>
          <w:i/>
          <w:iCs/>
        </w:rPr>
        <w:t>Requirements</w:t>
      </w:r>
      <w:proofErr w:type="spellEnd"/>
      <w:r w:rsidRPr="006D4959">
        <w:rPr>
          <w:i/>
          <w:iCs/>
        </w:rPr>
        <w:t xml:space="preserve"> List</w:t>
      </w:r>
      <w:r>
        <w:t xml:space="preserve"> (PURL) voor Oekraïne</w:t>
      </w:r>
      <w:r w:rsidRPr="00D978EE">
        <w:t xml:space="preserve"> </w:t>
      </w:r>
      <w:r>
        <w:t>in te kopen. Deze leden maken zich zorgen dat door de oorlog van de VS en Israël met Iran de krapte op de defensiemarkt voor vertraging bij de levering van Amerikaans militair materieel via PURL</w:t>
      </w:r>
      <w:r w:rsidRPr="00D978EE">
        <w:t xml:space="preserve"> </w:t>
      </w:r>
      <w:r>
        <w:t xml:space="preserve">zorgt. Is de minister er zeker van dat nieuwe bestellingen via PURL nog binnen een jaar aan Oekraïne geleverd kunnen worden, of op zijn minst binnen de termijnen die gebruikelijk waren voor 28 februari 2026? Zo nee, is de minister met Europese partners bezig met het bedenken van alternatieven voor de levering van kritieke militaire goederen? </w:t>
      </w:r>
    </w:p>
    <w:p w:rsidR="006D4959" w:rsidP="006D4959" w:rsidRDefault="006D4959" w14:paraId="03AAB5B2" w14:textId="77777777"/>
    <w:p w:rsidR="006D4959" w:rsidP="006D4959" w:rsidRDefault="006D4959" w14:paraId="47092E54" w14:textId="77777777">
      <w:r>
        <w:t>De leden van GroenLinks-PvdA-fractie hebben vernomen dat de EU mogelijk voorbereidingen treft voor een trainingsmissie voor het Libanese leger, ter vervanging van de VN-missie UNIFIL die binnenkort afloopt. Wat is het standpunt van het kabinet ten aanzien van een dergelijke missie? Overweegt het kabinet steun aan een dergelijke missie? Zo ja, in welke vorm?</w:t>
      </w:r>
    </w:p>
    <w:p w:rsidRPr="007968FD" w:rsidR="006D4959" w:rsidP="006D4959" w:rsidRDefault="006D4959" w14:paraId="46431CFD" w14:textId="77777777">
      <w:r>
        <w:t xml:space="preserve">De leden van </w:t>
      </w:r>
      <w:r w:rsidR="000E126E">
        <w:t xml:space="preserve">de </w:t>
      </w:r>
      <w:r>
        <w:t>GroenLinks-PvdA</w:t>
      </w:r>
      <w:r w:rsidR="000E126E">
        <w:t>-fractie</w:t>
      </w:r>
      <w:r>
        <w:t xml:space="preserve"> lezen in de beantwoording van Kamervragen van het lid Piri d.d. 23 april 2026 (2026D19946) dat het kabinet het belangrijk vindt dat eventueel gebruik van uithongering, c.q. de vernietiging van Libanese waterinstallaties door Israël, als methode van oorlogsvoering onderzocht wordt “en dat bewijsmateriaal van vermeende schendingen wordt verzameld, op basis waarvan een rechter kan bepalen of hier sprake van is.” De minister stelt later, in antwoord op vraag 19</w:t>
      </w:r>
      <w:r w:rsidR="000E126E">
        <w:t xml:space="preserve"> van deze Kamervragen</w:t>
      </w:r>
      <w:r>
        <w:t xml:space="preserve">, dat het kabinet momenteel “te weinig” onderzoek ziet “naar, en berechting van, internationale misdrijven door Israël zelf.” De minister vervolgt dat “als een staat niet bereid of niet in staat is om zelf internationale misdrijven te onderzoeken en degenen die daarvoor verantwoordelijk zijn te </w:t>
      </w:r>
      <w:r>
        <w:lastRenderedPageBreak/>
        <w:t>vervolgen en te berechten”, “de internationale gemeenschap in beeld” komt. Is de minister dan ook van mening, dat de oorlogshandelingen van Israël in Libanon door een onafhankelijke en onpartijdige instantie zouden moeten worden onderzocht? Welke onafhankelijke, onpartijdige instantie zou volgens het kabinet hiernaar onderzoek moeten doen? Is de minister bereid deze onafhankelijke, onpartijdige instantie hiertoe op te roepen? En zodra dit bewijsmateriaal er is, is het kabinet dan bereid om naar de rechter te stappen? Zo nee, waarom niet?</w:t>
      </w:r>
      <w:r w:rsidR="000E126E">
        <w:t xml:space="preserve"> </w:t>
      </w:r>
      <w:r>
        <w:t>De leden van de GroenLinks-PvdA</w:t>
      </w:r>
      <w:r w:rsidR="000E126E">
        <w:t>-fractie</w:t>
      </w:r>
      <w:r>
        <w:t xml:space="preserve"> lezen tevens in de beantwoording op de genoemde Kamervragen dat Israël niet alleen Slovenië, maar ook Nederland onder druk heeft gezet om geen interventie te plegen in de zaak van Zuid-Afrika bij het Internationaal Gerechtshof. De leden vinden het goed dat het kabinet alsnog heeft besloten om de interventie te plaatsen. Kan de minister aangeven op welke manier Israël de weerstand tegen de interventie kenbaar heeft gemaakt? Heeft Israël met tegenmaatregelen gedreigd? En is de minister niet van mening dat de dreigingen van Israël tegen EU-lidstaten die zich inzetten tegen straffeloosheid</w:t>
      </w:r>
      <w:r w:rsidR="000E126E">
        <w:t>,</w:t>
      </w:r>
      <w:r>
        <w:t xml:space="preserve"> besproken zouden moeten worden in de Raad, zeker in het licht van de discussie over de naleving van artikel 2 van het EU-Israël Associatieakkoord? Zo nee, waarom niet?</w:t>
      </w:r>
    </w:p>
    <w:p w:rsidRPr="007356F6" w:rsidR="007356F6" w:rsidP="007356F6" w:rsidRDefault="007356F6" w14:paraId="17BBF2E6" w14:textId="77777777"/>
    <w:p w:rsidRPr="007356F6" w:rsidR="0031380E" w:rsidP="007356F6" w:rsidRDefault="00147966" w14:paraId="206224FE" w14:textId="77777777">
      <w:r w:rsidRPr="007356F6">
        <w:rPr>
          <w:b/>
          <w:bCs/>
        </w:rPr>
        <w:t xml:space="preserve">Vragen en opmerkingen van de leden van de </w:t>
      </w:r>
      <w:r w:rsidRPr="007356F6" w:rsidR="004F434B">
        <w:rPr>
          <w:b/>
          <w:bCs/>
        </w:rPr>
        <w:t>JA21</w:t>
      </w:r>
      <w:r w:rsidRPr="007356F6">
        <w:rPr>
          <w:b/>
          <w:bCs/>
        </w:rPr>
        <w:t>-fractie</w:t>
      </w:r>
    </w:p>
    <w:p w:rsidRPr="007356F6" w:rsidR="007356F6" w:rsidP="007356F6" w:rsidRDefault="007356F6" w14:paraId="7031EA07" w14:textId="77777777">
      <w:pPr>
        <w:spacing w:after="160"/>
      </w:pPr>
      <w:r w:rsidRPr="007356F6">
        <w:t xml:space="preserve">De leden van de fractie van JA21 hebben kennisgenomen van de geannoteerde agenda voor de Raad Buitenlandse Zaken van 11 mei 2026 en de kabinetsbrief “Nederlandse diplomatieke presentie in Venezuela.” Zij hebben een aantal vragen en opmerkingen. </w:t>
      </w:r>
    </w:p>
    <w:p w:rsidRPr="007356F6" w:rsidR="007356F6" w:rsidP="007356F6" w:rsidRDefault="007356F6" w14:paraId="45EC12DE" w14:textId="77777777">
      <w:pPr>
        <w:spacing w:after="160"/>
      </w:pPr>
      <w:r w:rsidRPr="007356F6">
        <w:t>De leden van de fractie van JA21 zijn benieuwd naar de laatste stand rondom de 90 miljard doorlening aan Oekraïne. Hoewel deze leden de keuze voor deze manier van EU</w:t>
      </w:r>
      <w:r w:rsidR="00BD2063">
        <w:t>-</w:t>
      </w:r>
      <w:r w:rsidRPr="007356F6">
        <w:t>financiering aan het land niet hebben gesteund, onderschrijven zij het belang van een Oekraïne dat zichzelf kan blijven verdedigen tegen de aanhoudende Russische agressie. Kan de minister toelichten hoe groot de financiële tekorten momenteel zijn voor de Oekraïense staat? Deze leden lezen in verschillende berichtgeving dat de eerste uitbetalingen van de doorlening waarschijnlijk eind mei of begin juni zullen plaatshebben. Kan het kabinet hier een preciezere toelichting over geven?</w:t>
      </w:r>
    </w:p>
    <w:p w:rsidRPr="007356F6" w:rsidR="007356F6" w:rsidP="007356F6" w:rsidRDefault="007356F6" w14:paraId="0C9CA019" w14:textId="77777777">
      <w:pPr>
        <w:spacing w:after="160"/>
      </w:pPr>
      <w:r w:rsidRPr="007356F6">
        <w:t xml:space="preserve">De leden van de fractie van JA21 hebben zich eerder kritisch uitgelaten over de verhoudingsgewijs achterblijvende steun van met name EU-lidstaten Spanje en Frankrijk. In dit licht steunen zij het voornemen van het kabinet om bij de komende Raadsvergadering deze lidstaten te “wijzen op het belang van substantiële bilaterale steun in aanvulling op de gezamenlijke steunlening.” Hoe denkt het kabinet in EU-verband deze oproep om te zetten in concrete resultaten? In het verlengde hiervan danken deze leden de minister voor de Nederlandse oproep tijdens de Raad Buitenlandse Zaken van 21 april om de import van Russisch gas te staken. </w:t>
      </w:r>
    </w:p>
    <w:p w:rsidRPr="007356F6" w:rsidR="007356F6" w:rsidP="007356F6" w:rsidRDefault="007356F6" w14:paraId="6FB6A390" w14:textId="77777777">
      <w:pPr>
        <w:spacing w:after="160"/>
      </w:pPr>
      <w:r w:rsidRPr="007356F6">
        <w:t xml:space="preserve">De leden van de fractie van JA21 maken zich grote zorgen over de gevolgen voor de mondiale economie nu de situatie rondom de Straat van Hormuz nog altijd hoogst onzeker is. Deze leden zouden de minister willen vragen naar de laatste kabinetsvisie op de huidige conflictsituatie. En zijn er hiernaast nog laatste ontwikkelingen in de voorbereiding van een eventuele internationale missie in de zeestraat? </w:t>
      </w:r>
    </w:p>
    <w:p w:rsidR="00BD2063" w:rsidP="007356F6" w:rsidRDefault="007356F6" w14:paraId="4CADCC43" w14:textId="77777777">
      <w:pPr>
        <w:spacing w:after="160"/>
      </w:pPr>
      <w:r w:rsidRPr="007356F6">
        <w:t xml:space="preserve">Deze leden hebben kennisgenomen van het besluit van de Verenigde Arabische Emiraten om per 1 mei jongstleden OPEC te verlaten. Met de haven van </w:t>
      </w:r>
      <w:proofErr w:type="spellStart"/>
      <w:r w:rsidRPr="007356F6">
        <w:t>Fujairah</w:t>
      </w:r>
      <w:proofErr w:type="spellEnd"/>
      <w:r w:rsidRPr="007356F6">
        <w:t xml:space="preserve"> heeft het land een alternatief voor energie-export via de Straat van Hormuz in handen. Ziet het kabinet mede in het licht van de onderhandelingen in EU-verband over een handelsovereenkomst kansen om in te zetten op </w:t>
      </w:r>
      <w:r w:rsidRPr="007356F6">
        <w:lastRenderedPageBreak/>
        <w:t>extra samenwerking op het gebied van energie? Wil de minister toezeggen zich hiervoor in Europees verband hard te maken? Is de minister bereid deze opties te verkennen als onderdeel van de uitvoering van de motie</w:t>
      </w:r>
      <w:r w:rsidR="00BD2063">
        <w:t>-</w:t>
      </w:r>
      <w:r w:rsidRPr="007356F6">
        <w:t>Hoogeveen/Maes (</w:t>
      </w:r>
      <w:r w:rsidR="00BD2063">
        <w:t xml:space="preserve">Kamerstuk </w:t>
      </w:r>
      <w:r w:rsidRPr="007356F6">
        <w:t>23432</w:t>
      </w:r>
      <w:r w:rsidR="00BD2063">
        <w:t xml:space="preserve">, nr. </w:t>
      </w:r>
      <w:r w:rsidRPr="007356F6">
        <w:t xml:space="preserve">743) en </w:t>
      </w:r>
      <w:r w:rsidR="00BD2063">
        <w:t>de motie-</w:t>
      </w:r>
      <w:r w:rsidRPr="007356F6">
        <w:t>Maes c.s. (</w:t>
      </w:r>
      <w:r w:rsidR="00BD2063">
        <w:t xml:space="preserve">Kamerstuk </w:t>
      </w:r>
      <w:r w:rsidRPr="007356F6">
        <w:t>23432</w:t>
      </w:r>
      <w:r w:rsidR="00BD2063">
        <w:t xml:space="preserve">, nr. </w:t>
      </w:r>
      <w:r w:rsidRPr="007356F6">
        <w:t>727)?</w:t>
      </w:r>
    </w:p>
    <w:p w:rsidRPr="007356F6" w:rsidR="007356F6" w:rsidP="007356F6" w:rsidRDefault="007356F6" w14:paraId="42821768" w14:textId="77777777">
      <w:pPr>
        <w:spacing w:after="160"/>
      </w:pPr>
      <w:r w:rsidRPr="007356F6">
        <w:t>De leden van de fractie van JA21 bedanken de minister voor de spoedige uitvoering van de motie</w:t>
      </w:r>
      <w:r w:rsidR="00BD2063">
        <w:t>-</w:t>
      </w:r>
      <w:r w:rsidRPr="007356F6">
        <w:t>Hoogeveen (</w:t>
      </w:r>
      <w:r w:rsidR="00BD2063">
        <w:t xml:space="preserve">Kamerstuk </w:t>
      </w:r>
      <w:r w:rsidRPr="007356F6">
        <w:t>36800-V</w:t>
      </w:r>
      <w:r w:rsidR="00BD2063">
        <w:t xml:space="preserve">, nr. </w:t>
      </w:r>
      <w:r w:rsidRPr="007356F6">
        <w:t>63). Deze leden onderschrijven het belang voor het Koninkrijk om een goede diplomatieke presentie in Venezuela te hebben te midden van de uitvoering van het Amerikaanse driestappenplan voor het land. Graag ontvangen deze leden een duiding van de minister over de voorlopige effecten van dit plan. Kan de minister tevens toelichten welke proactieve rol hij ziet voor het Koninkrijk in dit proces, op zowel economisch als politiek vlak? Hoe wordt binnen dit kader rekening gehouden met de belangen en wensen van de landen Aruba en Curaçao? Hoe wil hij invulling geven aan de specifieke motie</w:t>
      </w:r>
      <w:r w:rsidR="00BD2063">
        <w:t>-</w:t>
      </w:r>
      <w:r w:rsidRPr="007356F6">
        <w:t>Hoogeveen (</w:t>
      </w:r>
      <w:r w:rsidR="00BD2063">
        <w:t xml:space="preserve">Kamerstuk </w:t>
      </w:r>
      <w:r w:rsidRPr="007356F6">
        <w:t>21501-02</w:t>
      </w:r>
      <w:r w:rsidR="00BD2063">
        <w:t xml:space="preserve">, nr. </w:t>
      </w:r>
      <w:r w:rsidRPr="007356F6">
        <w:t xml:space="preserve">3328) hierover? </w:t>
      </w:r>
    </w:p>
    <w:p w:rsidRPr="007356F6" w:rsidR="007356F6" w:rsidP="007356F6" w:rsidRDefault="007356F6" w14:paraId="13C8CE4B" w14:textId="77777777">
      <w:pPr>
        <w:spacing w:after="160"/>
      </w:pPr>
      <w:r w:rsidRPr="007356F6">
        <w:t>De leden van de fractie van JA21 hebben uit verschillende berichtgeving ook vernomen dat vanuit Caracas met speciale interesse wordt gekeken naar het EU-</w:t>
      </w:r>
      <w:proofErr w:type="spellStart"/>
      <w:r w:rsidRPr="007356F6">
        <w:t>Mercosur</w:t>
      </w:r>
      <w:proofErr w:type="spellEnd"/>
      <w:r w:rsidRPr="007356F6">
        <w:t xml:space="preserve"> akkoord; gegeven het feit dat het land geschorst is, maar formeel nog altijd de status van volwaardig lid van </w:t>
      </w:r>
      <w:proofErr w:type="spellStart"/>
      <w:r w:rsidRPr="007356F6">
        <w:t>Mercosur</w:t>
      </w:r>
      <w:proofErr w:type="spellEnd"/>
      <w:r w:rsidRPr="007356F6">
        <w:t xml:space="preserve"> heeft. Ook Bolivia, Panama en Colombia hebben elk een rol in mogelijke uitbreiding van het Zuid-Amerikaanse handelsblok. Hoe kijkt het kabinet naar deze ambities? </w:t>
      </w:r>
    </w:p>
    <w:p w:rsidRPr="007356F6" w:rsidR="00AA3B14" w:rsidP="00AA3B14" w:rsidRDefault="00AA3B14" w14:paraId="199EE119" w14:textId="77777777">
      <w:pPr>
        <w:rPr>
          <w:b/>
          <w:bCs/>
        </w:rPr>
      </w:pPr>
      <w:r w:rsidRPr="007356F6">
        <w:rPr>
          <w:b/>
          <w:bCs/>
        </w:rPr>
        <w:t xml:space="preserve">Vragen en opmerkingen van de leden van de </w:t>
      </w:r>
      <w:r w:rsidRPr="007356F6" w:rsidR="004F434B">
        <w:rPr>
          <w:b/>
          <w:bCs/>
        </w:rPr>
        <w:t>DENK</w:t>
      </w:r>
      <w:r w:rsidRPr="007356F6">
        <w:rPr>
          <w:b/>
          <w:bCs/>
        </w:rPr>
        <w:t>-fractie</w:t>
      </w:r>
    </w:p>
    <w:p w:rsidRPr="007356F6" w:rsidR="007356F6" w:rsidP="007356F6" w:rsidRDefault="007356F6" w14:paraId="7F2E4B5A" w14:textId="77777777">
      <w:r w:rsidRPr="007356F6">
        <w:t xml:space="preserve">De leden van de </w:t>
      </w:r>
      <w:r w:rsidR="00E47731">
        <w:t>DENK-</w:t>
      </w:r>
      <w:r w:rsidRPr="007356F6">
        <w:t>fractie hebben kennisgenomen van de geannoteerde agenda.</w:t>
      </w:r>
    </w:p>
    <w:p w:rsidRPr="007356F6" w:rsidR="007356F6" w:rsidP="007356F6" w:rsidRDefault="007356F6" w14:paraId="2E0DC2A5" w14:textId="77777777"/>
    <w:p w:rsidRPr="007356F6" w:rsidR="007356F6" w:rsidP="007356F6" w:rsidRDefault="007356F6" w14:paraId="60F0ECA9" w14:textId="77777777">
      <w:r w:rsidRPr="007356F6">
        <w:t>De leden van de DENK</w:t>
      </w:r>
      <w:r w:rsidR="00E47731">
        <w:t>-fractie</w:t>
      </w:r>
      <w:r w:rsidRPr="007356F6">
        <w:t xml:space="preserve"> constateren dat de Raad zal spreken over de situatie in het Midden-Oosten. Deze leden wijzen erop dat de associatieovereenkomst tussen de EU en Israël expliciet is gebaseerd op eerbiediging van mensenrechten en democratische beginselen. Op welke wijze spant het kabinet zich concreet in om binnen de Europese Unie een meerderheid te organiseren voor het opschorten van (ten minste) het handelsdeel van het EU-Israël-associatieakkoord</w:t>
      </w:r>
      <w:r w:rsidR="00EF379D">
        <w:t>?</w:t>
      </w:r>
      <w:r w:rsidRPr="007356F6">
        <w:t xml:space="preserve"> Welke lidstaten steunen dit standpunt reeds en welke lidstaten verzetten zich hiertegen? Hoe gaat het kabinet actief coalities vormen met gelijkgezinde lidstaten om dit voorstel te agenderen en door te voeren? Op welke wijze zet het kabinet zich in voor gerichte EU-sancties tegen Israëlische ministers, waaronder Ben </w:t>
      </w:r>
      <w:proofErr w:type="spellStart"/>
      <w:r w:rsidRPr="007356F6">
        <w:t>Gvir</w:t>
      </w:r>
      <w:proofErr w:type="spellEnd"/>
      <w:r w:rsidRPr="007356F6">
        <w:t xml:space="preserve"> en </w:t>
      </w:r>
      <w:proofErr w:type="spellStart"/>
      <w:r w:rsidRPr="007356F6">
        <w:t>Smotrich</w:t>
      </w:r>
      <w:proofErr w:type="spellEnd"/>
      <w:r w:rsidRPr="007356F6">
        <w:t>, gezien hun rol bij het aanzetten tot geweld en uitbreiding van nederzettingen?</w:t>
      </w:r>
    </w:p>
    <w:p w:rsidRPr="007356F6" w:rsidR="007356F6" w:rsidP="007356F6" w:rsidRDefault="007356F6" w14:paraId="15B3FC7E" w14:textId="77777777"/>
    <w:p w:rsidRPr="007356F6" w:rsidR="007356F6" w:rsidP="007356F6" w:rsidRDefault="007356F6" w14:paraId="34EA333C" w14:textId="77777777">
      <w:r w:rsidRPr="007356F6">
        <w:t xml:space="preserve">De leden van de </w:t>
      </w:r>
      <w:r w:rsidR="00EF379D">
        <w:t>DENK-</w:t>
      </w:r>
      <w:r w:rsidRPr="007356F6">
        <w:t>fractie maken zich ernstige zorgen over het voortdurende geweld van Israëlische kolonisten en de uitbreiding van illegale nederzettingen op de Westelijke Jordaanoever. Zij hebben hierover de volgende aanvullende vragen</w:t>
      </w:r>
      <w:r w:rsidR="00EF379D">
        <w:t>.</w:t>
      </w:r>
      <w:r w:rsidRPr="007356F6">
        <w:t xml:space="preserve"> Is het kabinet bereid om in EU-verband te pleiten voor een uitbreiding van het bestaande sanctieregime tegen gewelddadige kolonisten naar bredere groepen betrokkenen (financiers, organisaties, politieke aansturing) en voor structurele sancties in plaats van incidentele </w:t>
      </w:r>
      <w:proofErr w:type="spellStart"/>
      <w:r w:rsidRPr="007356F6">
        <w:t>listings</w:t>
      </w:r>
      <w:proofErr w:type="spellEnd"/>
      <w:r w:rsidRPr="007356F6">
        <w:t>? Is het kabinet bereid te pleiten voor een EU-breed verbod op producten uit illegale nederzettingen, inclusief een importverbod (in plaats van enkel etikettering), handhaving en controlemechanismen op EU-niveau? Is het kabinet bereid om te pleiten voor het opschorten van samenwerking met Israëlische entiteiten die actief zijn in nederzettingen, waaronder</w:t>
      </w:r>
      <w:r w:rsidR="00EF379D">
        <w:t xml:space="preserve"> </w:t>
      </w:r>
      <w:r w:rsidRPr="007356F6">
        <w:t>deelname aan EU-programma’s (zoals Horizon Europe), onderzoeks- en innovatiepartnerschappen? Op welke wijze zet het kabinet zich in voor een EU-brede aanpak tegen bedrijven die bijdragen aan de bezetting?</w:t>
      </w:r>
    </w:p>
    <w:p w:rsidRPr="007356F6" w:rsidR="007356F6" w:rsidP="007356F6" w:rsidRDefault="007356F6" w14:paraId="17BC46E3" w14:textId="77777777">
      <w:r w:rsidRPr="007356F6">
        <w:lastRenderedPageBreak/>
        <w:t xml:space="preserve">  </w:t>
      </w:r>
    </w:p>
    <w:p w:rsidR="00EF379D" w:rsidP="00950D54" w:rsidRDefault="007356F6" w14:paraId="2CF82DE2" w14:textId="77777777">
      <w:r w:rsidRPr="007356F6">
        <w:t xml:space="preserve">De leden van de </w:t>
      </w:r>
      <w:r w:rsidR="00EF379D">
        <w:t>DENK-</w:t>
      </w:r>
      <w:r w:rsidRPr="007356F6">
        <w:t>fractie</w:t>
      </w:r>
      <w:r w:rsidR="00EF379D">
        <w:t xml:space="preserve"> </w:t>
      </w:r>
      <w:r w:rsidRPr="007356F6">
        <w:t>vragen tevens naar verdere mogelijke maatregelen op EU-niveau</w:t>
      </w:r>
      <w:r w:rsidR="00EF379D">
        <w:t>.</w:t>
      </w:r>
      <w:r w:rsidRPr="007356F6">
        <w:t xml:space="preserve"> Is het kabinet bereid te pleiten voor een EU-wapenembargo tegen Israël, gezien de aanhoudende schendingen van het internationaal humanitair recht</w:t>
      </w:r>
      <w:r w:rsidR="00EF379D">
        <w:t>?</w:t>
      </w:r>
      <w:r w:rsidRPr="007356F6">
        <w:t xml:space="preserve"> Is het kabinet bereid te pleiten voor opschorting van militaire samenwerking en exportvergunningen op EU-niveau?</w:t>
      </w:r>
    </w:p>
    <w:p w:rsidRPr="00EF379D" w:rsidR="00950D54" w:rsidP="00950D54" w:rsidRDefault="00950D54" w14:paraId="48051284" w14:textId="77777777">
      <w:r w:rsidRPr="007356F6">
        <w:rPr>
          <w:b/>
          <w:bCs/>
        </w:rPr>
        <w:t>Vragen en opmerkingen van de leden van de SP-fractie</w:t>
      </w:r>
    </w:p>
    <w:p w:rsidRPr="00EF379D" w:rsidR="00EF379D" w:rsidP="00EF379D" w:rsidRDefault="00EF379D" w14:paraId="05A41C83" w14:textId="77777777">
      <w:r w:rsidRPr="00EF379D">
        <w:t>De leden van de SP</w:t>
      </w:r>
      <w:r>
        <w:t>-</w:t>
      </w:r>
      <w:r w:rsidRPr="00EF379D">
        <w:t xml:space="preserve">fractie willen de aandacht vestigen op de genocide in Soedan. </w:t>
      </w:r>
      <w:r>
        <w:t>Deze leden</w:t>
      </w:r>
      <w:r w:rsidRPr="00EF379D">
        <w:t xml:space="preserve"> zien dat de oorlogsmisdaden zich blijven voortzetten, waarbij seksueel geweld wordt ingezet als oorlogsmiddel</w:t>
      </w:r>
      <w:r>
        <w:t>,</w:t>
      </w:r>
      <w:r w:rsidRPr="00EF379D">
        <w:t xml:space="preserve"> zoals aangetoond in het rapport van Artsen Zonder Grenzen van 31 maart. Het kabinet geeft aan, naar aanleiding van het rapport, een extra vrijwillige bijdrage van 6 miljoen euro toe te voegen aan het Internationaal Strafhof ter versterking van algemene onderzoekscapaciteit van het Hof. Kan het kabinet toelichten hoe dit geld specifiek wordt ingezet om het seksueel geweld in kaart te brengen en individuen te vervolgen?</w:t>
      </w:r>
      <w:r>
        <w:t xml:space="preserve"> </w:t>
      </w:r>
      <w:r w:rsidRPr="00EF379D">
        <w:t xml:space="preserve">Afgelopen maand is het rapport van de </w:t>
      </w:r>
      <w:proofErr w:type="spellStart"/>
      <w:r w:rsidRPr="00EF379D">
        <w:t>Fact</w:t>
      </w:r>
      <w:proofErr w:type="spellEnd"/>
      <w:r w:rsidRPr="00EF379D">
        <w:t xml:space="preserve"> </w:t>
      </w:r>
      <w:proofErr w:type="spellStart"/>
      <w:r w:rsidRPr="00EF379D">
        <w:t>Finding</w:t>
      </w:r>
      <w:proofErr w:type="spellEnd"/>
      <w:r w:rsidRPr="00EF379D">
        <w:t xml:space="preserve"> Mission </w:t>
      </w:r>
      <w:r>
        <w:t xml:space="preserve">van de Verenigde Naties (VN) </w:t>
      </w:r>
      <w:r w:rsidRPr="00EF379D">
        <w:t>over Soedan gepubliceerd. Daarin wordt zeer duidelijk beschreven dat er genocidale stappen worden gezet in Soedan, specifiek door de R</w:t>
      </w:r>
      <w:r>
        <w:t xml:space="preserve">apid </w:t>
      </w:r>
      <w:r w:rsidRPr="00EF379D">
        <w:t>S</w:t>
      </w:r>
      <w:r>
        <w:t xml:space="preserve">upport </w:t>
      </w:r>
      <w:proofErr w:type="spellStart"/>
      <w:r w:rsidRPr="00EF379D">
        <w:t>F</w:t>
      </w:r>
      <w:r>
        <w:t>orces</w:t>
      </w:r>
      <w:proofErr w:type="spellEnd"/>
      <w:r>
        <w:t xml:space="preserve"> (RSF)</w:t>
      </w:r>
      <w:r w:rsidRPr="00EF379D">
        <w:t xml:space="preserve"> bij de belegering van El-</w:t>
      </w:r>
      <w:proofErr w:type="spellStart"/>
      <w:r w:rsidRPr="00EF379D">
        <w:t>Fasher</w:t>
      </w:r>
      <w:proofErr w:type="spellEnd"/>
      <w:r w:rsidRPr="00EF379D">
        <w:t xml:space="preserve">. Wat is de reflectie van het kabinet op dit rapport? Hoe wordt de </w:t>
      </w:r>
      <w:r w:rsidRPr="00EF379D">
        <w:rPr>
          <w:i/>
          <w:iCs/>
        </w:rPr>
        <w:t>accountability</w:t>
      </w:r>
      <w:r w:rsidRPr="00EF379D">
        <w:t>, waar het rapport toe oproept, concreet gemaakt?</w:t>
      </w:r>
      <w:r>
        <w:t xml:space="preserve"> </w:t>
      </w:r>
      <w:r w:rsidRPr="00EF379D">
        <w:t>De leden van de SP</w:t>
      </w:r>
      <w:r>
        <w:t>-</w:t>
      </w:r>
      <w:r w:rsidRPr="00EF379D">
        <w:t xml:space="preserve">fractie zien dat een staakt-het-vuren in Soedan uitblijft, ondanks inspanningen van Nederland en Europa. Ook op de </w:t>
      </w:r>
      <w:r w:rsidR="001E2AEA">
        <w:t>c</w:t>
      </w:r>
      <w:r w:rsidRPr="00EF379D">
        <w:t xml:space="preserve">onferentie in Berlijn zijn er geen nieuwe stappen gezet voor een vredesbestand. Welke vervolgstappen is dit kabinet bereid te nemen om de druk op de strijdende partijen op te voeren om te komen tot </w:t>
      </w:r>
      <w:r>
        <w:t>een</w:t>
      </w:r>
      <w:r w:rsidRPr="00EF379D">
        <w:t xml:space="preserve"> staakt-het-vuren</w:t>
      </w:r>
      <w:r>
        <w:t xml:space="preserve">, </w:t>
      </w:r>
      <w:r w:rsidRPr="00EF379D">
        <w:t>zodat deze bloederige oorlog na drie jaar stopt? A</w:t>
      </w:r>
      <w:r>
        <w:t>f</w:t>
      </w:r>
      <w:r w:rsidRPr="00EF379D">
        <w:t>gelopen maand is er een motie</w:t>
      </w:r>
      <w:r w:rsidR="001E2AEA">
        <w:t>-Dobbe</w:t>
      </w:r>
      <w:r w:rsidRPr="00EF379D">
        <w:t xml:space="preserve"> aangenomen </w:t>
      </w:r>
      <w:r w:rsidR="001E2AEA">
        <w:t>(</w:t>
      </w:r>
      <w:r w:rsidRPr="00EF379D">
        <w:t>Kamerstuk 21501-02</w:t>
      </w:r>
      <w:r w:rsidR="001E2AEA">
        <w:t>,</w:t>
      </w:r>
      <w:r w:rsidRPr="00EF379D">
        <w:t xml:space="preserve"> </w:t>
      </w:r>
      <w:r w:rsidR="001E2AEA">
        <w:t>nr.</w:t>
      </w:r>
      <w:r w:rsidRPr="00EF379D">
        <w:t xml:space="preserve"> 3373</w:t>
      </w:r>
      <w:r w:rsidR="001E2AEA">
        <w:t>)</w:t>
      </w:r>
      <w:r w:rsidRPr="00EF379D">
        <w:t>,</w:t>
      </w:r>
      <w:r w:rsidR="001E2AEA">
        <w:t xml:space="preserve"> die oproept</w:t>
      </w:r>
      <w:r w:rsidRPr="00EF379D">
        <w:t xml:space="preserve"> om </w:t>
      </w:r>
      <w:r w:rsidR="001E2AEA">
        <w:t>in</w:t>
      </w:r>
      <w:r w:rsidRPr="00EF379D">
        <w:t xml:space="preserve"> de R</w:t>
      </w:r>
      <w:r w:rsidR="001E2AEA">
        <w:t xml:space="preserve">aad </w:t>
      </w:r>
      <w:r w:rsidRPr="00EF379D">
        <w:t>B</w:t>
      </w:r>
      <w:r w:rsidR="001E2AEA">
        <w:t xml:space="preserve">uitenlandse </w:t>
      </w:r>
      <w:r w:rsidRPr="00EF379D">
        <w:t>Z</w:t>
      </w:r>
      <w:r w:rsidR="001E2AEA">
        <w:t>aken</w:t>
      </w:r>
      <w:r w:rsidRPr="00EF379D">
        <w:t xml:space="preserve"> en naar aanleiding van de conferentie in Berlijn te pleiten voor extra middelen en steun voor </w:t>
      </w:r>
      <w:r w:rsidR="001E2AEA">
        <w:t>Soedan</w:t>
      </w:r>
      <w:r w:rsidRPr="00EF379D">
        <w:t>.</w:t>
      </w:r>
      <w:r w:rsidR="001E2AEA">
        <w:t xml:space="preserve"> </w:t>
      </w:r>
      <w:r w:rsidRPr="00EF379D">
        <w:t>Heeft het kabinet hierop ingezet en wat is daar uitgekomen?</w:t>
      </w:r>
      <w:r w:rsidR="001E2AEA">
        <w:t xml:space="preserve"> </w:t>
      </w:r>
      <w:r w:rsidRPr="00EF379D">
        <w:t xml:space="preserve">Het kabinet geeft aan zich in te blijven zetten voor uitbreiding van EU-sancties tegen entiteiten en individuen met betrokkenheid bij het gewapend conflict en grove mensenrechtenschendingen. Kan de minister aangeven welke entiteiten en individuen het kabinet het liefst op deze lijst ziet staan en of de minister dit haalbaar acht? De Verenigde Arabische Emiraten </w:t>
      </w:r>
      <w:r w:rsidR="001E2AEA">
        <w:t xml:space="preserve">(VAE) </w:t>
      </w:r>
      <w:r w:rsidRPr="00EF379D">
        <w:t>spelen een belangrijke rol in de wapenstromen richting Soedan. Meerdere moties hebben opgeroepen tot het stoppen van wapenstromen vanuit de VAE richting Soedan. Toch blijft de VAE een bondgenoot en handelspartner, zowel voor Nederland als de EU. Hoe rijmt het kabinet deze positie met het handelen van de VAE in Soedan, en eerder in Yemen? De VAE moet het internationaal recht volgen, maar doet dat duidelijk niet. Als er niks verandert aan de inzet van de VAE, is het kabinet dan bereid om zich publiekelijk uit te spreken? Kan de minister ook reflecteren op het rapport</w:t>
      </w:r>
      <w:r w:rsidR="001E2AEA">
        <w:rPr>
          <w:rStyle w:val="Voetnootmarkering"/>
        </w:rPr>
        <w:footnoteReference w:id="1"/>
      </w:r>
      <w:r w:rsidRPr="00EF379D">
        <w:t xml:space="preserve"> van Clingendael van afgelopen zomer waarin duidelijk wordt aangegeven dat er geen strategische afhankelijkheid is voor EU, en dus ook Nederland, om zich niet harder en openlijker uit te spreken tegen de VAE.</w:t>
      </w:r>
      <w:r w:rsidR="001E2AEA">
        <w:t xml:space="preserve"> </w:t>
      </w:r>
      <w:r w:rsidRPr="00EF379D">
        <w:t xml:space="preserve">Het kabinet geeft aan dat bij alle vergunningsaanvragen voor de uitvoer van militaire goederen en </w:t>
      </w:r>
      <w:proofErr w:type="spellStart"/>
      <w:r w:rsidRPr="00EF379D">
        <w:rPr>
          <w:i/>
          <w:iCs/>
        </w:rPr>
        <w:t>dual-use</w:t>
      </w:r>
      <w:proofErr w:type="spellEnd"/>
      <w:r w:rsidRPr="00EF379D">
        <w:t xml:space="preserve"> goederen met militair eindgebruik per geval en zorgvuldig wordt getoetst, waarbij wordt gekeken naar het omleidingsrisico naar Soedan. Volgens het kabinet voldoet het staande beleid en geeft het invulling aan </w:t>
      </w:r>
      <w:r w:rsidR="000C3EC8">
        <w:t>de motie-Van Baarle/Dobbe (</w:t>
      </w:r>
      <w:r w:rsidRPr="00EF379D">
        <w:t>Kamerstuk 22 054, nr. 470</w:t>
      </w:r>
      <w:r w:rsidR="000C3EC8">
        <w:t>)</w:t>
      </w:r>
      <w:r w:rsidRPr="00EF379D">
        <w:t xml:space="preserve"> </w:t>
      </w:r>
      <w:r w:rsidR="000C3EC8">
        <w:t>en de motie-Dobbe c.s.</w:t>
      </w:r>
      <w:r w:rsidRPr="00EF379D">
        <w:t xml:space="preserve"> </w:t>
      </w:r>
      <w:r w:rsidR="000C3EC8">
        <w:t>(</w:t>
      </w:r>
      <w:r w:rsidRPr="00EF379D">
        <w:t>Kamerstuk 22 054, nr. 474</w:t>
      </w:r>
      <w:r w:rsidR="000C3EC8">
        <w:t>)</w:t>
      </w:r>
      <w:r w:rsidRPr="00EF379D">
        <w:t xml:space="preserve">. </w:t>
      </w:r>
      <w:r w:rsidR="000C3EC8">
        <w:lastRenderedPageBreak/>
        <w:t>In een</w:t>
      </w:r>
      <w:r w:rsidRPr="00EF379D">
        <w:t xml:space="preserve"> artikel</w:t>
      </w:r>
      <w:r w:rsidR="000C3EC8">
        <w:rPr>
          <w:rStyle w:val="Voetnootmarkering"/>
        </w:rPr>
        <w:footnoteReference w:id="2"/>
      </w:r>
      <w:r w:rsidRPr="00EF379D">
        <w:t xml:space="preserve"> van Follow the Money </w:t>
      </w:r>
      <w:r w:rsidR="000C3EC8">
        <w:t xml:space="preserve">van 2 maart 2026 </w:t>
      </w:r>
      <w:r w:rsidRPr="00EF379D">
        <w:t xml:space="preserve">over de wapenexportvergunningen vanuit Nederland naar de VAE </w:t>
      </w:r>
      <w:r w:rsidR="000C3EC8">
        <w:t>staat</w:t>
      </w:r>
      <w:r w:rsidRPr="00EF379D">
        <w:t xml:space="preserve"> echter duidelijk</w:t>
      </w:r>
      <w:r w:rsidR="000C3EC8">
        <w:t xml:space="preserve"> dat</w:t>
      </w:r>
      <w:r w:rsidRPr="00EF379D">
        <w:t xml:space="preserve">, ondanks de risico’s, er nog steeds wapenexportvergunningen zijn verleend. De huidige maatstaven voldoen dus niet of het kabinet heeft daar lak aan. Hoe gaat de minister opvolging geven aan de </w:t>
      </w:r>
      <w:r w:rsidR="000C3EC8">
        <w:t xml:space="preserve">genoemde </w:t>
      </w:r>
      <w:r w:rsidRPr="00EF379D">
        <w:t>twee moties</w:t>
      </w:r>
      <w:r w:rsidR="000C3EC8">
        <w:t>,</w:t>
      </w:r>
      <w:r w:rsidRPr="00EF379D">
        <w:t xml:space="preserve"> zodat dit niet nogmaals gebeurt?</w:t>
      </w:r>
      <w:r w:rsidR="000C3EC8">
        <w:t xml:space="preserve"> </w:t>
      </w:r>
      <w:r w:rsidRPr="00EF379D">
        <w:t xml:space="preserve">In het rapport </w:t>
      </w:r>
      <w:r w:rsidR="000C3EC8">
        <w:t>“Hulp onder vuur: bescherming van hulpverleners in conflictsituaties”</w:t>
      </w:r>
      <w:r w:rsidR="000C3EC8">
        <w:rPr>
          <w:rStyle w:val="Voetnootmarkering"/>
        </w:rPr>
        <w:footnoteReference w:id="3"/>
      </w:r>
      <w:r w:rsidR="000C3EC8">
        <w:t xml:space="preserve"> </w:t>
      </w:r>
      <w:r w:rsidRPr="00EF379D">
        <w:t xml:space="preserve">van </w:t>
      </w:r>
      <w:r w:rsidR="000C3EC8">
        <w:t>de Adviesraad Internationale Vraagstukken (</w:t>
      </w:r>
      <w:r w:rsidRPr="00EF379D">
        <w:t>AIV</w:t>
      </w:r>
      <w:r w:rsidR="000C3EC8">
        <w:t>) en de Commissie van Advies inzake Volkenrechtelijke Vraagstukken (</w:t>
      </w:r>
      <w:r w:rsidRPr="00EF379D">
        <w:t>CAVV</w:t>
      </w:r>
      <w:r w:rsidR="000C3EC8">
        <w:t>)</w:t>
      </w:r>
      <w:r w:rsidRPr="00EF379D">
        <w:t xml:space="preserve"> wordt nogmaals bevestigd hoe belangrijk het is om als internationale gemeenschap hulpverleners, naast burgers, te beschermen binnen de humanitaire ruimte. Het kabinet onderschrijft dit belang. Op welke manier, naast de hiervoor al aangegeven monitoring, zet het kabinet zich in voor bescherming van hulpverleners in Soedan</w:t>
      </w:r>
      <w:r w:rsidR="000C3EC8">
        <w:t>?</w:t>
      </w:r>
      <w:r w:rsidRPr="00EF379D">
        <w:t xml:space="preserve"> Kan de minister reflecteren op de verschillende stappen die het rapport </w:t>
      </w:r>
      <w:r w:rsidR="000C3EC8">
        <w:t>beschrijft</w:t>
      </w:r>
      <w:r w:rsidRPr="00EF379D">
        <w:t xml:space="preserve"> </w:t>
      </w:r>
      <w:r w:rsidR="000C3EC8">
        <w:t>inzake</w:t>
      </w:r>
      <w:r w:rsidRPr="00EF379D">
        <w:t xml:space="preserve"> escaleren in diplomatieke middelen? Op welke manier is het kabinet in gesprek met (lokale) hulpverleners in Soedan en komt het tegemoet aan hun noden?</w:t>
      </w:r>
      <w:r w:rsidR="000C3EC8">
        <w:t xml:space="preserve"> Bij de</w:t>
      </w:r>
      <w:r w:rsidRPr="00EF379D">
        <w:t xml:space="preserve"> uitvoering van </w:t>
      </w:r>
      <w:r w:rsidR="000C3EC8">
        <w:t>de motie-Dobbe c.s. (</w:t>
      </w:r>
      <w:r w:rsidRPr="00EF379D">
        <w:t>Kamerstuk 29 237, nr. 242</w:t>
      </w:r>
      <w:r w:rsidR="000C3EC8">
        <w:t>)</w:t>
      </w:r>
      <w:r w:rsidRPr="00EF379D">
        <w:t xml:space="preserve"> geeft de minister aan dat hulporganisaties al  bescherming van hulpverleners, waaronder psychosociale hulp, hebben opgenomen. De leden van de SP</w:t>
      </w:r>
      <w:r w:rsidR="000C3EC8">
        <w:t>-</w:t>
      </w:r>
      <w:r w:rsidRPr="00EF379D">
        <w:t xml:space="preserve">fractie zien echter dat hulporganisaties zwaar </w:t>
      </w:r>
      <w:proofErr w:type="spellStart"/>
      <w:r w:rsidRPr="00EF379D">
        <w:t>ondergefinancierd</w:t>
      </w:r>
      <w:proofErr w:type="spellEnd"/>
      <w:r w:rsidRPr="00EF379D">
        <w:t xml:space="preserve"> zijn en dat vanwege veiligheidsoverwegingen maar weinig organisaties in Soedan aanwezig kunnen zijn. Hierdoor is de psychosociale bescherming minimaal, ondanks eerder genoemde implementatie van de hulporganisaties. Is het kabinet </w:t>
      </w:r>
      <w:r w:rsidR="000C3EC8">
        <w:t xml:space="preserve">bereid </w:t>
      </w:r>
      <w:r w:rsidRPr="00EF379D">
        <w:t xml:space="preserve">om een leidende rol te nemen binnen de VN om te zorgen dat de VN steviger aanwezig is in het conflictgebied van Soedan, ook in </w:t>
      </w:r>
      <w:r w:rsidR="000C3EC8">
        <w:t xml:space="preserve">door </w:t>
      </w:r>
      <w:r w:rsidRPr="00EF379D">
        <w:t>RSF gecontroleerde gebieden?</w:t>
      </w:r>
    </w:p>
    <w:p w:rsidR="000C3EC8" w:rsidP="00EF379D" w:rsidRDefault="000C3EC8" w14:paraId="03E676CE" w14:textId="77777777"/>
    <w:p w:rsidRPr="00EF379D" w:rsidR="00EF379D" w:rsidP="00EF379D" w:rsidRDefault="00EF379D" w14:paraId="3B686C91" w14:textId="77777777">
      <w:r w:rsidRPr="00EF379D">
        <w:t xml:space="preserve">Dan de situatie in Gaza. De </w:t>
      </w:r>
      <w:r w:rsidR="000C3EC8">
        <w:t xml:space="preserve">leden van de </w:t>
      </w:r>
      <w:r w:rsidRPr="00EF379D">
        <w:t>SP-fractie he</w:t>
      </w:r>
      <w:r w:rsidR="000C3EC8">
        <w:t>bben</w:t>
      </w:r>
      <w:r w:rsidRPr="00EF379D">
        <w:t xml:space="preserve"> aanhoudende zorgen over de situatie van de Palestijnen. De Israëlische regering blijft, in strijd met humanitair oorlogsrecht, humanitaire hulp voor Gaza blokkeren. Wanneer gaat de minister maatregelen nemen om de humanitaire grensovergang structureel te openen en </w:t>
      </w:r>
      <w:r w:rsidR="000C3EC8">
        <w:t xml:space="preserve">hoe gaat hij ervoor zorgen </w:t>
      </w:r>
      <w:r w:rsidRPr="00EF379D">
        <w:t>dat deze niet opnieuw gesloten kan worden, zoals is afgesproken tijdens het staakt-het-vuren? Ook zien we nog steeds dodelijke aanvallen van Israël op de Palestijnen</w:t>
      </w:r>
      <w:r w:rsidR="000C3EC8">
        <w:t>,</w:t>
      </w:r>
      <w:r w:rsidRPr="00EF379D">
        <w:t xml:space="preserve"> terwijl dit tegen het staakt-het-vuren in gaat</w:t>
      </w:r>
      <w:r w:rsidR="000C3EC8">
        <w:t xml:space="preserve">. </w:t>
      </w:r>
      <w:r w:rsidRPr="00EF379D">
        <w:t>N</w:t>
      </w:r>
      <w:r w:rsidR="000C3EC8">
        <w:t>on-gouvernementele organisaties (</w:t>
      </w:r>
      <w:proofErr w:type="spellStart"/>
      <w:r w:rsidR="000C3EC8">
        <w:t>NGO’s</w:t>
      </w:r>
      <w:proofErr w:type="spellEnd"/>
      <w:r w:rsidR="000C3EC8">
        <w:t>)</w:t>
      </w:r>
      <w:r w:rsidRPr="00EF379D">
        <w:t xml:space="preserve"> tellen tot nu toe meer dan 700 Palestijnse doden. Is de minister bereid de Israëlische ambassadeur te ontbieden en publiekelijk druk op </w:t>
      </w:r>
      <w:r w:rsidR="000C3EC8">
        <w:t xml:space="preserve">Israël </w:t>
      </w:r>
      <w:r w:rsidRPr="00EF379D">
        <w:t>uit te oefenen?</w:t>
      </w:r>
      <w:r w:rsidR="000B3BD3">
        <w:t xml:space="preserve"> </w:t>
      </w:r>
      <w:r w:rsidRPr="00EF379D">
        <w:t xml:space="preserve">Afgelopen maand is </w:t>
      </w:r>
      <w:r w:rsidR="000B3BD3">
        <w:t>de motie-Dobbe c.s. (</w:t>
      </w:r>
      <w:r w:rsidRPr="00EF379D">
        <w:t>Kamerstuk 21501-02</w:t>
      </w:r>
      <w:r w:rsidR="000B3BD3">
        <w:t>,</w:t>
      </w:r>
      <w:r w:rsidRPr="00EF379D">
        <w:t xml:space="preserve"> n</w:t>
      </w:r>
      <w:r w:rsidR="000B3BD3">
        <w:t>r.</w:t>
      </w:r>
      <w:r w:rsidRPr="00EF379D">
        <w:t xml:space="preserve"> 3371</w:t>
      </w:r>
      <w:r w:rsidR="000B3BD3">
        <w:t>)</w:t>
      </w:r>
      <w:r w:rsidRPr="00EF379D">
        <w:t xml:space="preserve"> met betrekking tot </w:t>
      </w:r>
      <w:r w:rsidR="000B3BD3">
        <w:t>het</w:t>
      </w:r>
      <w:r w:rsidRPr="00EF379D">
        <w:t xml:space="preserve"> </w:t>
      </w:r>
      <w:proofErr w:type="spellStart"/>
      <w:r w:rsidRPr="00EF379D">
        <w:rPr>
          <w:i/>
          <w:iCs/>
        </w:rPr>
        <w:t>blocking</w:t>
      </w:r>
      <w:proofErr w:type="spellEnd"/>
      <w:r w:rsidRPr="00EF379D">
        <w:rPr>
          <w:i/>
          <w:iCs/>
        </w:rPr>
        <w:t xml:space="preserve"> </w:t>
      </w:r>
      <w:proofErr w:type="spellStart"/>
      <w:r w:rsidRPr="00EF379D">
        <w:rPr>
          <w:i/>
          <w:iCs/>
        </w:rPr>
        <w:t>statute</w:t>
      </w:r>
      <w:proofErr w:type="spellEnd"/>
      <w:r w:rsidRPr="00EF379D">
        <w:t xml:space="preserve"> aangenomen. Kan de minister inzage geven hoe </w:t>
      </w:r>
      <w:r w:rsidR="000B3BD3">
        <w:t xml:space="preserve">hij aan </w:t>
      </w:r>
      <w:r w:rsidRPr="00EF379D">
        <w:t xml:space="preserve">deze motie uitvoering </w:t>
      </w:r>
      <w:r w:rsidR="000B3BD3">
        <w:t>heeft</w:t>
      </w:r>
      <w:r w:rsidRPr="00EF379D">
        <w:t xml:space="preserve"> gegeven in de R</w:t>
      </w:r>
      <w:r w:rsidR="000B3BD3">
        <w:t>aad Buitenlandse Zaken</w:t>
      </w:r>
      <w:r w:rsidRPr="00EF379D">
        <w:t>? Mocht de gehele R</w:t>
      </w:r>
      <w:r w:rsidR="000B3BD3">
        <w:t>aad</w:t>
      </w:r>
      <w:r w:rsidRPr="00EF379D">
        <w:t xml:space="preserve"> </w:t>
      </w:r>
      <w:r w:rsidR="000B3BD3">
        <w:t xml:space="preserve">hiertoe </w:t>
      </w:r>
      <w:r w:rsidRPr="00EF379D">
        <w:t>nog niet gewillig zijn, is de minister bereid om, dan</w:t>
      </w:r>
      <w:r w:rsidR="000B3BD3">
        <w:t xml:space="preserve"> </w:t>
      </w:r>
      <w:r w:rsidRPr="00EF379D">
        <w:t>wel als Nederland</w:t>
      </w:r>
      <w:r w:rsidR="000B3BD3">
        <w:t>,</w:t>
      </w:r>
      <w:r w:rsidRPr="00EF379D">
        <w:t xml:space="preserve"> dan</w:t>
      </w:r>
      <w:r w:rsidR="000B3BD3">
        <w:t xml:space="preserve"> </w:t>
      </w:r>
      <w:r w:rsidRPr="00EF379D">
        <w:t xml:space="preserve">wel met een </w:t>
      </w:r>
      <w:proofErr w:type="spellStart"/>
      <w:r w:rsidRPr="00EF379D">
        <w:rPr>
          <w:i/>
          <w:iCs/>
        </w:rPr>
        <w:t>coalition</w:t>
      </w:r>
      <w:proofErr w:type="spellEnd"/>
      <w:r w:rsidRPr="00EF379D">
        <w:rPr>
          <w:i/>
          <w:iCs/>
        </w:rPr>
        <w:t xml:space="preserve"> of the </w:t>
      </w:r>
      <w:proofErr w:type="spellStart"/>
      <w:r w:rsidRPr="00EF379D">
        <w:rPr>
          <w:i/>
          <w:iCs/>
        </w:rPr>
        <w:t>willing</w:t>
      </w:r>
      <w:proofErr w:type="spellEnd"/>
      <w:r w:rsidRPr="00EF379D">
        <w:rPr>
          <w:i/>
          <w:iCs/>
        </w:rPr>
        <w:t>,</w:t>
      </w:r>
      <w:r w:rsidRPr="00EF379D">
        <w:t xml:space="preserve"> al vooruitstrevende stappen te nemen om </w:t>
      </w:r>
      <w:r w:rsidR="000B3BD3">
        <w:t>het</w:t>
      </w:r>
      <w:r w:rsidRPr="00EF379D">
        <w:t xml:space="preserve"> </w:t>
      </w:r>
      <w:proofErr w:type="spellStart"/>
      <w:r w:rsidRPr="00EF379D">
        <w:rPr>
          <w:i/>
          <w:iCs/>
        </w:rPr>
        <w:t>blocking</w:t>
      </w:r>
      <w:proofErr w:type="spellEnd"/>
      <w:r w:rsidRPr="00EF379D">
        <w:rPr>
          <w:i/>
          <w:iCs/>
        </w:rPr>
        <w:t xml:space="preserve"> </w:t>
      </w:r>
      <w:proofErr w:type="spellStart"/>
      <w:r w:rsidRPr="00EF379D">
        <w:rPr>
          <w:i/>
          <w:iCs/>
        </w:rPr>
        <w:t>statute</w:t>
      </w:r>
      <w:proofErr w:type="spellEnd"/>
      <w:r w:rsidRPr="00EF379D">
        <w:t xml:space="preserve"> nationaal in te stellen? D</w:t>
      </w:r>
      <w:r w:rsidR="000B3BD3">
        <w:t xml:space="preserve">e leden van de </w:t>
      </w:r>
      <w:r w:rsidRPr="00EF379D">
        <w:t xml:space="preserve">SP-fractie </w:t>
      </w:r>
      <w:r w:rsidR="000B3BD3">
        <w:t xml:space="preserve">zien </w:t>
      </w:r>
      <w:r w:rsidRPr="00EF379D">
        <w:t xml:space="preserve">dat de Sloveense minister </w:t>
      </w:r>
      <w:proofErr w:type="spellStart"/>
      <w:r w:rsidRPr="00EF379D">
        <w:t>Fajon</w:t>
      </w:r>
      <w:proofErr w:type="spellEnd"/>
      <w:r w:rsidRPr="00EF379D">
        <w:t xml:space="preserve"> zich publiekelijk heeft uitgesproken met betrekking tot </w:t>
      </w:r>
      <w:r w:rsidR="000B3BD3">
        <w:t>het</w:t>
      </w:r>
      <w:r w:rsidRPr="00EF379D">
        <w:t xml:space="preserve"> </w:t>
      </w:r>
      <w:proofErr w:type="spellStart"/>
      <w:r w:rsidRPr="00EF379D">
        <w:rPr>
          <w:i/>
          <w:iCs/>
        </w:rPr>
        <w:t>blocking</w:t>
      </w:r>
      <w:proofErr w:type="spellEnd"/>
      <w:r w:rsidRPr="00EF379D">
        <w:rPr>
          <w:i/>
          <w:iCs/>
        </w:rPr>
        <w:t xml:space="preserve"> </w:t>
      </w:r>
      <w:proofErr w:type="spellStart"/>
      <w:r w:rsidRPr="00EF379D">
        <w:rPr>
          <w:i/>
          <w:iCs/>
        </w:rPr>
        <w:t>statute</w:t>
      </w:r>
      <w:proofErr w:type="spellEnd"/>
      <w:r w:rsidRPr="00EF379D">
        <w:t>. Is de minister bereid om het Sloveense voorbeeld te volgen?</w:t>
      </w:r>
      <w:r w:rsidR="000B3BD3">
        <w:t xml:space="preserve"> </w:t>
      </w:r>
      <w:r w:rsidRPr="00EF379D">
        <w:t xml:space="preserve">Sinds de grootschalige genocide in Gaza door Israël zijn er al meer dan 200 journalisten vermoord, een afgrijselijke oorlogsmisdaad waar door de internationale gemeenschap niks aan wordt gedaan. Nu zien </w:t>
      </w:r>
      <w:r w:rsidR="000B3BD3">
        <w:t>deze leden</w:t>
      </w:r>
      <w:r w:rsidRPr="00EF379D">
        <w:t xml:space="preserve"> ook dat het Israëlische leger de verantwoordelijkheid van een aanval bevestigt, namelijk die van 28 maart </w:t>
      </w:r>
      <w:r w:rsidR="000B3BD3">
        <w:t xml:space="preserve">2026 </w:t>
      </w:r>
      <w:r w:rsidRPr="00EF379D">
        <w:t xml:space="preserve">en 22 april </w:t>
      </w:r>
      <w:r w:rsidR="000B3BD3">
        <w:t xml:space="preserve">2026 </w:t>
      </w:r>
      <w:r w:rsidRPr="00EF379D">
        <w:t xml:space="preserve">in Libanon met </w:t>
      </w:r>
      <w:r w:rsidR="000B3BD3">
        <w:t>vier</w:t>
      </w:r>
      <w:r w:rsidRPr="00EF379D">
        <w:t xml:space="preserve"> dode journalisten tot gevolg. Journalisten zijn van cruciaal belang </w:t>
      </w:r>
      <w:r w:rsidRPr="00EF379D">
        <w:lastRenderedPageBreak/>
        <w:t>voor de bewijsgaring van mensenrechtenschendingen</w:t>
      </w:r>
      <w:r w:rsidR="000B3BD3">
        <w:t>,</w:t>
      </w:r>
      <w:r w:rsidRPr="00EF379D">
        <w:t xml:space="preserve"> waar onderzoek en rapporten veelal op vertrouwen als bron, iets wat het kabinet ondersteunt. Wat is de inzet van het kabinet als het gaat om het beschermen van de journalistieke vrijheid in oorlogsgebieden en hoe zorgt deze minister ervoor dat het internationaal recht wordt gehandhaafd als het gaat om het straffeloos vermoorden van deze groep? Welke specifieke actie gaat dit kabinet ondernemen, dan</w:t>
      </w:r>
      <w:r w:rsidR="000B3BD3">
        <w:t xml:space="preserve"> </w:t>
      </w:r>
      <w:r w:rsidRPr="00EF379D">
        <w:t>wel nationaal dan</w:t>
      </w:r>
      <w:r w:rsidR="000B3BD3">
        <w:t xml:space="preserve"> </w:t>
      </w:r>
      <w:r w:rsidRPr="00EF379D">
        <w:t xml:space="preserve">wel in de Media </w:t>
      </w:r>
      <w:proofErr w:type="spellStart"/>
      <w:r w:rsidRPr="00EF379D">
        <w:t>Freedom</w:t>
      </w:r>
      <w:proofErr w:type="spellEnd"/>
      <w:r w:rsidRPr="00EF379D">
        <w:t xml:space="preserve"> </w:t>
      </w:r>
      <w:proofErr w:type="spellStart"/>
      <w:r w:rsidRPr="00EF379D">
        <w:t>Coalition</w:t>
      </w:r>
      <w:proofErr w:type="spellEnd"/>
      <w:r w:rsidRPr="00EF379D">
        <w:t xml:space="preserve">? </w:t>
      </w:r>
      <w:r w:rsidR="000B3BD3">
        <w:t>Is de minister</w:t>
      </w:r>
      <w:r w:rsidRPr="00EF379D">
        <w:t xml:space="preserve"> bereid onafhankelijk onderzoek te starten, mogelijk in EU-verband, naar Israëls doelgerichte moord </w:t>
      </w:r>
      <w:r w:rsidR="000B3BD3">
        <w:t xml:space="preserve">van 28 maart </w:t>
      </w:r>
      <w:r w:rsidRPr="00EF379D">
        <w:t>op journalisten</w:t>
      </w:r>
      <w:r w:rsidR="000B3BD3">
        <w:t>,</w:t>
      </w:r>
      <w:r w:rsidRPr="00EF379D">
        <w:t xml:space="preserve"> </w:t>
      </w:r>
      <w:r w:rsidR="000B3BD3">
        <w:t>waartoe</w:t>
      </w:r>
      <w:r w:rsidRPr="00EF379D">
        <w:t xml:space="preserve"> verschillende VN-experts oproepen?</w:t>
      </w:r>
    </w:p>
    <w:p w:rsidRPr="00EF379D" w:rsidR="00EF379D" w:rsidP="00EF379D" w:rsidRDefault="00EF379D" w14:paraId="3019C534" w14:textId="77777777"/>
    <w:p w:rsidRPr="00EF379D" w:rsidR="00EF379D" w:rsidP="00EF379D" w:rsidRDefault="00EF379D" w14:paraId="67AF1D27" w14:textId="77777777">
      <w:r w:rsidRPr="00EF379D">
        <w:t xml:space="preserve">Tot slot </w:t>
      </w:r>
      <w:r w:rsidR="000B3BD3">
        <w:t>staan</w:t>
      </w:r>
      <w:r w:rsidRPr="00EF379D">
        <w:t xml:space="preserve"> de leden van de SP</w:t>
      </w:r>
      <w:r w:rsidR="000B3BD3">
        <w:t>-</w:t>
      </w:r>
      <w:r w:rsidRPr="00EF379D">
        <w:t xml:space="preserve">fractie stil bij de energiecrisis in Cuba. Sinds de blokkade van de Verenigde Staten </w:t>
      </w:r>
      <w:r w:rsidR="000B3BD3">
        <w:t>met betrekking tot</w:t>
      </w:r>
      <w:r w:rsidRPr="00EF379D">
        <w:t xml:space="preserve"> fossiele brandstoffen, bovenop de al bestaande sancties, heeft Cuba te maken met een grote energiecrisis met grote gevolgen voor de leefbaarheid, gezondheid en veiligheid van de Cubaanse burgers. Is de minister zich bewust van deze belasting </w:t>
      </w:r>
      <w:r w:rsidR="000B3BD3">
        <w:t>van</w:t>
      </w:r>
      <w:r w:rsidRPr="00EF379D">
        <w:t xml:space="preserve"> de Cubaanse bevolking? Op welke manier word</w:t>
      </w:r>
      <w:r w:rsidR="000B3BD3">
        <w:t>t</w:t>
      </w:r>
      <w:r w:rsidRPr="00EF379D">
        <w:t xml:space="preserve"> er, bilateraal dan</w:t>
      </w:r>
      <w:r w:rsidR="000B3BD3">
        <w:t xml:space="preserve"> </w:t>
      </w:r>
      <w:r w:rsidRPr="00EF379D">
        <w:t xml:space="preserve">wel in EU-verband, gesproken met de Amerikaanse regering over Cuba? Is dit onderwerp van bespreking tussen </w:t>
      </w:r>
      <w:r w:rsidR="000B3BD3">
        <w:t>p</w:t>
      </w:r>
      <w:r w:rsidRPr="00EF379D">
        <w:t xml:space="preserve">remier </w:t>
      </w:r>
      <w:proofErr w:type="spellStart"/>
      <w:r w:rsidRPr="00EF379D">
        <w:t>Jetten</w:t>
      </w:r>
      <w:proofErr w:type="spellEnd"/>
      <w:r w:rsidRPr="00EF379D">
        <w:t xml:space="preserve"> </w:t>
      </w:r>
      <w:r w:rsidR="000B3BD3">
        <w:t>en</w:t>
      </w:r>
      <w:r w:rsidRPr="00EF379D">
        <w:t xml:space="preserve"> </w:t>
      </w:r>
      <w:r w:rsidR="000B3BD3">
        <w:t>p</w:t>
      </w:r>
      <w:r w:rsidRPr="00EF379D">
        <w:t xml:space="preserve">resident </w:t>
      </w:r>
      <w:proofErr w:type="spellStart"/>
      <w:r w:rsidRPr="00EF379D">
        <w:t>Trump</w:t>
      </w:r>
      <w:proofErr w:type="spellEnd"/>
      <w:r w:rsidRPr="00EF379D">
        <w:t>?</w:t>
      </w:r>
      <w:r w:rsidR="000B3BD3">
        <w:t xml:space="preserve"> De leden van de SP-fractie</w:t>
      </w:r>
      <w:r w:rsidRPr="00EF379D">
        <w:t xml:space="preserve"> verzoeken </w:t>
      </w:r>
      <w:r w:rsidR="000B3BD3">
        <w:t>de minister</w:t>
      </w:r>
      <w:r w:rsidRPr="00EF379D">
        <w:t xml:space="preserve"> om alle vragen in deze inbreng </w:t>
      </w:r>
      <w:r w:rsidR="000B3BD3">
        <w:t>afzonderlijk</w:t>
      </w:r>
      <w:r w:rsidRPr="00EF379D">
        <w:t xml:space="preserve"> te beantwoorden. </w:t>
      </w:r>
    </w:p>
    <w:p w:rsidRPr="007356F6" w:rsidR="005E4DF3" w:rsidP="00D30FFF" w:rsidRDefault="005E4DF3" w14:paraId="43FE4306" w14:textId="77777777">
      <w:pPr>
        <w:rPr>
          <w:b/>
        </w:rPr>
      </w:pPr>
    </w:p>
    <w:p w:rsidRPr="007356F6" w:rsidR="00D30FFF" w:rsidP="00D30FFF" w:rsidRDefault="00D30FFF" w14:paraId="0C5E1F90" w14:textId="77777777">
      <w:pPr>
        <w:rPr>
          <w:b/>
        </w:rPr>
      </w:pPr>
      <w:r w:rsidRPr="007356F6">
        <w:rPr>
          <w:b/>
        </w:rPr>
        <w:t>II</w:t>
      </w:r>
      <w:r w:rsidRPr="007356F6">
        <w:rPr>
          <w:b/>
        </w:rPr>
        <w:tab/>
        <w:t>Antwoord/ Reactie van de minister</w:t>
      </w:r>
    </w:p>
    <w:p w:rsidRPr="007356F6" w:rsidR="00D30FFF" w:rsidP="00D30FFF" w:rsidRDefault="00D30FFF" w14:paraId="11ED9DC0" w14:textId="77777777">
      <w:pPr>
        <w:rPr>
          <w:b/>
        </w:rPr>
      </w:pPr>
    </w:p>
    <w:p w:rsidRPr="007356F6" w:rsidR="00D30FFF" w:rsidP="00D30FFF" w:rsidRDefault="00D30FFF" w14:paraId="63C97855" w14:textId="77777777">
      <w:pPr>
        <w:rPr>
          <w:b/>
        </w:rPr>
      </w:pPr>
    </w:p>
    <w:p w:rsidRPr="007356F6" w:rsidR="00D30FFF" w:rsidP="00D30FFF" w:rsidRDefault="00D30FFF" w14:paraId="431A4DD0" w14:textId="77777777">
      <w:pPr>
        <w:rPr>
          <w:b/>
        </w:rPr>
      </w:pPr>
      <w:r w:rsidRPr="007356F6">
        <w:rPr>
          <w:b/>
        </w:rPr>
        <w:t>III</w:t>
      </w:r>
      <w:r w:rsidRPr="007356F6">
        <w:rPr>
          <w:b/>
        </w:rPr>
        <w:tab/>
        <w:t>Volledige agenda</w:t>
      </w:r>
    </w:p>
    <w:p w:rsidRPr="007356F6" w:rsidR="00D30FFF" w:rsidP="0030063B" w:rsidRDefault="00D30FFF" w14:paraId="632804D8" w14:textId="77777777">
      <w:r w:rsidRPr="007356F6">
        <w:rPr>
          <w:b/>
        </w:rPr>
        <w:br/>
      </w:r>
      <w:r w:rsidRPr="007356F6" w:rsidR="0030063B">
        <w:t xml:space="preserve">- de brief van de minister van Buitenlandse Zaken van </w:t>
      </w:r>
      <w:r w:rsidRPr="007356F6" w:rsidR="00F245E7">
        <w:t>28 april</w:t>
      </w:r>
      <w:r w:rsidRPr="007356F6" w:rsidR="0030063B">
        <w:t xml:space="preserve"> 2026 over de Geannoteerde agenda voor de Raad Buitenlandse Zaken van </w:t>
      </w:r>
      <w:r w:rsidRPr="007356F6" w:rsidR="00F245E7">
        <w:t>11 mei</w:t>
      </w:r>
      <w:r w:rsidRPr="007356F6" w:rsidR="0030063B">
        <w:t xml:space="preserve"> 2026 (Kamerstuk</w:t>
      </w:r>
      <w:r w:rsidRPr="007356F6" w:rsidR="00F245E7">
        <w:t xml:space="preserve"> 21501-02, nr. 3389</w:t>
      </w:r>
      <w:r w:rsidRPr="007356F6" w:rsidR="0030063B">
        <w:t>)</w:t>
      </w:r>
      <w:r w:rsidRPr="007356F6" w:rsidR="00F245E7">
        <w:t>;</w:t>
      </w:r>
    </w:p>
    <w:p w:rsidRPr="007356F6" w:rsidR="0030063B" w:rsidP="0030063B" w:rsidRDefault="0030063B" w14:paraId="114EBBF9" w14:textId="77777777">
      <w:r w:rsidRPr="007356F6">
        <w:t>- de brief van de minister van Buitenlandse Zaken van </w:t>
      </w:r>
      <w:r w:rsidRPr="007356F6" w:rsidR="00F245E7">
        <w:t>1</w:t>
      </w:r>
      <w:r w:rsidRPr="007356F6">
        <w:t xml:space="preserve">7 </w:t>
      </w:r>
      <w:r w:rsidRPr="007356F6" w:rsidR="00F245E7">
        <w:t>april</w:t>
      </w:r>
      <w:r w:rsidRPr="007356F6">
        <w:t xml:space="preserve"> 2026 over </w:t>
      </w:r>
      <w:r w:rsidRPr="007356F6" w:rsidR="00F245E7">
        <w:t>de Nederlandse inzet tijdens de Toetsingsconferentie van het Non-Proliferatieverdrag (NPV) 2026 op het terrein van nucleair ontwapening, non-proliferatie en het vreedzaam gebruik van nucleaire technologie (Kamerstuk 33783, nr. 53);</w:t>
      </w:r>
    </w:p>
    <w:p w:rsidRPr="007356F6" w:rsidR="00F245E7" w:rsidP="00F245E7" w:rsidRDefault="0030063B" w14:paraId="148DE958" w14:textId="77777777">
      <w:r w:rsidRPr="007356F6">
        <w:t xml:space="preserve">- </w:t>
      </w:r>
      <w:r w:rsidRPr="007356F6" w:rsidR="00F245E7">
        <w:t xml:space="preserve">de brief van </w:t>
      </w:r>
      <w:r w:rsidRPr="007356F6" w:rsidR="00AA1CA9">
        <w:t xml:space="preserve">de minister van Buitenlandse Zaken van </w:t>
      </w:r>
      <w:r w:rsidRPr="007356F6" w:rsidR="00F245E7">
        <w:t>10 april 2026 over de Nederlandse diplomatieke presentie in Venezuela (Kamerstuk 29653, nr. 92).</w:t>
      </w:r>
    </w:p>
    <w:p w:rsidRPr="007356F6" w:rsidR="0030063B" w:rsidP="0030063B" w:rsidRDefault="0030063B" w14:paraId="233D9D0D" w14:textId="77777777"/>
    <w:p w:rsidRPr="007356F6" w:rsidR="0030063B" w:rsidP="0030063B" w:rsidRDefault="0030063B" w14:paraId="0DBECB86" w14:textId="77777777">
      <w:pPr>
        <w:rPr>
          <w:b/>
        </w:rPr>
      </w:pPr>
    </w:p>
    <w:sectPr w:rsidRPr="007356F6" w:rsidR="0030063B" w:rsidSect="00CC0B88">
      <w:pgSz w:w="12240" w:h="15840" w:code="1"/>
      <w:pgMar w:top="1440" w:right="1440" w:bottom="1559"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7C62B" w14:textId="77777777" w:rsidR="00F514E8" w:rsidRDefault="00F514E8" w:rsidP="00441AE3">
      <w:r>
        <w:separator/>
      </w:r>
    </w:p>
  </w:endnote>
  <w:endnote w:type="continuationSeparator" w:id="0">
    <w:p w14:paraId="08FE813D" w14:textId="77777777" w:rsidR="00F514E8" w:rsidRDefault="00F514E8" w:rsidP="00441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DEC51" w14:textId="77777777" w:rsidR="00F514E8" w:rsidRDefault="00F514E8" w:rsidP="00441AE3">
      <w:r>
        <w:separator/>
      </w:r>
    </w:p>
  </w:footnote>
  <w:footnote w:type="continuationSeparator" w:id="0">
    <w:p w14:paraId="7C7FAF9D" w14:textId="77777777" w:rsidR="00F514E8" w:rsidRDefault="00F514E8" w:rsidP="00441AE3">
      <w:r>
        <w:continuationSeparator/>
      </w:r>
    </w:p>
  </w:footnote>
  <w:footnote w:id="1">
    <w:p w14:paraId="43DFC6F7" w14:textId="77777777" w:rsidR="001E2AEA" w:rsidRPr="001E2AEA" w:rsidRDefault="001E2AEA">
      <w:pPr>
        <w:pStyle w:val="Voetnoottekst"/>
        <w:rPr>
          <w:rFonts w:cs="Calibri"/>
          <w:lang w:val="en-US"/>
        </w:rPr>
      </w:pPr>
      <w:r>
        <w:rPr>
          <w:rStyle w:val="Voetnootmarkering"/>
        </w:rPr>
        <w:footnoteRef/>
      </w:r>
      <w:r w:rsidRPr="001E2AEA">
        <w:rPr>
          <w:lang w:val="en-US"/>
        </w:rPr>
        <w:t xml:space="preserve"> Policy brief “A critical friendship n</w:t>
      </w:r>
      <w:r>
        <w:rPr>
          <w:lang w:val="en-US"/>
        </w:rPr>
        <w:t xml:space="preserve">eeds no courtship: Alignments and misalignments in EU-UAE relations”, Clingendael, 2 </w:t>
      </w:r>
      <w:proofErr w:type="spellStart"/>
      <w:r>
        <w:rPr>
          <w:lang w:val="en-US"/>
        </w:rPr>
        <w:t>juni</w:t>
      </w:r>
      <w:proofErr w:type="spellEnd"/>
      <w:r>
        <w:rPr>
          <w:lang w:val="en-US"/>
        </w:rPr>
        <w:t xml:space="preserve"> 2025, </w:t>
      </w:r>
      <w:hyperlink r:id="rId1" w:history="1">
        <w:r w:rsidRPr="001E2AEA">
          <w:rPr>
            <w:rFonts w:eastAsia="Times New Roman" w:cs="Calibri"/>
            <w:color w:val="0000FF"/>
            <w:u w:val="single"/>
            <w:lang w:val="en-US" w:eastAsia="nl-NL"/>
          </w:rPr>
          <w:t>A critical friendship needs no courtship: Alignments and misalignments in EU-UAE relations | Clingendael</w:t>
        </w:r>
      </w:hyperlink>
    </w:p>
  </w:footnote>
  <w:footnote w:id="2">
    <w:p w14:paraId="7AE0D78E" w14:textId="77777777" w:rsidR="000C3EC8" w:rsidRPr="000C3EC8" w:rsidRDefault="000C3EC8">
      <w:pPr>
        <w:pStyle w:val="Voetnoottekst"/>
        <w:rPr>
          <w:rFonts w:cs="Calibri"/>
        </w:rPr>
      </w:pPr>
      <w:r>
        <w:rPr>
          <w:rStyle w:val="Voetnootmarkering"/>
        </w:rPr>
        <w:footnoteRef/>
      </w:r>
      <w:r>
        <w:t xml:space="preserve"> </w:t>
      </w:r>
      <w:hyperlink r:id="rId2" w:history="1">
        <w:r w:rsidRPr="000C3EC8">
          <w:rPr>
            <w:rFonts w:eastAsia="Times New Roman" w:cs="Calibri"/>
            <w:color w:val="0000FF"/>
            <w:u w:val="single"/>
            <w:lang w:eastAsia="nl-NL"/>
          </w:rPr>
          <w:t>Kabinet overtrad beperking wapenexport die schending mensenrechten moest voorkomen - Follow the Money - Platform voor onderzoeksjournalistiek</w:t>
        </w:r>
      </w:hyperlink>
    </w:p>
  </w:footnote>
  <w:footnote w:id="3">
    <w:p w14:paraId="1EBA5D05" w14:textId="77777777" w:rsidR="000C3EC8" w:rsidRPr="000C3EC8" w:rsidRDefault="000C3EC8">
      <w:pPr>
        <w:pStyle w:val="Voetnoottekst"/>
        <w:rPr>
          <w:rFonts w:cs="Calibri"/>
        </w:rPr>
      </w:pPr>
      <w:r>
        <w:rPr>
          <w:rStyle w:val="Voetnootmarkering"/>
        </w:rPr>
        <w:footnoteRef/>
      </w:r>
      <w:r>
        <w:t xml:space="preserve"> </w:t>
      </w:r>
      <w:hyperlink r:id="rId3" w:history="1">
        <w:r w:rsidRPr="000C3EC8">
          <w:rPr>
            <w:rFonts w:eastAsia="Times New Roman" w:cs="Calibri"/>
            <w:color w:val="0000FF"/>
            <w:u w:val="single"/>
            <w:lang w:eastAsia="nl-NL"/>
          </w:rPr>
          <w:t>Hulp onder vuur: bescherming van hulpverleners in conflictsituaties | Adviesraad Internationale Vraagstukken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4BD3"/>
    <w:multiLevelType w:val="hybridMultilevel"/>
    <w:tmpl w:val="40CC3E4E"/>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2E6B7D"/>
    <w:multiLevelType w:val="hybridMultilevel"/>
    <w:tmpl w:val="BF862600"/>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4A5621"/>
    <w:multiLevelType w:val="hybridMultilevel"/>
    <w:tmpl w:val="66ECFDD4"/>
    <w:lvl w:ilvl="0" w:tplc="D89C63D6">
      <w:start w:val="3"/>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5E51DAB"/>
    <w:multiLevelType w:val="hybridMultilevel"/>
    <w:tmpl w:val="9D38E770"/>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D9572A"/>
    <w:multiLevelType w:val="hybridMultilevel"/>
    <w:tmpl w:val="2752BE86"/>
    <w:lvl w:ilvl="0" w:tplc="5AE47460">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C5342BE"/>
    <w:multiLevelType w:val="hybridMultilevel"/>
    <w:tmpl w:val="88941972"/>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30019D"/>
    <w:multiLevelType w:val="hybridMultilevel"/>
    <w:tmpl w:val="3C4A2B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1305921"/>
    <w:multiLevelType w:val="hybridMultilevel"/>
    <w:tmpl w:val="FB7C8334"/>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7B7DB5"/>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6E67D7"/>
    <w:multiLevelType w:val="hybridMultilevel"/>
    <w:tmpl w:val="02C219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BEB2363"/>
    <w:multiLevelType w:val="hybridMultilevel"/>
    <w:tmpl w:val="588ED2A2"/>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666695"/>
    <w:multiLevelType w:val="hybridMultilevel"/>
    <w:tmpl w:val="3E387310"/>
    <w:lvl w:ilvl="0" w:tplc="2840680E">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2A21FBD"/>
    <w:multiLevelType w:val="hybridMultilevel"/>
    <w:tmpl w:val="A9FA4B92"/>
    <w:lvl w:ilvl="0" w:tplc="04130001">
      <w:start w:val="1"/>
      <w:numFmt w:val="bullet"/>
      <w:lvlText w:val=""/>
      <w:lvlJc w:val="left"/>
      <w:pPr>
        <w:ind w:left="587" w:hanging="360"/>
      </w:pPr>
      <w:rPr>
        <w:rFonts w:ascii="Symbol" w:hAnsi="Symbol" w:hint="default"/>
      </w:rPr>
    </w:lvl>
    <w:lvl w:ilvl="1" w:tplc="04130003" w:tentative="1">
      <w:start w:val="1"/>
      <w:numFmt w:val="bullet"/>
      <w:lvlText w:val="o"/>
      <w:lvlJc w:val="left"/>
      <w:pPr>
        <w:ind w:left="1307" w:hanging="360"/>
      </w:pPr>
      <w:rPr>
        <w:rFonts w:ascii="Courier New" w:hAnsi="Courier New" w:cs="Courier New" w:hint="default"/>
      </w:rPr>
    </w:lvl>
    <w:lvl w:ilvl="2" w:tplc="04130005" w:tentative="1">
      <w:start w:val="1"/>
      <w:numFmt w:val="bullet"/>
      <w:lvlText w:val=""/>
      <w:lvlJc w:val="left"/>
      <w:pPr>
        <w:ind w:left="2027" w:hanging="360"/>
      </w:pPr>
      <w:rPr>
        <w:rFonts w:ascii="Wingdings" w:hAnsi="Wingdings" w:hint="default"/>
      </w:rPr>
    </w:lvl>
    <w:lvl w:ilvl="3" w:tplc="04130001" w:tentative="1">
      <w:start w:val="1"/>
      <w:numFmt w:val="bullet"/>
      <w:lvlText w:val=""/>
      <w:lvlJc w:val="left"/>
      <w:pPr>
        <w:ind w:left="2747" w:hanging="360"/>
      </w:pPr>
      <w:rPr>
        <w:rFonts w:ascii="Symbol" w:hAnsi="Symbol" w:hint="default"/>
      </w:rPr>
    </w:lvl>
    <w:lvl w:ilvl="4" w:tplc="04130003" w:tentative="1">
      <w:start w:val="1"/>
      <w:numFmt w:val="bullet"/>
      <w:lvlText w:val="o"/>
      <w:lvlJc w:val="left"/>
      <w:pPr>
        <w:ind w:left="3467" w:hanging="360"/>
      </w:pPr>
      <w:rPr>
        <w:rFonts w:ascii="Courier New" w:hAnsi="Courier New" w:cs="Courier New" w:hint="default"/>
      </w:rPr>
    </w:lvl>
    <w:lvl w:ilvl="5" w:tplc="04130005" w:tentative="1">
      <w:start w:val="1"/>
      <w:numFmt w:val="bullet"/>
      <w:lvlText w:val=""/>
      <w:lvlJc w:val="left"/>
      <w:pPr>
        <w:ind w:left="4187" w:hanging="360"/>
      </w:pPr>
      <w:rPr>
        <w:rFonts w:ascii="Wingdings" w:hAnsi="Wingdings" w:hint="default"/>
      </w:rPr>
    </w:lvl>
    <w:lvl w:ilvl="6" w:tplc="04130001" w:tentative="1">
      <w:start w:val="1"/>
      <w:numFmt w:val="bullet"/>
      <w:lvlText w:val=""/>
      <w:lvlJc w:val="left"/>
      <w:pPr>
        <w:ind w:left="4907" w:hanging="360"/>
      </w:pPr>
      <w:rPr>
        <w:rFonts w:ascii="Symbol" w:hAnsi="Symbol" w:hint="default"/>
      </w:rPr>
    </w:lvl>
    <w:lvl w:ilvl="7" w:tplc="04130003" w:tentative="1">
      <w:start w:val="1"/>
      <w:numFmt w:val="bullet"/>
      <w:lvlText w:val="o"/>
      <w:lvlJc w:val="left"/>
      <w:pPr>
        <w:ind w:left="5627" w:hanging="360"/>
      </w:pPr>
      <w:rPr>
        <w:rFonts w:ascii="Courier New" w:hAnsi="Courier New" w:cs="Courier New" w:hint="default"/>
      </w:rPr>
    </w:lvl>
    <w:lvl w:ilvl="8" w:tplc="04130005" w:tentative="1">
      <w:start w:val="1"/>
      <w:numFmt w:val="bullet"/>
      <w:lvlText w:val=""/>
      <w:lvlJc w:val="left"/>
      <w:pPr>
        <w:ind w:left="6347" w:hanging="360"/>
      </w:pPr>
      <w:rPr>
        <w:rFonts w:ascii="Wingdings" w:hAnsi="Wingdings" w:hint="default"/>
      </w:rPr>
    </w:lvl>
  </w:abstractNum>
  <w:abstractNum w:abstractNumId="13" w15:restartNumberingAfterBreak="0">
    <w:nsid w:val="37FB4650"/>
    <w:multiLevelType w:val="hybridMultilevel"/>
    <w:tmpl w:val="56D48E7A"/>
    <w:lvl w:ilvl="0" w:tplc="6A6E86C6">
      <w:start w:val="1"/>
      <w:numFmt w:val="upperRoman"/>
      <w:lvlText w:val="%1."/>
      <w:lvlJc w:val="left"/>
      <w:pPr>
        <w:ind w:left="1080" w:hanging="72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8567816"/>
    <w:multiLevelType w:val="hybridMultilevel"/>
    <w:tmpl w:val="53707ABC"/>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854CD2"/>
    <w:multiLevelType w:val="hybridMultilevel"/>
    <w:tmpl w:val="C52CA876"/>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9616D6"/>
    <w:multiLevelType w:val="hybridMultilevel"/>
    <w:tmpl w:val="64D0E090"/>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407254"/>
    <w:multiLevelType w:val="hybridMultilevel"/>
    <w:tmpl w:val="1F2A063A"/>
    <w:lvl w:ilvl="0" w:tplc="C2526BEE">
      <w:start w:val="1"/>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F683800"/>
    <w:multiLevelType w:val="hybridMultilevel"/>
    <w:tmpl w:val="0160311C"/>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9458BD"/>
    <w:multiLevelType w:val="hybridMultilevel"/>
    <w:tmpl w:val="07AEF52E"/>
    <w:lvl w:ilvl="0" w:tplc="1CD0D480">
      <w:start w:val="1"/>
      <w:numFmt w:val="bullet"/>
      <w:lvlText w:val=""/>
      <w:lvlJc w:val="left"/>
      <w:pPr>
        <w:tabs>
          <w:tab w:val="num" w:pos="360"/>
        </w:tabs>
        <w:ind w:left="360" w:hanging="360"/>
      </w:pPr>
      <w:rPr>
        <w:rFonts w:ascii="Symbol" w:hAnsi="Symbol" w:hint="default"/>
        <w:color w:val="auto"/>
        <w:sz w:val="18"/>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44BE792A"/>
    <w:multiLevelType w:val="hybridMultilevel"/>
    <w:tmpl w:val="062E77FC"/>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0E3C5F"/>
    <w:multiLevelType w:val="hybridMultilevel"/>
    <w:tmpl w:val="5C22D616"/>
    <w:lvl w:ilvl="0" w:tplc="D1D0D2A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B2D4879"/>
    <w:multiLevelType w:val="hybridMultilevel"/>
    <w:tmpl w:val="159661F8"/>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9D7BFB"/>
    <w:multiLevelType w:val="hybridMultilevel"/>
    <w:tmpl w:val="5E041E48"/>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077716"/>
    <w:multiLevelType w:val="hybridMultilevel"/>
    <w:tmpl w:val="8D88045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5DC5140D"/>
    <w:multiLevelType w:val="hybridMultilevel"/>
    <w:tmpl w:val="50B0D4E4"/>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8C6345"/>
    <w:multiLevelType w:val="hybridMultilevel"/>
    <w:tmpl w:val="47D62E5C"/>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8674C1"/>
    <w:multiLevelType w:val="hybridMultilevel"/>
    <w:tmpl w:val="5EBA8298"/>
    <w:lvl w:ilvl="0" w:tplc="955C89A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3460CBD"/>
    <w:multiLevelType w:val="hybridMultilevel"/>
    <w:tmpl w:val="CD8E50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77ED23C5"/>
    <w:multiLevelType w:val="hybridMultilevel"/>
    <w:tmpl w:val="EDE05CC6"/>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6E5963"/>
    <w:multiLevelType w:val="hybridMultilevel"/>
    <w:tmpl w:val="56D48E7A"/>
    <w:lvl w:ilvl="0" w:tplc="6A6E86C6">
      <w:start w:val="1"/>
      <w:numFmt w:val="upperRoman"/>
      <w:lvlText w:val="%1."/>
      <w:lvlJc w:val="left"/>
      <w:pPr>
        <w:ind w:left="1080" w:hanging="72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9BE3F2F"/>
    <w:multiLevelType w:val="hybridMultilevel"/>
    <w:tmpl w:val="6B18177C"/>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309507376">
    <w:abstractNumId w:val="29"/>
  </w:num>
  <w:num w:numId="2" w16cid:durableId="401568341">
    <w:abstractNumId w:val="16"/>
  </w:num>
  <w:num w:numId="3" w16cid:durableId="1879858685">
    <w:abstractNumId w:val="15"/>
  </w:num>
  <w:num w:numId="4" w16cid:durableId="1927224552">
    <w:abstractNumId w:val="0"/>
  </w:num>
  <w:num w:numId="5" w16cid:durableId="618414190">
    <w:abstractNumId w:val="22"/>
  </w:num>
  <w:num w:numId="6" w16cid:durableId="1838228703">
    <w:abstractNumId w:val="26"/>
  </w:num>
  <w:num w:numId="7" w16cid:durableId="778255411">
    <w:abstractNumId w:val="20"/>
  </w:num>
  <w:num w:numId="8" w16cid:durableId="1034769370">
    <w:abstractNumId w:val="1"/>
  </w:num>
  <w:num w:numId="9" w16cid:durableId="264769396">
    <w:abstractNumId w:val="5"/>
  </w:num>
  <w:num w:numId="10" w16cid:durableId="2007518182">
    <w:abstractNumId w:val="23"/>
  </w:num>
  <w:num w:numId="11" w16cid:durableId="158831">
    <w:abstractNumId w:val="10"/>
  </w:num>
  <w:num w:numId="12" w16cid:durableId="728648960">
    <w:abstractNumId w:val="14"/>
  </w:num>
  <w:num w:numId="13" w16cid:durableId="1288002661">
    <w:abstractNumId w:val="3"/>
  </w:num>
  <w:num w:numId="14" w16cid:durableId="1733918137">
    <w:abstractNumId w:val="31"/>
  </w:num>
  <w:num w:numId="15" w16cid:durableId="1713532328">
    <w:abstractNumId w:val="7"/>
  </w:num>
  <w:num w:numId="16" w16cid:durableId="241835521">
    <w:abstractNumId w:val="25"/>
  </w:num>
  <w:num w:numId="17" w16cid:durableId="1364481245">
    <w:abstractNumId w:val="18"/>
  </w:num>
  <w:num w:numId="18" w16cid:durableId="1585801790">
    <w:abstractNumId w:val="19"/>
  </w:num>
  <w:num w:numId="19" w16cid:durableId="239406760">
    <w:abstractNumId w:val="9"/>
  </w:num>
  <w:num w:numId="20" w16cid:durableId="2050759666">
    <w:abstractNumId w:val="8"/>
  </w:num>
  <w:num w:numId="21" w16cid:durableId="1434395354">
    <w:abstractNumId w:val="28"/>
  </w:num>
  <w:num w:numId="22" w16cid:durableId="966156043">
    <w:abstractNumId w:val="24"/>
  </w:num>
  <w:num w:numId="23" w16cid:durableId="2048286891">
    <w:abstractNumId w:val="6"/>
  </w:num>
  <w:num w:numId="24" w16cid:durableId="136374955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47853752">
    <w:abstractNumId w:val="17"/>
  </w:num>
  <w:num w:numId="26" w16cid:durableId="213124066">
    <w:abstractNumId w:val="12"/>
  </w:num>
  <w:num w:numId="27" w16cid:durableId="794250491">
    <w:abstractNumId w:val="4"/>
  </w:num>
  <w:num w:numId="28" w16cid:durableId="2093240646">
    <w:abstractNumId w:val="2"/>
  </w:num>
  <w:num w:numId="29" w16cid:durableId="613364741">
    <w:abstractNumId w:val="21"/>
  </w:num>
  <w:num w:numId="30" w16cid:durableId="1414083918">
    <w:abstractNumId w:val="30"/>
  </w:num>
  <w:num w:numId="31" w16cid:durableId="872425700">
    <w:abstractNumId w:val="27"/>
  </w:num>
  <w:num w:numId="32" w16cid:durableId="1893417997">
    <w:abstractNumId w:val="13"/>
  </w:num>
  <w:num w:numId="33" w16cid:durableId="20856414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AE3"/>
    <w:rsid w:val="00005B69"/>
    <w:rsid w:val="00010C9E"/>
    <w:rsid w:val="00013FAE"/>
    <w:rsid w:val="000211CB"/>
    <w:rsid w:val="000226A6"/>
    <w:rsid w:val="00026579"/>
    <w:rsid w:val="00026C73"/>
    <w:rsid w:val="00030DF0"/>
    <w:rsid w:val="00037927"/>
    <w:rsid w:val="00043C00"/>
    <w:rsid w:val="00050081"/>
    <w:rsid w:val="00063D0D"/>
    <w:rsid w:val="00085D83"/>
    <w:rsid w:val="00086122"/>
    <w:rsid w:val="00086469"/>
    <w:rsid w:val="000902DC"/>
    <w:rsid w:val="000944AD"/>
    <w:rsid w:val="00094E27"/>
    <w:rsid w:val="00097186"/>
    <w:rsid w:val="000A0F98"/>
    <w:rsid w:val="000A15DF"/>
    <w:rsid w:val="000A2763"/>
    <w:rsid w:val="000B3BD3"/>
    <w:rsid w:val="000B5A51"/>
    <w:rsid w:val="000C384A"/>
    <w:rsid w:val="000C3EC8"/>
    <w:rsid w:val="000C4A88"/>
    <w:rsid w:val="000C6C8C"/>
    <w:rsid w:val="000D5280"/>
    <w:rsid w:val="000D7FA7"/>
    <w:rsid w:val="000E126E"/>
    <w:rsid w:val="000E248A"/>
    <w:rsid w:val="000F46D7"/>
    <w:rsid w:val="000F697F"/>
    <w:rsid w:val="000F7012"/>
    <w:rsid w:val="000F75A5"/>
    <w:rsid w:val="0010299E"/>
    <w:rsid w:val="00103CC4"/>
    <w:rsid w:val="00107BFC"/>
    <w:rsid w:val="00114239"/>
    <w:rsid w:val="0011477D"/>
    <w:rsid w:val="001179D8"/>
    <w:rsid w:val="001200F8"/>
    <w:rsid w:val="00123DA7"/>
    <w:rsid w:val="00131E1E"/>
    <w:rsid w:val="00136961"/>
    <w:rsid w:val="001371A6"/>
    <w:rsid w:val="00140113"/>
    <w:rsid w:val="00140EAC"/>
    <w:rsid w:val="00141442"/>
    <w:rsid w:val="00141C46"/>
    <w:rsid w:val="00142BD6"/>
    <w:rsid w:val="00147038"/>
    <w:rsid w:val="0014781D"/>
    <w:rsid w:val="00147966"/>
    <w:rsid w:val="00152D72"/>
    <w:rsid w:val="001544E4"/>
    <w:rsid w:val="00160598"/>
    <w:rsid w:val="00160D42"/>
    <w:rsid w:val="001628D0"/>
    <w:rsid w:val="00176364"/>
    <w:rsid w:val="00180F04"/>
    <w:rsid w:val="00186798"/>
    <w:rsid w:val="001921A4"/>
    <w:rsid w:val="001A1CC3"/>
    <w:rsid w:val="001A2BC1"/>
    <w:rsid w:val="001A6EB7"/>
    <w:rsid w:val="001B0E04"/>
    <w:rsid w:val="001B1496"/>
    <w:rsid w:val="001B435F"/>
    <w:rsid w:val="001B6AA0"/>
    <w:rsid w:val="001C1CD7"/>
    <w:rsid w:val="001D5AB7"/>
    <w:rsid w:val="001D6287"/>
    <w:rsid w:val="001E2AEA"/>
    <w:rsid w:val="001E3AE1"/>
    <w:rsid w:val="001F06F3"/>
    <w:rsid w:val="00201E1A"/>
    <w:rsid w:val="0021005B"/>
    <w:rsid w:val="00214092"/>
    <w:rsid w:val="00223C21"/>
    <w:rsid w:val="00223DFB"/>
    <w:rsid w:val="00224B83"/>
    <w:rsid w:val="00225DB5"/>
    <w:rsid w:val="00226C6E"/>
    <w:rsid w:val="0024558C"/>
    <w:rsid w:val="002522A4"/>
    <w:rsid w:val="00261E15"/>
    <w:rsid w:val="00263A68"/>
    <w:rsid w:val="00272C7B"/>
    <w:rsid w:val="00277472"/>
    <w:rsid w:val="00280D93"/>
    <w:rsid w:val="00280EBE"/>
    <w:rsid w:val="002847AC"/>
    <w:rsid w:val="0029522E"/>
    <w:rsid w:val="0029643D"/>
    <w:rsid w:val="00296F2D"/>
    <w:rsid w:val="002979A6"/>
    <w:rsid w:val="002A00F6"/>
    <w:rsid w:val="002B2BC7"/>
    <w:rsid w:val="002B2C15"/>
    <w:rsid w:val="002B3F2D"/>
    <w:rsid w:val="002B5F93"/>
    <w:rsid w:val="002C2F15"/>
    <w:rsid w:val="002C477B"/>
    <w:rsid w:val="002C7071"/>
    <w:rsid w:val="002D1721"/>
    <w:rsid w:val="002D3571"/>
    <w:rsid w:val="002D56BB"/>
    <w:rsid w:val="002E2DE0"/>
    <w:rsid w:val="002E39F5"/>
    <w:rsid w:val="002E442C"/>
    <w:rsid w:val="002E6C8D"/>
    <w:rsid w:val="002E732A"/>
    <w:rsid w:val="002F0DB3"/>
    <w:rsid w:val="0030063B"/>
    <w:rsid w:val="00304E0B"/>
    <w:rsid w:val="0030556F"/>
    <w:rsid w:val="00305FB4"/>
    <w:rsid w:val="0031380E"/>
    <w:rsid w:val="003146C7"/>
    <w:rsid w:val="00316306"/>
    <w:rsid w:val="00320F0D"/>
    <w:rsid w:val="00330872"/>
    <w:rsid w:val="003320C4"/>
    <w:rsid w:val="00343DBD"/>
    <w:rsid w:val="00356C65"/>
    <w:rsid w:val="003606D5"/>
    <w:rsid w:val="00362C65"/>
    <w:rsid w:val="00364612"/>
    <w:rsid w:val="00364929"/>
    <w:rsid w:val="00374E06"/>
    <w:rsid w:val="00376B15"/>
    <w:rsid w:val="00376E0C"/>
    <w:rsid w:val="003774EC"/>
    <w:rsid w:val="00380E8E"/>
    <w:rsid w:val="0038107D"/>
    <w:rsid w:val="00393559"/>
    <w:rsid w:val="003942B2"/>
    <w:rsid w:val="003A3A89"/>
    <w:rsid w:val="003A3D7B"/>
    <w:rsid w:val="003A46CB"/>
    <w:rsid w:val="003A4FE6"/>
    <w:rsid w:val="003B588F"/>
    <w:rsid w:val="003C4275"/>
    <w:rsid w:val="003C5BC0"/>
    <w:rsid w:val="003C62F3"/>
    <w:rsid w:val="003D1620"/>
    <w:rsid w:val="003D1BCA"/>
    <w:rsid w:val="003D5F60"/>
    <w:rsid w:val="003E4A63"/>
    <w:rsid w:val="003E791A"/>
    <w:rsid w:val="003F4FC1"/>
    <w:rsid w:val="00401EBA"/>
    <w:rsid w:val="00405BDC"/>
    <w:rsid w:val="0040658A"/>
    <w:rsid w:val="00413F4C"/>
    <w:rsid w:val="004166A1"/>
    <w:rsid w:val="00416CE7"/>
    <w:rsid w:val="004173C9"/>
    <w:rsid w:val="004210E3"/>
    <w:rsid w:val="0043525E"/>
    <w:rsid w:val="00435D39"/>
    <w:rsid w:val="004362D3"/>
    <w:rsid w:val="00441AE3"/>
    <w:rsid w:val="004508C0"/>
    <w:rsid w:val="00453A50"/>
    <w:rsid w:val="004553E2"/>
    <w:rsid w:val="004556ED"/>
    <w:rsid w:val="00465E1C"/>
    <w:rsid w:val="00474198"/>
    <w:rsid w:val="004803CA"/>
    <w:rsid w:val="00486B16"/>
    <w:rsid w:val="004930FF"/>
    <w:rsid w:val="00494899"/>
    <w:rsid w:val="004951AD"/>
    <w:rsid w:val="004C09C0"/>
    <w:rsid w:val="004C5C68"/>
    <w:rsid w:val="004C7595"/>
    <w:rsid w:val="004D1E66"/>
    <w:rsid w:val="004D4DA9"/>
    <w:rsid w:val="004D559F"/>
    <w:rsid w:val="004D6619"/>
    <w:rsid w:val="004E4CDB"/>
    <w:rsid w:val="004E7E7A"/>
    <w:rsid w:val="004F1718"/>
    <w:rsid w:val="004F434B"/>
    <w:rsid w:val="004F7413"/>
    <w:rsid w:val="00502CFD"/>
    <w:rsid w:val="005031EC"/>
    <w:rsid w:val="00533DB0"/>
    <w:rsid w:val="00534A8C"/>
    <w:rsid w:val="00535ABD"/>
    <w:rsid w:val="00535D17"/>
    <w:rsid w:val="00536C7C"/>
    <w:rsid w:val="00542CA0"/>
    <w:rsid w:val="005472D5"/>
    <w:rsid w:val="00553BC1"/>
    <w:rsid w:val="00556103"/>
    <w:rsid w:val="0057720F"/>
    <w:rsid w:val="00577AE3"/>
    <w:rsid w:val="00585B18"/>
    <w:rsid w:val="005866D6"/>
    <w:rsid w:val="00594A00"/>
    <w:rsid w:val="00594EB4"/>
    <w:rsid w:val="005A4F3D"/>
    <w:rsid w:val="005A7EB5"/>
    <w:rsid w:val="005C12EB"/>
    <w:rsid w:val="005D4761"/>
    <w:rsid w:val="005E27AD"/>
    <w:rsid w:val="005E35FF"/>
    <w:rsid w:val="005E4DF3"/>
    <w:rsid w:val="005F34B5"/>
    <w:rsid w:val="005F49B5"/>
    <w:rsid w:val="00603800"/>
    <w:rsid w:val="00603E86"/>
    <w:rsid w:val="006072B1"/>
    <w:rsid w:val="006073CB"/>
    <w:rsid w:val="00614C05"/>
    <w:rsid w:val="006219E2"/>
    <w:rsid w:val="0062468C"/>
    <w:rsid w:val="00625DFE"/>
    <w:rsid w:val="00633EFA"/>
    <w:rsid w:val="00634460"/>
    <w:rsid w:val="006345CA"/>
    <w:rsid w:val="00637174"/>
    <w:rsid w:val="00637818"/>
    <w:rsid w:val="00645EF9"/>
    <w:rsid w:val="00654821"/>
    <w:rsid w:val="00657613"/>
    <w:rsid w:val="0066045C"/>
    <w:rsid w:val="00662E9C"/>
    <w:rsid w:val="00663D54"/>
    <w:rsid w:val="00673CB5"/>
    <w:rsid w:val="006769B5"/>
    <w:rsid w:val="0068112D"/>
    <w:rsid w:val="00681DE2"/>
    <w:rsid w:val="00691791"/>
    <w:rsid w:val="006921A9"/>
    <w:rsid w:val="00693C3D"/>
    <w:rsid w:val="0069659E"/>
    <w:rsid w:val="006A1674"/>
    <w:rsid w:val="006A3286"/>
    <w:rsid w:val="006A51F4"/>
    <w:rsid w:val="006A5E1C"/>
    <w:rsid w:val="006B429F"/>
    <w:rsid w:val="006B4B20"/>
    <w:rsid w:val="006C3783"/>
    <w:rsid w:val="006C3A89"/>
    <w:rsid w:val="006D2EBC"/>
    <w:rsid w:val="006D4959"/>
    <w:rsid w:val="006D7B6E"/>
    <w:rsid w:val="006E2058"/>
    <w:rsid w:val="006E5865"/>
    <w:rsid w:val="006F079F"/>
    <w:rsid w:val="007203C9"/>
    <w:rsid w:val="007206CB"/>
    <w:rsid w:val="00725926"/>
    <w:rsid w:val="0072718C"/>
    <w:rsid w:val="0072786C"/>
    <w:rsid w:val="00730457"/>
    <w:rsid w:val="00731891"/>
    <w:rsid w:val="00734ADF"/>
    <w:rsid w:val="007356F6"/>
    <w:rsid w:val="0074487C"/>
    <w:rsid w:val="00745847"/>
    <w:rsid w:val="00747AD6"/>
    <w:rsid w:val="00757785"/>
    <w:rsid w:val="0076326F"/>
    <w:rsid w:val="007711B9"/>
    <w:rsid w:val="00773D62"/>
    <w:rsid w:val="007911DB"/>
    <w:rsid w:val="0079120D"/>
    <w:rsid w:val="0079166D"/>
    <w:rsid w:val="007976C2"/>
    <w:rsid w:val="007A09F0"/>
    <w:rsid w:val="007A21CE"/>
    <w:rsid w:val="007A2F6F"/>
    <w:rsid w:val="007A385E"/>
    <w:rsid w:val="007A4D46"/>
    <w:rsid w:val="007B50E5"/>
    <w:rsid w:val="007C067E"/>
    <w:rsid w:val="007C3E69"/>
    <w:rsid w:val="007D014C"/>
    <w:rsid w:val="007D13BB"/>
    <w:rsid w:val="007D2E5D"/>
    <w:rsid w:val="007D7693"/>
    <w:rsid w:val="007E042F"/>
    <w:rsid w:val="007E0461"/>
    <w:rsid w:val="007E0BFE"/>
    <w:rsid w:val="007F19CD"/>
    <w:rsid w:val="007F687C"/>
    <w:rsid w:val="00800089"/>
    <w:rsid w:val="008004D9"/>
    <w:rsid w:val="0080649D"/>
    <w:rsid w:val="00807DD9"/>
    <w:rsid w:val="008133C5"/>
    <w:rsid w:val="00814EAA"/>
    <w:rsid w:val="00821F74"/>
    <w:rsid w:val="00824A7F"/>
    <w:rsid w:val="00825373"/>
    <w:rsid w:val="008325D4"/>
    <w:rsid w:val="00843991"/>
    <w:rsid w:val="00845CA5"/>
    <w:rsid w:val="00851042"/>
    <w:rsid w:val="00852169"/>
    <w:rsid w:val="00856573"/>
    <w:rsid w:val="00857355"/>
    <w:rsid w:val="00862711"/>
    <w:rsid w:val="00866A6D"/>
    <w:rsid w:val="0086759F"/>
    <w:rsid w:val="00871CF1"/>
    <w:rsid w:val="008826ED"/>
    <w:rsid w:val="00890208"/>
    <w:rsid w:val="00891751"/>
    <w:rsid w:val="008965F5"/>
    <w:rsid w:val="00896B3C"/>
    <w:rsid w:val="008A1EF6"/>
    <w:rsid w:val="008B25D1"/>
    <w:rsid w:val="008B339B"/>
    <w:rsid w:val="008B3827"/>
    <w:rsid w:val="008B7B9C"/>
    <w:rsid w:val="008C4AAA"/>
    <w:rsid w:val="008C4EAE"/>
    <w:rsid w:val="008D3339"/>
    <w:rsid w:val="008D747C"/>
    <w:rsid w:val="008D7FD6"/>
    <w:rsid w:val="008E1ED2"/>
    <w:rsid w:val="008F2348"/>
    <w:rsid w:val="008F2859"/>
    <w:rsid w:val="008F2F80"/>
    <w:rsid w:val="008F3937"/>
    <w:rsid w:val="008F54BA"/>
    <w:rsid w:val="008F7C7C"/>
    <w:rsid w:val="00904E46"/>
    <w:rsid w:val="00906B58"/>
    <w:rsid w:val="00907824"/>
    <w:rsid w:val="00911A79"/>
    <w:rsid w:val="00922766"/>
    <w:rsid w:val="0092633C"/>
    <w:rsid w:val="00926F86"/>
    <w:rsid w:val="009313C8"/>
    <w:rsid w:val="00932E9A"/>
    <w:rsid w:val="00935BC5"/>
    <w:rsid w:val="00940CF9"/>
    <w:rsid w:val="00950D54"/>
    <w:rsid w:val="00961608"/>
    <w:rsid w:val="00966664"/>
    <w:rsid w:val="00971144"/>
    <w:rsid w:val="00971FCE"/>
    <w:rsid w:val="00975C13"/>
    <w:rsid w:val="00981DDA"/>
    <w:rsid w:val="00994BB5"/>
    <w:rsid w:val="009A03FB"/>
    <w:rsid w:val="009A6371"/>
    <w:rsid w:val="009A6579"/>
    <w:rsid w:val="009B1A53"/>
    <w:rsid w:val="009B5928"/>
    <w:rsid w:val="009B7442"/>
    <w:rsid w:val="009C172C"/>
    <w:rsid w:val="009D1A4F"/>
    <w:rsid w:val="009D613E"/>
    <w:rsid w:val="009D7E32"/>
    <w:rsid w:val="009F103F"/>
    <w:rsid w:val="009F75E9"/>
    <w:rsid w:val="00A00493"/>
    <w:rsid w:val="00A023B3"/>
    <w:rsid w:val="00A02D62"/>
    <w:rsid w:val="00A02EB8"/>
    <w:rsid w:val="00A03131"/>
    <w:rsid w:val="00A05D67"/>
    <w:rsid w:val="00A114F5"/>
    <w:rsid w:val="00A15D77"/>
    <w:rsid w:val="00A214B6"/>
    <w:rsid w:val="00A242CA"/>
    <w:rsid w:val="00A35083"/>
    <w:rsid w:val="00A36530"/>
    <w:rsid w:val="00A4066B"/>
    <w:rsid w:val="00A40B03"/>
    <w:rsid w:val="00A43D10"/>
    <w:rsid w:val="00A43ED9"/>
    <w:rsid w:val="00A46E65"/>
    <w:rsid w:val="00A57F33"/>
    <w:rsid w:val="00A640C5"/>
    <w:rsid w:val="00A7496B"/>
    <w:rsid w:val="00A74A48"/>
    <w:rsid w:val="00A75439"/>
    <w:rsid w:val="00A7555C"/>
    <w:rsid w:val="00A777BE"/>
    <w:rsid w:val="00A80042"/>
    <w:rsid w:val="00A81596"/>
    <w:rsid w:val="00A85873"/>
    <w:rsid w:val="00A87C77"/>
    <w:rsid w:val="00A9295E"/>
    <w:rsid w:val="00AA1CA9"/>
    <w:rsid w:val="00AA3B14"/>
    <w:rsid w:val="00AA4AD1"/>
    <w:rsid w:val="00AB20EF"/>
    <w:rsid w:val="00AB4992"/>
    <w:rsid w:val="00AB5A09"/>
    <w:rsid w:val="00AC1A99"/>
    <w:rsid w:val="00AC2A92"/>
    <w:rsid w:val="00AC7690"/>
    <w:rsid w:val="00AD07A6"/>
    <w:rsid w:val="00AD438D"/>
    <w:rsid w:val="00AE1387"/>
    <w:rsid w:val="00AF1A9B"/>
    <w:rsid w:val="00AF1B44"/>
    <w:rsid w:val="00AF33B2"/>
    <w:rsid w:val="00B14E2F"/>
    <w:rsid w:val="00B17183"/>
    <w:rsid w:val="00B17F69"/>
    <w:rsid w:val="00B215F1"/>
    <w:rsid w:val="00B36704"/>
    <w:rsid w:val="00B41F1F"/>
    <w:rsid w:val="00B427F5"/>
    <w:rsid w:val="00B46329"/>
    <w:rsid w:val="00B627E3"/>
    <w:rsid w:val="00B76080"/>
    <w:rsid w:val="00B80A95"/>
    <w:rsid w:val="00B94719"/>
    <w:rsid w:val="00B96D31"/>
    <w:rsid w:val="00BA00E2"/>
    <w:rsid w:val="00BA53DC"/>
    <w:rsid w:val="00BB3CFA"/>
    <w:rsid w:val="00BB59FA"/>
    <w:rsid w:val="00BB7395"/>
    <w:rsid w:val="00BC07AF"/>
    <w:rsid w:val="00BC0C9A"/>
    <w:rsid w:val="00BC0F27"/>
    <w:rsid w:val="00BC419E"/>
    <w:rsid w:val="00BC5F32"/>
    <w:rsid w:val="00BC64E4"/>
    <w:rsid w:val="00BD2063"/>
    <w:rsid w:val="00BD2448"/>
    <w:rsid w:val="00BD25B0"/>
    <w:rsid w:val="00BD3DAB"/>
    <w:rsid w:val="00BE15AC"/>
    <w:rsid w:val="00BF1414"/>
    <w:rsid w:val="00C00047"/>
    <w:rsid w:val="00C01425"/>
    <w:rsid w:val="00C130E4"/>
    <w:rsid w:val="00C203DE"/>
    <w:rsid w:val="00C23752"/>
    <w:rsid w:val="00C23982"/>
    <w:rsid w:val="00C34E47"/>
    <w:rsid w:val="00C351F4"/>
    <w:rsid w:val="00C35F1E"/>
    <w:rsid w:val="00C45CAB"/>
    <w:rsid w:val="00C4643F"/>
    <w:rsid w:val="00C46F41"/>
    <w:rsid w:val="00C51EF3"/>
    <w:rsid w:val="00C533EB"/>
    <w:rsid w:val="00C54E0D"/>
    <w:rsid w:val="00C5636F"/>
    <w:rsid w:val="00C573A2"/>
    <w:rsid w:val="00C62F94"/>
    <w:rsid w:val="00C65EE4"/>
    <w:rsid w:val="00C753A0"/>
    <w:rsid w:val="00C76B92"/>
    <w:rsid w:val="00C775CD"/>
    <w:rsid w:val="00C97C0D"/>
    <w:rsid w:val="00CA35D7"/>
    <w:rsid w:val="00CA5061"/>
    <w:rsid w:val="00CA7E63"/>
    <w:rsid w:val="00CB0C4C"/>
    <w:rsid w:val="00CB127D"/>
    <w:rsid w:val="00CB297D"/>
    <w:rsid w:val="00CB3A7E"/>
    <w:rsid w:val="00CB3F93"/>
    <w:rsid w:val="00CB7AA2"/>
    <w:rsid w:val="00CC0B88"/>
    <w:rsid w:val="00CC1EC3"/>
    <w:rsid w:val="00CC21E1"/>
    <w:rsid w:val="00CC5CFF"/>
    <w:rsid w:val="00CC7852"/>
    <w:rsid w:val="00CD7052"/>
    <w:rsid w:val="00CE1931"/>
    <w:rsid w:val="00CF15B4"/>
    <w:rsid w:val="00CF3EC8"/>
    <w:rsid w:val="00CF6C7F"/>
    <w:rsid w:val="00D00689"/>
    <w:rsid w:val="00D01B91"/>
    <w:rsid w:val="00D11FDC"/>
    <w:rsid w:val="00D13722"/>
    <w:rsid w:val="00D142F0"/>
    <w:rsid w:val="00D15E60"/>
    <w:rsid w:val="00D209C6"/>
    <w:rsid w:val="00D30FFF"/>
    <w:rsid w:val="00D4078F"/>
    <w:rsid w:val="00D4330A"/>
    <w:rsid w:val="00D461A5"/>
    <w:rsid w:val="00D51E1C"/>
    <w:rsid w:val="00D5222D"/>
    <w:rsid w:val="00D53C3C"/>
    <w:rsid w:val="00D6653D"/>
    <w:rsid w:val="00D71771"/>
    <w:rsid w:val="00D87F2E"/>
    <w:rsid w:val="00D9059D"/>
    <w:rsid w:val="00DA20A6"/>
    <w:rsid w:val="00DA604F"/>
    <w:rsid w:val="00DA6284"/>
    <w:rsid w:val="00DA684B"/>
    <w:rsid w:val="00DA7574"/>
    <w:rsid w:val="00DB1125"/>
    <w:rsid w:val="00DB42D0"/>
    <w:rsid w:val="00DB46F2"/>
    <w:rsid w:val="00DB6DEF"/>
    <w:rsid w:val="00DC1A41"/>
    <w:rsid w:val="00DC712A"/>
    <w:rsid w:val="00DE5EBF"/>
    <w:rsid w:val="00DF3AE5"/>
    <w:rsid w:val="00E019FB"/>
    <w:rsid w:val="00E07AD1"/>
    <w:rsid w:val="00E239A5"/>
    <w:rsid w:val="00E378D8"/>
    <w:rsid w:val="00E37C47"/>
    <w:rsid w:val="00E47731"/>
    <w:rsid w:val="00E478BA"/>
    <w:rsid w:val="00E531A0"/>
    <w:rsid w:val="00E65386"/>
    <w:rsid w:val="00E66B02"/>
    <w:rsid w:val="00E6751B"/>
    <w:rsid w:val="00E77028"/>
    <w:rsid w:val="00E84211"/>
    <w:rsid w:val="00E860FF"/>
    <w:rsid w:val="00E92D75"/>
    <w:rsid w:val="00EB2138"/>
    <w:rsid w:val="00EB348A"/>
    <w:rsid w:val="00EB49B1"/>
    <w:rsid w:val="00EB4B79"/>
    <w:rsid w:val="00EB67CE"/>
    <w:rsid w:val="00EB696A"/>
    <w:rsid w:val="00ED1C46"/>
    <w:rsid w:val="00ED3CF7"/>
    <w:rsid w:val="00ED52A0"/>
    <w:rsid w:val="00EE0454"/>
    <w:rsid w:val="00EE6588"/>
    <w:rsid w:val="00EF1D10"/>
    <w:rsid w:val="00EF379D"/>
    <w:rsid w:val="00EF4A5C"/>
    <w:rsid w:val="00F05E96"/>
    <w:rsid w:val="00F0783A"/>
    <w:rsid w:val="00F11251"/>
    <w:rsid w:val="00F15168"/>
    <w:rsid w:val="00F15828"/>
    <w:rsid w:val="00F16EEE"/>
    <w:rsid w:val="00F245E7"/>
    <w:rsid w:val="00F24D14"/>
    <w:rsid w:val="00F374F2"/>
    <w:rsid w:val="00F4010F"/>
    <w:rsid w:val="00F514E8"/>
    <w:rsid w:val="00F51ECD"/>
    <w:rsid w:val="00F53611"/>
    <w:rsid w:val="00F56703"/>
    <w:rsid w:val="00F60DA6"/>
    <w:rsid w:val="00F6258C"/>
    <w:rsid w:val="00F70F0C"/>
    <w:rsid w:val="00F90853"/>
    <w:rsid w:val="00FA2D28"/>
    <w:rsid w:val="00FB0559"/>
    <w:rsid w:val="00FC449D"/>
    <w:rsid w:val="00FC5E9E"/>
    <w:rsid w:val="00FC6343"/>
    <w:rsid w:val="00FC68BC"/>
    <w:rsid w:val="00FD4B1F"/>
    <w:rsid w:val="00FE1EC0"/>
    <w:rsid w:val="00FE5C16"/>
    <w:rsid w:val="00FF146F"/>
    <w:rsid w:val="00FF41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2CE24BC"/>
  <w15:chartTrackingRefBased/>
  <w15:docId w15:val="{98295806-B162-477E-8009-201BB44DA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FollowedHyperlink" w:uiPriority="99"/>
    <w:lsdException w:name="Strong" w:uiPriority="99" w:qFormat="1"/>
    <w:lsdException w:name="Emphasis" w:uiPriority="20" w:qFormat="1"/>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paragraph" w:styleId="Kop1">
    <w:name w:val="heading 1"/>
    <w:basedOn w:val="Standaard"/>
    <w:next w:val="Standaard"/>
    <w:link w:val="Kop1Char"/>
    <w:qFormat/>
    <w:rsid w:val="000E248A"/>
    <w:pPr>
      <w:keepNext/>
      <w:spacing w:before="240" w:after="60"/>
      <w:outlineLvl w:val="0"/>
    </w:pPr>
    <w:rPr>
      <w:rFonts w:ascii="Calibri Light" w:hAnsi="Calibri Light"/>
      <w:b/>
      <w:bCs/>
      <w:kern w:val="32"/>
      <w:sz w:val="32"/>
      <w:szCs w:val="32"/>
    </w:rPr>
  </w:style>
  <w:style w:type="paragraph" w:styleId="Kop2">
    <w:name w:val="heading 2"/>
    <w:basedOn w:val="Standaard"/>
    <w:next w:val="Standaard"/>
    <w:link w:val="Kop2Char"/>
    <w:semiHidden/>
    <w:unhideWhenUsed/>
    <w:qFormat/>
    <w:rsid w:val="008F54BA"/>
    <w:pPr>
      <w:keepNext/>
      <w:spacing w:before="240" w:after="60"/>
      <w:outlineLvl w:val="1"/>
    </w:pPr>
    <w:rPr>
      <w:rFonts w:ascii="Calibri Light" w:hAnsi="Calibri Light"/>
      <w:b/>
      <w:bCs/>
      <w:i/>
      <w:iCs/>
      <w:sz w:val="28"/>
      <w:szCs w:val="28"/>
    </w:rPr>
  </w:style>
  <w:style w:type="paragraph" w:styleId="Kop3">
    <w:name w:val="heading 3"/>
    <w:basedOn w:val="Standaard"/>
    <w:next w:val="Standaard"/>
    <w:link w:val="Kop3Char"/>
    <w:qFormat/>
    <w:rsid w:val="00441AE3"/>
    <w:pPr>
      <w:keepNext/>
      <w:spacing w:before="240" w:after="60" w:line="240" w:lineRule="atLeast"/>
      <w:outlineLvl w:val="2"/>
    </w:pPr>
    <w:rPr>
      <w:rFonts w:ascii="Verdana" w:hAnsi="Verdana"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link w:val="Kop3"/>
    <w:rsid w:val="00441AE3"/>
    <w:rPr>
      <w:rFonts w:ascii="Verdana" w:hAnsi="Verdana" w:cs="Arial"/>
      <w:b/>
      <w:bCs/>
      <w:sz w:val="26"/>
      <w:szCs w:val="26"/>
    </w:rPr>
  </w:style>
  <w:style w:type="character" w:styleId="Hyperlink">
    <w:name w:val="Hyperlink"/>
    <w:uiPriority w:val="99"/>
    <w:rsid w:val="00441AE3"/>
    <w:rPr>
      <w:color w:val="0000FF"/>
      <w:u w:val="single"/>
    </w:rPr>
  </w:style>
  <w:style w:type="paragraph" w:customStyle="1" w:styleId="Default">
    <w:name w:val="Default"/>
    <w:rsid w:val="00441AE3"/>
    <w:pPr>
      <w:autoSpaceDE w:val="0"/>
      <w:autoSpaceDN w:val="0"/>
      <w:adjustRightInd w:val="0"/>
    </w:pPr>
    <w:rPr>
      <w:rFonts w:ascii="Arial" w:hAnsi="Arial" w:cs="Arial"/>
      <w:color w:val="000000"/>
      <w:sz w:val="24"/>
      <w:szCs w:val="24"/>
    </w:rPr>
  </w:style>
  <w:style w:type="character" w:customStyle="1" w:styleId="shorttext">
    <w:name w:val="short_text"/>
    <w:rsid w:val="00441AE3"/>
  </w:style>
  <w:style w:type="character" w:customStyle="1" w:styleId="hps">
    <w:name w:val="hps"/>
    <w:rsid w:val="00441AE3"/>
  </w:style>
  <w:style w:type="character" w:customStyle="1" w:styleId="hpsatn">
    <w:name w:val="hps atn"/>
    <w:rsid w:val="00441AE3"/>
  </w:style>
  <w:style w:type="character" w:customStyle="1" w:styleId="atn">
    <w:name w:val="atn"/>
    <w:rsid w:val="00441AE3"/>
  </w:style>
  <w:style w:type="paragraph" w:styleId="Lijstalinea">
    <w:name w:val="List Paragraph"/>
    <w:basedOn w:val="Standaard"/>
    <w:uiPriority w:val="34"/>
    <w:qFormat/>
    <w:rsid w:val="00441AE3"/>
    <w:pPr>
      <w:spacing w:line="240" w:lineRule="atLeast"/>
      <w:ind w:left="720"/>
      <w:contextualSpacing/>
    </w:pPr>
    <w:rPr>
      <w:rFonts w:ascii="Calibri" w:eastAsia="Calibri" w:hAnsi="Calibri"/>
      <w:sz w:val="22"/>
      <w:szCs w:val="22"/>
      <w:lang w:eastAsia="en-US"/>
    </w:rPr>
  </w:style>
  <w:style w:type="paragraph" w:styleId="Koptekst">
    <w:name w:val="header"/>
    <w:basedOn w:val="Standaard"/>
    <w:link w:val="KoptekstChar"/>
    <w:uiPriority w:val="99"/>
    <w:unhideWhenUsed/>
    <w:rsid w:val="00441AE3"/>
    <w:pPr>
      <w:tabs>
        <w:tab w:val="center" w:pos="4536"/>
        <w:tab w:val="right" w:pos="9072"/>
      </w:tabs>
    </w:pPr>
    <w:rPr>
      <w:rFonts w:ascii="Calibri" w:eastAsia="Calibri" w:hAnsi="Calibri"/>
      <w:sz w:val="22"/>
      <w:szCs w:val="22"/>
      <w:lang w:eastAsia="en-US"/>
    </w:rPr>
  </w:style>
  <w:style w:type="character" w:customStyle="1" w:styleId="KoptekstChar">
    <w:name w:val="Koptekst Char"/>
    <w:link w:val="Koptekst"/>
    <w:uiPriority w:val="99"/>
    <w:rsid w:val="00441AE3"/>
    <w:rPr>
      <w:rFonts w:ascii="Calibri" w:eastAsia="Calibri" w:hAnsi="Calibri" w:cs="Times New Roman"/>
      <w:sz w:val="22"/>
      <w:szCs w:val="22"/>
      <w:lang w:eastAsia="en-US"/>
    </w:rPr>
  </w:style>
  <w:style w:type="paragraph" w:styleId="Voettekst">
    <w:name w:val="footer"/>
    <w:basedOn w:val="Standaard"/>
    <w:link w:val="VoettekstChar"/>
    <w:uiPriority w:val="99"/>
    <w:unhideWhenUsed/>
    <w:rsid w:val="00441AE3"/>
    <w:pPr>
      <w:tabs>
        <w:tab w:val="center" w:pos="4536"/>
        <w:tab w:val="right" w:pos="9072"/>
      </w:tabs>
    </w:pPr>
    <w:rPr>
      <w:rFonts w:ascii="Verdana" w:eastAsia="Calibri" w:hAnsi="Verdana"/>
      <w:sz w:val="16"/>
      <w:szCs w:val="22"/>
      <w:lang w:eastAsia="en-US"/>
    </w:rPr>
  </w:style>
  <w:style w:type="character" w:customStyle="1" w:styleId="VoettekstChar">
    <w:name w:val="Voettekst Char"/>
    <w:link w:val="Voettekst"/>
    <w:uiPriority w:val="99"/>
    <w:rsid w:val="00441AE3"/>
    <w:rPr>
      <w:rFonts w:ascii="Verdana" w:eastAsia="Calibri" w:hAnsi="Verdana" w:cs="Times New Roman"/>
      <w:sz w:val="16"/>
      <w:szCs w:val="22"/>
      <w:lang w:eastAsia="en-US"/>
    </w:rPr>
  </w:style>
  <w:style w:type="character" w:styleId="Verwijzingopmerking">
    <w:name w:val="annotation reference"/>
    <w:uiPriority w:val="99"/>
    <w:unhideWhenUsed/>
    <w:rsid w:val="00441AE3"/>
    <w:rPr>
      <w:sz w:val="16"/>
      <w:szCs w:val="16"/>
    </w:rPr>
  </w:style>
  <w:style w:type="paragraph" w:styleId="Tekstopmerking">
    <w:name w:val="annotation text"/>
    <w:basedOn w:val="Standaard"/>
    <w:link w:val="TekstopmerkingChar"/>
    <w:uiPriority w:val="99"/>
    <w:unhideWhenUsed/>
    <w:rsid w:val="00441AE3"/>
    <w:rPr>
      <w:rFonts w:ascii="Calibri" w:eastAsia="Calibri" w:hAnsi="Calibri"/>
      <w:sz w:val="20"/>
      <w:szCs w:val="20"/>
      <w:lang w:eastAsia="en-US"/>
    </w:rPr>
  </w:style>
  <w:style w:type="character" w:customStyle="1" w:styleId="TekstopmerkingChar">
    <w:name w:val="Tekst opmerking Char"/>
    <w:link w:val="Tekstopmerking"/>
    <w:uiPriority w:val="99"/>
    <w:rsid w:val="00441AE3"/>
    <w:rPr>
      <w:rFonts w:ascii="Calibri" w:eastAsia="Calibri" w:hAnsi="Calibri" w:cs="Times New Roman"/>
      <w:lang w:eastAsia="en-US"/>
    </w:rPr>
  </w:style>
  <w:style w:type="paragraph" w:styleId="Onderwerpvanopmerking">
    <w:name w:val="annotation subject"/>
    <w:basedOn w:val="Tekstopmerking"/>
    <w:next w:val="Tekstopmerking"/>
    <w:link w:val="OnderwerpvanopmerkingChar"/>
    <w:uiPriority w:val="99"/>
    <w:unhideWhenUsed/>
    <w:rsid w:val="00441AE3"/>
    <w:rPr>
      <w:b/>
      <w:bCs/>
    </w:rPr>
  </w:style>
  <w:style w:type="character" w:customStyle="1" w:styleId="OnderwerpvanopmerkingChar">
    <w:name w:val="Onderwerp van opmerking Char"/>
    <w:link w:val="Onderwerpvanopmerking"/>
    <w:uiPriority w:val="99"/>
    <w:rsid w:val="00441AE3"/>
    <w:rPr>
      <w:rFonts w:ascii="Calibri" w:eastAsia="Calibri" w:hAnsi="Calibri" w:cs="Times New Roman"/>
      <w:b/>
      <w:bCs/>
      <w:lang w:eastAsia="en-US"/>
    </w:rPr>
  </w:style>
  <w:style w:type="paragraph" w:styleId="Ballontekst">
    <w:name w:val="Balloon Text"/>
    <w:basedOn w:val="Standaard"/>
    <w:link w:val="BallontekstChar"/>
    <w:uiPriority w:val="99"/>
    <w:unhideWhenUsed/>
    <w:rsid w:val="00441AE3"/>
    <w:rPr>
      <w:rFonts w:ascii="Tahoma" w:eastAsia="Calibri" w:hAnsi="Tahoma" w:cs="Tahoma"/>
      <w:sz w:val="16"/>
      <w:szCs w:val="16"/>
      <w:lang w:eastAsia="en-US"/>
    </w:rPr>
  </w:style>
  <w:style w:type="character" w:customStyle="1" w:styleId="BallontekstChar">
    <w:name w:val="Ballontekst Char"/>
    <w:link w:val="Ballontekst"/>
    <w:uiPriority w:val="99"/>
    <w:rsid w:val="00441AE3"/>
    <w:rPr>
      <w:rFonts w:ascii="Tahoma" w:eastAsia="Calibri" w:hAnsi="Tahoma" w:cs="Tahoma"/>
      <w:sz w:val="16"/>
      <w:szCs w:val="16"/>
      <w:lang w:eastAsia="en-US"/>
    </w:rPr>
  </w:style>
  <w:style w:type="paragraph" w:styleId="Voetnoottekst">
    <w:name w:val="footnote text"/>
    <w:basedOn w:val="Standaard"/>
    <w:link w:val="VoetnoottekstChar"/>
    <w:uiPriority w:val="99"/>
    <w:unhideWhenUsed/>
    <w:rsid w:val="00441AE3"/>
    <w:rPr>
      <w:rFonts w:ascii="Calibri" w:eastAsia="Calibri" w:hAnsi="Calibri"/>
      <w:sz w:val="20"/>
      <w:szCs w:val="20"/>
      <w:lang w:eastAsia="en-US"/>
    </w:rPr>
  </w:style>
  <w:style w:type="character" w:customStyle="1" w:styleId="VoetnoottekstChar">
    <w:name w:val="Voetnoottekst Char"/>
    <w:link w:val="Voetnoottekst"/>
    <w:uiPriority w:val="99"/>
    <w:rsid w:val="00441AE3"/>
    <w:rPr>
      <w:rFonts w:ascii="Calibri" w:eastAsia="Calibri" w:hAnsi="Calibri" w:cs="Times New Roman"/>
      <w:lang w:eastAsia="en-US"/>
    </w:rPr>
  </w:style>
  <w:style w:type="character" w:styleId="Voetnootmarkering">
    <w:name w:val="footnote reference"/>
    <w:aliases w:val="Footnote Reference Superscript,BVI fnr,Footnote symbol,Odwołanie przypisu,Footnote Reference_LVL6,Footnote Reference_LVL61,Footnote Reference_LVL62,Footnote Reference_LVL63,Footnote Reference_LVL64,Footnote Reference_LVL65,fr,o,ftref"/>
    <w:uiPriority w:val="99"/>
    <w:unhideWhenUsed/>
    <w:qFormat/>
    <w:rsid w:val="00441AE3"/>
    <w:rPr>
      <w:vertAlign w:val="superscript"/>
    </w:rPr>
  </w:style>
  <w:style w:type="paragraph" w:customStyle="1" w:styleId="H3">
    <w:name w:val="H3"/>
    <w:basedOn w:val="Standaard"/>
    <w:next w:val="Standaard"/>
    <w:uiPriority w:val="99"/>
    <w:rsid w:val="00441AE3"/>
    <w:pPr>
      <w:keepNext/>
      <w:autoSpaceDE w:val="0"/>
      <w:autoSpaceDN w:val="0"/>
      <w:adjustRightInd w:val="0"/>
      <w:spacing w:before="100" w:after="100"/>
      <w:outlineLvl w:val="3"/>
    </w:pPr>
    <w:rPr>
      <w:rFonts w:eastAsia="Calibri"/>
      <w:b/>
      <w:bCs/>
      <w:sz w:val="28"/>
      <w:szCs w:val="28"/>
      <w:lang w:eastAsia="en-US"/>
    </w:rPr>
  </w:style>
  <w:style w:type="paragraph" w:customStyle="1" w:styleId="H4">
    <w:name w:val="H4"/>
    <w:basedOn w:val="Standaard"/>
    <w:next w:val="Standaard"/>
    <w:uiPriority w:val="99"/>
    <w:rsid w:val="00441AE3"/>
    <w:pPr>
      <w:keepNext/>
      <w:autoSpaceDE w:val="0"/>
      <w:autoSpaceDN w:val="0"/>
      <w:adjustRightInd w:val="0"/>
      <w:spacing w:before="100" w:after="100"/>
      <w:outlineLvl w:val="4"/>
    </w:pPr>
    <w:rPr>
      <w:rFonts w:eastAsia="Calibri"/>
      <w:b/>
      <w:bCs/>
      <w:lang w:eastAsia="en-US"/>
    </w:rPr>
  </w:style>
  <w:style w:type="character" w:styleId="Nadruk">
    <w:name w:val="Emphasis"/>
    <w:uiPriority w:val="20"/>
    <w:qFormat/>
    <w:rsid w:val="00441AE3"/>
    <w:rPr>
      <w:i/>
      <w:iCs/>
    </w:rPr>
  </w:style>
  <w:style w:type="character" w:styleId="Zwaar">
    <w:name w:val="Strong"/>
    <w:uiPriority w:val="99"/>
    <w:qFormat/>
    <w:rsid w:val="00441AE3"/>
    <w:rPr>
      <w:b/>
      <w:bCs/>
    </w:rPr>
  </w:style>
  <w:style w:type="character" w:styleId="GevolgdeHyperlink">
    <w:name w:val="FollowedHyperlink"/>
    <w:uiPriority w:val="99"/>
    <w:unhideWhenUsed/>
    <w:rsid w:val="00441AE3"/>
    <w:rPr>
      <w:color w:val="800080"/>
      <w:u w:val="single"/>
    </w:rPr>
  </w:style>
  <w:style w:type="paragraph" w:styleId="Revisie">
    <w:name w:val="Revision"/>
    <w:hidden/>
    <w:uiPriority w:val="99"/>
    <w:semiHidden/>
    <w:rsid w:val="00441AE3"/>
    <w:rPr>
      <w:rFonts w:ascii="Calibri" w:eastAsia="Calibri" w:hAnsi="Calibri"/>
      <w:sz w:val="22"/>
      <w:szCs w:val="22"/>
      <w:lang w:val="en-US" w:eastAsia="en-US"/>
    </w:rPr>
  </w:style>
  <w:style w:type="character" w:customStyle="1" w:styleId="preformatted">
    <w:name w:val="preformatted"/>
    <w:rsid w:val="00441AE3"/>
  </w:style>
  <w:style w:type="paragraph" w:styleId="Tekstzonderopmaak">
    <w:name w:val="Plain Text"/>
    <w:basedOn w:val="Standaard"/>
    <w:link w:val="TekstzonderopmaakChar"/>
    <w:uiPriority w:val="99"/>
    <w:unhideWhenUsed/>
    <w:rsid w:val="00304E0B"/>
    <w:rPr>
      <w:rFonts w:ascii="Calibri" w:eastAsia="Calibri" w:hAnsi="Calibri"/>
      <w:sz w:val="22"/>
      <w:szCs w:val="21"/>
      <w:lang w:eastAsia="en-US"/>
    </w:rPr>
  </w:style>
  <w:style w:type="character" w:customStyle="1" w:styleId="TekstzonderopmaakChar">
    <w:name w:val="Tekst zonder opmaak Char"/>
    <w:link w:val="Tekstzonderopmaak"/>
    <w:uiPriority w:val="99"/>
    <w:rsid w:val="00304E0B"/>
    <w:rPr>
      <w:rFonts w:ascii="Calibri" w:eastAsia="Calibri" w:hAnsi="Calibri"/>
      <w:sz w:val="22"/>
      <w:szCs w:val="21"/>
      <w:lang w:eastAsia="en-US"/>
    </w:rPr>
  </w:style>
  <w:style w:type="character" w:customStyle="1" w:styleId="st1">
    <w:name w:val="st1"/>
    <w:rsid w:val="00852169"/>
  </w:style>
  <w:style w:type="character" w:customStyle="1" w:styleId="Kop1Char">
    <w:name w:val="Kop 1 Char"/>
    <w:link w:val="Kop1"/>
    <w:rsid w:val="000E248A"/>
    <w:rPr>
      <w:rFonts w:ascii="Calibri Light" w:eastAsia="Times New Roman" w:hAnsi="Calibri Light" w:cs="Times New Roman"/>
      <w:b/>
      <w:bCs/>
      <w:kern w:val="32"/>
      <w:sz w:val="32"/>
      <w:szCs w:val="32"/>
    </w:rPr>
  </w:style>
  <w:style w:type="paragraph" w:styleId="Geenafstand">
    <w:name w:val="No Spacing"/>
    <w:uiPriority w:val="1"/>
    <w:qFormat/>
    <w:rsid w:val="00594A00"/>
    <w:rPr>
      <w:rFonts w:ascii="Calibri" w:eastAsia="Calibri" w:hAnsi="Calibri"/>
      <w:sz w:val="22"/>
      <w:szCs w:val="22"/>
      <w:lang w:eastAsia="en-US"/>
    </w:rPr>
  </w:style>
  <w:style w:type="character" w:customStyle="1" w:styleId="Kop2Char">
    <w:name w:val="Kop 2 Char"/>
    <w:link w:val="Kop2"/>
    <w:semiHidden/>
    <w:rsid w:val="008F54BA"/>
    <w:rPr>
      <w:rFonts w:ascii="Calibri Light" w:eastAsia="Times New Roman" w:hAnsi="Calibri Light" w:cs="Times New Roman"/>
      <w:b/>
      <w:bCs/>
      <w:i/>
      <w:iCs/>
      <w:sz w:val="28"/>
      <w:szCs w:val="28"/>
    </w:rPr>
  </w:style>
  <w:style w:type="paragraph" w:customStyle="1" w:styleId="xxmsonormal">
    <w:name w:val="x_x_msonormal"/>
    <w:basedOn w:val="Standaard"/>
    <w:uiPriority w:val="99"/>
    <w:semiHidden/>
    <w:rsid w:val="00374E06"/>
    <w:rPr>
      <w:rFonts w:eastAsia="Calibri"/>
    </w:rPr>
  </w:style>
  <w:style w:type="paragraph" w:styleId="Normaalweb">
    <w:name w:val="Normal (Web)"/>
    <w:basedOn w:val="Standaard"/>
    <w:uiPriority w:val="99"/>
    <w:unhideWhenUsed/>
    <w:rsid w:val="00374E06"/>
    <w:rPr>
      <w:rFonts w:eastAsia="Calibri"/>
    </w:rPr>
  </w:style>
  <w:style w:type="paragraph" w:customStyle="1" w:styleId="xmsonormal">
    <w:name w:val="x_msonormal"/>
    <w:basedOn w:val="Standaard"/>
    <w:uiPriority w:val="99"/>
    <w:semiHidden/>
    <w:rsid w:val="00374E06"/>
    <w:rPr>
      <w:rFonts w:eastAsia="Calibri"/>
    </w:rPr>
  </w:style>
  <w:style w:type="paragraph" w:customStyle="1" w:styleId="text3vj6y0g">
    <w:name w:val="text_3v_j6y0g"/>
    <w:basedOn w:val="Standaard"/>
    <w:rsid w:val="00374E06"/>
    <w:pPr>
      <w:spacing w:before="100" w:beforeAutospacing="1" w:after="100" w:afterAutospacing="1"/>
    </w:pPr>
  </w:style>
  <w:style w:type="character" w:customStyle="1" w:styleId="citation-1642">
    <w:name w:val="citation-1642"/>
    <w:basedOn w:val="Standaardalinea-lettertype"/>
    <w:rsid w:val="00735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448">
      <w:bodyDiv w:val="1"/>
      <w:marLeft w:val="0"/>
      <w:marRight w:val="0"/>
      <w:marTop w:val="0"/>
      <w:marBottom w:val="0"/>
      <w:divBdr>
        <w:top w:val="none" w:sz="0" w:space="0" w:color="auto"/>
        <w:left w:val="none" w:sz="0" w:space="0" w:color="auto"/>
        <w:bottom w:val="none" w:sz="0" w:space="0" w:color="auto"/>
        <w:right w:val="none" w:sz="0" w:space="0" w:color="auto"/>
      </w:divBdr>
    </w:div>
    <w:div w:id="5207966">
      <w:bodyDiv w:val="1"/>
      <w:marLeft w:val="0"/>
      <w:marRight w:val="0"/>
      <w:marTop w:val="0"/>
      <w:marBottom w:val="0"/>
      <w:divBdr>
        <w:top w:val="none" w:sz="0" w:space="0" w:color="auto"/>
        <w:left w:val="none" w:sz="0" w:space="0" w:color="auto"/>
        <w:bottom w:val="none" w:sz="0" w:space="0" w:color="auto"/>
        <w:right w:val="none" w:sz="0" w:space="0" w:color="auto"/>
      </w:divBdr>
    </w:div>
    <w:div w:id="65959875">
      <w:bodyDiv w:val="1"/>
      <w:marLeft w:val="0"/>
      <w:marRight w:val="0"/>
      <w:marTop w:val="0"/>
      <w:marBottom w:val="0"/>
      <w:divBdr>
        <w:top w:val="none" w:sz="0" w:space="0" w:color="auto"/>
        <w:left w:val="none" w:sz="0" w:space="0" w:color="auto"/>
        <w:bottom w:val="none" w:sz="0" w:space="0" w:color="auto"/>
        <w:right w:val="none" w:sz="0" w:space="0" w:color="auto"/>
      </w:divBdr>
    </w:div>
    <w:div w:id="73284280">
      <w:bodyDiv w:val="1"/>
      <w:marLeft w:val="0"/>
      <w:marRight w:val="0"/>
      <w:marTop w:val="0"/>
      <w:marBottom w:val="0"/>
      <w:divBdr>
        <w:top w:val="none" w:sz="0" w:space="0" w:color="auto"/>
        <w:left w:val="none" w:sz="0" w:space="0" w:color="auto"/>
        <w:bottom w:val="none" w:sz="0" w:space="0" w:color="auto"/>
        <w:right w:val="none" w:sz="0" w:space="0" w:color="auto"/>
      </w:divBdr>
      <w:divsChild>
        <w:div w:id="956445326">
          <w:marLeft w:val="0"/>
          <w:marRight w:val="0"/>
          <w:marTop w:val="0"/>
          <w:marBottom w:val="0"/>
          <w:divBdr>
            <w:top w:val="none" w:sz="0" w:space="0" w:color="auto"/>
            <w:left w:val="none" w:sz="0" w:space="0" w:color="auto"/>
            <w:bottom w:val="none" w:sz="0" w:space="0" w:color="auto"/>
            <w:right w:val="none" w:sz="0" w:space="0" w:color="auto"/>
          </w:divBdr>
          <w:divsChild>
            <w:div w:id="2125691984">
              <w:marLeft w:val="0"/>
              <w:marRight w:val="0"/>
              <w:marTop w:val="0"/>
              <w:marBottom w:val="0"/>
              <w:divBdr>
                <w:top w:val="none" w:sz="0" w:space="0" w:color="auto"/>
                <w:left w:val="none" w:sz="0" w:space="0" w:color="auto"/>
                <w:bottom w:val="none" w:sz="0" w:space="0" w:color="auto"/>
                <w:right w:val="none" w:sz="0" w:space="0" w:color="auto"/>
              </w:divBdr>
              <w:divsChild>
                <w:div w:id="763763200">
                  <w:marLeft w:val="0"/>
                  <w:marRight w:val="0"/>
                  <w:marTop w:val="0"/>
                  <w:marBottom w:val="0"/>
                  <w:divBdr>
                    <w:top w:val="none" w:sz="0" w:space="0" w:color="auto"/>
                    <w:left w:val="none" w:sz="0" w:space="0" w:color="auto"/>
                    <w:bottom w:val="none" w:sz="0" w:space="0" w:color="auto"/>
                    <w:right w:val="none" w:sz="0" w:space="0" w:color="auto"/>
                  </w:divBdr>
                  <w:divsChild>
                    <w:div w:id="966735623">
                      <w:marLeft w:val="0"/>
                      <w:marRight w:val="0"/>
                      <w:marTop w:val="0"/>
                      <w:marBottom w:val="0"/>
                      <w:divBdr>
                        <w:top w:val="none" w:sz="0" w:space="0" w:color="auto"/>
                        <w:left w:val="none" w:sz="0" w:space="0" w:color="auto"/>
                        <w:bottom w:val="none" w:sz="0" w:space="0" w:color="auto"/>
                        <w:right w:val="none" w:sz="0" w:space="0" w:color="auto"/>
                      </w:divBdr>
                      <w:divsChild>
                        <w:div w:id="380397186">
                          <w:marLeft w:val="0"/>
                          <w:marRight w:val="0"/>
                          <w:marTop w:val="0"/>
                          <w:marBottom w:val="0"/>
                          <w:divBdr>
                            <w:top w:val="none" w:sz="0" w:space="0" w:color="auto"/>
                            <w:left w:val="none" w:sz="0" w:space="0" w:color="auto"/>
                            <w:bottom w:val="none" w:sz="0" w:space="0" w:color="auto"/>
                            <w:right w:val="none" w:sz="0" w:space="0" w:color="auto"/>
                          </w:divBdr>
                          <w:divsChild>
                            <w:div w:id="371610814">
                              <w:marLeft w:val="0"/>
                              <w:marRight w:val="0"/>
                              <w:marTop w:val="0"/>
                              <w:marBottom w:val="0"/>
                              <w:divBdr>
                                <w:top w:val="none" w:sz="0" w:space="0" w:color="auto"/>
                                <w:left w:val="none" w:sz="0" w:space="0" w:color="auto"/>
                                <w:bottom w:val="none" w:sz="0" w:space="0" w:color="auto"/>
                                <w:right w:val="none" w:sz="0" w:space="0" w:color="auto"/>
                              </w:divBdr>
                              <w:divsChild>
                                <w:div w:id="120001151">
                                  <w:marLeft w:val="0"/>
                                  <w:marRight w:val="0"/>
                                  <w:marTop w:val="0"/>
                                  <w:marBottom w:val="450"/>
                                  <w:divBdr>
                                    <w:top w:val="none" w:sz="0" w:space="0" w:color="auto"/>
                                    <w:left w:val="none" w:sz="0" w:space="0" w:color="auto"/>
                                    <w:bottom w:val="none" w:sz="0" w:space="0" w:color="auto"/>
                                    <w:right w:val="none" w:sz="0" w:space="0" w:color="auto"/>
                                  </w:divBdr>
                                  <w:divsChild>
                                    <w:div w:id="1628898348">
                                      <w:marLeft w:val="0"/>
                                      <w:marRight w:val="0"/>
                                      <w:marTop w:val="0"/>
                                      <w:marBottom w:val="0"/>
                                      <w:divBdr>
                                        <w:top w:val="none" w:sz="0" w:space="0" w:color="auto"/>
                                        <w:left w:val="none" w:sz="0" w:space="0" w:color="auto"/>
                                        <w:bottom w:val="none" w:sz="0" w:space="0" w:color="auto"/>
                                        <w:right w:val="none" w:sz="0" w:space="0" w:color="auto"/>
                                      </w:divBdr>
                                      <w:divsChild>
                                        <w:div w:id="1295142316">
                                          <w:marLeft w:val="0"/>
                                          <w:marRight w:val="0"/>
                                          <w:marTop w:val="0"/>
                                          <w:marBottom w:val="0"/>
                                          <w:divBdr>
                                            <w:top w:val="none" w:sz="0" w:space="0" w:color="auto"/>
                                            <w:left w:val="none" w:sz="0" w:space="0" w:color="auto"/>
                                            <w:bottom w:val="none" w:sz="0" w:space="0" w:color="auto"/>
                                            <w:right w:val="none" w:sz="0" w:space="0" w:color="auto"/>
                                          </w:divBdr>
                                          <w:divsChild>
                                            <w:div w:id="295381474">
                                              <w:marLeft w:val="0"/>
                                              <w:marRight w:val="0"/>
                                              <w:marTop w:val="0"/>
                                              <w:marBottom w:val="0"/>
                                              <w:divBdr>
                                                <w:top w:val="none" w:sz="0" w:space="0" w:color="auto"/>
                                                <w:left w:val="none" w:sz="0" w:space="0" w:color="auto"/>
                                                <w:bottom w:val="none" w:sz="0" w:space="0" w:color="auto"/>
                                                <w:right w:val="none" w:sz="0" w:space="0" w:color="auto"/>
                                              </w:divBdr>
                                              <w:divsChild>
                                                <w:div w:id="226427100">
                                                  <w:marLeft w:val="0"/>
                                                  <w:marRight w:val="0"/>
                                                  <w:marTop w:val="0"/>
                                                  <w:marBottom w:val="0"/>
                                                  <w:divBdr>
                                                    <w:top w:val="none" w:sz="0" w:space="0" w:color="auto"/>
                                                    <w:left w:val="none" w:sz="0" w:space="0" w:color="auto"/>
                                                    <w:bottom w:val="none" w:sz="0" w:space="0" w:color="auto"/>
                                                    <w:right w:val="none" w:sz="0" w:space="0" w:color="auto"/>
                                                  </w:divBdr>
                                                  <w:divsChild>
                                                    <w:div w:id="117749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532466">
      <w:bodyDiv w:val="1"/>
      <w:marLeft w:val="0"/>
      <w:marRight w:val="0"/>
      <w:marTop w:val="0"/>
      <w:marBottom w:val="0"/>
      <w:divBdr>
        <w:top w:val="none" w:sz="0" w:space="0" w:color="auto"/>
        <w:left w:val="none" w:sz="0" w:space="0" w:color="auto"/>
        <w:bottom w:val="none" w:sz="0" w:space="0" w:color="auto"/>
        <w:right w:val="none" w:sz="0" w:space="0" w:color="auto"/>
      </w:divBdr>
    </w:div>
    <w:div w:id="115829319">
      <w:bodyDiv w:val="1"/>
      <w:marLeft w:val="0"/>
      <w:marRight w:val="0"/>
      <w:marTop w:val="0"/>
      <w:marBottom w:val="0"/>
      <w:divBdr>
        <w:top w:val="none" w:sz="0" w:space="0" w:color="auto"/>
        <w:left w:val="none" w:sz="0" w:space="0" w:color="auto"/>
        <w:bottom w:val="none" w:sz="0" w:space="0" w:color="auto"/>
        <w:right w:val="none" w:sz="0" w:space="0" w:color="auto"/>
      </w:divBdr>
    </w:div>
    <w:div w:id="126237952">
      <w:bodyDiv w:val="1"/>
      <w:marLeft w:val="0"/>
      <w:marRight w:val="0"/>
      <w:marTop w:val="0"/>
      <w:marBottom w:val="0"/>
      <w:divBdr>
        <w:top w:val="none" w:sz="0" w:space="0" w:color="auto"/>
        <w:left w:val="none" w:sz="0" w:space="0" w:color="auto"/>
        <w:bottom w:val="none" w:sz="0" w:space="0" w:color="auto"/>
        <w:right w:val="none" w:sz="0" w:space="0" w:color="auto"/>
      </w:divBdr>
    </w:div>
    <w:div w:id="156239214">
      <w:bodyDiv w:val="1"/>
      <w:marLeft w:val="0"/>
      <w:marRight w:val="0"/>
      <w:marTop w:val="0"/>
      <w:marBottom w:val="0"/>
      <w:divBdr>
        <w:top w:val="none" w:sz="0" w:space="0" w:color="auto"/>
        <w:left w:val="none" w:sz="0" w:space="0" w:color="auto"/>
        <w:bottom w:val="none" w:sz="0" w:space="0" w:color="auto"/>
        <w:right w:val="none" w:sz="0" w:space="0" w:color="auto"/>
      </w:divBdr>
    </w:div>
    <w:div w:id="172694288">
      <w:bodyDiv w:val="1"/>
      <w:marLeft w:val="0"/>
      <w:marRight w:val="0"/>
      <w:marTop w:val="0"/>
      <w:marBottom w:val="0"/>
      <w:divBdr>
        <w:top w:val="none" w:sz="0" w:space="0" w:color="auto"/>
        <w:left w:val="none" w:sz="0" w:space="0" w:color="auto"/>
        <w:bottom w:val="none" w:sz="0" w:space="0" w:color="auto"/>
        <w:right w:val="none" w:sz="0" w:space="0" w:color="auto"/>
      </w:divBdr>
    </w:div>
    <w:div w:id="186066254">
      <w:bodyDiv w:val="1"/>
      <w:marLeft w:val="0"/>
      <w:marRight w:val="0"/>
      <w:marTop w:val="0"/>
      <w:marBottom w:val="0"/>
      <w:divBdr>
        <w:top w:val="none" w:sz="0" w:space="0" w:color="auto"/>
        <w:left w:val="none" w:sz="0" w:space="0" w:color="auto"/>
        <w:bottom w:val="none" w:sz="0" w:space="0" w:color="auto"/>
        <w:right w:val="none" w:sz="0" w:space="0" w:color="auto"/>
      </w:divBdr>
    </w:div>
    <w:div w:id="192035249">
      <w:bodyDiv w:val="1"/>
      <w:marLeft w:val="0"/>
      <w:marRight w:val="0"/>
      <w:marTop w:val="0"/>
      <w:marBottom w:val="0"/>
      <w:divBdr>
        <w:top w:val="none" w:sz="0" w:space="0" w:color="auto"/>
        <w:left w:val="none" w:sz="0" w:space="0" w:color="auto"/>
        <w:bottom w:val="none" w:sz="0" w:space="0" w:color="auto"/>
        <w:right w:val="none" w:sz="0" w:space="0" w:color="auto"/>
      </w:divBdr>
    </w:div>
    <w:div w:id="195046312">
      <w:bodyDiv w:val="1"/>
      <w:marLeft w:val="0"/>
      <w:marRight w:val="0"/>
      <w:marTop w:val="0"/>
      <w:marBottom w:val="0"/>
      <w:divBdr>
        <w:top w:val="none" w:sz="0" w:space="0" w:color="auto"/>
        <w:left w:val="none" w:sz="0" w:space="0" w:color="auto"/>
        <w:bottom w:val="none" w:sz="0" w:space="0" w:color="auto"/>
        <w:right w:val="none" w:sz="0" w:space="0" w:color="auto"/>
      </w:divBdr>
    </w:div>
    <w:div w:id="230505692">
      <w:bodyDiv w:val="1"/>
      <w:marLeft w:val="0"/>
      <w:marRight w:val="0"/>
      <w:marTop w:val="0"/>
      <w:marBottom w:val="0"/>
      <w:divBdr>
        <w:top w:val="none" w:sz="0" w:space="0" w:color="auto"/>
        <w:left w:val="none" w:sz="0" w:space="0" w:color="auto"/>
        <w:bottom w:val="none" w:sz="0" w:space="0" w:color="auto"/>
        <w:right w:val="none" w:sz="0" w:space="0" w:color="auto"/>
      </w:divBdr>
    </w:div>
    <w:div w:id="249239670">
      <w:bodyDiv w:val="1"/>
      <w:marLeft w:val="0"/>
      <w:marRight w:val="0"/>
      <w:marTop w:val="0"/>
      <w:marBottom w:val="0"/>
      <w:divBdr>
        <w:top w:val="none" w:sz="0" w:space="0" w:color="auto"/>
        <w:left w:val="none" w:sz="0" w:space="0" w:color="auto"/>
        <w:bottom w:val="none" w:sz="0" w:space="0" w:color="auto"/>
        <w:right w:val="none" w:sz="0" w:space="0" w:color="auto"/>
      </w:divBdr>
    </w:div>
    <w:div w:id="293102272">
      <w:bodyDiv w:val="1"/>
      <w:marLeft w:val="0"/>
      <w:marRight w:val="0"/>
      <w:marTop w:val="0"/>
      <w:marBottom w:val="0"/>
      <w:divBdr>
        <w:top w:val="none" w:sz="0" w:space="0" w:color="auto"/>
        <w:left w:val="none" w:sz="0" w:space="0" w:color="auto"/>
        <w:bottom w:val="none" w:sz="0" w:space="0" w:color="auto"/>
        <w:right w:val="none" w:sz="0" w:space="0" w:color="auto"/>
      </w:divBdr>
    </w:div>
    <w:div w:id="320038504">
      <w:bodyDiv w:val="1"/>
      <w:marLeft w:val="0"/>
      <w:marRight w:val="0"/>
      <w:marTop w:val="0"/>
      <w:marBottom w:val="0"/>
      <w:divBdr>
        <w:top w:val="none" w:sz="0" w:space="0" w:color="auto"/>
        <w:left w:val="none" w:sz="0" w:space="0" w:color="auto"/>
        <w:bottom w:val="none" w:sz="0" w:space="0" w:color="auto"/>
        <w:right w:val="none" w:sz="0" w:space="0" w:color="auto"/>
      </w:divBdr>
    </w:div>
    <w:div w:id="321009466">
      <w:bodyDiv w:val="1"/>
      <w:marLeft w:val="0"/>
      <w:marRight w:val="0"/>
      <w:marTop w:val="0"/>
      <w:marBottom w:val="0"/>
      <w:divBdr>
        <w:top w:val="none" w:sz="0" w:space="0" w:color="auto"/>
        <w:left w:val="none" w:sz="0" w:space="0" w:color="auto"/>
        <w:bottom w:val="none" w:sz="0" w:space="0" w:color="auto"/>
        <w:right w:val="none" w:sz="0" w:space="0" w:color="auto"/>
      </w:divBdr>
    </w:div>
    <w:div w:id="372652936">
      <w:bodyDiv w:val="1"/>
      <w:marLeft w:val="0"/>
      <w:marRight w:val="0"/>
      <w:marTop w:val="0"/>
      <w:marBottom w:val="0"/>
      <w:divBdr>
        <w:top w:val="none" w:sz="0" w:space="0" w:color="auto"/>
        <w:left w:val="none" w:sz="0" w:space="0" w:color="auto"/>
        <w:bottom w:val="none" w:sz="0" w:space="0" w:color="auto"/>
        <w:right w:val="none" w:sz="0" w:space="0" w:color="auto"/>
      </w:divBdr>
    </w:div>
    <w:div w:id="388697836">
      <w:bodyDiv w:val="1"/>
      <w:marLeft w:val="0"/>
      <w:marRight w:val="0"/>
      <w:marTop w:val="0"/>
      <w:marBottom w:val="0"/>
      <w:divBdr>
        <w:top w:val="none" w:sz="0" w:space="0" w:color="auto"/>
        <w:left w:val="none" w:sz="0" w:space="0" w:color="auto"/>
        <w:bottom w:val="none" w:sz="0" w:space="0" w:color="auto"/>
        <w:right w:val="none" w:sz="0" w:space="0" w:color="auto"/>
      </w:divBdr>
    </w:div>
    <w:div w:id="427893566">
      <w:bodyDiv w:val="1"/>
      <w:marLeft w:val="0"/>
      <w:marRight w:val="0"/>
      <w:marTop w:val="0"/>
      <w:marBottom w:val="0"/>
      <w:divBdr>
        <w:top w:val="none" w:sz="0" w:space="0" w:color="auto"/>
        <w:left w:val="none" w:sz="0" w:space="0" w:color="auto"/>
        <w:bottom w:val="none" w:sz="0" w:space="0" w:color="auto"/>
        <w:right w:val="none" w:sz="0" w:space="0" w:color="auto"/>
      </w:divBdr>
    </w:div>
    <w:div w:id="453057764">
      <w:bodyDiv w:val="1"/>
      <w:marLeft w:val="0"/>
      <w:marRight w:val="0"/>
      <w:marTop w:val="0"/>
      <w:marBottom w:val="0"/>
      <w:divBdr>
        <w:top w:val="none" w:sz="0" w:space="0" w:color="auto"/>
        <w:left w:val="none" w:sz="0" w:space="0" w:color="auto"/>
        <w:bottom w:val="none" w:sz="0" w:space="0" w:color="auto"/>
        <w:right w:val="none" w:sz="0" w:space="0" w:color="auto"/>
      </w:divBdr>
    </w:div>
    <w:div w:id="474107765">
      <w:bodyDiv w:val="1"/>
      <w:marLeft w:val="0"/>
      <w:marRight w:val="0"/>
      <w:marTop w:val="0"/>
      <w:marBottom w:val="0"/>
      <w:divBdr>
        <w:top w:val="none" w:sz="0" w:space="0" w:color="auto"/>
        <w:left w:val="none" w:sz="0" w:space="0" w:color="auto"/>
        <w:bottom w:val="none" w:sz="0" w:space="0" w:color="auto"/>
        <w:right w:val="none" w:sz="0" w:space="0" w:color="auto"/>
      </w:divBdr>
    </w:div>
    <w:div w:id="479270115">
      <w:bodyDiv w:val="1"/>
      <w:marLeft w:val="0"/>
      <w:marRight w:val="0"/>
      <w:marTop w:val="0"/>
      <w:marBottom w:val="0"/>
      <w:divBdr>
        <w:top w:val="none" w:sz="0" w:space="0" w:color="auto"/>
        <w:left w:val="none" w:sz="0" w:space="0" w:color="auto"/>
        <w:bottom w:val="none" w:sz="0" w:space="0" w:color="auto"/>
        <w:right w:val="none" w:sz="0" w:space="0" w:color="auto"/>
      </w:divBdr>
    </w:div>
    <w:div w:id="498809734">
      <w:bodyDiv w:val="1"/>
      <w:marLeft w:val="0"/>
      <w:marRight w:val="0"/>
      <w:marTop w:val="0"/>
      <w:marBottom w:val="0"/>
      <w:divBdr>
        <w:top w:val="none" w:sz="0" w:space="0" w:color="auto"/>
        <w:left w:val="none" w:sz="0" w:space="0" w:color="auto"/>
        <w:bottom w:val="none" w:sz="0" w:space="0" w:color="auto"/>
        <w:right w:val="none" w:sz="0" w:space="0" w:color="auto"/>
      </w:divBdr>
    </w:div>
    <w:div w:id="527377880">
      <w:bodyDiv w:val="1"/>
      <w:marLeft w:val="0"/>
      <w:marRight w:val="0"/>
      <w:marTop w:val="0"/>
      <w:marBottom w:val="0"/>
      <w:divBdr>
        <w:top w:val="none" w:sz="0" w:space="0" w:color="auto"/>
        <w:left w:val="none" w:sz="0" w:space="0" w:color="auto"/>
        <w:bottom w:val="none" w:sz="0" w:space="0" w:color="auto"/>
        <w:right w:val="none" w:sz="0" w:space="0" w:color="auto"/>
      </w:divBdr>
    </w:div>
    <w:div w:id="540942101">
      <w:bodyDiv w:val="1"/>
      <w:marLeft w:val="0"/>
      <w:marRight w:val="0"/>
      <w:marTop w:val="0"/>
      <w:marBottom w:val="0"/>
      <w:divBdr>
        <w:top w:val="none" w:sz="0" w:space="0" w:color="auto"/>
        <w:left w:val="none" w:sz="0" w:space="0" w:color="auto"/>
        <w:bottom w:val="none" w:sz="0" w:space="0" w:color="auto"/>
        <w:right w:val="none" w:sz="0" w:space="0" w:color="auto"/>
      </w:divBdr>
    </w:div>
    <w:div w:id="551040651">
      <w:bodyDiv w:val="1"/>
      <w:marLeft w:val="0"/>
      <w:marRight w:val="0"/>
      <w:marTop w:val="0"/>
      <w:marBottom w:val="0"/>
      <w:divBdr>
        <w:top w:val="none" w:sz="0" w:space="0" w:color="auto"/>
        <w:left w:val="none" w:sz="0" w:space="0" w:color="auto"/>
        <w:bottom w:val="none" w:sz="0" w:space="0" w:color="auto"/>
        <w:right w:val="none" w:sz="0" w:space="0" w:color="auto"/>
      </w:divBdr>
    </w:div>
    <w:div w:id="552082311">
      <w:bodyDiv w:val="1"/>
      <w:marLeft w:val="0"/>
      <w:marRight w:val="0"/>
      <w:marTop w:val="0"/>
      <w:marBottom w:val="0"/>
      <w:divBdr>
        <w:top w:val="none" w:sz="0" w:space="0" w:color="auto"/>
        <w:left w:val="none" w:sz="0" w:space="0" w:color="auto"/>
        <w:bottom w:val="none" w:sz="0" w:space="0" w:color="auto"/>
        <w:right w:val="none" w:sz="0" w:space="0" w:color="auto"/>
      </w:divBdr>
    </w:div>
    <w:div w:id="584346069">
      <w:bodyDiv w:val="1"/>
      <w:marLeft w:val="0"/>
      <w:marRight w:val="0"/>
      <w:marTop w:val="0"/>
      <w:marBottom w:val="0"/>
      <w:divBdr>
        <w:top w:val="none" w:sz="0" w:space="0" w:color="auto"/>
        <w:left w:val="none" w:sz="0" w:space="0" w:color="auto"/>
        <w:bottom w:val="none" w:sz="0" w:space="0" w:color="auto"/>
        <w:right w:val="none" w:sz="0" w:space="0" w:color="auto"/>
      </w:divBdr>
    </w:div>
    <w:div w:id="596058727">
      <w:bodyDiv w:val="1"/>
      <w:marLeft w:val="0"/>
      <w:marRight w:val="0"/>
      <w:marTop w:val="0"/>
      <w:marBottom w:val="0"/>
      <w:divBdr>
        <w:top w:val="none" w:sz="0" w:space="0" w:color="auto"/>
        <w:left w:val="none" w:sz="0" w:space="0" w:color="auto"/>
        <w:bottom w:val="none" w:sz="0" w:space="0" w:color="auto"/>
        <w:right w:val="none" w:sz="0" w:space="0" w:color="auto"/>
      </w:divBdr>
    </w:div>
    <w:div w:id="605307236">
      <w:bodyDiv w:val="1"/>
      <w:marLeft w:val="0"/>
      <w:marRight w:val="0"/>
      <w:marTop w:val="0"/>
      <w:marBottom w:val="0"/>
      <w:divBdr>
        <w:top w:val="none" w:sz="0" w:space="0" w:color="auto"/>
        <w:left w:val="none" w:sz="0" w:space="0" w:color="auto"/>
        <w:bottom w:val="none" w:sz="0" w:space="0" w:color="auto"/>
        <w:right w:val="none" w:sz="0" w:space="0" w:color="auto"/>
      </w:divBdr>
    </w:div>
    <w:div w:id="611790723">
      <w:bodyDiv w:val="1"/>
      <w:marLeft w:val="0"/>
      <w:marRight w:val="0"/>
      <w:marTop w:val="0"/>
      <w:marBottom w:val="0"/>
      <w:divBdr>
        <w:top w:val="none" w:sz="0" w:space="0" w:color="auto"/>
        <w:left w:val="none" w:sz="0" w:space="0" w:color="auto"/>
        <w:bottom w:val="none" w:sz="0" w:space="0" w:color="auto"/>
        <w:right w:val="none" w:sz="0" w:space="0" w:color="auto"/>
      </w:divBdr>
    </w:div>
    <w:div w:id="636030009">
      <w:bodyDiv w:val="1"/>
      <w:marLeft w:val="0"/>
      <w:marRight w:val="0"/>
      <w:marTop w:val="0"/>
      <w:marBottom w:val="0"/>
      <w:divBdr>
        <w:top w:val="none" w:sz="0" w:space="0" w:color="auto"/>
        <w:left w:val="none" w:sz="0" w:space="0" w:color="auto"/>
        <w:bottom w:val="none" w:sz="0" w:space="0" w:color="auto"/>
        <w:right w:val="none" w:sz="0" w:space="0" w:color="auto"/>
      </w:divBdr>
    </w:div>
    <w:div w:id="637345583">
      <w:bodyDiv w:val="1"/>
      <w:marLeft w:val="0"/>
      <w:marRight w:val="0"/>
      <w:marTop w:val="0"/>
      <w:marBottom w:val="0"/>
      <w:divBdr>
        <w:top w:val="none" w:sz="0" w:space="0" w:color="auto"/>
        <w:left w:val="none" w:sz="0" w:space="0" w:color="auto"/>
        <w:bottom w:val="none" w:sz="0" w:space="0" w:color="auto"/>
        <w:right w:val="none" w:sz="0" w:space="0" w:color="auto"/>
      </w:divBdr>
    </w:div>
    <w:div w:id="668024097">
      <w:bodyDiv w:val="1"/>
      <w:marLeft w:val="0"/>
      <w:marRight w:val="0"/>
      <w:marTop w:val="0"/>
      <w:marBottom w:val="0"/>
      <w:divBdr>
        <w:top w:val="none" w:sz="0" w:space="0" w:color="auto"/>
        <w:left w:val="none" w:sz="0" w:space="0" w:color="auto"/>
        <w:bottom w:val="none" w:sz="0" w:space="0" w:color="auto"/>
        <w:right w:val="none" w:sz="0" w:space="0" w:color="auto"/>
      </w:divBdr>
    </w:div>
    <w:div w:id="672924807">
      <w:bodyDiv w:val="1"/>
      <w:marLeft w:val="0"/>
      <w:marRight w:val="0"/>
      <w:marTop w:val="0"/>
      <w:marBottom w:val="0"/>
      <w:divBdr>
        <w:top w:val="none" w:sz="0" w:space="0" w:color="auto"/>
        <w:left w:val="none" w:sz="0" w:space="0" w:color="auto"/>
        <w:bottom w:val="none" w:sz="0" w:space="0" w:color="auto"/>
        <w:right w:val="none" w:sz="0" w:space="0" w:color="auto"/>
      </w:divBdr>
    </w:div>
    <w:div w:id="690108853">
      <w:bodyDiv w:val="1"/>
      <w:marLeft w:val="0"/>
      <w:marRight w:val="0"/>
      <w:marTop w:val="0"/>
      <w:marBottom w:val="0"/>
      <w:divBdr>
        <w:top w:val="none" w:sz="0" w:space="0" w:color="auto"/>
        <w:left w:val="none" w:sz="0" w:space="0" w:color="auto"/>
        <w:bottom w:val="none" w:sz="0" w:space="0" w:color="auto"/>
        <w:right w:val="none" w:sz="0" w:space="0" w:color="auto"/>
      </w:divBdr>
    </w:div>
    <w:div w:id="739862069">
      <w:bodyDiv w:val="1"/>
      <w:marLeft w:val="0"/>
      <w:marRight w:val="0"/>
      <w:marTop w:val="0"/>
      <w:marBottom w:val="0"/>
      <w:divBdr>
        <w:top w:val="none" w:sz="0" w:space="0" w:color="auto"/>
        <w:left w:val="none" w:sz="0" w:space="0" w:color="auto"/>
        <w:bottom w:val="none" w:sz="0" w:space="0" w:color="auto"/>
        <w:right w:val="none" w:sz="0" w:space="0" w:color="auto"/>
      </w:divBdr>
    </w:div>
    <w:div w:id="756831805">
      <w:bodyDiv w:val="1"/>
      <w:marLeft w:val="0"/>
      <w:marRight w:val="0"/>
      <w:marTop w:val="0"/>
      <w:marBottom w:val="0"/>
      <w:divBdr>
        <w:top w:val="none" w:sz="0" w:space="0" w:color="auto"/>
        <w:left w:val="none" w:sz="0" w:space="0" w:color="auto"/>
        <w:bottom w:val="none" w:sz="0" w:space="0" w:color="auto"/>
        <w:right w:val="none" w:sz="0" w:space="0" w:color="auto"/>
      </w:divBdr>
    </w:div>
    <w:div w:id="763041114">
      <w:bodyDiv w:val="1"/>
      <w:marLeft w:val="0"/>
      <w:marRight w:val="0"/>
      <w:marTop w:val="0"/>
      <w:marBottom w:val="0"/>
      <w:divBdr>
        <w:top w:val="none" w:sz="0" w:space="0" w:color="auto"/>
        <w:left w:val="none" w:sz="0" w:space="0" w:color="auto"/>
        <w:bottom w:val="none" w:sz="0" w:space="0" w:color="auto"/>
        <w:right w:val="none" w:sz="0" w:space="0" w:color="auto"/>
      </w:divBdr>
    </w:div>
    <w:div w:id="775294971">
      <w:bodyDiv w:val="1"/>
      <w:marLeft w:val="0"/>
      <w:marRight w:val="0"/>
      <w:marTop w:val="0"/>
      <w:marBottom w:val="0"/>
      <w:divBdr>
        <w:top w:val="none" w:sz="0" w:space="0" w:color="auto"/>
        <w:left w:val="none" w:sz="0" w:space="0" w:color="auto"/>
        <w:bottom w:val="none" w:sz="0" w:space="0" w:color="auto"/>
        <w:right w:val="none" w:sz="0" w:space="0" w:color="auto"/>
      </w:divBdr>
    </w:div>
    <w:div w:id="795568578">
      <w:bodyDiv w:val="1"/>
      <w:marLeft w:val="0"/>
      <w:marRight w:val="0"/>
      <w:marTop w:val="0"/>
      <w:marBottom w:val="0"/>
      <w:divBdr>
        <w:top w:val="none" w:sz="0" w:space="0" w:color="auto"/>
        <w:left w:val="none" w:sz="0" w:space="0" w:color="auto"/>
        <w:bottom w:val="none" w:sz="0" w:space="0" w:color="auto"/>
        <w:right w:val="none" w:sz="0" w:space="0" w:color="auto"/>
      </w:divBdr>
    </w:div>
    <w:div w:id="805318924">
      <w:bodyDiv w:val="1"/>
      <w:marLeft w:val="0"/>
      <w:marRight w:val="0"/>
      <w:marTop w:val="0"/>
      <w:marBottom w:val="0"/>
      <w:divBdr>
        <w:top w:val="none" w:sz="0" w:space="0" w:color="auto"/>
        <w:left w:val="none" w:sz="0" w:space="0" w:color="auto"/>
        <w:bottom w:val="none" w:sz="0" w:space="0" w:color="auto"/>
        <w:right w:val="none" w:sz="0" w:space="0" w:color="auto"/>
      </w:divBdr>
      <w:divsChild>
        <w:div w:id="132140409">
          <w:marLeft w:val="0"/>
          <w:marRight w:val="0"/>
          <w:marTop w:val="0"/>
          <w:marBottom w:val="0"/>
          <w:divBdr>
            <w:top w:val="none" w:sz="0" w:space="0" w:color="auto"/>
            <w:left w:val="none" w:sz="0" w:space="0" w:color="auto"/>
            <w:bottom w:val="none" w:sz="0" w:space="0" w:color="auto"/>
            <w:right w:val="none" w:sz="0" w:space="0" w:color="auto"/>
          </w:divBdr>
          <w:divsChild>
            <w:div w:id="463347904">
              <w:marLeft w:val="0"/>
              <w:marRight w:val="0"/>
              <w:marTop w:val="0"/>
              <w:marBottom w:val="0"/>
              <w:divBdr>
                <w:top w:val="none" w:sz="0" w:space="0" w:color="auto"/>
                <w:left w:val="none" w:sz="0" w:space="0" w:color="auto"/>
                <w:bottom w:val="none" w:sz="0" w:space="0" w:color="auto"/>
                <w:right w:val="none" w:sz="0" w:space="0" w:color="auto"/>
              </w:divBdr>
              <w:divsChild>
                <w:div w:id="985670262">
                  <w:marLeft w:val="0"/>
                  <w:marRight w:val="0"/>
                  <w:marTop w:val="0"/>
                  <w:marBottom w:val="0"/>
                  <w:divBdr>
                    <w:top w:val="none" w:sz="0" w:space="0" w:color="auto"/>
                    <w:left w:val="none" w:sz="0" w:space="0" w:color="auto"/>
                    <w:bottom w:val="none" w:sz="0" w:space="0" w:color="auto"/>
                    <w:right w:val="none" w:sz="0" w:space="0" w:color="auto"/>
                  </w:divBdr>
                  <w:divsChild>
                    <w:div w:id="1092698074">
                      <w:marLeft w:val="0"/>
                      <w:marRight w:val="0"/>
                      <w:marTop w:val="0"/>
                      <w:marBottom w:val="0"/>
                      <w:divBdr>
                        <w:top w:val="none" w:sz="0" w:space="0" w:color="auto"/>
                        <w:left w:val="none" w:sz="0" w:space="0" w:color="auto"/>
                        <w:bottom w:val="none" w:sz="0" w:space="0" w:color="auto"/>
                        <w:right w:val="none" w:sz="0" w:space="0" w:color="auto"/>
                      </w:divBdr>
                      <w:divsChild>
                        <w:div w:id="1331375359">
                          <w:marLeft w:val="12300"/>
                          <w:marRight w:val="0"/>
                          <w:marTop w:val="0"/>
                          <w:marBottom w:val="0"/>
                          <w:divBdr>
                            <w:top w:val="none" w:sz="0" w:space="0" w:color="auto"/>
                            <w:left w:val="none" w:sz="0" w:space="0" w:color="auto"/>
                            <w:bottom w:val="none" w:sz="0" w:space="0" w:color="auto"/>
                            <w:right w:val="none" w:sz="0" w:space="0" w:color="auto"/>
                          </w:divBdr>
                          <w:divsChild>
                            <w:div w:id="2040086591">
                              <w:marLeft w:val="0"/>
                              <w:marRight w:val="0"/>
                              <w:marTop w:val="0"/>
                              <w:marBottom w:val="405"/>
                              <w:divBdr>
                                <w:top w:val="none" w:sz="0" w:space="0" w:color="auto"/>
                                <w:left w:val="none" w:sz="0" w:space="0" w:color="auto"/>
                                <w:bottom w:val="none" w:sz="0" w:space="0" w:color="auto"/>
                                <w:right w:val="none" w:sz="0" w:space="0" w:color="auto"/>
                              </w:divBdr>
                              <w:divsChild>
                                <w:div w:id="1755318826">
                                  <w:marLeft w:val="0"/>
                                  <w:marRight w:val="0"/>
                                  <w:marTop w:val="0"/>
                                  <w:marBottom w:val="0"/>
                                  <w:divBdr>
                                    <w:top w:val="none" w:sz="0" w:space="0" w:color="auto"/>
                                    <w:left w:val="none" w:sz="0" w:space="0" w:color="auto"/>
                                    <w:bottom w:val="none" w:sz="0" w:space="0" w:color="auto"/>
                                    <w:right w:val="none" w:sz="0" w:space="0" w:color="auto"/>
                                  </w:divBdr>
                                  <w:divsChild>
                                    <w:div w:id="222065218">
                                      <w:marLeft w:val="0"/>
                                      <w:marRight w:val="0"/>
                                      <w:marTop w:val="0"/>
                                      <w:marBottom w:val="0"/>
                                      <w:divBdr>
                                        <w:top w:val="none" w:sz="0" w:space="0" w:color="auto"/>
                                        <w:left w:val="none" w:sz="0" w:space="0" w:color="auto"/>
                                        <w:bottom w:val="none" w:sz="0" w:space="0" w:color="auto"/>
                                        <w:right w:val="none" w:sz="0" w:space="0" w:color="auto"/>
                                      </w:divBdr>
                                      <w:divsChild>
                                        <w:div w:id="597181889">
                                          <w:marLeft w:val="0"/>
                                          <w:marRight w:val="0"/>
                                          <w:marTop w:val="0"/>
                                          <w:marBottom w:val="0"/>
                                          <w:divBdr>
                                            <w:top w:val="none" w:sz="0" w:space="0" w:color="auto"/>
                                            <w:left w:val="none" w:sz="0" w:space="0" w:color="auto"/>
                                            <w:bottom w:val="none" w:sz="0" w:space="0" w:color="auto"/>
                                            <w:right w:val="none" w:sz="0" w:space="0" w:color="auto"/>
                                          </w:divBdr>
                                          <w:divsChild>
                                            <w:div w:id="760685842">
                                              <w:marLeft w:val="0"/>
                                              <w:marRight w:val="0"/>
                                              <w:marTop w:val="0"/>
                                              <w:marBottom w:val="0"/>
                                              <w:divBdr>
                                                <w:top w:val="none" w:sz="0" w:space="0" w:color="auto"/>
                                                <w:left w:val="none" w:sz="0" w:space="0" w:color="auto"/>
                                                <w:bottom w:val="none" w:sz="0" w:space="0" w:color="auto"/>
                                                <w:right w:val="none" w:sz="0" w:space="0" w:color="auto"/>
                                              </w:divBdr>
                                              <w:divsChild>
                                                <w:div w:id="1673600837">
                                                  <w:marLeft w:val="0"/>
                                                  <w:marRight w:val="0"/>
                                                  <w:marTop w:val="0"/>
                                                  <w:marBottom w:val="0"/>
                                                  <w:divBdr>
                                                    <w:top w:val="none" w:sz="0" w:space="0" w:color="auto"/>
                                                    <w:left w:val="none" w:sz="0" w:space="0" w:color="auto"/>
                                                    <w:bottom w:val="none" w:sz="0" w:space="0" w:color="auto"/>
                                                    <w:right w:val="none" w:sz="0" w:space="0" w:color="auto"/>
                                                  </w:divBdr>
                                                  <w:divsChild>
                                                    <w:div w:id="1721829893">
                                                      <w:marLeft w:val="0"/>
                                                      <w:marRight w:val="0"/>
                                                      <w:marTop w:val="0"/>
                                                      <w:marBottom w:val="0"/>
                                                      <w:divBdr>
                                                        <w:top w:val="none" w:sz="0" w:space="0" w:color="auto"/>
                                                        <w:left w:val="none" w:sz="0" w:space="0" w:color="auto"/>
                                                        <w:bottom w:val="none" w:sz="0" w:space="0" w:color="auto"/>
                                                        <w:right w:val="none" w:sz="0" w:space="0" w:color="auto"/>
                                                      </w:divBdr>
                                                      <w:divsChild>
                                                        <w:div w:id="1085342643">
                                                          <w:marLeft w:val="0"/>
                                                          <w:marRight w:val="0"/>
                                                          <w:marTop w:val="0"/>
                                                          <w:marBottom w:val="0"/>
                                                          <w:divBdr>
                                                            <w:top w:val="none" w:sz="0" w:space="0" w:color="auto"/>
                                                            <w:left w:val="none" w:sz="0" w:space="0" w:color="auto"/>
                                                            <w:bottom w:val="none" w:sz="0" w:space="0" w:color="auto"/>
                                                            <w:right w:val="none" w:sz="0" w:space="0" w:color="auto"/>
                                                          </w:divBdr>
                                                          <w:divsChild>
                                                            <w:div w:id="1791243676">
                                                              <w:marLeft w:val="0"/>
                                                              <w:marRight w:val="0"/>
                                                              <w:marTop w:val="0"/>
                                                              <w:marBottom w:val="0"/>
                                                              <w:divBdr>
                                                                <w:top w:val="none" w:sz="0" w:space="0" w:color="auto"/>
                                                                <w:left w:val="none" w:sz="0" w:space="0" w:color="auto"/>
                                                                <w:bottom w:val="none" w:sz="0" w:space="0" w:color="auto"/>
                                                                <w:right w:val="none" w:sz="0" w:space="0" w:color="auto"/>
                                                              </w:divBdr>
                                                              <w:divsChild>
                                                                <w:div w:id="70976655">
                                                                  <w:marLeft w:val="0"/>
                                                                  <w:marRight w:val="0"/>
                                                                  <w:marTop w:val="0"/>
                                                                  <w:marBottom w:val="0"/>
                                                                  <w:divBdr>
                                                                    <w:top w:val="none" w:sz="0" w:space="0" w:color="auto"/>
                                                                    <w:left w:val="none" w:sz="0" w:space="0" w:color="auto"/>
                                                                    <w:bottom w:val="none" w:sz="0" w:space="0" w:color="auto"/>
                                                                    <w:right w:val="none" w:sz="0" w:space="0" w:color="auto"/>
                                                                  </w:divBdr>
                                                                  <w:divsChild>
                                                                    <w:div w:id="1726372560">
                                                                      <w:marLeft w:val="0"/>
                                                                      <w:marRight w:val="0"/>
                                                                      <w:marTop w:val="0"/>
                                                                      <w:marBottom w:val="0"/>
                                                                      <w:divBdr>
                                                                        <w:top w:val="none" w:sz="0" w:space="0" w:color="auto"/>
                                                                        <w:left w:val="none" w:sz="0" w:space="0" w:color="auto"/>
                                                                        <w:bottom w:val="none" w:sz="0" w:space="0" w:color="auto"/>
                                                                        <w:right w:val="none" w:sz="0" w:space="0" w:color="auto"/>
                                                                      </w:divBdr>
                                                                      <w:divsChild>
                                                                        <w:div w:id="6595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4173407">
      <w:bodyDiv w:val="1"/>
      <w:marLeft w:val="0"/>
      <w:marRight w:val="0"/>
      <w:marTop w:val="0"/>
      <w:marBottom w:val="0"/>
      <w:divBdr>
        <w:top w:val="none" w:sz="0" w:space="0" w:color="auto"/>
        <w:left w:val="none" w:sz="0" w:space="0" w:color="auto"/>
        <w:bottom w:val="none" w:sz="0" w:space="0" w:color="auto"/>
        <w:right w:val="none" w:sz="0" w:space="0" w:color="auto"/>
      </w:divBdr>
      <w:divsChild>
        <w:div w:id="2007122963">
          <w:marLeft w:val="0"/>
          <w:marRight w:val="0"/>
          <w:marTop w:val="0"/>
          <w:marBottom w:val="0"/>
          <w:divBdr>
            <w:top w:val="none" w:sz="0" w:space="0" w:color="auto"/>
            <w:left w:val="none" w:sz="0" w:space="0" w:color="auto"/>
            <w:bottom w:val="single" w:sz="6" w:space="0" w:color="BDBDBD"/>
            <w:right w:val="none" w:sz="0" w:space="0" w:color="auto"/>
          </w:divBdr>
          <w:divsChild>
            <w:div w:id="234095963">
              <w:marLeft w:val="0"/>
              <w:marRight w:val="0"/>
              <w:marTop w:val="0"/>
              <w:marBottom w:val="0"/>
              <w:divBdr>
                <w:top w:val="none" w:sz="0" w:space="0" w:color="auto"/>
                <w:left w:val="none" w:sz="0" w:space="0" w:color="auto"/>
                <w:bottom w:val="none" w:sz="0" w:space="0" w:color="auto"/>
                <w:right w:val="none" w:sz="0" w:space="0" w:color="auto"/>
              </w:divBdr>
              <w:divsChild>
                <w:div w:id="677385448">
                  <w:marLeft w:val="0"/>
                  <w:marRight w:val="0"/>
                  <w:marTop w:val="0"/>
                  <w:marBottom w:val="0"/>
                  <w:divBdr>
                    <w:top w:val="none" w:sz="0" w:space="0" w:color="auto"/>
                    <w:left w:val="none" w:sz="0" w:space="0" w:color="auto"/>
                    <w:bottom w:val="none" w:sz="0" w:space="0" w:color="auto"/>
                    <w:right w:val="none" w:sz="0" w:space="0" w:color="auto"/>
                  </w:divBdr>
                  <w:divsChild>
                    <w:div w:id="1631328222">
                      <w:marLeft w:val="0"/>
                      <w:marRight w:val="0"/>
                      <w:marTop w:val="0"/>
                      <w:marBottom w:val="0"/>
                      <w:divBdr>
                        <w:top w:val="none" w:sz="0" w:space="0" w:color="auto"/>
                        <w:left w:val="none" w:sz="0" w:space="0" w:color="auto"/>
                        <w:bottom w:val="none" w:sz="0" w:space="0" w:color="auto"/>
                        <w:right w:val="none" w:sz="0" w:space="0" w:color="auto"/>
                      </w:divBdr>
                      <w:divsChild>
                        <w:div w:id="914314438">
                          <w:marLeft w:val="0"/>
                          <w:marRight w:val="0"/>
                          <w:marTop w:val="0"/>
                          <w:marBottom w:val="0"/>
                          <w:divBdr>
                            <w:top w:val="none" w:sz="0" w:space="0" w:color="auto"/>
                            <w:left w:val="none" w:sz="0" w:space="0" w:color="auto"/>
                            <w:bottom w:val="none" w:sz="0" w:space="0" w:color="auto"/>
                            <w:right w:val="none" w:sz="0" w:space="0" w:color="auto"/>
                          </w:divBdr>
                          <w:divsChild>
                            <w:div w:id="1636523132">
                              <w:marLeft w:val="0"/>
                              <w:marRight w:val="0"/>
                              <w:marTop w:val="0"/>
                              <w:marBottom w:val="0"/>
                              <w:divBdr>
                                <w:top w:val="none" w:sz="0" w:space="0" w:color="auto"/>
                                <w:left w:val="none" w:sz="0" w:space="0" w:color="auto"/>
                                <w:bottom w:val="none" w:sz="0" w:space="0" w:color="auto"/>
                                <w:right w:val="none" w:sz="0" w:space="0" w:color="auto"/>
                              </w:divBdr>
                              <w:divsChild>
                                <w:div w:id="1647011513">
                                  <w:marLeft w:val="0"/>
                                  <w:marRight w:val="0"/>
                                  <w:marTop w:val="0"/>
                                  <w:marBottom w:val="0"/>
                                  <w:divBdr>
                                    <w:top w:val="none" w:sz="0" w:space="0" w:color="auto"/>
                                    <w:left w:val="none" w:sz="0" w:space="0" w:color="auto"/>
                                    <w:bottom w:val="none" w:sz="0" w:space="0" w:color="auto"/>
                                    <w:right w:val="none" w:sz="0" w:space="0" w:color="auto"/>
                                  </w:divBdr>
                                  <w:divsChild>
                                    <w:div w:id="1270964537">
                                      <w:marLeft w:val="0"/>
                                      <w:marRight w:val="0"/>
                                      <w:marTop w:val="0"/>
                                      <w:marBottom w:val="0"/>
                                      <w:divBdr>
                                        <w:top w:val="none" w:sz="0" w:space="0" w:color="auto"/>
                                        <w:left w:val="none" w:sz="0" w:space="0" w:color="auto"/>
                                        <w:bottom w:val="none" w:sz="0" w:space="0" w:color="auto"/>
                                        <w:right w:val="none" w:sz="0" w:space="0" w:color="auto"/>
                                      </w:divBdr>
                                      <w:divsChild>
                                        <w:div w:id="1402559002">
                                          <w:marLeft w:val="0"/>
                                          <w:marRight w:val="0"/>
                                          <w:marTop w:val="0"/>
                                          <w:marBottom w:val="0"/>
                                          <w:divBdr>
                                            <w:top w:val="none" w:sz="0" w:space="0" w:color="auto"/>
                                            <w:left w:val="none" w:sz="0" w:space="0" w:color="auto"/>
                                            <w:bottom w:val="none" w:sz="0" w:space="0" w:color="auto"/>
                                            <w:right w:val="none" w:sz="0" w:space="0" w:color="auto"/>
                                          </w:divBdr>
                                          <w:divsChild>
                                            <w:div w:id="855653820">
                                              <w:marLeft w:val="0"/>
                                              <w:marRight w:val="0"/>
                                              <w:marTop w:val="0"/>
                                              <w:marBottom w:val="0"/>
                                              <w:divBdr>
                                                <w:top w:val="none" w:sz="0" w:space="0" w:color="auto"/>
                                                <w:left w:val="none" w:sz="0" w:space="0" w:color="auto"/>
                                                <w:bottom w:val="none" w:sz="0" w:space="0" w:color="auto"/>
                                                <w:right w:val="none" w:sz="0" w:space="0" w:color="auto"/>
                                              </w:divBdr>
                                              <w:divsChild>
                                                <w:div w:id="1997223914">
                                                  <w:marLeft w:val="0"/>
                                                  <w:marRight w:val="0"/>
                                                  <w:marTop w:val="0"/>
                                                  <w:marBottom w:val="0"/>
                                                  <w:divBdr>
                                                    <w:top w:val="none" w:sz="0" w:space="0" w:color="auto"/>
                                                    <w:left w:val="none" w:sz="0" w:space="0" w:color="auto"/>
                                                    <w:bottom w:val="none" w:sz="0" w:space="0" w:color="auto"/>
                                                    <w:right w:val="none" w:sz="0" w:space="0" w:color="auto"/>
                                                  </w:divBdr>
                                                  <w:divsChild>
                                                    <w:div w:id="72049514">
                                                      <w:marLeft w:val="150"/>
                                                      <w:marRight w:val="0"/>
                                                      <w:marTop w:val="0"/>
                                                      <w:marBottom w:val="0"/>
                                                      <w:divBdr>
                                                        <w:top w:val="none" w:sz="0" w:space="0" w:color="auto"/>
                                                        <w:left w:val="none" w:sz="0" w:space="0" w:color="auto"/>
                                                        <w:bottom w:val="none" w:sz="0" w:space="0" w:color="auto"/>
                                                        <w:right w:val="none" w:sz="0" w:space="0" w:color="auto"/>
                                                      </w:divBdr>
                                                    </w:div>
                                                    <w:div w:id="45745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2035209">
      <w:bodyDiv w:val="1"/>
      <w:marLeft w:val="0"/>
      <w:marRight w:val="0"/>
      <w:marTop w:val="0"/>
      <w:marBottom w:val="0"/>
      <w:divBdr>
        <w:top w:val="none" w:sz="0" w:space="0" w:color="auto"/>
        <w:left w:val="none" w:sz="0" w:space="0" w:color="auto"/>
        <w:bottom w:val="none" w:sz="0" w:space="0" w:color="auto"/>
        <w:right w:val="none" w:sz="0" w:space="0" w:color="auto"/>
      </w:divBdr>
    </w:div>
    <w:div w:id="956716181">
      <w:bodyDiv w:val="1"/>
      <w:marLeft w:val="0"/>
      <w:marRight w:val="0"/>
      <w:marTop w:val="0"/>
      <w:marBottom w:val="0"/>
      <w:divBdr>
        <w:top w:val="none" w:sz="0" w:space="0" w:color="auto"/>
        <w:left w:val="none" w:sz="0" w:space="0" w:color="auto"/>
        <w:bottom w:val="none" w:sz="0" w:space="0" w:color="auto"/>
        <w:right w:val="none" w:sz="0" w:space="0" w:color="auto"/>
      </w:divBdr>
    </w:div>
    <w:div w:id="972097748">
      <w:bodyDiv w:val="1"/>
      <w:marLeft w:val="0"/>
      <w:marRight w:val="0"/>
      <w:marTop w:val="0"/>
      <w:marBottom w:val="0"/>
      <w:divBdr>
        <w:top w:val="none" w:sz="0" w:space="0" w:color="auto"/>
        <w:left w:val="none" w:sz="0" w:space="0" w:color="auto"/>
        <w:bottom w:val="none" w:sz="0" w:space="0" w:color="auto"/>
        <w:right w:val="none" w:sz="0" w:space="0" w:color="auto"/>
      </w:divBdr>
    </w:div>
    <w:div w:id="985739873">
      <w:bodyDiv w:val="1"/>
      <w:marLeft w:val="0"/>
      <w:marRight w:val="0"/>
      <w:marTop w:val="0"/>
      <w:marBottom w:val="0"/>
      <w:divBdr>
        <w:top w:val="none" w:sz="0" w:space="0" w:color="auto"/>
        <w:left w:val="none" w:sz="0" w:space="0" w:color="auto"/>
        <w:bottom w:val="none" w:sz="0" w:space="0" w:color="auto"/>
        <w:right w:val="none" w:sz="0" w:space="0" w:color="auto"/>
      </w:divBdr>
    </w:div>
    <w:div w:id="987325700">
      <w:bodyDiv w:val="1"/>
      <w:marLeft w:val="0"/>
      <w:marRight w:val="0"/>
      <w:marTop w:val="0"/>
      <w:marBottom w:val="0"/>
      <w:divBdr>
        <w:top w:val="none" w:sz="0" w:space="0" w:color="auto"/>
        <w:left w:val="none" w:sz="0" w:space="0" w:color="auto"/>
        <w:bottom w:val="none" w:sz="0" w:space="0" w:color="auto"/>
        <w:right w:val="none" w:sz="0" w:space="0" w:color="auto"/>
      </w:divBdr>
    </w:div>
    <w:div w:id="1058819044">
      <w:bodyDiv w:val="1"/>
      <w:marLeft w:val="0"/>
      <w:marRight w:val="0"/>
      <w:marTop w:val="0"/>
      <w:marBottom w:val="0"/>
      <w:divBdr>
        <w:top w:val="none" w:sz="0" w:space="0" w:color="auto"/>
        <w:left w:val="none" w:sz="0" w:space="0" w:color="auto"/>
        <w:bottom w:val="none" w:sz="0" w:space="0" w:color="auto"/>
        <w:right w:val="none" w:sz="0" w:space="0" w:color="auto"/>
      </w:divBdr>
    </w:div>
    <w:div w:id="1059717758">
      <w:bodyDiv w:val="1"/>
      <w:marLeft w:val="0"/>
      <w:marRight w:val="0"/>
      <w:marTop w:val="0"/>
      <w:marBottom w:val="0"/>
      <w:divBdr>
        <w:top w:val="none" w:sz="0" w:space="0" w:color="auto"/>
        <w:left w:val="none" w:sz="0" w:space="0" w:color="auto"/>
        <w:bottom w:val="none" w:sz="0" w:space="0" w:color="auto"/>
        <w:right w:val="none" w:sz="0" w:space="0" w:color="auto"/>
      </w:divBdr>
    </w:div>
    <w:div w:id="1069377074">
      <w:bodyDiv w:val="1"/>
      <w:marLeft w:val="0"/>
      <w:marRight w:val="0"/>
      <w:marTop w:val="0"/>
      <w:marBottom w:val="0"/>
      <w:divBdr>
        <w:top w:val="none" w:sz="0" w:space="0" w:color="auto"/>
        <w:left w:val="none" w:sz="0" w:space="0" w:color="auto"/>
        <w:bottom w:val="none" w:sz="0" w:space="0" w:color="auto"/>
        <w:right w:val="none" w:sz="0" w:space="0" w:color="auto"/>
      </w:divBdr>
    </w:div>
    <w:div w:id="1107894974">
      <w:bodyDiv w:val="1"/>
      <w:marLeft w:val="0"/>
      <w:marRight w:val="0"/>
      <w:marTop w:val="0"/>
      <w:marBottom w:val="0"/>
      <w:divBdr>
        <w:top w:val="none" w:sz="0" w:space="0" w:color="auto"/>
        <w:left w:val="none" w:sz="0" w:space="0" w:color="auto"/>
        <w:bottom w:val="none" w:sz="0" w:space="0" w:color="auto"/>
        <w:right w:val="none" w:sz="0" w:space="0" w:color="auto"/>
      </w:divBdr>
    </w:div>
    <w:div w:id="1123768209">
      <w:bodyDiv w:val="1"/>
      <w:marLeft w:val="0"/>
      <w:marRight w:val="0"/>
      <w:marTop w:val="0"/>
      <w:marBottom w:val="0"/>
      <w:divBdr>
        <w:top w:val="none" w:sz="0" w:space="0" w:color="auto"/>
        <w:left w:val="none" w:sz="0" w:space="0" w:color="auto"/>
        <w:bottom w:val="none" w:sz="0" w:space="0" w:color="auto"/>
        <w:right w:val="none" w:sz="0" w:space="0" w:color="auto"/>
      </w:divBdr>
    </w:div>
    <w:div w:id="1167481236">
      <w:bodyDiv w:val="1"/>
      <w:marLeft w:val="0"/>
      <w:marRight w:val="0"/>
      <w:marTop w:val="0"/>
      <w:marBottom w:val="0"/>
      <w:divBdr>
        <w:top w:val="none" w:sz="0" w:space="0" w:color="auto"/>
        <w:left w:val="none" w:sz="0" w:space="0" w:color="auto"/>
        <w:bottom w:val="none" w:sz="0" w:space="0" w:color="auto"/>
        <w:right w:val="none" w:sz="0" w:space="0" w:color="auto"/>
      </w:divBdr>
    </w:div>
    <w:div w:id="1178350506">
      <w:bodyDiv w:val="1"/>
      <w:marLeft w:val="0"/>
      <w:marRight w:val="0"/>
      <w:marTop w:val="0"/>
      <w:marBottom w:val="0"/>
      <w:divBdr>
        <w:top w:val="none" w:sz="0" w:space="0" w:color="auto"/>
        <w:left w:val="none" w:sz="0" w:space="0" w:color="auto"/>
        <w:bottom w:val="none" w:sz="0" w:space="0" w:color="auto"/>
        <w:right w:val="none" w:sz="0" w:space="0" w:color="auto"/>
      </w:divBdr>
    </w:div>
    <w:div w:id="1179389179">
      <w:bodyDiv w:val="1"/>
      <w:marLeft w:val="0"/>
      <w:marRight w:val="0"/>
      <w:marTop w:val="0"/>
      <w:marBottom w:val="0"/>
      <w:divBdr>
        <w:top w:val="none" w:sz="0" w:space="0" w:color="auto"/>
        <w:left w:val="none" w:sz="0" w:space="0" w:color="auto"/>
        <w:bottom w:val="none" w:sz="0" w:space="0" w:color="auto"/>
        <w:right w:val="none" w:sz="0" w:space="0" w:color="auto"/>
      </w:divBdr>
    </w:div>
    <w:div w:id="1194266557">
      <w:bodyDiv w:val="1"/>
      <w:marLeft w:val="0"/>
      <w:marRight w:val="0"/>
      <w:marTop w:val="0"/>
      <w:marBottom w:val="0"/>
      <w:divBdr>
        <w:top w:val="none" w:sz="0" w:space="0" w:color="auto"/>
        <w:left w:val="none" w:sz="0" w:space="0" w:color="auto"/>
        <w:bottom w:val="none" w:sz="0" w:space="0" w:color="auto"/>
        <w:right w:val="none" w:sz="0" w:space="0" w:color="auto"/>
      </w:divBdr>
    </w:div>
    <w:div w:id="1200893645">
      <w:bodyDiv w:val="1"/>
      <w:marLeft w:val="0"/>
      <w:marRight w:val="0"/>
      <w:marTop w:val="0"/>
      <w:marBottom w:val="0"/>
      <w:divBdr>
        <w:top w:val="none" w:sz="0" w:space="0" w:color="auto"/>
        <w:left w:val="none" w:sz="0" w:space="0" w:color="auto"/>
        <w:bottom w:val="none" w:sz="0" w:space="0" w:color="auto"/>
        <w:right w:val="none" w:sz="0" w:space="0" w:color="auto"/>
      </w:divBdr>
    </w:div>
    <w:div w:id="1216357743">
      <w:bodyDiv w:val="1"/>
      <w:marLeft w:val="0"/>
      <w:marRight w:val="0"/>
      <w:marTop w:val="0"/>
      <w:marBottom w:val="0"/>
      <w:divBdr>
        <w:top w:val="none" w:sz="0" w:space="0" w:color="auto"/>
        <w:left w:val="none" w:sz="0" w:space="0" w:color="auto"/>
        <w:bottom w:val="none" w:sz="0" w:space="0" w:color="auto"/>
        <w:right w:val="none" w:sz="0" w:space="0" w:color="auto"/>
      </w:divBdr>
    </w:div>
    <w:div w:id="1239365365">
      <w:bodyDiv w:val="1"/>
      <w:marLeft w:val="0"/>
      <w:marRight w:val="0"/>
      <w:marTop w:val="0"/>
      <w:marBottom w:val="0"/>
      <w:divBdr>
        <w:top w:val="none" w:sz="0" w:space="0" w:color="auto"/>
        <w:left w:val="none" w:sz="0" w:space="0" w:color="auto"/>
        <w:bottom w:val="none" w:sz="0" w:space="0" w:color="auto"/>
        <w:right w:val="none" w:sz="0" w:space="0" w:color="auto"/>
      </w:divBdr>
    </w:div>
    <w:div w:id="1276448532">
      <w:bodyDiv w:val="1"/>
      <w:marLeft w:val="0"/>
      <w:marRight w:val="0"/>
      <w:marTop w:val="0"/>
      <w:marBottom w:val="0"/>
      <w:divBdr>
        <w:top w:val="none" w:sz="0" w:space="0" w:color="auto"/>
        <w:left w:val="none" w:sz="0" w:space="0" w:color="auto"/>
        <w:bottom w:val="none" w:sz="0" w:space="0" w:color="auto"/>
        <w:right w:val="none" w:sz="0" w:space="0" w:color="auto"/>
      </w:divBdr>
    </w:div>
    <w:div w:id="1289508787">
      <w:bodyDiv w:val="1"/>
      <w:marLeft w:val="0"/>
      <w:marRight w:val="0"/>
      <w:marTop w:val="0"/>
      <w:marBottom w:val="0"/>
      <w:divBdr>
        <w:top w:val="none" w:sz="0" w:space="0" w:color="auto"/>
        <w:left w:val="none" w:sz="0" w:space="0" w:color="auto"/>
        <w:bottom w:val="none" w:sz="0" w:space="0" w:color="auto"/>
        <w:right w:val="none" w:sz="0" w:space="0" w:color="auto"/>
      </w:divBdr>
    </w:div>
    <w:div w:id="1333068918">
      <w:bodyDiv w:val="1"/>
      <w:marLeft w:val="0"/>
      <w:marRight w:val="0"/>
      <w:marTop w:val="0"/>
      <w:marBottom w:val="0"/>
      <w:divBdr>
        <w:top w:val="none" w:sz="0" w:space="0" w:color="auto"/>
        <w:left w:val="none" w:sz="0" w:space="0" w:color="auto"/>
        <w:bottom w:val="none" w:sz="0" w:space="0" w:color="auto"/>
        <w:right w:val="none" w:sz="0" w:space="0" w:color="auto"/>
      </w:divBdr>
    </w:div>
    <w:div w:id="1340162129">
      <w:bodyDiv w:val="1"/>
      <w:marLeft w:val="0"/>
      <w:marRight w:val="0"/>
      <w:marTop w:val="0"/>
      <w:marBottom w:val="0"/>
      <w:divBdr>
        <w:top w:val="none" w:sz="0" w:space="0" w:color="auto"/>
        <w:left w:val="none" w:sz="0" w:space="0" w:color="auto"/>
        <w:bottom w:val="none" w:sz="0" w:space="0" w:color="auto"/>
        <w:right w:val="none" w:sz="0" w:space="0" w:color="auto"/>
      </w:divBdr>
    </w:div>
    <w:div w:id="1345748636">
      <w:bodyDiv w:val="1"/>
      <w:marLeft w:val="0"/>
      <w:marRight w:val="0"/>
      <w:marTop w:val="0"/>
      <w:marBottom w:val="0"/>
      <w:divBdr>
        <w:top w:val="none" w:sz="0" w:space="0" w:color="auto"/>
        <w:left w:val="none" w:sz="0" w:space="0" w:color="auto"/>
        <w:bottom w:val="none" w:sz="0" w:space="0" w:color="auto"/>
        <w:right w:val="none" w:sz="0" w:space="0" w:color="auto"/>
      </w:divBdr>
    </w:div>
    <w:div w:id="1348751818">
      <w:bodyDiv w:val="1"/>
      <w:marLeft w:val="0"/>
      <w:marRight w:val="0"/>
      <w:marTop w:val="0"/>
      <w:marBottom w:val="0"/>
      <w:divBdr>
        <w:top w:val="none" w:sz="0" w:space="0" w:color="auto"/>
        <w:left w:val="none" w:sz="0" w:space="0" w:color="auto"/>
        <w:bottom w:val="none" w:sz="0" w:space="0" w:color="auto"/>
        <w:right w:val="none" w:sz="0" w:space="0" w:color="auto"/>
      </w:divBdr>
    </w:div>
    <w:div w:id="1352296267">
      <w:bodyDiv w:val="1"/>
      <w:marLeft w:val="0"/>
      <w:marRight w:val="0"/>
      <w:marTop w:val="0"/>
      <w:marBottom w:val="0"/>
      <w:divBdr>
        <w:top w:val="none" w:sz="0" w:space="0" w:color="auto"/>
        <w:left w:val="none" w:sz="0" w:space="0" w:color="auto"/>
        <w:bottom w:val="none" w:sz="0" w:space="0" w:color="auto"/>
        <w:right w:val="none" w:sz="0" w:space="0" w:color="auto"/>
      </w:divBdr>
      <w:divsChild>
        <w:div w:id="419373561">
          <w:marLeft w:val="0"/>
          <w:marRight w:val="0"/>
          <w:marTop w:val="0"/>
          <w:marBottom w:val="0"/>
          <w:divBdr>
            <w:top w:val="none" w:sz="0" w:space="0" w:color="auto"/>
            <w:left w:val="none" w:sz="0" w:space="0" w:color="auto"/>
            <w:bottom w:val="single" w:sz="6" w:space="0" w:color="BDBDBD"/>
            <w:right w:val="none" w:sz="0" w:space="0" w:color="auto"/>
          </w:divBdr>
          <w:divsChild>
            <w:div w:id="1226843219">
              <w:marLeft w:val="0"/>
              <w:marRight w:val="0"/>
              <w:marTop w:val="0"/>
              <w:marBottom w:val="0"/>
              <w:divBdr>
                <w:top w:val="none" w:sz="0" w:space="0" w:color="auto"/>
                <w:left w:val="none" w:sz="0" w:space="0" w:color="auto"/>
                <w:bottom w:val="none" w:sz="0" w:space="0" w:color="auto"/>
                <w:right w:val="none" w:sz="0" w:space="0" w:color="auto"/>
              </w:divBdr>
              <w:divsChild>
                <w:div w:id="1934361178">
                  <w:marLeft w:val="0"/>
                  <w:marRight w:val="0"/>
                  <w:marTop w:val="0"/>
                  <w:marBottom w:val="0"/>
                  <w:divBdr>
                    <w:top w:val="none" w:sz="0" w:space="0" w:color="auto"/>
                    <w:left w:val="none" w:sz="0" w:space="0" w:color="auto"/>
                    <w:bottom w:val="none" w:sz="0" w:space="0" w:color="auto"/>
                    <w:right w:val="none" w:sz="0" w:space="0" w:color="auto"/>
                  </w:divBdr>
                  <w:divsChild>
                    <w:div w:id="163934849">
                      <w:marLeft w:val="0"/>
                      <w:marRight w:val="0"/>
                      <w:marTop w:val="0"/>
                      <w:marBottom w:val="0"/>
                      <w:divBdr>
                        <w:top w:val="none" w:sz="0" w:space="0" w:color="auto"/>
                        <w:left w:val="none" w:sz="0" w:space="0" w:color="auto"/>
                        <w:bottom w:val="none" w:sz="0" w:space="0" w:color="auto"/>
                        <w:right w:val="none" w:sz="0" w:space="0" w:color="auto"/>
                      </w:divBdr>
                      <w:divsChild>
                        <w:div w:id="895315202">
                          <w:marLeft w:val="0"/>
                          <w:marRight w:val="0"/>
                          <w:marTop w:val="0"/>
                          <w:marBottom w:val="0"/>
                          <w:divBdr>
                            <w:top w:val="none" w:sz="0" w:space="0" w:color="auto"/>
                            <w:left w:val="none" w:sz="0" w:space="0" w:color="auto"/>
                            <w:bottom w:val="none" w:sz="0" w:space="0" w:color="auto"/>
                            <w:right w:val="none" w:sz="0" w:space="0" w:color="auto"/>
                          </w:divBdr>
                          <w:divsChild>
                            <w:div w:id="2081365598">
                              <w:marLeft w:val="0"/>
                              <w:marRight w:val="0"/>
                              <w:marTop w:val="0"/>
                              <w:marBottom w:val="0"/>
                              <w:divBdr>
                                <w:top w:val="none" w:sz="0" w:space="0" w:color="auto"/>
                                <w:left w:val="none" w:sz="0" w:space="0" w:color="auto"/>
                                <w:bottom w:val="none" w:sz="0" w:space="0" w:color="auto"/>
                                <w:right w:val="none" w:sz="0" w:space="0" w:color="auto"/>
                              </w:divBdr>
                              <w:divsChild>
                                <w:div w:id="432627030">
                                  <w:marLeft w:val="0"/>
                                  <w:marRight w:val="0"/>
                                  <w:marTop w:val="0"/>
                                  <w:marBottom w:val="0"/>
                                  <w:divBdr>
                                    <w:top w:val="none" w:sz="0" w:space="0" w:color="auto"/>
                                    <w:left w:val="none" w:sz="0" w:space="0" w:color="auto"/>
                                    <w:bottom w:val="none" w:sz="0" w:space="0" w:color="auto"/>
                                    <w:right w:val="none" w:sz="0" w:space="0" w:color="auto"/>
                                  </w:divBdr>
                                </w:div>
                                <w:div w:id="1132020232">
                                  <w:marLeft w:val="0"/>
                                  <w:marRight w:val="0"/>
                                  <w:marTop w:val="0"/>
                                  <w:marBottom w:val="0"/>
                                  <w:divBdr>
                                    <w:top w:val="none" w:sz="0" w:space="0" w:color="auto"/>
                                    <w:left w:val="none" w:sz="0" w:space="0" w:color="auto"/>
                                    <w:bottom w:val="none" w:sz="0" w:space="0" w:color="auto"/>
                                    <w:right w:val="none" w:sz="0" w:space="0" w:color="auto"/>
                                  </w:divBdr>
                                </w:div>
                                <w:div w:id="2078091559">
                                  <w:marLeft w:val="0"/>
                                  <w:marRight w:val="0"/>
                                  <w:marTop w:val="0"/>
                                  <w:marBottom w:val="0"/>
                                  <w:divBdr>
                                    <w:top w:val="none" w:sz="0" w:space="0" w:color="auto"/>
                                    <w:left w:val="none" w:sz="0" w:space="0" w:color="auto"/>
                                    <w:bottom w:val="none" w:sz="0" w:space="0" w:color="auto"/>
                                    <w:right w:val="none" w:sz="0" w:space="0" w:color="auto"/>
                                  </w:divBdr>
                                  <w:divsChild>
                                    <w:div w:id="1168987115">
                                      <w:marLeft w:val="0"/>
                                      <w:marRight w:val="0"/>
                                      <w:marTop w:val="0"/>
                                      <w:marBottom w:val="0"/>
                                      <w:divBdr>
                                        <w:top w:val="single" w:sz="6" w:space="2" w:color="000000"/>
                                        <w:left w:val="single" w:sz="6" w:space="8" w:color="000000"/>
                                        <w:bottom w:val="single" w:sz="6" w:space="2" w:color="000000"/>
                                        <w:right w:val="single" w:sz="6" w:space="8" w:color="000000"/>
                                      </w:divBdr>
                                    </w:div>
                                  </w:divsChild>
                                </w:div>
                              </w:divsChild>
                            </w:div>
                          </w:divsChild>
                        </w:div>
                      </w:divsChild>
                    </w:div>
                  </w:divsChild>
                </w:div>
              </w:divsChild>
            </w:div>
          </w:divsChild>
        </w:div>
      </w:divsChild>
    </w:div>
    <w:div w:id="1365902090">
      <w:bodyDiv w:val="1"/>
      <w:marLeft w:val="0"/>
      <w:marRight w:val="0"/>
      <w:marTop w:val="0"/>
      <w:marBottom w:val="0"/>
      <w:divBdr>
        <w:top w:val="none" w:sz="0" w:space="0" w:color="auto"/>
        <w:left w:val="none" w:sz="0" w:space="0" w:color="auto"/>
        <w:bottom w:val="none" w:sz="0" w:space="0" w:color="auto"/>
        <w:right w:val="none" w:sz="0" w:space="0" w:color="auto"/>
      </w:divBdr>
      <w:divsChild>
        <w:div w:id="1373766435">
          <w:marLeft w:val="0"/>
          <w:marRight w:val="0"/>
          <w:marTop w:val="0"/>
          <w:marBottom w:val="0"/>
          <w:divBdr>
            <w:top w:val="none" w:sz="0" w:space="0" w:color="auto"/>
            <w:left w:val="none" w:sz="0" w:space="0" w:color="auto"/>
            <w:bottom w:val="none" w:sz="0" w:space="0" w:color="auto"/>
            <w:right w:val="none" w:sz="0" w:space="0" w:color="auto"/>
          </w:divBdr>
          <w:divsChild>
            <w:div w:id="1180314829">
              <w:marLeft w:val="0"/>
              <w:marRight w:val="0"/>
              <w:marTop w:val="0"/>
              <w:marBottom w:val="0"/>
              <w:divBdr>
                <w:top w:val="none" w:sz="0" w:space="0" w:color="auto"/>
                <w:left w:val="none" w:sz="0" w:space="0" w:color="auto"/>
                <w:bottom w:val="none" w:sz="0" w:space="0" w:color="auto"/>
                <w:right w:val="none" w:sz="0" w:space="0" w:color="auto"/>
              </w:divBdr>
              <w:divsChild>
                <w:div w:id="1611736675">
                  <w:marLeft w:val="0"/>
                  <w:marRight w:val="0"/>
                  <w:marTop w:val="0"/>
                  <w:marBottom w:val="0"/>
                  <w:divBdr>
                    <w:top w:val="none" w:sz="0" w:space="0" w:color="auto"/>
                    <w:left w:val="none" w:sz="0" w:space="0" w:color="auto"/>
                    <w:bottom w:val="none" w:sz="0" w:space="0" w:color="auto"/>
                    <w:right w:val="none" w:sz="0" w:space="0" w:color="auto"/>
                  </w:divBdr>
                  <w:divsChild>
                    <w:div w:id="1704820010">
                      <w:marLeft w:val="0"/>
                      <w:marRight w:val="0"/>
                      <w:marTop w:val="0"/>
                      <w:marBottom w:val="300"/>
                      <w:divBdr>
                        <w:top w:val="none" w:sz="0" w:space="0" w:color="auto"/>
                        <w:left w:val="none" w:sz="0" w:space="0" w:color="auto"/>
                        <w:bottom w:val="single" w:sz="36" w:space="0" w:color="207264"/>
                        <w:right w:val="none" w:sz="0" w:space="0" w:color="auto"/>
                      </w:divBdr>
                    </w:div>
                  </w:divsChild>
                </w:div>
              </w:divsChild>
            </w:div>
          </w:divsChild>
        </w:div>
      </w:divsChild>
    </w:div>
    <w:div w:id="1416323939">
      <w:bodyDiv w:val="1"/>
      <w:marLeft w:val="0"/>
      <w:marRight w:val="0"/>
      <w:marTop w:val="0"/>
      <w:marBottom w:val="0"/>
      <w:divBdr>
        <w:top w:val="none" w:sz="0" w:space="0" w:color="auto"/>
        <w:left w:val="none" w:sz="0" w:space="0" w:color="auto"/>
        <w:bottom w:val="none" w:sz="0" w:space="0" w:color="auto"/>
        <w:right w:val="none" w:sz="0" w:space="0" w:color="auto"/>
      </w:divBdr>
    </w:div>
    <w:div w:id="1438910066">
      <w:bodyDiv w:val="1"/>
      <w:marLeft w:val="0"/>
      <w:marRight w:val="0"/>
      <w:marTop w:val="0"/>
      <w:marBottom w:val="0"/>
      <w:divBdr>
        <w:top w:val="none" w:sz="0" w:space="0" w:color="auto"/>
        <w:left w:val="none" w:sz="0" w:space="0" w:color="auto"/>
        <w:bottom w:val="none" w:sz="0" w:space="0" w:color="auto"/>
        <w:right w:val="none" w:sz="0" w:space="0" w:color="auto"/>
      </w:divBdr>
    </w:div>
    <w:div w:id="1481655790">
      <w:bodyDiv w:val="1"/>
      <w:marLeft w:val="0"/>
      <w:marRight w:val="0"/>
      <w:marTop w:val="0"/>
      <w:marBottom w:val="0"/>
      <w:divBdr>
        <w:top w:val="none" w:sz="0" w:space="0" w:color="auto"/>
        <w:left w:val="none" w:sz="0" w:space="0" w:color="auto"/>
        <w:bottom w:val="none" w:sz="0" w:space="0" w:color="auto"/>
        <w:right w:val="none" w:sz="0" w:space="0" w:color="auto"/>
      </w:divBdr>
    </w:div>
    <w:div w:id="1522548676">
      <w:bodyDiv w:val="1"/>
      <w:marLeft w:val="0"/>
      <w:marRight w:val="0"/>
      <w:marTop w:val="0"/>
      <w:marBottom w:val="0"/>
      <w:divBdr>
        <w:top w:val="none" w:sz="0" w:space="0" w:color="auto"/>
        <w:left w:val="none" w:sz="0" w:space="0" w:color="auto"/>
        <w:bottom w:val="none" w:sz="0" w:space="0" w:color="auto"/>
        <w:right w:val="none" w:sz="0" w:space="0" w:color="auto"/>
      </w:divBdr>
      <w:divsChild>
        <w:div w:id="2044359287">
          <w:marLeft w:val="0"/>
          <w:marRight w:val="0"/>
          <w:marTop w:val="0"/>
          <w:marBottom w:val="0"/>
          <w:divBdr>
            <w:top w:val="none" w:sz="0" w:space="0" w:color="auto"/>
            <w:left w:val="none" w:sz="0" w:space="0" w:color="auto"/>
            <w:bottom w:val="single" w:sz="6" w:space="0" w:color="BDBDBD"/>
            <w:right w:val="none" w:sz="0" w:space="0" w:color="auto"/>
          </w:divBdr>
          <w:divsChild>
            <w:div w:id="1196498949">
              <w:marLeft w:val="0"/>
              <w:marRight w:val="0"/>
              <w:marTop w:val="0"/>
              <w:marBottom w:val="0"/>
              <w:divBdr>
                <w:top w:val="none" w:sz="0" w:space="0" w:color="auto"/>
                <w:left w:val="none" w:sz="0" w:space="0" w:color="auto"/>
                <w:bottom w:val="none" w:sz="0" w:space="0" w:color="auto"/>
                <w:right w:val="none" w:sz="0" w:space="0" w:color="auto"/>
              </w:divBdr>
              <w:divsChild>
                <w:div w:id="2085104140">
                  <w:marLeft w:val="0"/>
                  <w:marRight w:val="0"/>
                  <w:marTop w:val="0"/>
                  <w:marBottom w:val="0"/>
                  <w:divBdr>
                    <w:top w:val="none" w:sz="0" w:space="0" w:color="auto"/>
                    <w:left w:val="none" w:sz="0" w:space="0" w:color="auto"/>
                    <w:bottom w:val="none" w:sz="0" w:space="0" w:color="auto"/>
                    <w:right w:val="none" w:sz="0" w:space="0" w:color="auto"/>
                  </w:divBdr>
                  <w:divsChild>
                    <w:div w:id="217477595">
                      <w:marLeft w:val="0"/>
                      <w:marRight w:val="0"/>
                      <w:marTop w:val="0"/>
                      <w:marBottom w:val="0"/>
                      <w:divBdr>
                        <w:top w:val="none" w:sz="0" w:space="0" w:color="auto"/>
                        <w:left w:val="none" w:sz="0" w:space="0" w:color="auto"/>
                        <w:bottom w:val="none" w:sz="0" w:space="0" w:color="auto"/>
                        <w:right w:val="none" w:sz="0" w:space="0" w:color="auto"/>
                      </w:divBdr>
                      <w:divsChild>
                        <w:div w:id="1712416585">
                          <w:marLeft w:val="0"/>
                          <w:marRight w:val="0"/>
                          <w:marTop w:val="0"/>
                          <w:marBottom w:val="0"/>
                          <w:divBdr>
                            <w:top w:val="none" w:sz="0" w:space="0" w:color="auto"/>
                            <w:left w:val="none" w:sz="0" w:space="0" w:color="auto"/>
                            <w:bottom w:val="none" w:sz="0" w:space="0" w:color="auto"/>
                            <w:right w:val="none" w:sz="0" w:space="0" w:color="auto"/>
                          </w:divBdr>
                          <w:divsChild>
                            <w:div w:id="415515346">
                              <w:marLeft w:val="0"/>
                              <w:marRight w:val="0"/>
                              <w:marTop w:val="0"/>
                              <w:marBottom w:val="0"/>
                              <w:divBdr>
                                <w:top w:val="none" w:sz="0" w:space="0" w:color="auto"/>
                                <w:left w:val="none" w:sz="0" w:space="0" w:color="auto"/>
                                <w:bottom w:val="none" w:sz="0" w:space="0" w:color="auto"/>
                                <w:right w:val="none" w:sz="0" w:space="0" w:color="auto"/>
                              </w:divBdr>
                              <w:divsChild>
                                <w:div w:id="209311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5947370">
      <w:bodyDiv w:val="1"/>
      <w:marLeft w:val="0"/>
      <w:marRight w:val="0"/>
      <w:marTop w:val="0"/>
      <w:marBottom w:val="0"/>
      <w:divBdr>
        <w:top w:val="none" w:sz="0" w:space="0" w:color="auto"/>
        <w:left w:val="none" w:sz="0" w:space="0" w:color="auto"/>
        <w:bottom w:val="none" w:sz="0" w:space="0" w:color="auto"/>
        <w:right w:val="none" w:sz="0" w:space="0" w:color="auto"/>
      </w:divBdr>
    </w:div>
    <w:div w:id="1540970369">
      <w:bodyDiv w:val="1"/>
      <w:marLeft w:val="0"/>
      <w:marRight w:val="0"/>
      <w:marTop w:val="0"/>
      <w:marBottom w:val="0"/>
      <w:divBdr>
        <w:top w:val="none" w:sz="0" w:space="0" w:color="auto"/>
        <w:left w:val="none" w:sz="0" w:space="0" w:color="auto"/>
        <w:bottom w:val="none" w:sz="0" w:space="0" w:color="auto"/>
        <w:right w:val="none" w:sz="0" w:space="0" w:color="auto"/>
      </w:divBdr>
    </w:div>
    <w:div w:id="1569729833">
      <w:bodyDiv w:val="1"/>
      <w:marLeft w:val="0"/>
      <w:marRight w:val="0"/>
      <w:marTop w:val="0"/>
      <w:marBottom w:val="0"/>
      <w:divBdr>
        <w:top w:val="none" w:sz="0" w:space="0" w:color="auto"/>
        <w:left w:val="none" w:sz="0" w:space="0" w:color="auto"/>
        <w:bottom w:val="none" w:sz="0" w:space="0" w:color="auto"/>
        <w:right w:val="none" w:sz="0" w:space="0" w:color="auto"/>
      </w:divBdr>
    </w:div>
    <w:div w:id="1578906415">
      <w:bodyDiv w:val="1"/>
      <w:marLeft w:val="0"/>
      <w:marRight w:val="0"/>
      <w:marTop w:val="0"/>
      <w:marBottom w:val="0"/>
      <w:divBdr>
        <w:top w:val="none" w:sz="0" w:space="0" w:color="auto"/>
        <w:left w:val="none" w:sz="0" w:space="0" w:color="auto"/>
        <w:bottom w:val="none" w:sz="0" w:space="0" w:color="auto"/>
        <w:right w:val="none" w:sz="0" w:space="0" w:color="auto"/>
      </w:divBdr>
    </w:div>
    <w:div w:id="1613048027">
      <w:bodyDiv w:val="1"/>
      <w:marLeft w:val="0"/>
      <w:marRight w:val="0"/>
      <w:marTop w:val="0"/>
      <w:marBottom w:val="0"/>
      <w:divBdr>
        <w:top w:val="none" w:sz="0" w:space="0" w:color="auto"/>
        <w:left w:val="none" w:sz="0" w:space="0" w:color="auto"/>
        <w:bottom w:val="none" w:sz="0" w:space="0" w:color="auto"/>
        <w:right w:val="none" w:sz="0" w:space="0" w:color="auto"/>
      </w:divBdr>
      <w:divsChild>
        <w:div w:id="469517923">
          <w:marLeft w:val="0"/>
          <w:marRight w:val="0"/>
          <w:marTop w:val="0"/>
          <w:marBottom w:val="0"/>
          <w:divBdr>
            <w:top w:val="none" w:sz="0" w:space="0" w:color="auto"/>
            <w:left w:val="none" w:sz="0" w:space="0" w:color="auto"/>
            <w:bottom w:val="none" w:sz="0" w:space="0" w:color="auto"/>
            <w:right w:val="none" w:sz="0" w:space="0" w:color="auto"/>
          </w:divBdr>
          <w:divsChild>
            <w:div w:id="1544705931">
              <w:marLeft w:val="0"/>
              <w:marRight w:val="0"/>
              <w:marTop w:val="0"/>
              <w:marBottom w:val="0"/>
              <w:divBdr>
                <w:top w:val="none" w:sz="0" w:space="0" w:color="auto"/>
                <w:left w:val="none" w:sz="0" w:space="0" w:color="auto"/>
                <w:bottom w:val="none" w:sz="0" w:space="0" w:color="auto"/>
                <w:right w:val="none" w:sz="0" w:space="0" w:color="auto"/>
              </w:divBdr>
              <w:divsChild>
                <w:div w:id="1594626238">
                  <w:marLeft w:val="0"/>
                  <w:marRight w:val="0"/>
                  <w:marTop w:val="0"/>
                  <w:marBottom w:val="0"/>
                  <w:divBdr>
                    <w:top w:val="none" w:sz="0" w:space="0" w:color="auto"/>
                    <w:left w:val="none" w:sz="0" w:space="0" w:color="auto"/>
                    <w:bottom w:val="none" w:sz="0" w:space="0" w:color="auto"/>
                    <w:right w:val="none" w:sz="0" w:space="0" w:color="auto"/>
                  </w:divBdr>
                  <w:divsChild>
                    <w:div w:id="1731539887">
                      <w:marLeft w:val="0"/>
                      <w:marRight w:val="0"/>
                      <w:marTop w:val="0"/>
                      <w:marBottom w:val="0"/>
                      <w:divBdr>
                        <w:top w:val="none" w:sz="0" w:space="0" w:color="auto"/>
                        <w:left w:val="none" w:sz="0" w:space="0" w:color="auto"/>
                        <w:bottom w:val="none" w:sz="0" w:space="0" w:color="auto"/>
                        <w:right w:val="none" w:sz="0" w:space="0" w:color="auto"/>
                      </w:divBdr>
                      <w:divsChild>
                        <w:div w:id="1683582329">
                          <w:marLeft w:val="12300"/>
                          <w:marRight w:val="0"/>
                          <w:marTop w:val="0"/>
                          <w:marBottom w:val="0"/>
                          <w:divBdr>
                            <w:top w:val="none" w:sz="0" w:space="0" w:color="auto"/>
                            <w:left w:val="none" w:sz="0" w:space="0" w:color="auto"/>
                            <w:bottom w:val="none" w:sz="0" w:space="0" w:color="auto"/>
                            <w:right w:val="none" w:sz="0" w:space="0" w:color="auto"/>
                          </w:divBdr>
                          <w:divsChild>
                            <w:div w:id="1906378725">
                              <w:marLeft w:val="0"/>
                              <w:marRight w:val="0"/>
                              <w:marTop w:val="0"/>
                              <w:marBottom w:val="405"/>
                              <w:divBdr>
                                <w:top w:val="none" w:sz="0" w:space="0" w:color="auto"/>
                                <w:left w:val="none" w:sz="0" w:space="0" w:color="auto"/>
                                <w:bottom w:val="none" w:sz="0" w:space="0" w:color="auto"/>
                                <w:right w:val="none" w:sz="0" w:space="0" w:color="auto"/>
                              </w:divBdr>
                              <w:divsChild>
                                <w:div w:id="1262765130">
                                  <w:marLeft w:val="0"/>
                                  <w:marRight w:val="0"/>
                                  <w:marTop w:val="0"/>
                                  <w:marBottom w:val="0"/>
                                  <w:divBdr>
                                    <w:top w:val="none" w:sz="0" w:space="0" w:color="auto"/>
                                    <w:left w:val="none" w:sz="0" w:space="0" w:color="auto"/>
                                    <w:bottom w:val="none" w:sz="0" w:space="0" w:color="auto"/>
                                    <w:right w:val="none" w:sz="0" w:space="0" w:color="auto"/>
                                  </w:divBdr>
                                  <w:divsChild>
                                    <w:div w:id="164247644">
                                      <w:marLeft w:val="0"/>
                                      <w:marRight w:val="0"/>
                                      <w:marTop w:val="0"/>
                                      <w:marBottom w:val="0"/>
                                      <w:divBdr>
                                        <w:top w:val="none" w:sz="0" w:space="0" w:color="auto"/>
                                        <w:left w:val="none" w:sz="0" w:space="0" w:color="auto"/>
                                        <w:bottom w:val="none" w:sz="0" w:space="0" w:color="auto"/>
                                        <w:right w:val="none" w:sz="0" w:space="0" w:color="auto"/>
                                      </w:divBdr>
                                      <w:divsChild>
                                        <w:div w:id="900947341">
                                          <w:marLeft w:val="0"/>
                                          <w:marRight w:val="0"/>
                                          <w:marTop w:val="0"/>
                                          <w:marBottom w:val="0"/>
                                          <w:divBdr>
                                            <w:top w:val="none" w:sz="0" w:space="0" w:color="auto"/>
                                            <w:left w:val="none" w:sz="0" w:space="0" w:color="auto"/>
                                            <w:bottom w:val="none" w:sz="0" w:space="0" w:color="auto"/>
                                            <w:right w:val="none" w:sz="0" w:space="0" w:color="auto"/>
                                          </w:divBdr>
                                          <w:divsChild>
                                            <w:div w:id="1138382148">
                                              <w:marLeft w:val="0"/>
                                              <w:marRight w:val="0"/>
                                              <w:marTop w:val="0"/>
                                              <w:marBottom w:val="0"/>
                                              <w:divBdr>
                                                <w:top w:val="none" w:sz="0" w:space="0" w:color="auto"/>
                                                <w:left w:val="none" w:sz="0" w:space="0" w:color="auto"/>
                                                <w:bottom w:val="none" w:sz="0" w:space="0" w:color="auto"/>
                                                <w:right w:val="none" w:sz="0" w:space="0" w:color="auto"/>
                                              </w:divBdr>
                                              <w:divsChild>
                                                <w:div w:id="1773935760">
                                                  <w:marLeft w:val="0"/>
                                                  <w:marRight w:val="0"/>
                                                  <w:marTop w:val="0"/>
                                                  <w:marBottom w:val="0"/>
                                                  <w:divBdr>
                                                    <w:top w:val="none" w:sz="0" w:space="0" w:color="auto"/>
                                                    <w:left w:val="none" w:sz="0" w:space="0" w:color="auto"/>
                                                    <w:bottom w:val="none" w:sz="0" w:space="0" w:color="auto"/>
                                                    <w:right w:val="none" w:sz="0" w:space="0" w:color="auto"/>
                                                  </w:divBdr>
                                                  <w:divsChild>
                                                    <w:div w:id="977031867">
                                                      <w:marLeft w:val="0"/>
                                                      <w:marRight w:val="0"/>
                                                      <w:marTop w:val="0"/>
                                                      <w:marBottom w:val="0"/>
                                                      <w:divBdr>
                                                        <w:top w:val="none" w:sz="0" w:space="0" w:color="auto"/>
                                                        <w:left w:val="none" w:sz="0" w:space="0" w:color="auto"/>
                                                        <w:bottom w:val="none" w:sz="0" w:space="0" w:color="auto"/>
                                                        <w:right w:val="none" w:sz="0" w:space="0" w:color="auto"/>
                                                      </w:divBdr>
                                                      <w:divsChild>
                                                        <w:div w:id="2145350909">
                                                          <w:marLeft w:val="0"/>
                                                          <w:marRight w:val="0"/>
                                                          <w:marTop w:val="0"/>
                                                          <w:marBottom w:val="0"/>
                                                          <w:divBdr>
                                                            <w:top w:val="none" w:sz="0" w:space="0" w:color="auto"/>
                                                            <w:left w:val="none" w:sz="0" w:space="0" w:color="auto"/>
                                                            <w:bottom w:val="none" w:sz="0" w:space="0" w:color="auto"/>
                                                            <w:right w:val="none" w:sz="0" w:space="0" w:color="auto"/>
                                                          </w:divBdr>
                                                          <w:divsChild>
                                                            <w:div w:id="1845054349">
                                                              <w:marLeft w:val="0"/>
                                                              <w:marRight w:val="0"/>
                                                              <w:marTop w:val="0"/>
                                                              <w:marBottom w:val="0"/>
                                                              <w:divBdr>
                                                                <w:top w:val="none" w:sz="0" w:space="0" w:color="auto"/>
                                                                <w:left w:val="none" w:sz="0" w:space="0" w:color="auto"/>
                                                                <w:bottom w:val="none" w:sz="0" w:space="0" w:color="auto"/>
                                                                <w:right w:val="none" w:sz="0" w:space="0" w:color="auto"/>
                                                              </w:divBdr>
                                                              <w:divsChild>
                                                                <w:div w:id="917980768">
                                                                  <w:marLeft w:val="0"/>
                                                                  <w:marRight w:val="0"/>
                                                                  <w:marTop w:val="0"/>
                                                                  <w:marBottom w:val="0"/>
                                                                  <w:divBdr>
                                                                    <w:top w:val="none" w:sz="0" w:space="0" w:color="auto"/>
                                                                    <w:left w:val="none" w:sz="0" w:space="0" w:color="auto"/>
                                                                    <w:bottom w:val="none" w:sz="0" w:space="0" w:color="auto"/>
                                                                    <w:right w:val="none" w:sz="0" w:space="0" w:color="auto"/>
                                                                  </w:divBdr>
                                                                  <w:divsChild>
                                                                    <w:div w:id="109014669">
                                                                      <w:marLeft w:val="0"/>
                                                                      <w:marRight w:val="0"/>
                                                                      <w:marTop w:val="0"/>
                                                                      <w:marBottom w:val="0"/>
                                                                      <w:divBdr>
                                                                        <w:top w:val="none" w:sz="0" w:space="0" w:color="auto"/>
                                                                        <w:left w:val="none" w:sz="0" w:space="0" w:color="auto"/>
                                                                        <w:bottom w:val="none" w:sz="0" w:space="0" w:color="auto"/>
                                                                        <w:right w:val="none" w:sz="0" w:space="0" w:color="auto"/>
                                                                      </w:divBdr>
                                                                      <w:divsChild>
                                                                        <w:div w:id="90800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9293170">
      <w:bodyDiv w:val="1"/>
      <w:marLeft w:val="0"/>
      <w:marRight w:val="0"/>
      <w:marTop w:val="0"/>
      <w:marBottom w:val="0"/>
      <w:divBdr>
        <w:top w:val="none" w:sz="0" w:space="0" w:color="auto"/>
        <w:left w:val="none" w:sz="0" w:space="0" w:color="auto"/>
        <w:bottom w:val="none" w:sz="0" w:space="0" w:color="auto"/>
        <w:right w:val="none" w:sz="0" w:space="0" w:color="auto"/>
      </w:divBdr>
    </w:div>
    <w:div w:id="1636716364">
      <w:bodyDiv w:val="1"/>
      <w:marLeft w:val="0"/>
      <w:marRight w:val="0"/>
      <w:marTop w:val="0"/>
      <w:marBottom w:val="0"/>
      <w:divBdr>
        <w:top w:val="none" w:sz="0" w:space="0" w:color="auto"/>
        <w:left w:val="none" w:sz="0" w:space="0" w:color="auto"/>
        <w:bottom w:val="none" w:sz="0" w:space="0" w:color="auto"/>
        <w:right w:val="none" w:sz="0" w:space="0" w:color="auto"/>
      </w:divBdr>
    </w:div>
    <w:div w:id="1639458362">
      <w:bodyDiv w:val="1"/>
      <w:marLeft w:val="0"/>
      <w:marRight w:val="0"/>
      <w:marTop w:val="0"/>
      <w:marBottom w:val="0"/>
      <w:divBdr>
        <w:top w:val="none" w:sz="0" w:space="0" w:color="auto"/>
        <w:left w:val="none" w:sz="0" w:space="0" w:color="auto"/>
        <w:bottom w:val="none" w:sz="0" w:space="0" w:color="auto"/>
        <w:right w:val="none" w:sz="0" w:space="0" w:color="auto"/>
      </w:divBdr>
    </w:div>
    <w:div w:id="1640190400">
      <w:bodyDiv w:val="1"/>
      <w:marLeft w:val="0"/>
      <w:marRight w:val="0"/>
      <w:marTop w:val="0"/>
      <w:marBottom w:val="0"/>
      <w:divBdr>
        <w:top w:val="none" w:sz="0" w:space="0" w:color="auto"/>
        <w:left w:val="none" w:sz="0" w:space="0" w:color="auto"/>
        <w:bottom w:val="none" w:sz="0" w:space="0" w:color="auto"/>
        <w:right w:val="none" w:sz="0" w:space="0" w:color="auto"/>
      </w:divBdr>
    </w:div>
    <w:div w:id="1660301688">
      <w:bodyDiv w:val="1"/>
      <w:marLeft w:val="0"/>
      <w:marRight w:val="0"/>
      <w:marTop w:val="0"/>
      <w:marBottom w:val="0"/>
      <w:divBdr>
        <w:top w:val="none" w:sz="0" w:space="0" w:color="auto"/>
        <w:left w:val="none" w:sz="0" w:space="0" w:color="auto"/>
        <w:bottom w:val="none" w:sz="0" w:space="0" w:color="auto"/>
        <w:right w:val="none" w:sz="0" w:space="0" w:color="auto"/>
      </w:divBdr>
    </w:div>
    <w:div w:id="1672680159">
      <w:bodyDiv w:val="1"/>
      <w:marLeft w:val="0"/>
      <w:marRight w:val="0"/>
      <w:marTop w:val="0"/>
      <w:marBottom w:val="0"/>
      <w:divBdr>
        <w:top w:val="none" w:sz="0" w:space="0" w:color="auto"/>
        <w:left w:val="none" w:sz="0" w:space="0" w:color="auto"/>
        <w:bottom w:val="none" w:sz="0" w:space="0" w:color="auto"/>
        <w:right w:val="none" w:sz="0" w:space="0" w:color="auto"/>
      </w:divBdr>
    </w:div>
    <w:div w:id="1731925069">
      <w:bodyDiv w:val="1"/>
      <w:marLeft w:val="0"/>
      <w:marRight w:val="0"/>
      <w:marTop w:val="0"/>
      <w:marBottom w:val="0"/>
      <w:divBdr>
        <w:top w:val="none" w:sz="0" w:space="0" w:color="auto"/>
        <w:left w:val="none" w:sz="0" w:space="0" w:color="auto"/>
        <w:bottom w:val="none" w:sz="0" w:space="0" w:color="auto"/>
        <w:right w:val="none" w:sz="0" w:space="0" w:color="auto"/>
      </w:divBdr>
    </w:div>
    <w:div w:id="1760979765">
      <w:bodyDiv w:val="1"/>
      <w:marLeft w:val="0"/>
      <w:marRight w:val="0"/>
      <w:marTop w:val="0"/>
      <w:marBottom w:val="0"/>
      <w:divBdr>
        <w:top w:val="none" w:sz="0" w:space="0" w:color="auto"/>
        <w:left w:val="none" w:sz="0" w:space="0" w:color="auto"/>
        <w:bottom w:val="none" w:sz="0" w:space="0" w:color="auto"/>
        <w:right w:val="none" w:sz="0" w:space="0" w:color="auto"/>
      </w:divBdr>
    </w:div>
    <w:div w:id="1772316898">
      <w:bodyDiv w:val="1"/>
      <w:marLeft w:val="0"/>
      <w:marRight w:val="0"/>
      <w:marTop w:val="0"/>
      <w:marBottom w:val="0"/>
      <w:divBdr>
        <w:top w:val="none" w:sz="0" w:space="0" w:color="auto"/>
        <w:left w:val="none" w:sz="0" w:space="0" w:color="auto"/>
        <w:bottom w:val="none" w:sz="0" w:space="0" w:color="auto"/>
        <w:right w:val="none" w:sz="0" w:space="0" w:color="auto"/>
      </w:divBdr>
    </w:div>
    <w:div w:id="1815440358">
      <w:bodyDiv w:val="1"/>
      <w:marLeft w:val="0"/>
      <w:marRight w:val="0"/>
      <w:marTop w:val="0"/>
      <w:marBottom w:val="0"/>
      <w:divBdr>
        <w:top w:val="none" w:sz="0" w:space="0" w:color="auto"/>
        <w:left w:val="none" w:sz="0" w:space="0" w:color="auto"/>
        <w:bottom w:val="none" w:sz="0" w:space="0" w:color="auto"/>
        <w:right w:val="none" w:sz="0" w:space="0" w:color="auto"/>
      </w:divBdr>
    </w:div>
    <w:div w:id="1879925426">
      <w:bodyDiv w:val="1"/>
      <w:marLeft w:val="0"/>
      <w:marRight w:val="0"/>
      <w:marTop w:val="0"/>
      <w:marBottom w:val="0"/>
      <w:divBdr>
        <w:top w:val="none" w:sz="0" w:space="0" w:color="auto"/>
        <w:left w:val="none" w:sz="0" w:space="0" w:color="auto"/>
        <w:bottom w:val="none" w:sz="0" w:space="0" w:color="auto"/>
        <w:right w:val="none" w:sz="0" w:space="0" w:color="auto"/>
      </w:divBdr>
      <w:divsChild>
        <w:div w:id="768886982">
          <w:marLeft w:val="0"/>
          <w:marRight w:val="0"/>
          <w:marTop w:val="0"/>
          <w:marBottom w:val="0"/>
          <w:divBdr>
            <w:top w:val="none" w:sz="0" w:space="0" w:color="auto"/>
            <w:left w:val="none" w:sz="0" w:space="0" w:color="auto"/>
            <w:bottom w:val="single" w:sz="6" w:space="0" w:color="BDBDBD"/>
            <w:right w:val="none" w:sz="0" w:space="0" w:color="auto"/>
          </w:divBdr>
          <w:divsChild>
            <w:div w:id="1912537966">
              <w:marLeft w:val="0"/>
              <w:marRight w:val="0"/>
              <w:marTop w:val="0"/>
              <w:marBottom w:val="0"/>
              <w:divBdr>
                <w:top w:val="none" w:sz="0" w:space="0" w:color="auto"/>
                <w:left w:val="none" w:sz="0" w:space="0" w:color="auto"/>
                <w:bottom w:val="none" w:sz="0" w:space="0" w:color="auto"/>
                <w:right w:val="none" w:sz="0" w:space="0" w:color="auto"/>
              </w:divBdr>
              <w:divsChild>
                <w:div w:id="1968507471">
                  <w:marLeft w:val="0"/>
                  <w:marRight w:val="0"/>
                  <w:marTop w:val="0"/>
                  <w:marBottom w:val="0"/>
                  <w:divBdr>
                    <w:top w:val="none" w:sz="0" w:space="0" w:color="auto"/>
                    <w:left w:val="none" w:sz="0" w:space="0" w:color="auto"/>
                    <w:bottom w:val="none" w:sz="0" w:space="0" w:color="auto"/>
                    <w:right w:val="none" w:sz="0" w:space="0" w:color="auto"/>
                  </w:divBdr>
                  <w:divsChild>
                    <w:div w:id="1063915294">
                      <w:marLeft w:val="0"/>
                      <w:marRight w:val="0"/>
                      <w:marTop w:val="0"/>
                      <w:marBottom w:val="0"/>
                      <w:divBdr>
                        <w:top w:val="none" w:sz="0" w:space="0" w:color="auto"/>
                        <w:left w:val="none" w:sz="0" w:space="0" w:color="auto"/>
                        <w:bottom w:val="none" w:sz="0" w:space="0" w:color="auto"/>
                        <w:right w:val="none" w:sz="0" w:space="0" w:color="auto"/>
                      </w:divBdr>
                      <w:divsChild>
                        <w:div w:id="128405293">
                          <w:marLeft w:val="0"/>
                          <w:marRight w:val="0"/>
                          <w:marTop w:val="0"/>
                          <w:marBottom w:val="0"/>
                          <w:divBdr>
                            <w:top w:val="none" w:sz="0" w:space="0" w:color="auto"/>
                            <w:left w:val="none" w:sz="0" w:space="0" w:color="auto"/>
                            <w:bottom w:val="none" w:sz="0" w:space="0" w:color="auto"/>
                            <w:right w:val="none" w:sz="0" w:space="0" w:color="auto"/>
                          </w:divBdr>
                          <w:divsChild>
                            <w:div w:id="45182319">
                              <w:marLeft w:val="0"/>
                              <w:marRight w:val="0"/>
                              <w:marTop w:val="0"/>
                              <w:marBottom w:val="0"/>
                              <w:divBdr>
                                <w:top w:val="none" w:sz="0" w:space="0" w:color="auto"/>
                                <w:left w:val="none" w:sz="0" w:space="0" w:color="auto"/>
                                <w:bottom w:val="none" w:sz="0" w:space="0" w:color="auto"/>
                                <w:right w:val="none" w:sz="0" w:space="0" w:color="auto"/>
                              </w:divBdr>
                              <w:divsChild>
                                <w:div w:id="14871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8900626">
      <w:bodyDiv w:val="1"/>
      <w:marLeft w:val="0"/>
      <w:marRight w:val="0"/>
      <w:marTop w:val="0"/>
      <w:marBottom w:val="0"/>
      <w:divBdr>
        <w:top w:val="none" w:sz="0" w:space="0" w:color="auto"/>
        <w:left w:val="none" w:sz="0" w:space="0" w:color="auto"/>
        <w:bottom w:val="none" w:sz="0" w:space="0" w:color="auto"/>
        <w:right w:val="none" w:sz="0" w:space="0" w:color="auto"/>
      </w:divBdr>
    </w:div>
    <w:div w:id="1919754856">
      <w:bodyDiv w:val="1"/>
      <w:marLeft w:val="0"/>
      <w:marRight w:val="0"/>
      <w:marTop w:val="0"/>
      <w:marBottom w:val="0"/>
      <w:divBdr>
        <w:top w:val="none" w:sz="0" w:space="0" w:color="auto"/>
        <w:left w:val="none" w:sz="0" w:space="0" w:color="auto"/>
        <w:bottom w:val="none" w:sz="0" w:space="0" w:color="auto"/>
        <w:right w:val="none" w:sz="0" w:space="0" w:color="auto"/>
      </w:divBdr>
    </w:div>
    <w:div w:id="1966348848">
      <w:bodyDiv w:val="1"/>
      <w:marLeft w:val="0"/>
      <w:marRight w:val="0"/>
      <w:marTop w:val="0"/>
      <w:marBottom w:val="0"/>
      <w:divBdr>
        <w:top w:val="none" w:sz="0" w:space="0" w:color="auto"/>
        <w:left w:val="none" w:sz="0" w:space="0" w:color="auto"/>
        <w:bottom w:val="none" w:sz="0" w:space="0" w:color="auto"/>
        <w:right w:val="none" w:sz="0" w:space="0" w:color="auto"/>
      </w:divBdr>
    </w:div>
    <w:div w:id="1991211658">
      <w:bodyDiv w:val="1"/>
      <w:marLeft w:val="0"/>
      <w:marRight w:val="0"/>
      <w:marTop w:val="0"/>
      <w:marBottom w:val="0"/>
      <w:divBdr>
        <w:top w:val="none" w:sz="0" w:space="0" w:color="auto"/>
        <w:left w:val="none" w:sz="0" w:space="0" w:color="auto"/>
        <w:bottom w:val="none" w:sz="0" w:space="0" w:color="auto"/>
        <w:right w:val="none" w:sz="0" w:space="0" w:color="auto"/>
      </w:divBdr>
    </w:div>
    <w:div w:id="2038045318">
      <w:bodyDiv w:val="1"/>
      <w:marLeft w:val="0"/>
      <w:marRight w:val="0"/>
      <w:marTop w:val="0"/>
      <w:marBottom w:val="0"/>
      <w:divBdr>
        <w:top w:val="none" w:sz="0" w:space="0" w:color="auto"/>
        <w:left w:val="none" w:sz="0" w:space="0" w:color="auto"/>
        <w:bottom w:val="none" w:sz="0" w:space="0" w:color="auto"/>
        <w:right w:val="none" w:sz="0" w:space="0" w:color="auto"/>
      </w:divBdr>
    </w:div>
    <w:div w:id="2057390700">
      <w:bodyDiv w:val="1"/>
      <w:marLeft w:val="0"/>
      <w:marRight w:val="0"/>
      <w:marTop w:val="0"/>
      <w:marBottom w:val="0"/>
      <w:divBdr>
        <w:top w:val="none" w:sz="0" w:space="0" w:color="auto"/>
        <w:left w:val="none" w:sz="0" w:space="0" w:color="auto"/>
        <w:bottom w:val="none" w:sz="0" w:space="0" w:color="auto"/>
        <w:right w:val="none" w:sz="0" w:space="0" w:color="auto"/>
      </w:divBdr>
    </w:div>
    <w:div w:id="2071268408">
      <w:bodyDiv w:val="1"/>
      <w:marLeft w:val="0"/>
      <w:marRight w:val="0"/>
      <w:marTop w:val="0"/>
      <w:marBottom w:val="0"/>
      <w:divBdr>
        <w:top w:val="none" w:sz="0" w:space="0" w:color="auto"/>
        <w:left w:val="none" w:sz="0" w:space="0" w:color="auto"/>
        <w:bottom w:val="none" w:sz="0" w:space="0" w:color="auto"/>
        <w:right w:val="none" w:sz="0" w:space="0" w:color="auto"/>
      </w:divBdr>
    </w:div>
    <w:div w:id="210367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ntTable" Target="fontTable.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notes" Target="footnotes.xml" Id="rId11" /><Relationship Type="http://schemas.openxmlformats.org/officeDocument/2006/relationships/webSettings" Target="webSettings.xml" Id="rId10" /><Relationship Type="http://schemas.openxmlformats.org/officeDocument/2006/relationships/theme" Target="theme/theme1.xml" Id="rId14" /><Relationship Type="http://schemas.openxmlformats.org/officeDocument/2006/relationships/settings" Target="settings.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adviesraadinternationalevraagstukken.nl/documenten/2026/03/12/straffeloosheid-geweld-tegen-hulpverleners" TargetMode="External"/><Relationship Id="rId2" Type="http://schemas.openxmlformats.org/officeDocument/2006/relationships/hyperlink" Target="https://www.ftm.nl/artikelen/kabinet-overtrad-beperking-wapenexport-bedoeld-om-schending-mensenrechten-te-voorkomen" TargetMode="External"/><Relationship Id="rId1" Type="http://schemas.openxmlformats.org/officeDocument/2006/relationships/hyperlink" Target="https://www.clingendael.org/publication/critical-friendship-needs-no-courtship-alignments-and-misalignments-eu-uae-relation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4.xml><?xml version="1.0" encoding="utf-8"?>
<ds:datastoreItem xmlns:ds="http://schemas.openxmlformats.org/officeDocument/2006/customXml" ds:itemID="{03083FEF-8D16-4974-9BC4-D8EE19CA7E40}">
  <ds:schemaRefs>
    <ds:schemaRef ds:uri="http://schemas.microsoft.com/sharepoint/events"/>
  </ds:schemaRefs>
</ds:datastoreItem>
</file>

<file path=docProps/app.xml><?xml version="1.0" encoding="utf-8"?>
<ap:Properties xmlns:vt="http://schemas.openxmlformats.org/officeDocument/2006/docPropsVTypes" xmlns:ap="http://schemas.openxmlformats.org/officeDocument/2006/extended-properties">
  <ap:Pages>8</ap:Pages>
  <ap:Words>3862</ap:Words>
  <ap:Characters>21245</ap:Characters>
  <ap:DocSecurity>0</ap:DocSecurity>
  <ap:Lines>177</ap:Lines>
  <ap:Paragraphs>50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25057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2021-05-04T15:59:00.0000000Z</lastPrinted>
  <dcterms:created xsi:type="dcterms:W3CDTF">2026-05-06T12:45:00.0000000Z</dcterms:created>
  <dcterms:modified xsi:type="dcterms:W3CDTF">2026-05-06T12:45:00.0000000Z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
    <vt:lpwstr>XXUEEC6P7Z7S-118767962-11169</vt:lpwstr>
  </property>
  <property fmtid="{D5CDD505-2E9C-101B-9397-08002B2CF9AE}" pid="4" name="_dlc_DocIdItemGuid">
    <vt:lpwstr>eb58927b-12f3-432f-9eac-7f4dae428c51</vt:lpwstr>
  </property>
  <property fmtid="{D5CDD505-2E9C-101B-9397-08002B2CF9AE}" pid="5" name="_dlc_DocIdUrl">
    <vt:lpwstr>https://tweedekamer.sharepoint.com/sites/mp-commissie-buza/_layouts/15/DocIdRedir.aspx?ID=XXUEEC6P7Z7S-118767962-11169, XXUEEC6P7Z7S-118767962-11169</vt:lpwstr>
  </property>
  <property fmtid="{D5CDD505-2E9C-101B-9397-08002B2CF9AE}" pid="6" name="display_urn:schemas-microsoft-com:office:office#Editor">
    <vt:lpwstr>Coco Martin, Ana Blanca</vt:lpwstr>
  </property>
  <property fmtid="{D5CDD505-2E9C-101B-9397-08002B2CF9AE}" pid="7" name="display_urn:schemas-microsoft-com:office:office#Author">
    <vt:lpwstr>Westerhoff, A.</vt:lpwstr>
  </property>
  <property fmtid="{D5CDD505-2E9C-101B-9397-08002B2CF9AE}" pid="8" name="Order">
    <vt:lpwstr>1116900.00000000</vt:lpwstr>
  </property>
  <property fmtid="{D5CDD505-2E9C-101B-9397-08002B2CF9AE}" pid="9" name="MediaServiceImageTags">
    <vt:lpwstr/>
  </property>
</Properties>
</file>