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2026Z09268</w:t>
        <w:br/>
      </w:r>
      <w:proofErr w:type="spellEnd"/>
    </w:p>
    <w:p>
      <w:pPr>
        <w:pStyle w:val="Normal"/>
        <w:rPr>
          <w:b w:val="1"/>
          <w:bCs w:val="1"/>
        </w:rPr>
      </w:pPr>
      <w:r w:rsidR="250AE766">
        <w:rPr>
          <w:b w:val="0"/>
          <w:bCs w:val="0"/>
        </w:rPr>
        <w:t>(ingezonden 4 mei 2026)</w:t>
        <w:br/>
      </w:r>
    </w:p>
    <w:p>
      <w:r>
        <w:t xml:space="preserve">Vragen van het lid Dobbe (SP) aan de minister van Defensie over natuurbranden op defensieterreinen.</w:t>
      </w:r>
      <w:r>
        <w:br/>
      </w:r>
    </w:p>
    <w:p>
      <w:r>
        <w:t xml:space="preserve">1. Wat is uw reactie op de recente natuurbranden op defensieterreinen, waaronder de grote brand bij 't Harde 1), de Oirschotse Heide 2) en de Weerterheide 3)?</w:t>
      </w:r>
      <w:r>
        <w:br/>
      </w:r>
    </w:p>
    <w:p>
      <w:r>
        <w:t xml:space="preserve">2. Begrijpt u twijfels van omwonenden van defensieterreinen over de brandveiligheid en het risico op brand op defensieterreinen?</w:t>
      </w:r>
      <w:r>
        <w:br/>
      </w:r>
    </w:p>
    <w:p>
      <w:r>
        <w:t xml:space="preserve">3. Waarom hebt u de Kamer niet zelf proactief geïnformeerd over de situaties van de branden op defensieterreinen in de afgelopen paar dagen, gezien de grote schaal van de branden en de maatschappelijke impact ervan?</w:t>
      </w:r>
      <w:r>
        <w:br/>
      </w:r>
    </w:p>
    <w:p>
      <w:r>
        <w:t xml:space="preserve">4. Hoeveel van de 124 natuurbranden op defensieterreinen in 2025 zijn (waarschijnlijk) veroorzaakt door militaire oefeningen? Indien deze branden niet zijn ontstaan door oefeningen, hoe verklaart u dan het grote aantal branden op defensieterreinen?</w:t>
      </w:r>
      <w:r>
        <w:br/>
      </w:r>
    </w:p>
    <w:p>
      <w:r>
        <w:t xml:space="preserve">5. Hoeveel natuurbranden op defensieterreinen zijn er geweest in 2026 en hoeveel daarvan zijn (waarschijnlijk) veroorzaakt door militaire oefeningen?</w:t>
      </w:r>
      <w:r>
        <w:br/>
      </w:r>
    </w:p>
    <w:p>
      <w:r>
        <w:t xml:space="preserve">6. Op 30 april meldde Commandant der Strijdkrachten Onno Eichelsheim in de media dat per 30 april strengere maatregelen zijn ingegaan, in de vorm van een aanscherping zodat er geen hitte kan ontstaan tijdens oefeningen; welke strenge maatregelen betreft dit en waarom zijn die strengere maatregelen eerder nog niet genomen? Gezien het grote aantal natuurbranden dat is ontstaan op defensieterreinen vindt u het verantwoord dat die strengere maatregelen nu pas zijn genomen?</w:t>
      </w:r>
      <w:r>
        <w:br/>
      </w:r>
    </w:p>
    <w:p>
      <w:r>
        <w:t xml:space="preserve">7. Bent u het eens met de uitspraken van Commandant der Strijdkrachten dat het niet nodig is om te stoppen met militaire oefeningen in tijden van droogte, ook gezien het grote aantal natuurbranden dat ontstaat op defensieterreinen?</w:t>
      </w:r>
      <w:r>
        <w:br/>
      </w:r>
    </w:p>
    <w:p>
      <w:r>
        <w:t xml:space="preserve">8. Waarom acht u het verantwoord om in droogte en bij risico op brand door te gaan met militaire oefeningen? Bent u bereid om daarmee te stoppen als er droogte en risico op brand is?</w:t>
      </w:r>
      <w:r>
        <w:br/>
      </w:r>
    </w:p>
    <w:p>
      <w:r>
        <w:t xml:space="preserve">9. Wat is uw reactie op het bericht dat vliegveld Kempen Airport Defensie al maanden waarschuwt voor brand, ook nadat de brand bij ’t Harde uitbrak? 4) Wanneer was u op de hoogte van deze waarschuwingen? Waarom is er niets gedaan met deze waarschuwingen door Defensie? Vindt u dat deze waarschuwingen door Defensie serieus zijn genomen en vindt u dat Defensie het risico op brand goed heeft ingeschat?</w:t>
      </w:r>
      <w:r>
        <w:br/>
      </w:r>
    </w:p>
    <w:p>
      <w:r>
        <w:t xml:space="preserve">10. Hoe weegt u de veiligheid van omwonenden en het behoud van natuur met het doen van militaire oefeningen?</w:t>
      </w:r>
      <w:r>
        <w:br/>
      </w:r>
    </w:p>
    <w:p>
      <w:r>
        <w:t xml:space="preserve">11. Wat gaat u doen om te voorkomen dat er natuurbranden ontstaan op defensieterreinen?</w:t>
      </w:r>
      <w:r>
        <w:br/>
      </w:r>
    </w:p>
    <w:p>
      <w:r>
        <w:t xml:space="preserve"> </w:t>
      </w:r>
      <w:r>
        <w:br/>
      </w:r>
    </w:p>
    <w:p>
      <w:r>
        <w:t xml:space="preserve">1) NOS, 29 april 2026, Liveblog brand op militair oefenterrein 't Harde, (https://nos.nl/liveblog/2612410-deel-brand-onder-controle-rookwolk-nu-boven-engeland#UPDATE-94012473)</w:t>
      </w:r>
      <w:r>
        <w:br/>
      </w:r>
    </w:p>
    <w:p>
      <w:r>
        <w:t xml:space="preserve">2) NU.nl, 30 april 2026, Grote natuurbrand uitgebroken op Oirschotse Heide tijdens militaire oefening, (https://www.nu.nl/binnenland/6394266/grote-natuurbrand-uitgebroken-op-oirschotse-heide-tijdens-militaire-oefening.html)</w:t>
      </w:r>
      <w:r>
        <w:br/>
      </w:r>
    </w:p>
    <w:p>
      <w:r>
        <w:t xml:space="preserve">3) De Limburger, 30 april 2026, Grote brand op defensieterrein Weerterheide breidt zich niet meer uit: 1500 asielzoekers uit azc Budel tijdelijk geëvacueerd, (https://www.limburger.nl/regio/weert/grote-brand-op-defensieterrein-weerterheide-breidt-zich-niet-meer-uit-1500-asielzoekers-uit-azc-budel-tijdelijk-geevacueerd/150466104.html)</w:t>
      </w:r>
      <w:r>
        <w:br/>
      </w:r>
    </w:p>
    <w:p>
      <w:r>
        <w:t xml:space="preserve">4) NRC, 1 mei 2026, Duitsland stuurt 21 brandweerwagens naar Nederland, vliegveld Kempen Airport waarschuwde Defensie ‘al maanden’ voor brandrisico’s, (https://www.nrc.nl/nieuws/2026/05/01/duitsland-stuurt-21-brandweerwagens-naar-nederland-vliegveld-kempen-airport-waarschuwde-defensie-al-maanden-voor-brandrisicos-a4926791)</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het lid Teunissen (PvdD), ingezonden 30 april 2026 (vraagnummer 2026Z09188)</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57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5710">
    <w:abstractNumId w:val="1005057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