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35E6" w:rsidP="00B335E6" w:rsidRDefault="00B335E6" w14:paraId="5367A336" w14:textId="28AA8105">
      <w:pPr>
        <w:pStyle w:val="Geenafstand"/>
      </w:pPr>
      <w:r>
        <w:t>AH 1812</w:t>
      </w:r>
    </w:p>
    <w:p w:rsidR="00B335E6" w:rsidP="00B335E6" w:rsidRDefault="00B335E6" w14:paraId="7CD2B749" w14:textId="5B71808F">
      <w:pPr>
        <w:pStyle w:val="Geenafstand"/>
      </w:pPr>
      <w:r>
        <w:t>2026Z07485</w:t>
      </w:r>
    </w:p>
    <w:p w:rsidR="00B335E6" w:rsidP="00B335E6" w:rsidRDefault="00B335E6" w14:paraId="6E68FCBC" w14:textId="77777777">
      <w:pPr>
        <w:pStyle w:val="Geenafstand"/>
      </w:pPr>
    </w:p>
    <w:p w:rsidR="00B335E6" w:rsidP="00B335E6" w:rsidRDefault="00B335E6" w14:paraId="28D6F33E" w14:textId="24108B11">
      <w:pPr>
        <w:suppressAutoHyphens/>
        <w:rPr>
          <w:spacing w:val="-2"/>
        </w:rPr>
      </w:pPr>
      <w:r w:rsidRPr="00B335E6">
        <w:rPr>
          <w:spacing w:val="-2"/>
          <w:sz w:val="24"/>
          <w:szCs w:val="24"/>
        </w:rPr>
        <w:t xml:space="preserve">Mededeling van minister Hermans (Volksgezondheid, Welzijn en Sport) (ontvangen </w:t>
      </w:r>
      <w:r>
        <w:rPr>
          <w:spacing w:val="-2"/>
          <w:sz w:val="24"/>
          <w:szCs w:val="24"/>
        </w:rPr>
        <w:t xml:space="preserve"> 4 mei 2026)</w:t>
      </w:r>
    </w:p>
    <w:p w:rsidR="00B335E6" w:rsidP="00B335E6" w:rsidRDefault="00B335E6" w14:paraId="49ED2D67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 xml:space="preserve">van het lid Claassen (Groep </w:t>
      </w:r>
      <w:proofErr w:type="spellStart"/>
      <w:r>
        <w:t>Markuszower</w:t>
      </w:r>
      <w:proofErr w:type="spellEnd"/>
      <w:r>
        <w:t xml:space="preserve">) </w:t>
      </w:r>
      <w:r>
        <w:rPr>
          <w:spacing w:val="-2"/>
        </w:rPr>
        <w:t xml:space="preserve">over de positie van </w:t>
      </w:r>
      <w:proofErr w:type="spellStart"/>
      <w:r>
        <w:rPr>
          <w:spacing w:val="-2"/>
        </w:rPr>
        <w:t>longeviteitsgeneeskunde</w:t>
      </w:r>
      <w:proofErr w:type="spellEnd"/>
      <w:r>
        <w:rPr>
          <w:spacing w:val="-2"/>
        </w:rPr>
        <w:t xml:space="preserve"> in het Nederlandse zorgstelsel (</w:t>
      </w:r>
      <w:r>
        <w:t>2026Z07485</w:t>
      </w:r>
      <w:r>
        <w:rPr>
          <w:spacing w:val="-2"/>
        </w:rPr>
        <w:t>) kunnen tot mijn spijt niet binnen de gebruikelijke termijn worden beantwoord.</w:t>
      </w:r>
    </w:p>
    <w:p w:rsidR="00B335E6" w:rsidP="00B335E6" w:rsidRDefault="00B335E6" w14:paraId="2AF399A4" w14:textId="77777777">
      <w:pPr>
        <w:suppressAutoHyphens/>
        <w:rPr>
          <w:spacing w:val="-2"/>
        </w:rPr>
      </w:pPr>
    </w:p>
    <w:p w:rsidRPr="00C27D13" w:rsidR="00B335E6" w:rsidP="00B335E6" w:rsidRDefault="00B335E6" w14:paraId="5E59FE85" w14:textId="77777777">
      <w:pPr>
        <w:suppressAutoHyphens/>
        <w:rPr>
          <w:spacing w:val="-2"/>
        </w:rPr>
      </w:pPr>
      <w:r w:rsidRPr="00C27D13">
        <w:rPr>
          <w:spacing w:val="-2"/>
        </w:rPr>
        <w:t>De reden van het uitstel is dat de vragen veel raakvlakken hebben met diverse onderwerpen. Hierdoor is afstemming noodzakelijk met meerdere interne partijen om tot een zorgvuldig antwoord te komen.</w:t>
      </w:r>
    </w:p>
    <w:p w:rsidR="00B335E6" w:rsidP="00B335E6" w:rsidRDefault="00B335E6" w14:paraId="3D861B45" w14:textId="77777777">
      <w:pPr>
        <w:suppressAutoHyphens/>
        <w:rPr>
          <w:spacing w:val="-2"/>
        </w:rPr>
      </w:pPr>
    </w:p>
    <w:p w:rsidR="00B335E6" w:rsidP="00B335E6" w:rsidRDefault="00B335E6" w14:paraId="5CD0EF92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B335E6" w:rsidP="00B335E6" w:rsidRDefault="00B335E6" w14:paraId="56839525" w14:textId="77777777">
      <w:pPr>
        <w:suppressAutoHyphens/>
        <w:contextualSpacing/>
      </w:pPr>
    </w:p>
    <w:p w:rsidR="002C3023" w:rsidRDefault="002C3023" w14:paraId="1629B816" w14:textId="77777777"/>
    <w:p w:rsidR="00B335E6" w:rsidRDefault="00B335E6" w14:paraId="47934C3C" w14:textId="77777777"/>
    <w:sectPr w:rsidR="00B335E6" w:rsidSect="00B335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22CFD" w14:textId="77777777" w:rsidR="00B335E6" w:rsidRDefault="00B335E6" w:rsidP="00B335E6">
      <w:pPr>
        <w:spacing w:after="0" w:line="240" w:lineRule="auto"/>
      </w:pPr>
      <w:r>
        <w:separator/>
      </w:r>
    </w:p>
  </w:endnote>
  <w:endnote w:type="continuationSeparator" w:id="0">
    <w:p w14:paraId="7D125D23" w14:textId="77777777" w:rsidR="00B335E6" w:rsidRDefault="00B335E6" w:rsidP="00B3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118B" w14:textId="77777777" w:rsidR="00B335E6" w:rsidRPr="00B335E6" w:rsidRDefault="00B335E6" w:rsidP="00B335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F76E" w14:textId="77777777" w:rsidR="00B335E6" w:rsidRPr="00B335E6" w:rsidRDefault="00B335E6" w:rsidP="00B335E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BB9A" w14:textId="77777777" w:rsidR="00B335E6" w:rsidRPr="00B335E6" w:rsidRDefault="00B335E6" w:rsidP="00B335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5C20" w14:textId="77777777" w:rsidR="00B335E6" w:rsidRDefault="00B335E6" w:rsidP="00B335E6">
      <w:pPr>
        <w:spacing w:after="0" w:line="240" w:lineRule="auto"/>
      </w:pPr>
      <w:r>
        <w:separator/>
      </w:r>
    </w:p>
  </w:footnote>
  <w:footnote w:type="continuationSeparator" w:id="0">
    <w:p w14:paraId="341B8AAE" w14:textId="77777777" w:rsidR="00B335E6" w:rsidRDefault="00B335E6" w:rsidP="00B33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9E98" w14:textId="77777777" w:rsidR="00B335E6" w:rsidRPr="00B335E6" w:rsidRDefault="00B335E6" w:rsidP="00B335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20D6" w14:textId="77777777" w:rsidR="00B335E6" w:rsidRPr="00B335E6" w:rsidRDefault="00B335E6" w:rsidP="00B335E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9636" w14:textId="77777777" w:rsidR="00B335E6" w:rsidRPr="00B335E6" w:rsidRDefault="00B335E6" w:rsidP="00B335E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E6"/>
    <w:rsid w:val="00241EC5"/>
    <w:rsid w:val="002C3023"/>
    <w:rsid w:val="00B335E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BBB3"/>
  <w15:chartTrackingRefBased/>
  <w15:docId w15:val="{AA40F806-937C-43AA-BBA7-73421C3E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3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3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3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3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3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3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3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3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3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3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3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3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35E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35E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35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35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35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35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3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3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3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3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3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35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35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35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3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35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35E6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B335E6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B335E6"/>
    <w:rPr>
      <w:b/>
    </w:rPr>
  </w:style>
  <w:style w:type="paragraph" w:styleId="Koptekst">
    <w:name w:val="header"/>
    <w:basedOn w:val="Standaard"/>
    <w:link w:val="KoptekstChar"/>
    <w:rsid w:val="00B335E6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335E6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Hyperlink">
    <w:name w:val="Hyperlink"/>
    <w:basedOn w:val="Standaardalinea-lettertype"/>
    <w:rsid w:val="00B335E6"/>
    <w:rPr>
      <w:color w:val="467886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B33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35E6"/>
  </w:style>
  <w:style w:type="paragraph" w:styleId="Geenafstand">
    <w:name w:val="No Spacing"/>
    <w:uiPriority w:val="1"/>
    <w:qFormat/>
    <w:rsid w:val="00B335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515</ap:Characters>
  <ap:DocSecurity>0</ap:DocSecurity>
  <ap:Lines>4</ap:Lines>
  <ap:Paragraphs>1</ap:Paragraphs>
  <ap:ScaleCrop>false</ap:ScaleCrop>
  <ap:LinksUpToDate>false</ap:LinksUpToDate>
  <ap:CharactersWithSpaces>607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2026-05-04T09:18:00.0000000Z</dcterms:created>
  <dcterms:modified xsi:type="dcterms:W3CDTF">2026-05-04T09:19:00.0000000Z</dcterms:modified>
  <version/>
  <category/>
</coreProperties>
</file>