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2026Z09234</w:t>
        <w:br/>
      </w:r>
      <w:proofErr w:type="spellEnd"/>
    </w:p>
    <w:p>
      <w:pPr>
        <w:pStyle w:val="Normal"/>
        <w:rPr>
          <w:b w:val="1"/>
          <w:bCs w:val="1"/>
        </w:rPr>
      </w:pPr>
      <w:r w:rsidR="250AE766">
        <w:rPr>
          <w:b w:val="0"/>
          <w:bCs w:val="0"/>
        </w:rPr>
        <w:t>(ingezonden 1 mei 2026)</w:t>
        <w:br/>
      </w:r>
    </w:p>
    <w:p>
      <w:r>
        <w:t xml:space="preserve">Vragen van de leden Teunissen (PvdD) en Dassen (Volt) aan de minister van Buitenlandse Zaken over het bericht 'Israël onderschept Gaza-flotilla voor kust van Kreta, ook Nederlanders aan boord'</w:t>
      </w:r>
      <w:r>
        <w:br/>
      </w:r>
    </w:p>
    <w:p>
      <w:r>
        <w:t xml:space="preserve"> </w:t>
      </w:r>
      <w:r>
        <w:br/>
      </w:r>
    </w:p>
    <w:p>
      <w:r>
        <w:t xml:space="preserve">Vraag 1</w:t>
      </w:r>
      <w:r>
        <w:br/>
      </w:r>
    </w:p>
    <w:p>
      <w:r>
        <w:t xml:space="preserve">Heeft u kennisgenomen van de berichtgeving over de Israëlische marine die humanitaire schepen van de Global Sumud Flotilla voor de kust van het Griekse eiland Kreta heeft geënterd en opvarenden heeft ontvoerd? (1)</w:t>
      </w:r>
      <w:r>
        <w:br/>
      </w:r>
    </w:p>
    <w:p>
      <w:r>
        <w:t xml:space="preserve"> </w:t>
      </w:r>
      <w:r>
        <w:br/>
      </w:r>
    </w:p>
    <w:p>
      <w:r>
        <w:t xml:space="preserve">Vraag 2</w:t>
      </w:r>
      <w:r>
        <w:br/>
      </w:r>
    </w:p>
    <w:p>
      <w:r>
        <w:t xml:space="preserve">Bent u ermee bekend dat Nederlandse deelnemers zich aan boord bevonden van de geënterde schepen? </w:t>
      </w:r>
      <w:r>
        <w:br/>
      </w:r>
    </w:p>
    <w:p>
      <w:r>
        <w:t xml:space="preserve"> </w:t>
      </w:r>
      <w:r>
        <w:br/>
      </w:r>
    </w:p>
    <w:p>
      <w:r>
        <w:t xml:space="preserve">Vraag 3</w:t>
      </w:r>
      <w:r>
        <w:br/>
      </w:r>
    </w:p>
    <w:p>
      <w:r>
        <w:t xml:space="preserve">Welke maatregelen neemt u om hun veiligheid en die van de overige Nederlanders te garanderen?</w:t>
      </w:r>
      <w:r>
        <w:br/>
      </w:r>
    </w:p>
    <w:p>
      <w:r>
        <w:t xml:space="preserve"> </w:t>
      </w:r>
      <w:r>
        <w:br/>
      </w:r>
    </w:p>
    <w:p>
      <w:r>
        <w:t xml:space="preserve">Vraag 4</w:t>
      </w:r>
      <w:r>
        <w:br/>
      </w:r>
    </w:p>
    <w:p>
      <w:r>
        <w:t xml:space="preserve">Erkent u dat het enteren en aanvallen van schepen met burgers en hulpgoederen in internationale wateren een ernstige schending van internationaal recht is?</w:t>
      </w:r>
      <w:r>
        <w:br/>
      </w:r>
    </w:p>
    <w:p>
      <w:r>
        <w:t xml:space="preserve"> </w:t>
      </w:r>
      <w:r>
        <w:br/>
      </w:r>
    </w:p>
    <w:p>
      <w:r>
        <w:t xml:space="preserve">Vraag 5</w:t>
      </w:r>
      <w:r>
        <w:br/>
      </w:r>
    </w:p>
    <w:p>
      <w:r>
        <w:t xml:space="preserve">Bent u bereid publiekelijk steun uit te spreken voor het recht van burgers en organisaties om zich vreedzaam in te zetten voor humanitaire doeleinden en solidariteit te tonen met de Palestijnse bevolking, ook als dit betekent dat zij blokkades vreedzaam proberen te doorbreken?</w:t>
      </w:r>
      <w:r>
        <w:br/>
      </w:r>
    </w:p>
    <w:p>
      <w:r>
        <w:t xml:space="preserve"> </w:t>
      </w:r>
      <w:r>
        <w:br/>
      </w:r>
    </w:p>
    <w:p>
      <w:r>
        <w:t xml:space="preserve">
          Vraag 6
          <w:br/>
          Welke stappen heeft Nederland tot nu toe ondernomen, of is het bereid te nemen, om veilige en ongehinderde toegang van humanitaire hulp tot Gaza te bevorderen?
        </w:t>
      </w:r>
      <w:r>
        <w:br/>
      </w:r>
    </w:p>
    <w:p>
      <w:r>
        <w:t xml:space="preserve"> </w:t>
      </w:r>
      <w:r>
        <w:br/>
      </w:r>
    </w:p>
    <w:p>
      <w:r>
        <w:t xml:space="preserve">
          Vraag 7
          <w:br/>
          Hoe verhoudt het optreden tegen humanitaire schepen zich volgens u tot de verplichtingen van staten onder het internationaal recht?
        </w:t>
      </w:r>
      <w:r>
        <w:br/>
      </w:r>
    </w:p>
    <w:p>
      <w:r>
        <w:t xml:space="preserve"> </w:t>
      </w:r>
      <w:r>
        <w:br/>
      </w:r>
    </w:p>
    <w:p>
      <w:r>
        <w:t xml:space="preserve">
          Vraag 8
          <w:br/>
          Deelt u de opvatting dat het blokkeren van humanitaire hulp in strijd kan zijn met de verplichting om levensreddende hulp toe te laten tot een burgerbevolking in nood? Zo nee, waarom niet?
        </w:t>
      </w:r>
      <w:r>
        <w:br/>
      </w:r>
    </w:p>
    <w:p>
      <w:r>
        <w:t xml:space="preserve"> </w:t>
      </w:r>
      <w:r>
        <w:br/>
      </w:r>
    </w:p>
    <w:p>
      <w:r>
        <w:t xml:space="preserve"> </w:t>
      </w:r>
      <w:r>
        <w:br/>
      </w:r>
    </w:p>
    <w:p>
      <w:r>
        <w:t xml:space="preserve">Vraag 9</w:t>
      </w:r>
      <w:r>
        <w:br/>
      </w:r>
    </w:p>
    <w:p>
      <w:r>
        <w:t xml:space="preserve">Bent u bereid deze vragen binnen 24 uur te beantwoorden gezien de noodsituatie?</w:t>
      </w:r>
      <w:r>
        <w:br/>
      </w:r>
    </w:p>
    <w:p>
      <w:r>
        <w:t xml:space="preserve"> </w:t>
      </w:r>
      <w:r>
        <w:br/>
      </w:r>
    </w:p>
    <w:p>
      <w:r>
        <w:t xml:space="preserve">1) https://nos.nl/artikel/2612490-israel-onderschept-gaza-flotilla-voor-kust-van-kreta-ook-nederlanders-aan-boord</w:t>
      </w:r>
      <w:r>
        <w:br/>
      </w:r>
    </w:p>
    <w:p>
      <w:r>
        <w:t xml:space="preserve"> </w:t>
      </w:r>
      <w:r>
        <w:br/>
      </w:r>
    </w:p>
    <w:p>
      <w:r>
        <w:t xml:space="preserve"/>
      </w:r>
      <w:r>
        <w:rPr>
          <w:b w:val="1"/>
          <w:bCs w:val="1"/>
        </w:rPr>
        <w:t xml:space="preserve">Toelichting:</w:t>
      </w:r>
      <w:r>
        <w:rPr/>
        <w:t xml:space="preserve"/>
      </w:r>
      <w:r>
        <w:br/>
      </w:r>
    </w:p>
    <w:p>
      <w:r>
        <w:t xml:space="preserve">Deze vragen dienen ter aanvulling op eerdere vragen terzake van het lid Van Baarle (DENK), ingezonden 1 mei 2026 (vraagnummer 2026Z09232)</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56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5640">
    <w:abstractNumId w:val="1005056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