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6BD0" w:rsidR="00B26BD0" w:rsidP="00B26BD0" w:rsidRDefault="005438FC" w14:paraId="66C5EC90" w14:textId="40B8BD2F">
      <w:pPr>
        <w:autoSpaceDE w:val="0"/>
        <w:autoSpaceDN w:val="0"/>
        <w:adjustRightInd w:val="0"/>
        <w:rPr>
          <w:rFonts w:ascii="Calibri" w:hAnsi="Calibri" w:cs="Calibri"/>
          <w:b/>
          <w:bCs/>
          <w:sz w:val="22"/>
          <w:szCs w:val="22"/>
        </w:rPr>
      </w:pPr>
      <w:r w:rsidRPr="00B26BD0">
        <w:rPr>
          <w:rFonts w:ascii="Calibri" w:hAnsi="Calibri" w:cs="Calibri"/>
          <w:sz w:val="22"/>
          <w:szCs w:val="22"/>
        </w:rPr>
        <w:t>30</w:t>
      </w:r>
      <w:r w:rsidRPr="00B26BD0" w:rsidR="00B26BD0">
        <w:rPr>
          <w:rFonts w:ascii="Calibri" w:hAnsi="Calibri" w:cs="Calibri"/>
          <w:sz w:val="22"/>
          <w:szCs w:val="22"/>
        </w:rPr>
        <w:t xml:space="preserve"> </w:t>
      </w:r>
      <w:r w:rsidRPr="00B26BD0">
        <w:rPr>
          <w:rFonts w:ascii="Calibri" w:hAnsi="Calibri" w:cs="Calibri"/>
          <w:sz w:val="22"/>
          <w:szCs w:val="22"/>
        </w:rPr>
        <w:t>821</w:t>
      </w:r>
      <w:r w:rsidRPr="00B26BD0" w:rsidR="00B26BD0">
        <w:rPr>
          <w:rFonts w:ascii="Calibri" w:hAnsi="Calibri" w:cs="Calibri"/>
          <w:sz w:val="22"/>
          <w:szCs w:val="22"/>
        </w:rPr>
        <w:tab/>
      </w:r>
      <w:r w:rsidRPr="00B26BD0" w:rsidR="00B26BD0">
        <w:rPr>
          <w:rFonts w:ascii="Calibri" w:hAnsi="Calibri" w:cs="Calibri"/>
          <w:sz w:val="22"/>
          <w:szCs w:val="22"/>
        </w:rPr>
        <w:tab/>
        <w:t>Nationale Veiligheid</w:t>
      </w:r>
    </w:p>
    <w:p w:rsidRPr="00B26BD0" w:rsidR="00B26BD0" w:rsidP="004474D9" w:rsidRDefault="00B26BD0" w14:paraId="266C695E" w14:textId="1C080B51">
      <w:pPr>
        <w:rPr>
          <w:rFonts w:ascii="Calibri" w:hAnsi="Calibri" w:cs="Calibri"/>
          <w:color w:val="000000"/>
          <w:sz w:val="22"/>
          <w:szCs w:val="22"/>
        </w:rPr>
      </w:pPr>
      <w:r w:rsidRPr="00B26BD0">
        <w:rPr>
          <w:rFonts w:ascii="Calibri" w:hAnsi="Calibri" w:cs="Calibri"/>
          <w:sz w:val="22"/>
          <w:szCs w:val="22"/>
        </w:rPr>
        <w:t xml:space="preserve">Nr. </w:t>
      </w:r>
      <w:r w:rsidRPr="00B26BD0" w:rsidR="005438FC">
        <w:rPr>
          <w:rFonts w:ascii="Calibri" w:hAnsi="Calibri" w:cs="Calibri"/>
          <w:sz w:val="22"/>
          <w:szCs w:val="22"/>
        </w:rPr>
        <w:t>333</w:t>
      </w:r>
      <w:r w:rsidRPr="00B26BD0">
        <w:rPr>
          <w:rFonts w:ascii="Calibri" w:hAnsi="Calibri" w:cs="Calibri"/>
          <w:sz w:val="22"/>
          <w:szCs w:val="22"/>
        </w:rPr>
        <w:tab/>
      </w:r>
      <w:r>
        <w:rPr>
          <w:rFonts w:ascii="Calibri" w:hAnsi="Calibri" w:cs="Calibri"/>
          <w:sz w:val="22"/>
          <w:szCs w:val="22"/>
        </w:rPr>
        <w:tab/>
      </w:r>
      <w:r w:rsidRPr="00B26BD0">
        <w:rPr>
          <w:rFonts w:ascii="Calibri" w:hAnsi="Calibri" w:cs="Calibri"/>
          <w:sz w:val="22"/>
          <w:szCs w:val="22"/>
        </w:rPr>
        <w:t>Brief van de minister van Economische Zaken en Klimaat</w:t>
      </w:r>
    </w:p>
    <w:p w:rsidRPr="00B26BD0" w:rsidR="00B26BD0" w:rsidP="005438FC" w:rsidRDefault="00B26BD0" w14:paraId="3A74E026" w14:textId="77777777">
      <w:pPr>
        <w:spacing w:after="0"/>
        <w:rPr>
          <w:rFonts w:ascii="Calibri" w:hAnsi="Calibri" w:cs="Calibri"/>
          <w:sz w:val="22"/>
          <w:szCs w:val="22"/>
        </w:rPr>
      </w:pPr>
      <w:r w:rsidRPr="00B26BD0">
        <w:rPr>
          <w:rFonts w:ascii="Calibri" w:hAnsi="Calibri" w:cs="Calibri"/>
          <w:sz w:val="22"/>
          <w:szCs w:val="22"/>
        </w:rPr>
        <w:t>Aan de Voorzitter van de Tweede Kamer der Staten-Generaal</w:t>
      </w:r>
    </w:p>
    <w:p w:rsidRPr="00B26BD0" w:rsidR="005438FC" w:rsidP="005438FC" w:rsidRDefault="00B26BD0" w14:paraId="47909F57" w14:textId="50848814">
      <w:pPr>
        <w:spacing w:after="0"/>
        <w:rPr>
          <w:rFonts w:ascii="Calibri" w:hAnsi="Calibri" w:cs="Calibri"/>
          <w:sz w:val="22"/>
          <w:szCs w:val="22"/>
        </w:rPr>
      </w:pPr>
      <w:r w:rsidRPr="00B26BD0">
        <w:rPr>
          <w:rFonts w:ascii="Calibri" w:hAnsi="Calibri" w:cs="Calibri"/>
          <w:sz w:val="22"/>
          <w:szCs w:val="22"/>
        </w:rPr>
        <w:t>Den Haag, 30 april 2026</w:t>
      </w:r>
      <w:r w:rsidRPr="00B26BD0" w:rsidR="005438FC">
        <w:rPr>
          <w:rFonts w:ascii="Calibri" w:hAnsi="Calibri" w:cs="Calibri"/>
          <w:sz w:val="22"/>
          <w:szCs w:val="22"/>
        </w:rPr>
        <w:br/>
      </w:r>
      <w:r w:rsidRPr="00B26BD0" w:rsidR="005438FC">
        <w:rPr>
          <w:rFonts w:ascii="Calibri" w:hAnsi="Calibri" w:cs="Calibri"/>
          <w:sz w:val="22"/>
          <w:szCs w:val="22"/>
        </w:rPr>
        <w:br/>
        <w:t xml:space="preserve">Graag bied ik u hierbij het jaarverslag van het Bureau Toetsing Investeringen (BTI) over 2025 aan. </w:t>
      </w:r>
    </w:p>
    <w:p w:rsidRPr="00B26BD0" w:rsidR="005438FC" w:rsidP="005438FC" w:rsidRDefault="005438FC" w14:paraId="123DAD31" w14:textId="77777777">
      <w:pPr>
        <w:spacing w:after="0"/>
        <w:rPr>
          <w:rFonts w:ascii="Calibri" w:hAnsi="Calibri" w:cs="Calibri"/>
          <w:sz w:val="22"/>
          <w:szCs w:val="22"/>
        </w:rPr>
      </w:pPr>
    </w:p>
    <w:p w:rsidRPr="00B26BD0" w:rsidR="005438FC" w:rsidP="005438FC" w:rsidRDefault="005438FC" w14:paraId="6329E972" w14:textId="77777777">
      <w:pPr>
        <w:spacing w:after="0"/>
        <w:rPr>
          <w:rFonts w:ascii="Calibri" w:hAnsi="Calibri" w:cs="Calibri"/>
          <w:sz w:val="22"/>
          <w:szCs w:val="22"/>
        </w:rPr>
      </w:pPr>
      <w:r w:rsidRPr="00B26BD0">
        <w:rPr>
          <w:rFonts w:ascii="Calibri" w:hAnsi="Calibri" w:cs="Calibri"/>
          <w:sz w:val="22"/>
          <w:szCs w:val="22"/>
        </w:rPr>
        <w:t xml:space="preserve">Dit is het derde jaarverslag van het BTI dat ik uw kamer aanbied. Het jaarverslag 2025 geeft een beschrijving van de werkwijze van het BTI, biedt een overzicht van relevante aantallen en licht een aantal bijzondere gebeurtenissen en trajecten uit. </w:t>
      </w:r>
    </w:p>
    <w:p w:rsidRPr="00B26BD0" w:rsidR="005438FC" w:rsidP="005438FC" w:rsidRDefault="005438FC" w14:paraId="59EDA08A" w14:textId="77777777">
      <w:pPr>
        <w:spacing w:after="0"/>
        <w:rPr>
          <w:rFonts w:ascii="Calibri" w:hAnsi="Calibri" w:cs="Calibri"/>
          <w:sz w:val="22"/>
          <w:szCs w:val="22"/>
        </w:rPr>
      </w:pPr>
    </w:p>
    <w:p w:rsidRPr="00B26BD0" w:rsidR="005438FC" w:rsidP="005438FC" w:rsidRDefault="005438FC" w14:paraId="0C34BE14" w14:textId="77777777">
      <w:pPr>
        <w:spacing w:after="0"/>
        <w:rPr>
          <w:rFonts w:ascii="Calibri" w:hAnsi="Calibri" w:cs="Calibri"/>
          <w:sz w:val="22"/>
          <w:szCs w:val="22"/>
        </w:rPr>
      </w:pPr>
      <w:r w:rsidRPr="00B26BD0">
        <w:rPr>
          <w:rFonts w:ascii="Calibri" w:hAnsi="Calibri" w:cs="Calibri"/>
          <w:sz w:val="22"/>
          <w:szCs w:val="22"/>
        </w:rPr>
        <w:t xml:space="preserve">Vanwege het bedrijfsvertrouwelijke en sensitieve karakter van het werk van het BTI kan over individuele trajecten geen informatie worden gepubliceerd. </w:t>
      </w:r>
    </w:p>
    <w:p w:rsidRPr="00B26BD0" w:rsidR="005438FC" w:rsidP="005438FC" w:rsidRDefault="005438FC" w14:paraId="5E6CC6FA" w14:textId="77777777">
      <w:pPr>
        <w:spacing w:after="0"/>
        <w:rPr>
          <w:rFonts w:ascii="Calibri" w:hAnsi="Calibri" w:cs="Calibri"/>
          <w:sz w:val="22"/>
          <w:szCs w:val="22"/>
        </w:rPr>
      </w:pPr>
    </w:p>
    <w:p w:rsidRPr="00B26BD0" w:rsidR="005438FC" w:rsidP="005438FC" w:rsidRDefault="005438FC" w14:paraId="0E1A4A20" w14:textId="77777777">
      <w:pPr>
        <w:spacing w:after="0"/>
        <w:rPr>
          <w:rFonts w:ascii="Calibri" w:hAnsi="Calibri" w:cs="Calibri"/>
          <w:sz w:val="22"/>
          <w:szCs w:val="22"/>
        </w:rPr>
      </w:pPr>
      <w:r w:rsidRPr="00B26BD0">
        <w:rPr>
          <w:rFonts w:ascii="Calibri" w:hAnsi="Calibri" w:cs="Calibri"/>
          <w:sz w:val="22"/>
          <w:szCs w:val="22"/>
        </w:rPr>
        <w:t>In het voorwoord bij het jaarverslag ga ik nader in op de geopolitieke context en de werkzaamheden die het BTI het afgelopen jaar heeft uitgevoerd.</w:t>
      </w:r>
    </w:p>
    <w:p w:rsidRPr="00B26BD0" w:rsidR="005438FC" w:rsidP="00B26BD0" w:rsidRDefault="005438FC" w14:paraId="219A7748" w14:textId="77777777">
      <w:pPr>
        <w:pStyle w:val="Geenafstand"/>
        <w:rPr>
          <w:rFonts w:ascii="Calibri" w:hAnsi="Calibri" w:cs="Calibri"/>
          <w:sz w:val="22"/>
          <w:szCs w:val="22"/>
        </w:rPr>
      </w:pPr>
    </w:p>
    <w:p w:rsidRPr="00B26BD0" w:rsidR="00B26BD0" w:rsidP="00B26BD0" w:rsidRDefault="00B26BD0" w14:paraId="5E695CF0" w14:textId="78131A84">
      <w:pPr>
        <w:pStyle w:val="Geenafstand"/>
        <w:rPr>
          <w:rFonts w:ascii="Calibri" w:hAnsi="Calibri" w:cs="Calibri"/>
          <w:sz w:val="22"/>
          <w:szCs w:val="22"/>
        </w:rPr>
      </w:pPr>
      <w:r w:rsidRPr="00B26BD0">
        <w:rPr>
          <w:rFonts w:ascii="Calibri" w:hAnsi="Calibri" w:cs="Calibri"/>
          <w:sz w:val="22"/>
          <w:szCs w:val="22"/>
        </w:rPr>
        <w:t>De m</w:t>
      </w:r>
      <w:r w:rsidRPr="00B26BD0">
        <w:rPr>
          <w:rFonts w:ascii="Calibri" w:hAnsi="Calibri" w:cs="Calibri"/>
          <w:sz w:val="22"/>
          <w:szCs w:val="22"/>
        </w:rPr>
        <w:t>inister van Economische Zaken en Klimaat</w:t>
      </w:r>
      <w:r w:rsidRPr="00B26BD0">
        <w:rPr>
          <w:rFonts w:ascii="Calibri" w:hAnsi="Calibri" w:cs="Calibri"/>
          <w:sz w:val="22"/>
          <w:szCs w:val="22"/>
        </w:rPr>
        <w:t>,</w:t>
      </w:r>
    </w:p>
    <w:p w:rsidRPr="00B26BD0" w:rsidR="005438FC" w:rsidP="00B26BD0" w:rsidRDefault="005438FC" w14:paraId="76A81025" w14:textId="7FED0CBD">
      <w:pPr>
        <w:pStyle w:val="Geenafstand"/>
        <w:rPr>
          <w:rFonts w:ascii="Calibri" w:hAnsi="Calibri" w:cs="Calibri"/>
          <w:sz w:val="22"/>
          <w:szCs w:val="22"/>
        </w:rPr>
      </w:pPr>
      <w:r w:rsidRPr="00B26BD0">
        <w:rPr>
          <w:rFonts w:ascii="Calibri" w:hAnsi="Calibri" w:cs="Calibri"/>
          <w:sz w:val="22"/>
          <w:szCs w:val="22"/>
        </w:rPr>
        <w:t>H</w:t>
      </w:r>
      <w:r w:rsidRPr="00B26BD0" w:rsidR="00B26BD0">
        <w:rPr>
          <w:rFonts w:ascii="Calibri" w:hAnsi="Calibri" w:cs="Calibri"/>
          <w:sz w:val="22"/>
          <w:szCs w:val="22"/>
        </w:rPr>
        <w:t xml:space="preserve">.G. </w:t>
      </w:r>
      <w:r w:rsidRPr="00B26BD0">
        <w:rPr>
          <w:rFonts w:ascii="Calibri" w:hAnsi="Calibri" w:cs="Calibri"/>
          <w:sz w:val="22"/>
          <w:szCs w:val="22"/>
        </w:rPr>
        <w:t>Herbert</w:t>
      </w:r>
    </w:p>
    <w:p w:rsidR="00217BEA" w:rsidP="00B26BD0" w:rsidRDefault="00217BEA" w14:paraId="7AFEB5D4" w14:textId="77777777">
      <w:pPr>
        <w:pStyle w:val="Geenafstand"/>
        <w:rPr>
          <w:rFonts w:ascii="Calibri" w:hAnsi="Calibri" w:cs="Calibri"/>
          <w:sz w:val="22"/>
          <w:szCs w:val="22"/>
        </w:rPr>
      </w:pPr>
    </w:p>
    <w:p w:rsidRPr="00B26BD0" w:rsidR="00B26BD0" w:rsidP="00B26BD0" w:rsidRDefault="00B26BD0" w14:paraId="4C265C8B" w14:textId="77777777">
      <w:pPr>
        <w:pStyle w:val="Geenafstand"/>
        <w:rPr>
          <w:rFonts w:ascii="Calibri" w:hAnsi="Calibri" w:cs="Calibri"/>
          <w:sz w:val="22"/>
          <w:szCs w:val="22"/>
        </w:rPr>
      </w:pPr>
    </w:p>
    <w:sectPr w:rsidRPr="00B26BD0" w:rsidR="00B26BD0" w:rsidSect="005438F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AF8E" w14:textId="77777777" w:rsidR="005438FC" w:rsidRDefault="005438FC" w:rsidP="005438FC">
      <w:pPr>
        <w:spacing w:after="0" w:line="240" w:lineRule="auto"/>
      </w:pPr>
      <w:r>
        <w:separator/>
      </w:r>
    </w:p>
  </w:endnote>
  <w:endnote w:type="continuationSeparator" w:id="0">
    <w:p w14:paraId="44F98D87" w14:textId="77777777" w:rsidR="005438FC" w:rsidRDefault="005438FC" w:rsidP="00543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EB8C" w14:textId="77777777" w:rsidR="005438FC" w:rsidRPr="005438FC" w:rsidRDefault="005438FC" w:rsidP="005438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3B1C" w14:textId="77777777" w:rsidR="005438FC" w:rsidRPr="005438FC" w:rsidRDefault="005438FC" w:rsidP="005438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CD2B" w14:textId="77777777" w:rsidR="005438FC" w:rsidRPr="005438FC" w:rsidRDefault="005438FC" w:rsidP="005438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AA08D" w14:textId="77777777" w:rsidR="005438FC" w:rsidRDefault="005438FC" w:rsidP="005438FC">
      <w:pPr>
        <w:spacing w:after="0" w:line="240" w:lineRule="auto"/>
      </w:pPr>
      <w:r>
        <w:separator/>
      </w:r>
    </w:p>
  </w:footnote>
  <w:footnote w:type="continuationSeparator" w:id="0">
    <w:p w14:paraId="363F959A" w14:textId="77777777" w:rsidR="005438FC" w:rsidRDefault="005438FC" w:rsidP="00543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F469" w14:textId="77777777" w:rsidR="005438FC" w:rsidRPr="005438FC" w:rsidRDefault="005438FC" w:rsidP="005438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1ED7" w14:textId="77777777" w:rsidR="005438FC" w:rsidRPr="005438FC" w:rsidRDefault="005438FC" w:rsidP="005438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B999" w14:textId="77777777" w:rsidR="005438FC" w:rsidRPr="005438FC" w:rsidRDefault="005438FC" w:rsidP="005438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8FC"/>
    <w:rsid w:val="000F30A6"/>
    <w:rsid w:val="00217BEA"/>
    <w:rsid w:val="005438FC"/>
    <w:rsid w:val="008759B0"/>
    <w:rsid w:val="00952B1C"/>
    <w:rsid w:val="00B26BD0"/>
    <w:rsid w:val="00B7783D"/>
    <w:rsid w:val="00BE59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DC6B"/>
  <w15:chartTrackingRefBased/>
  <w15:docId w15:val="{21C18132-CFBF-4F53-9B24-8FE1BDCE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3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3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38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38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38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38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38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38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38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38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38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38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38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38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38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38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38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38FC"/>
    <w:rPr>
      <w:rFonts w:eastAsiaTheme="majorEastAsia" w:cstheme="majorBidi"/>
      <w:color w:val="272727" w:themeColor="text1" w:themeTint="D8"/>
    </w:rPr>
  </w:style>
  <w:style w:type="paragraph" w:styleId="Titel">
    <w:name w:val="Title"/>
    <w:basedOn w:val="Standaard"/>
    <w:next w:val="Standaard"/>
    <w:link w:val="TitelChar"/>
    <w:uiPriority w:val="10"/>
    <w:qFormat/>
    <w:rsid w:val="00543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38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38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38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38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38FC"/>
    <w:rPr>
      <w:i/>
      <w:iCs/>
      <w:color w:val="404040" w:themeColor="text1" w:themeTint="BF"/>
    </w:rPr>
  </w:style>
  <w:style w:type="paragraph" w:styleId="Lijstalinea">
    <w:name w:val="List Paragraph"/>
    <w:basedOn w:val="Standaard"/>
    <w:uiPriority w:val="34"/>
    <w:qFormat/>
    <w:rsid w:val="005438FC"/>
    <w:pPr>
      <w:ind w:left="720"/>
      <w:contextualSpacing/>
    </w:pPr>
  </w:style>
  <w:style w:type="character" w:styleId="Intensievebenadrukking">
    <w:name w:val="Intense Emphasis"/>
    <w:basedOn w:val="Standaardalinea-lettertype"/>
    <w:uiPriority w:val="21"/>
    <w:qFormat/>
    <w:rsid w:val="005438FC"/>
    <w:rPr>
      <w:i/>
      <w:iCs/>
      <w:color w:val="0F4761" w:themeColor="accent1" w:themeShade="BF"/>
    </w:rPr>
  </w:style>
  <w:style w:type="paragraph" w:styleId="Duidelijkcitaat">
    <w:name w:val="Intense Quote"/>
    <w:basedOn w:val="Standaard"/>
    <w:next w:val="Standaard"/>
    <w:link w:val="DuidelijkcitaatChar"/>
    <w:uiPriority w:val="30"/>
    <w:qFormat/>
    <w:rsid w:val="00543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38FC"/>
    <w:rPr>
      <w:i/>
      <w:iCs/>
      <w:color w:val="0F4761" w:themeColor="accent1" w:themeShade="BF"/>
    </w:rPr>
  </w:style>
  <w:style w:type="character" w:styleId="Intensieveverwijzing">
    <w:name w:val="Intense Reference"/>
    <w:basedOn w:val="Standaardalinea-lettertype"/>
    <w:uiPriority w:val="32"/>
    <w:qFormat/>
    <w:rsid w:val="005438FC"/>
    <w:rPr>
      <w:b/>
      <w:bCs/>
      <w:smallCaps/>
      <w:color w:val="0F4761" w:themeColor="accent1" w:themeShade="BF"/>
      <w:spacing w:val="5"/>
    </w:rPr>
  </w:style>
  <w:style w:type="paragraph" w:styleId="Koptekst">
    <w:name w:val="header"/>
    <w:basedOn w:val="Standaard"/>
    <w:link w:val="KoptekstChar"/>
    <w:rsid w:val="005438FC"/>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5438FC"/>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5438FC"/>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5438FC"/>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5438F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438FC"/>
    <w:rPr>
      <w:rFonts w:ascii="Verdana" w:hAnsi="Verdana"/>
      <w:noProof/>
      <w:sz w:val="13"/>
      <w:lang w:eastAsia="nl-NL"/>
    </w:rPr>
  </w:style>
  <w:style w:type="paragraph" w:customStyle="1" w:styleId="Huisstijl-Gegeven">
    <w:name w:val="Huisstijl-Gegeven"/>
    <w:basedOn w:val="Standaard"/>
    <w:link w:val="Huisstijl-GegevenCharChar"/>
    <w:rsid w:val="005438FC"/>
    <w:pPr>
      <w:spacing w:after="92" w:line="180" w:lineRule="exact"/>
    </w:pPr>
    <w:rPr>
      <w:rFonts w:ascii="Verdana" w:hAnsi="Verdana"/>
      <w:noProof/>
      <w:sz w:val="13"/>
      <w:lang w:eastAsia="nl-NL"/>
    </w:rPr>
  </w:style>
  <w:style w:type="paragraph" w:customStyle="1" w:styleId="Huisstijl-Rubricering">
    <w:name w:val="Huisstijl-Rubricering"/>
    <w:basedOn w:val="Standaard"/>
    <w:rsid w:val="005438F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438F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438FC"/>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5438FC"/>
    <w:pPr>
      <w:spacing w:after="0"/>
    </w:pPr>
    <w:rPr>
      <w:b/>
    </w:rPr>
  </w:style>
  <w:style w:type="paragraph" w:customStyle="1" w:styleId="Huisstijl-Paginanummering">
    <w:name w:val="Huisstijl-Paginanummering"/>
    <w:basedOn w:val="Standaard"/>
    <w:rsid w:val="005438FC"/>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5438FC"/>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B26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136</ap:Words>
  <ap:Characters>754</ap:Characters>
  <ap:DocSecurity>0</ap:DocSecurity>
  <ap:Lines>6</ap:Lines>
  <ap:Paragraphs>1</ap:Paragraphs>
  <ap:ScaleCrop>false</ap:ScaleCrop>
  <ap:LinksUpToDate>false</ap:LinksUpToDate>
  <ap:CharactersWithSpaces>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2026-05-07T13:52:00.0000000Z</dcterms:created>
  <dcterms:modified xsi:type="dcterms:W3CDTF">2026-05-07T13:52:00.0000000Z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