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BD3" w:rsidP="00037E32" w:rsidRDefault="003E2BD3" w14:paraId="2E9DA351" w14:textId="77D1FB72">
      <w:pPr>
        <w:pStyle w:val="Geenafstand"/>
        <w:spacing w:line="240" w:lineRule="exact"/>
        <w:rPr>
          <w:rFonts w:ascii="Verdana" w:hAnsi="Verdana"/>
          <w:b/>
          <w:bCs/>
          <w:sz w:val="18"/>
          <w:szCs w:val="18"/>
        </w:rPr>
      </w:pPr>
      <w:r>
        <w:rPr>
          <w:rFonts w:ascii="Verdana" w:hAnsi="Verdana"/>
          <w:b/>
          <w:bCs/>
          <w:sz w:val="18"/>
          <w:szCs w:val="18"/>
        </w:rPr>
        <w:t>AH 1786</w:t>
      </w:r>
    </w:p>
    <w:p w:rsidR="00DF5853" w:rsidP="00037E32" w:rsidRDefault="00DF5853" w14:paraId="7A0FBF54" w14:textId="5E3EE9D6">
      <w:pPr>
        <w:pStyle w:val="Geenafstand"/>
        <w:spacing w:line="240" w:lineRule="exact"/>
        <w:rPr>
          <w:rFonts w:ascii="Verdana" w:hAnsi="Verdana"/>
          <w:b/>
          <w:bCs/>
          <w:sz w:val="18"/>
          <w:szCs w:val="18"/>
        </w:rPr>
      </w:pPr>
      <w:r w:rsidRPr="00037E32">
        <w:rPr>
          <w:rFonts w:ascii="Verdana" w:hAnsi="Verdana"/>
          <w:b/>
          <w:bCs/>
          <w:sz w:val="18"/>
          <w:szCs w:val="18"/>
        </w:rPr>
        <w:t>2026Z05791</w:t>
      </w:r>
    </w:p>
    <w:p w:rsidR="003E2BD3" w:rsidP="00037E32" w:rsidRDefault="003E2BD3" w14:paraId="47EABAC6" w14:textId="77777777">
      <w:pPr>
        <w:pStyle w:val="Geenafstand"/>
        <w:spacing w:line="240" w:lineRule="exact"/>
        <w:rPr>
          <w:rFonts w:ascii="Verdana" w:hAnsi="Verdana"/>
          <w:b/>
          <w:bCs/>
          <w:sz w:val="18"/>
          <w:szCs w:val="18"/>
        </w:rPr>
      </w:pPr>
    </w:p>
    <w:p w:rsidRPr="003E2BD3" w:rsidR="003E2BD3" w:rsidP="00037E32" w:rsidRDefault="003E2BD3" w14:paraId="51C7D470" w14:textId="6F65C781">
      <w:pPr>
        <w:pStyle w:val="Geenafstand"/>
        <w:spacing w:line="240" w:lineRule="exact"/>
        <w:rPr>
          <w:rFonts w:ascii="Verdana" w:hAnsi="Verdana"/>
          <w:sz w:val="24"/>
          <w:szCs w:val="24"/>
        </w:rPr>
      </w:pPr>
      <w:r w:rsidRPr="003E2BD3">
        <w:rPr>
          <w:rFonts w:ascii="Verdana" w:hAnsi="Verdana"/>
          <w:sz w:val="24"/>
          <w:szCs w:val="24"/>
        </w:rPr>
        <w:t>Antwoord van minister Aartsen (Werk en Participatie) (ontvangen  28 april 2026)</w:t>
      </w:r>
    </w:p>
    <w:p w:rsidRPr="00037E32" w:rsidR="003E2BD3" w:rsidP="00037E32" w:rsidRDefault="003E2BD3" w14:paraId="567FBB14" w14:textId="77777777">
      <w:pPr>
        <w:pStyle w:val="Geenafstand"/>
        <w:spacing w:line="240" w:lineRule="exact"/>
        <w:rPr>
          <w:rFonts w:ascii="Verdana" w:hAnsi="Verdana"/>
          <w:b/>
          <w:bCs/>
          <w:sz w:val="18"/>
          <w:szCs w:val="18"/>
        </w:rPr>
      </w:pPr>
    </w:p>
    <w:p w:rsidR="003E2BD3" w:rsidP="00037E32" w:rsidRDefault="003E2BD3" w14:paraId="105F17ED" w14:textId="6DDC4D1A">
      <w:pPr>
        <w:pStyle w:val="Geenafstand"/>
        <w:spacing w:line="240" w:lineRule="exact"/>
        <w:rPr>
          <w:rFonts w:ascii="Verdana" w:hAnsi="Verdana"/>
          <w:color w:val="000000"/>
          <w:sz w:val="24"/>
          <w:szCs w:val="24"/>
        </w:rPr>
      </w:pPr>
      <w:r w:rsidRPr="003E2BD3">
        <w:rPr>
          <w:rFonts w:ascii="Verdana" w:hAnsi="Verdana"/>
          <w:color w:val="000000"/>
          <w:sz w:val="24"/>
          <w:szCs w:val="24"/>
        </w:rPr>
        <w:t xml:space="preserve">Zie ook Aanhangsel Handelingen, vergaderjaar 2025-2026, nr. </w:t>
      </w:r>
      <w:r>
        <w:rPr>
          <w:rFonts w:ascii="Verdana" w:hAnsi="Verdana"/>
          <w:color w:val="000000"/>
          <w:sz w:val="24"/>
          <w:szCs w:val="24"/>
        </w:rPr>
        <w:t>1567</w:t>
      </w:r>
    </w:p>
    <w:p w:rsidRPr="003E2BD3" w:rsidR="003E2BD3" w:rsidP="00037E32" w:rsidRDefault="003E2BD3" w14:paraId="4B3B0216" w14:textId="77777777">
      <w:pPr>
        <w:pStyle w:val="Geenafstand"/>
        <w:spacing w:line="240" w:lineRule="exact"/>
        <w:rPr>
          <w:rFonts w:ascii="Verdana" w:hAnsi="Verdana"/>
          <w:sz w:val="18"/>
          <w:szCs w:val="18"/>
        </w:rPr>
      </w:pPr>
    </w:p>
    <w:p w:rsidR="003E2BD3" w:rsidP="00037E32" w:rsidRDefault="003E2BD3" w14:paraId="5EFB7A77" w14:textId="77777777">
      <w:pPr>
        <w:pStyle w:val="Geenafstand"/>
        <w:spacing w:line="240" w:lineRule="exact"/>
        <w:rPr>
          <w:rFonts w:ascii="Verdana" w:hAnsi="Verdana"/>
          <w:sz w:val="18"/>
          <w:szCs w:val="18"/>
          <w:u w:val="single"/>
        </w:rPr>
      </w:pPr>
    </w:p>
    <w:p w:rsidRPr="00037E32" w:rsidR="00DF5853" w:rsidP="00037E32" w:rsidRDefault="00DF5853" w14:paraId="62667B2D" w14:textId="2B25AA1A">
      <w:pPr>
        <w:pStyle w:val="Geenafstand"/>
        <w:spacing w:line="240" w:lineRule="exact"/>
        <w:rPr>
          <w:rFonts w:ascii="Verdana" w:hAnsi="Verdana"/>
          <w:sz w:val="18"/>
          <w:szCs w:val="18"/>
          <w:u w:val="single"/>
        </w:rPr>
      </w:pPr>
      <w:r w:rsidRPr="00037E32">
        <w:rPr>
          <w:rFonts w:ascii="Verdana" w:hAnsi="Verdana"/>
          <w:sz w:val="18"/>
          <w:szCs w:val="18"/>
          <w:u w:val="single"/>
        </w:rPr>
        <w:t>1. Klopt het dat een kinderopvangmedewerker die bij een eerdere werkgever op non-actief is gesteld en is ontslagen vanwege meldingen van misbruik met kinderen op het kinderdagverblijf, vervolgens in de kinderopvang actief kan blijven wanneer de signalen niet leiden tot vervolging? 1)</w:t>
      </w:r>
      <w:r w:rsidRPr="00037E32">
        <w:rPr>
          <w:rFonts w:ascii="Verdana" w:hAnsi="Verdana"/>
          <w:sz w:val="18"/>
          <w:szCs w:val="18"/>
          <w:u w:val="single"/>
        </w:rPr>
        <w:br/>
      </w:r>
    </w:p>
    <w:p w:rsidRPr="00037E32" w:rsidR="00831E4C" w:rsidP="00037E32" w:rsidRDefault="009A3AA8" w14:paraId="4C005E28" w14:textId="49A0B558">
      <w:pPr>
        <w:pStyle w:val="Geenafstand"/>
        <w:spacing w:line="240" w:lineRule="exact"/>
        <w:rPr>
          <w:rFonts w:ascii="Verdana" w:hAnsi="Verdana"/>
          <w:sz w:val="18"/>
          <w:szCs w:val="18"/>
        </w:rPr>
      </w:pPr>
      <w:r w:rsidRPr="00037E32">
        <w:rPr>
          <w:rFonts w:ascii="Verdana" w:hAnsi="Verdana"/>
          <w:sz w:val="18"/>
          <w:szCs w:val="18"/>
        </w:rPr>
        <w:t>Laat ik</w:t>
      </w:r>
      <w:r w:rsidRPr="00037E32" w:rsidR="00BD7B92">
        <w:rPr>
          <w:rFonts w:ascii="Verdana" w:hAnsi="Verdana"/>
          <w:sz w:val="18"/>
          <w:szCs w:val="18"/>
        </w:rPr>
        <w:t xml:space="preserve"> </w:t>
      </w:r>
      <w:r w:rsidRPr="00037E32" w:rsidR="00D639EE">
        <w:rPr>
          <w:rFonts w:ascii="Verdana" w:hAnsi="Verdana"/>
          <w:sz w:val="18"/>
          <w:szCs w:val="18"/>
        </w:rPr>
        <w:t>vooropstellen</w:t>
      </w:r>
      <w:r w:rsidRPr="00037E32" w:rsidR="00BD7B92">
        <w:rPr>
          <w:rFonts w:ascii="Verdana" w:hAnsi="Verdana"/>
          <w:sz w:val="18"/>
          <w:szCs w:val="18"/>
        </w:rPr>
        <w:t xml:space="preserve"> dat </w:t>
      </w:r>
      <w:r w:rsidRPr="00037E32" w:rsidR="004911CE">
        <w:rPr>
          <w:rFonts w:ascii="Verdana" w:hAnsi="Verdana"/>
          <w:sz w:val="18"/>
          <w:szCs w:val="18"/>
        </w:rPr>
        <w:t>ik</w:t>
      </w:r>
      <w:r w:rsidRPr="00037E32" w:rsidR="00BD7B92">
        <w:rPr>
          <w:rFonts w:ascii="Verdana" w:hAnsi="Verdana"/>
          <w:sz w:val="18"/>
          <w:szCs w:val="18"/>
        </w:rPr>
        <w:t xml:space="preserve"> de </w:t>
      </w:r>
      <w:r w:rsidRPr="00037E32" w:rsidR="00407A30">
        <w:rPr>
          <w:rFonts w:ascii="Verdana" w:hAnsi="Verdana"/>
          <w:sz w:val="18"/>
          <w:szCs w:val="18"/>
        </w:rPr>
        <w:t xml:space="preserve">situatie </w:t>
      </w:r>
      <w:r w:rsidRPr="00037E32" w:rsidR="00BD7B92">
        <w:rPr>
          <w:rFonts w:ascii="Verdana" w:hAnsi="Verdana"/>
          <w:sz w:val="18"/>
          <w:szCs w:val="18"/>
        </w:rPr>
        <w:t>ten zeerste betreur.</w:t>
      </w:r>
      <w:r w:rsidRPr="00037E32" w:rsidR="00A41E28">
        <w:rPr>
          <w:rFonts w:ascii="Verdana" w:hAnsi="Verdana"/>
          <w:sz w:val="18"/>
          <w:szCs w:val="18"/>
        </w:rPr>
        <w:t xml:space="preserve"> </w:t>
      </w:r>
      <w:r w:rsidRPr="00037E32" w:rsidR="007B2C09">
        <w:rPr>
          <w:rFonts w:ascii="Verdana" w:hAnsi="Verdana"/>
          <w:sz w:val="18"/>
          <w:szCs w:val="18"/>
        </w:rPr>
        <w:t>Omdat deze zaak nog onder de rechter is</w:t>
      </w:r>
      <w:r w:rsidR="00037E32">
        <w:rPr>
          <w:rFonts w:ascii="Verdana" w:hAnsi="Verdana"/>
          <w:sz w:val="18"/>
          <w:szCs w:val="18"/>
        </w:rPr>
        <w:t>, kan</w:t>
      </w:r>
      <w:r w:rsidRPr="00037E32" w:rsidR="007B2C09">
        <w:rPr>
          <w:rFonts w:ascii="Verdana" w:hAnsi="Verdana"/>
          <w:sz w:val="18"/>
          <w:szCs w:val="18"/>
        </w:rPr>
        <w:t xml:space="preserve"> ik </w:t>
      </w:r>
      <w:r w:rsidRPr="00037E32" w:rsidR="00D5314A">
        <w:rPr>
          <w:rFonts w:ascii="Verdana" w:hAnsi="Verdana"/>
          <w:sz w:val="18"/>
          <w:szCs w:val="18"/>
        </w:rPr>
        <w:t xml:space="preserve">bij de beantwoording </w:t>
      </w:r>
      <w:r w:rsidRPr="00037E32" w:rsidR="00A41E28">
        <w:rPr>
          <w:rFonts w:ascii="Verdana" w:hAnsi="Verdana"/>
          <w:sz w:val="18"/>
          <w:szCs w:val="18"/>
        </w:rPr>
        <w:t xml:space="preserve">niet </w:t>
      </w:r>
      <w:r w:rsidRPr="00037E32" w:rsidR="00D5314A">
        <w:rPr>
          <w:rFonts w:ascii="Verdana" w:hAnsi="Verdana"/>
          <w:sz w:val="18"/>
          <w:szCs w:val="18"/>
        </w:rPr>
        <w:t xml:space="preserve">inhoudelijk </w:t>
      </w:r>
      <w:r w:rsidRPr="00037E32" w:rsidR="009F742F">
        <w:rPr>
          <w:rFonts w:ascii="Verdana" w:hAnsi="Verdana"/>
          <w:sz w:val="18"/>
          <w:szCs w:val="18"/>
        </w:rPr>
        <w:t>ingaan</w:t>
      </w:r>
      <w:r w:rsidRPr="00037E32" w:rsidR="00A41E28">
        <w:rPr>
          <w:rFonts w:ascii="Verdana" w:hAnsi="Verdana"/>
          <w:sz w:val="18"/>
          <w:szCs w:val="18"/>
        </w:rPr>
        <w:t xml:space="preserve"> </w:t>
      </w:r>
      <w:r w:rsidRPr="00037E32" w:rsidR="009F742F">
        <w:rPr>
          <w:rFonts w:ascii="Verdana" w:hAnsi="Verdana"/>
          <w:sz w:val="18"/>
          <w:szCs w:val="18"/>
        </w:rPr>
        <w:t>op</w:t>
      </w:r>
      <w:r w:rsidRPr="00037E32" w:rsidR="00A41E28">
        <w:rPr>
          <w:rFonts w:ascii="Verdana" w:hAnsi="Verdana"/>
          <w:sz w:val="18"/>
          <w:szCs w:val="18"/>
        </w:rPr>
        <w:t xml:space="preserve"> de</w:t>
      </w:r>
      <w:r w:rsidRPr="00037E32" w:rsidR="00831E4C">
        <w:rPr>
          <w:rFonts w:ascii="Verdana" w:hAnsi="Verdana"/>
          <w:sz w:val="18"/>
          <w:szCs w:val="18"/>
        </w:rPr>
        <w:t xml:space="preserve">ze specifieke </w:t>
      </w:r>
      <w:r w:rsidRPr="00037E32" w:rsidR="00A41E28">
        <w:rPr>
          <w:rFonts w:ascii="Verdana" w:hAnsi="Verdana"/>
          <w:sz w:val="18"/>
          <w:szCs w:val="18"/>
        </w:rPr>
        <w:t>casus</w:t>
      </w:r>
      <w:r w:rsidRPr="00037E32" w:rsidR="007B2C09">
        <w:rPr>
          <w:rFonts w:ascii="Verdana" w:hAnsi="Verdana"/>
          <w:sz w:val="18"/>
          <w:szCs w:val="18"/>
        </w:rPr>
        <w:t xml:space="preserve">. </w:t>
      </w:r>
      <w:r w:rsidRPr="00037E32" w:rsidR="00831E4C">
        <w:rPr>
          <w:rFonts w:ascii="Verdana" w:hAnsi="Verdana"/>
          <w:sz w:val="18"/>
          <w:szCs w:val="18"/>
        </w:rPr>
        <w:t xml:space="preserve">Ik wil wel graag </w:t>
      </w:r>
      <w:r w:rsidRPr="00037E32" w:rsidR="00A41E28">
        <w:rPr>
          <w:rFonts w:ascii="Verdana" w:hAnsi="Verdana"/>
          <w:sz w:val="18"/>
          <w:szCs w:val="18"/>
        </w:rPr>
        <w:t>toelichten hoe het systeem in de kinderopvang werkt</w:t>
      </w:r>
      <w:r w:rsidRPr="00037E32" w:rsidR="009043EA">
        <w:rPr>
          <w:rFonts w:ascii="Verdana" w:hAnsi="Verdana"/>
          <w:sz w:val="18"/>
          <w:szCs w:val="18"/>
        </w:rPr>
        <w:t xml:space="preserve"> en op die manier antwoord geven op uw vraag</w:t>
      </w:r>
      <w:r w:rsidRPr="00037E32" w:rsidR="00A41E28">
        <w:rPr>
          <w:rFonts w:ascii="Verdana" w:hAnsi="Verdana"/>
          <w:sz w:val="18"/>
          <w:szCs w:val="18"/>
        </w:rPr>
        <w:t xml:space="preserve">. </w:t>
      </w:r>
    </w:p>
    <w:p w:rsidRPr="00037E32" w:rsidR="00832980" w:rsidP="00037E32" w:rsidRDefault="00832980" w14:paraId="20CED501" w14:textId="77777777">
      <w:pPr>
        <w:pStyle w:val="Geenafstand"/>
        <w:spacing w:line="240" w:lineRule="exact"/>
        <w:rPr>
          <w:rFonts w:ascii="Verdana" w:hAnsi="Verdana"/>
          <w:sz w:val="18"/>
          <w:szCs w:val="18"/>
        </w:rPr>
      </w:pPr>
    </w:p>
    <w:p w:rsidRPr="00037E32" w:rsidR="00BD7B92" w:rsidP="00037E32" w:rsidRDefault="002B4149" w14:paraId="6D9B58F3" w14:textId="31BD0BDE">
      <w:pPr>
        <w:pStyle w:val="Geenafstand"/>
        <w:spacing w:line="240" w:lineRule="exact"/>
        <w:rPr>
          <w:rFonts w:ascii="Verdana" w:hAnsi="Verdana"/>
          <w:sz w:val="18"/>
          <w:szCs w:val="18"/>
        </w:rPr>
      </w:pPr>
      <w:r w:rsidRPr="00037E32">
        <w:rPr>
          <w:rFonts w:ascii="Verdana" w:hAnsi="Verdana"/>
          <w:sz w:val="18"/>
          <w:szCs w:val="18"/>
        </w:rPr>
        <w:t>De professionals i</w:t>
      </w:r>
      <w:r w:rsidRPr="00037E32" w:rsidR="00BD7B92">
        <w:rPr>
          <w:rFonts w:ascii="Verdana" w:hAnsi="Verdana"/>
          <w:sz w:val="18"/>
          <w:szCs w:val="18"/>
        </w:rPr>
        <w:t>n de kinderopvang w</w:t>
      </w:r>
      <w:r w:rsidRPr="00037E32">
        <w:rPr>
          <w:rFonts w:ascii="Verdana" w:hAnsi="Verdana"/>
          <w:sz w:val="18"/>
          <w:szCs w:val="18"/>
        </w:rPr>
        <w:t>e</w:t>
      </w:r>
      <w:r w:rsidRPr="00037E32" w:rsidR="00BD7B92">
        <w:rPr>
          <w:rFonts w:ascii="Verdana" w:hAnsi="Verdana"/>
          <w:sz w:val="18"/>
          <w:szCs w:val="18"/>
        </w:rPr>
        <w:t>r</w:t>
      </w:r>
      <w:r w:rsidRPr="00037E32" w:rsidR="00F05D84">
        <w:rPr>
          <w:rFonts w:ascii="Verdana" w:hAnsi="Verdana"/>
          <w:sz w:val="18"/>
          <w:szCs w:val="18"/>
        </w:rPr>
        <w:t>k</w:t>
      </w:r>
      <w:r w:rsidRPr="00037E32">
        <w:rPr>
          <w:rFonts w:ascii="Verdana" w:hAnsi="Verdana"/>
          <w:sz w:val="18"/>
          <w:szCs w:val="18"/>
        </w:rPr>
        <w:t>en</w:t>
      </w:r>
      <w:r w:rsidRPr="00037E32" w:rsidR="00BD7B92">
        <w:rPr>
          <w:rFonts w:ascii="Verdana" w:hAnsi="Verdana"/>
          <w:sz w:val="18"/>
          <w:szCs w:val="18"/>
        </w:rPr>
        <w:t xml:space="preserve"> elke dag hard om verantwoorde, gezonde en veilige kinderopvang te bieden. </w:t>
      </w:r>
      <w:r w:rsidRPr="00037E32" w:rsidR="007B563E">
        <w:rPr>
          <w:rFonts w:ascii="Verdana" w:hAnsi="Verdana"/>
          <w:sz w:val="18"/>
          <w:szCs w:val="18"/>
        </w:rPr>
        <w:t>E</w:t>
      </w:r>
      <w:r w:rsidRPr="00037E32" w:rsidR="00BD7B92">
        <w:rPr>
          <w:rFonts w:ascii="Verdana" w:hAnsi="Verdana"/>
          <w:sz w:val="18"/>
          <w:szCs w:val="18"/>
        </w:rPr>
        <w:t>r zijn veiligheidseisen om</w:t>
      </w:r>
      <w:r w:rsidRPr="00037E32" w:rsidR="001D2010">
        <w:rPr>
          <w:rFonts w:ascii="Verdana" w:hAnsi="Verdana"/>
          <w:sz w:val="18"/>
          <w:szCs w:val="18"/>
        </w:rPr>
        <w:t xml:space="preserve"> </w:t>
      </w:r>
      <w:r w:rsidRPr="00037E32" w:rsidR="00BD7B92">
        <w:rPr>
          <w:rFonts w:ascii="Verdana" w:hAnsi="Verdana"/>
          <w:sz w:val="18"/>
          <w:szCs w:val="18"/>
        </w:rPr>
        <w:t>dat zoveel mogelijk te waarborgen</w:t>
      </w:r>
      <w:r w:rsidRPr="00037E32" w:rsidR="001D2010">
        <w:rPr>
          <w:rFonts w:ascii="Verdana" w:hAnsi="Verdana"/>
          <w:sz w:val="18"/>
          <w:szCs w:val="18"/>
        </w:rPr>
        <w:t>, waaronder:</w:t>
      </w:r>
      <w:r w:rsidRPr="00037E32" w:rsidR="00BD7B92">
        <w:rPr>
          <w:rFonts w:ascii="Verdana" w:hAnsi="Verdana"/>
          <w:sz w:val="18"/>
          <w:szCs w:val="18"/>
        </w:rPr>
        <w:t xml:space="preserve"> </w:t>
      </w:r>
    </w:p>
    <w:p w:rsidR="003D5429" w:rsidP="00037E32" w:rsidRDefault="00037E32" w14:paraId="4BF21481" w14:textId="5FE5728E">
      <w:pPr>
        <w:pStyle w:val="Geenafstand"/>
        <w:numPr>
          <w:ilvl w:val="0"/>
          <w:numId w:val="8"/>
        </w:numPr>
        <w:spacing w:line="240" w:lineRule="exact"/>
        <w:rPr>
          <w:rFonts w:ascii="Verdana" w:hAnsi="Verdana"/>
          <w:sz w:val="18"/>
          <w:szCs w:val="18"/>
        </w:rPr>
      </w:pPr>
      <w:proofErr w:type="spellStart"/>
      <w:r>
        <w:rPr>
          <w:rFonts w:ascii="Verdana" w:hAnsi="Verdana"/>
          <w:sz w:val="18"/>
          <w:szCs w:val="18"/>
        </w:rPr>
        <w:t>Vierogenprincipe</w:t>
      </w:r>
      <w:proofErr w:type="spellEnd"/>
    </w:p>
    <w:p w:rsidR="00037E32" w:rsidP="00037E32" w:rsidRDefault="00037E32" w14:paraId="488E1CAF" w14:textId="4389AA2F">
      <w:pPr>
        <w:pStyle w:val="Geenafstand"/>
        <w:numPr>
          <w:ilvl w:val="0"/>
          <w:numId w:val="8"/>
        </w:numPr>
        <w:spacing w:line="240" w:lineRule="exact"/>
        <w:rPr>
          <w:rFonts w:ascii="Verdana" w:hAnsi="Verdana"/>
          <w:sz w:val="18"/>
          <w:szCs w:val="18"/>
        </w:rPr>
      </w:pPr>
      <w:r>
        <w:rPr>
          <w:rFonts w:ascii="Verdana" w:hAnsi="Verdana"/>
          <w:sz w:val="18"/>
          <w:szCs w:val="18"/>
        </w:rPr>
        <w:t>Meld-, overleg- en aangifteplicht</w:t>
      </w:r>
    </w:p>
    <w:p w:rsidR="00037E32" w:rsidP="00037E32" w:rsidRDefault="00037E32" w14:paraId="63A3BEA5" w14:textId="16C828F5">
      <w:pPr>
        <w:pStyle w:val="Geenafstand"/>
        <w:numPr>
          <w:ilvl w:val="0"/>
          <w:numId w:val="8"/>
        </w:numPr>
        <w:spacing w:line="240" w:lineRule="exact"/>
        <w:rPr>
          <w:rFonts w:ascii="Verdana" w:hAnsi="Verdana"/>
          <w:sz w:val="18"/>
          <w:szCs w:val="18"/>
        </w:rPr>
      </w:pPr>
      <w:r>
        <w:rPr>
          <w:rFonts w:ascii="Verdana" w:hAnsi="Verdana"/>
          <w:sz w:val="18"/>
          <w:szCs w:val="18"/>
        </w:rPr>
        <w:t>Continue screening</w:t>
      </w:r>
    </w:p>
    <w:p w:rsidRPr="00037E32" w:rsidR="00037E32" w:rsidP="00037E32" w:rsidRDefault="00037E32" w14:paraId="4EF1ADF3" w14:textId="77777777">
      <w:pPr>
        <w:pStyle w:val="Geenafstand"/>
        <w:spacing w:line="240" w:lineRule="exact"/>
        <w:rPr>
          <w:rFonts w:ascii="Verdana" w:hAnsi="Verdana"/>
          <w:sz w:val="18"/>
          <w:szCs w:val="18"/>
        </w:rPr>
      </w:pPr>
    </w:p>
    <w:p w:rsidRPr="00037E32" w:rsidR="0086073D" w:rsidP="00037E32" w:rsidRDefault="0086073D" w14:paraId="344C3CC8" w14:textId="539A728C">
      <w:pPr>
        <w:pStyle w:val="Geenafstand"/>
        <w:spacing w:line="240" w:lineRule="exact"/>
        <w:rPr>
          <w:rFonts w:ascii="Verdana" w:hAnsi="Verdana"/>
          <w:sz w:val="18"/>
          <w:szCs w:val="18"/>
        </w:rPr>
      </w:pPr>
      <w:proofErr w:type="spellStart"/>
      <w:r w:rsidRPr="00037E32">
        <w:rPr>
          <w:rFonts w:ascii="Verdana" w:hAnsi="Verdana"/>
          <w:i/>
          <w:iCs/>
          <w:sz w:val="18"/>
          <w:szCs w:val="18"/>
        </w:rPr>
        <w:t>Vierogenprincipe</w:t>
      </w:r>
      <w:proofErr w:type="spellEnd"/>
      <w:r w:rsidRPr="00037E32">
        <w:rPr>
          <w:rFonts w:ascii="Verdana" w:hAnsi="Verdana"/>
          <w:i/>
          <w:iCs/>
          <w:sz w:val="18"/>
          <w:szCs w:val="18"/>
        </w:rPr>
        <w:t xml:space="preserve"> </w:t>
      </w:r>
      <w:r w:rsidRPr="00037E32" w:rsidR="00C22084">
        <w:rPr>
          <w:rFonts w:ascii="Verdana" w:hAnsi="Verdana"/>
          <w:sz w:val="18"/>
          <w:szCs w:val="18"/>
        </w:rPr>
        <w:br/>
        <w:t xml:space="preserve">Het </w:t>
      </w:r>
      <w:proofErr w:type="spellStart"/>
      <w:r w:rsidRPr="00037E32" w:rsidR="00C22084">
        <w:rPr>
          <w:rFonts w:ascii="Verdana" w:hAnsi="Verdana"/>
          <w:sz w:val="18"/>
          <w:szCs w:val="18"/>
        </w:rPr>
        <w:t>vierogenprincipe</w:t>
      </w:r>
      <w:proofErr w:type="spellEnd"/>
      <w:r w:rsidRPr="00037E32">
        <w:rPr>
          <w:rFonts w:ascii="Verdana" w:hAnsi="Verdana"/>
          <w:sz w:val="18"/>
          <w:szCs w:val="18"/>
        </w:rPr>
        <w:t xml:space="preserve"> betekent dat er altijd een tweede </w:t>
      </w:r>
      <w:r w:rsidRPr="00037E32" w:rsidR="002071F2">
        <w:rPr>
          <w:rFonts w:ascii="Verdana" w:hAnsi="Verdana"/>
          <w:sz w:val="18"/>
          <w:szCs w:val="18"/>
        </w:rPr>
        <w:t>volwassene</w:t>
      </w:r>
      <w:r w:rsidRPr="00037E32">
        <w:rPr>
          <w:rFonts w:ascii="Verdana" w:hAnsi="Verdana"/>
          <w:sz w:val="18"/>
          <w:szCs w:val="18"/>
        </w:rPr>
        <w:t xml:space="preserve"> moet kunnen meekijken of meeluisteren met de ander. Dit betekent overigens niet dat </w:t>
      </w:r>
      <w:r w:rsidRPr="00037E32" w:rsidR="00E4493F">
        <w:rPr>
          <w:rFonts w:ascii="Verdana" w:hAnsi="Verdana"/>
          <w:sz w:val="18"/>
          <w:szCs w:val="18"/>
        </w:rPr>
        <w:t>medewerkers altijd met zijn tweeën</w:t>
      </w:r>
      <w:r w:rsidRPr="00037E32">
        <w:rPr>
          <w:rFonts w:ascii="Verdana" w:hAnsi="Verdana"/>
          <w:sz w:val="18"/>
          <w:szCs w:val="18"/>
        </w:rPr>
        <w:t xml:space="preserve"> op de groep staan, zolang een tweede </w:t>
      </w:r>
      <w:r w:rsidRPr="00037E32" w:rsidR="002071F2">
        <w:rPr>
          <w:rFonts w:ascii="Verdana" w:hAnsi="Verdana"/>
          <w:sz w:val="18"/>
          <w:szCs w:val="18"/>
        </w:rPr>
        <w:t>volwassene</w:t>
      </w:r>
      <w:r w:rsidRPr="00037E32">
        <w:rPr>
          <w:rFonts w:ascii="Verdana" w:hAnsi="Verdana"/>
          <w:sz w:val="18"/>
          <w:szCs w:val="18"/>
        </w:rPr>
        <w:t xml:space="preserve"> maar op ieder moment mee kan kijken of luisteren. </w:t>
      </w:r>
      <w:r w:rsidRPr="00037E32" w:rsidR="003B4005">
        <w:rPr>
          <w:rFonts w:ascii="Verdana" w:hAnsi="Verdana"/>
          <w:sz w:val="18"/>
          <w:szCs w:val="18"/>
        </w:rPr>
        <w:t xml:space="preserve">Dit kan bijvoorbeeld door ramen bij de verschoonruimte of </w:t>
      </w:r>
      <w:r w:rsidR="00037E32">
        <w:rPr>
          <w:rFonts w:ascii="Verdana" w:hAnsi="Verdana"/>
          <w:sz w:val="18"/>
          <w:szCs w:val="18"/>
        </w:rPr>
        <w:t xml:space="preserve">door </w:t>
      </w:r>
      <w:r w:rsidRPr="00037E32" w:rsidR="003B4005">
        <w:rPr>
          <w:rFonts w:ascii="Verdana" w:hAnsi="Verdana"/>
          <w:sz w:val="18"/>
          <w:szCs w:val="18"/>
        </w:rPr>
        <w:t xml:space="preserve">gebruik te maken van camera’s. </w:t>
      </w:r>
      <w:r w:rsidRPr="00037E32">
        <w:rPr>
          <w:rFonts w:ascii="Verdana" w:hAnsi="Verdana"/>
          <w:sz w:val="18"/>
          <w:szCs w:val="18"/>
        </w:rPr>
        <w:t xml:space="preserve">Het </w:t>
      </w:r>
      <w:proofErr w:type="spellStart"/>
      <w:r w:rsidRPr="00037E32">
        <w:rPr>
          <w:rFonts w:ascii="Verdana" w:hAnsi="Verdana"/>
          <w:sz w:val="18"/>
          <w:szCs w:val="18"/>
        </w:rPr>
        <w:t>vierogenprincipe</w:t>
      </w:r>
      <w:proofErr w:type="spellEnd"/>
      <w:r w:rsidRPr="00037E32">
        <w:rPr>
          <w:rFonts w:ascii="Verdana" w:hAnsi="Verdana"/>
          <w:sz w:val="18"/>
          <w:szCs w:val="18"/>
        </w:rPr>
        <w:t xml:space="preserve"> geldt niet in de </w:t>
      </w:r>
      <w:r w:rsidRPr="00037E32" w:rsidR="009C745E">
        <w:rPr>
          <w:rFonts w:ascii="Verdana" w:hAnsi="Verdana"/>
          <w:sz w:val="18"/>
          <w:szCs w:val="18"/>
        </w:rPr>
        <w:t>buitenschoolse opvang</w:t>
      </w:r>
      <w:r w:rsidRPr="00037E32">
        <w:rPr>
          <w:rFonts w:ascii="Verdana" w:hAnsi="Verdana"/>
          <w:sz w:val="18"/>
          <w:szCs w:val="18"/>
        </w:rPr>
        <w:t xml:space="preserve"> en </w:t>
      </w:r>
      <w:r w:rsidRPr="00037E32" w:rsidR="007B563E">
        <w:rPr>
          <w:rFonts w:ascii="Verdana" w:hAnsi="Verdana"/>
          <w:sz w:val="18"/>
          <w:szCs w:val="18"/>
        </w:rPr>
        <w:t>gastou</w:t>
      </w:r>
      <w:r w:rsidRPr="00037E32">
        <w:rPr>
          <w:rFonts w:ascii="Verdana" w:hAnsi="Verdana"/>
          <w:sz w:val="18"/>
          <w:szCs w:val="18"/>
        </w:rPr>
        <w:t>deropvang.</w:t>
      </w:r>
    </w:p>
    <w:p w:rsidRPr="00037E32" w:rsidR="003D5429" w:rsidP="00037E32" w:rsidRDefault="003D5429" w14:paraId="4030EB8E" w14:textId="77777777">
      <w:pPr>
        <w:pStyle w:val="Geenafstand"/>
        <w:spacing w:line="240" w:lineRule="exact"/>
        <w:rPr>
          <w:rFonts w:ascii="Verdana" w:hAnsi="Verdana"/>
          <w:sz w:val="18"/>
          <w:szCs w:val="18"/>
        </w:rPr>
      </w:pPr>
    </w:p>
    <w:p w:rsidRPr="00037E32" w:rsidR="005631CC" w:rsidP="00037E32" w:rsidRDefault="00FE7448" w14:paraId="72DDC064" w14:textId="333A9781">
      <w:pPr>
        <w:pStyle w:val="Geenafstand"/>
        <w:spacing w:line="240" w:lineRule="exact"/>
        <w:rPr>
          <w:rFonts w:ascii="Verdana" w:hAnsi="Verdana"/>
          <w:sz w:val="18"/>
          <w:szCs w:val="18"/>
        </w:rPr>
      </w:pPr>
      <w:r w:rsidRPr="00037E32">
        <w:rPr>
          <w:rFonts w:ascii="Verdana" w:hAnsi="Verdana"/>
          <w:i/>
          <w:iCs/>
          <w:sz w:val="18"/>
          <w:szCs w:val="18"/>
        </w:rPr>
        <w:t>Meld-, overleg- en aangifteplicht (MOA)</w:t>
      </w:r>
      <w:r w:rsidRPr="00037E32" w:rsidR="00E4493F">
        <w:rPr>
          <w:rFonts w:ascii="Verdana" w:hAnsi="Verdana"/>
          <w:sz w:val="18"/>
          <w:szCs w:val="18"/>
        </w:rPr>
        <w:br/>
      </w:r>
      <w:r w:rsidRPr="00037E32" w:rsidR="003D5429">
        <w:rPr>
          <w:rFonts w:ascii="Verdana" w:hAnsi="Verdana"/>
          <w:sz w:val="18"/>
          <w:szCs w:val="18"/>
        </w:rPr>
        <w:t>Mede d</w:t>
      </w:r>
      <w:r w:rsidRPr="00037E32" w:rsidR="005631CC">
        <w:rPr>
          <w:rFonts w:ascii="Verdana" w:hAnsi="Verdana"/>
          <w:sz w:val="18"/>
          <w:szCs w:val="18"/>
        </w:rPr>
        <w:t>oor</w:t>
      </w:r>
      <w:r w:rsidRPr="00037E32" w:rsidR="001D2010">
        <w:rPr>
          <w:rFonts w:ascii="Verdana" w:hAnsi="Verdana"/>
          <w:sz w:val="18"/>
          <w:szCs w:val="18"/>
        </w:rPr>
        <w:t xml:space="preserve"> het </w:t>
      </w:r>
      <w:proofErr w:type="spellStart"/>
      <w:r w:rsidRPr="00037E32" w:rsidR="001D2010">
        <w:rPr>
          <w:rFonts w:ascii="Verdana" w:hAnsi="Verdana"/>
          <w:sz w:val="18"/>
          <w:szCs w:val="18"/>
        </w:rPr>
        <w:t>vierogenprincipe</w:t>
      </w:r>
      <w:proofErr w:type="spellEnd"/>
      <w:r w:rsidRPr="00037E32" w:rsidR="001D2010">
        <w:rPr>
          <w:rFonts w:ascii="Verdana" w:hAnsi="Verdana"/>
          <w:sz w:val="18"/>
          <w:szCs w:val="18"/>
        </w:rPr>
        <w:t xml:space="preserve"> k</w:t>
      </w:r>
      <w:r w:rsidRPr="00037E32" w:rsidR="003D5429">
        <w:rPr>
          <w:rFonts w:ascii="Verdana" w:hAnsi="Verdana"/>
          <w:sz w:val="18"/>
          <w:szCs w:val="18"/>
        </w:rPr>
        <w:t>a</w:t>
      </w:r>
      <w:r w:rsidRPr="00037E32" w:rsidR="001D2010">
        <w:rPr>
          <w:rFonts w:ascii="Verdana" w:hAnsi="Verdana"/>
          <w:sz w:val="18"/>
          <w:szCs w:val="18"/>
        </w:rPr>
        <w:t>n een medewerker iets zie</w:t>
      </w:r>
      <w:r w:rsidRPr="00037E32" w:rsidR="003D5429">
        <w:rPr>
          <w:rFonts w:ascii="Verdana" w:hAnsi="Verdana"/>
          <w:sz w:val="18"/>
          <w:szCs w:val="18"/>
        </w:rPr>
        <w:t>n</w:t>
      </w:r>
      <w:r w:rsidRPr="00037E32" w:rsidR="001D2010">
        <w:rPr>
          <w:rFonts w:ascii="Verdana" w:hAnsi="Verdana"/>
          <w:sz w:val="18"/>
          <w:szCs w:val="18"/>
        </w:rPr>
        <w:t xml:space="preserve"> of hor</w:t>
      </w:r>
      <w:r w:rsidRPr="00037E32" w:rsidR="003D5429">
        <w:rPr>
          <w:rFonts w:ascii="Verdana" w:hAnsi="Verdana"/>
          <w:sz w:val="18"/>
          <w:szCs w:val="18"/>
        </w:rPr>
        <w:t>en</w:t>
      </w:r>
      <w:r w:rsidRPr="00037E32" w:rsidR="00741648">
        <w:rPr>
          <w:rFonts w:ascii="Verdana" w:hAnsi="Verdana"/>
          <w:sz w:val="18"/>
          <w:szCs w:val="18"/>
        </w:rPr>
        <w:t xml:space="preserve"> bij een collega</w:t>
      </w:r>
      <w:r w:rsidRPr="00037E32" w:rsidR="001D2010">
        <w:rPr>
          <w:rFonts w:ascii="Verdana" w:hAnsi="Verdana"/>
          <w:sz w:val="18"/>
          <w:szCs w:val="18"/>
        </w:rPr>
        <w:t>. Daarnaast k</w:t>
      </w:r>
      <w:r w:rsidRPr="00037E32" w:rsidR="00741648">
        <w:rPr>
          <w:rFonts w:ascii="Verdana" w:hAnsi="Verdana"/>
          <w:sz w:val="18"/>
          <w:szCs w:val="18"/>
        </w:rPr>
        <w:t>a</w:t>
      </w:r>
      <w:r w:rsidRPr="00037E32" w:rsidR="001D2010">
        <w:rPr>
          <w:rFonts w:ascii="Verdana" w:hAnsi="Verdana"/>
          <w:sz w:val="18"/>
          <w:szCs w:val="18"/>
        </w:rPr>
        <w:t>n</w:t>
      </w:r>
      <w:r w:rsidRPr="00037E32" w:rsidR="005D30CD">
        <w:rPr>
          <w:rFonts w:ascii="Verdana" w:hAnsi="Verdana"/>
          <w:sz w:val="18"/>
          <w:szCs w:val="18"/>
        </w:rPr>
        <w:t xml:space="preserve"> ook</w:t>
      </w:r>
      <w:r w:rsidRPr="00037E32" w:rsidR="001D2010">
        <w:rPr>
          <w:rFonts w:ascii="Verdana" w:hAnsi="Verdana"/>
          <w:sz w:val="18"/>
          <w:szCs w:val="18"/>
        </w:rPr>
        <w:t xml:space="preserve"> bijvoorbeeld </w:t>
      </w:r>
      <w:r w:rsidRPr="00037E32" w:rsidR="00741648">
        <w:rPr>
          <w:rFonts w:ascii="Verdana" w:hAnsi="Verdana"/>
          <w:sz w:val="18"/>
          <w:szCs w:val="18"/>
        </w:rPr>
        <w:t xml:space="preserve">een </w:t>
      </w:r>
      <w:r w:rsidRPr="00037E32" w:rsidR="001D2010">
        <w:rPr>
          <w:rFonts w:ascii="Verdana" w:hAnsi="Verdana"/>
          <w:sz w:val="18"/>
          <w:szCs w:val="18"/>
        </w:rPr>
        <w:t xml:space="preserve">ouder </w:t>
      </w:r>
      <w:r w:rsidRPr="00037E32" w:rsidR="00741648">
        <w:rPr>
          <w:rFonts w:ascii="Verdana" w:hAnsi="Verdana"/>
          <w:sz w:val="18"/>
          <w:szCs w:val="18"/>
        </w:rPr>
        <w:t>iets</w:t>
      </w:r>
      <w:r w:rsidRPr="00037E32" w:rsidR="001D2010">
        <w:rPr>
          <w:rFonts w:ascii="Verdana" w:hAnsi="Verdana"/>
          <w:sz w:val="18"/>
          <w:szCs w:val="18"/>
        </w:rPr>
        <w:t xml:space="preserve"> aankaarten bij een medewerker of de houder</w:t>
      </w:r>
      <w:r w:rsidRPr="00037E32" w:rsidR="00ED2840">
        <w:rPr>
          <w:rFonts w:ascii="Verdana" w:hAnsi="Verdana"/>
          <w:sz w:val="18"/>
          <w:szCs w:val="18"/>
        </w:rPr>
        <w:t xml:space="preserve"> van de kinderopvangorganisatie (hierna: houder)</w:t>
      </w:r>
      <w:r w:rsidRPr="00037E32" w:rsidR="001D2010">
        <w:rPr>
          <w:rFonts w:ascii="Verdana" w:hAnsi="Verdana"/>
          <w:sz w:val="18"/>
          <w:szCs w:val="18"/>
        </w:rPr>
        <w:t xml:space="preserve">. Bij </w:t>
      </w:r>
      <w:r w:rsidRPr="00037E32" w:rsidR="00741648">
        <w:rPr>
          <w:rFonts w:ascii="Verdana" w:hAnsi="Verdana"/>
          <w:sz w:val="18"/>
          <w:szCs w:val="18"/>
        </w:rPr>
        <w:t xml:space="preserve">een </w:t>
      </w:r>
      <w:r w:rsidRPr="00037E32" w:rsidR="001D2010">
        <w:rPr>
          <w:rFonts w:ascii="Verdana" w:hAnsi="Verdana"/>
          <w:sz w:val="18"/>
          <w:szCs w:val="18"/>
        </w:rPr>
        <w:t xml:space="preserve">vermoeden van seksueel misbruik of mishandeling van een opgevangen kind door een medewerker of gastouder geldt vervolgens de meld-, overleg- en aangifteplicht (MOA). </w:t>
      </w:r>
      <w:r w:rsidRPr="00037E32" w:rsidR="00741648">
        <w:rPr>
          <w:rFonts w:ascii="Verdana" w:hAnsi="Verdana"/>
          <w:sz w:val="18"/>
          <w:szCs w:val="18"/>
        </w:rPr>
        <w:t>De</w:t>
      </w:r>
      <w:r w:rsidRPr="00037E32" w:rsidR="001D2010">
        <w:rPr>
          <w:rFonts w:ascii="Verdana" w:hAnsi="Verdana"/>
          <w:sz w:val="18"/>
          <w:szCs w:val="18"/>
        </w:rPr>
        <w:t xml:space="preserve"> MOA werkt als volgt: </w:t>
      </w:r>
    </w:p>
    <w:p w:rsidRPr="00037E32" w:rsidR="005631CC" w:rsidP="00037E32" w:rsidRDefault="005631CC" w14:paraId="3C12ABA0" w14:textId="69D2FB3D">
      <w:pPr>
        <w:pStyle w:val="Geenafstand"/>
        <w:numPr>
          <w:ilvl w:val="0"/>
          <w:numId w:val="5"/>
        </w:numPr>
        <w:spacing w:line="240" w:lineRule="exact"/>
        <w:ind w:left="357" w:hanging="357"/>
        <w:rPr>
          <w:rFonts w:ascii="Verdana" w:hAnsi="Verdana"/>
          <w:sz w:val="18"/>
          <w:szCs w:val="18"/>
        </w:rPr>
      </w:pPr>
      <w:r w:rsidRPr="00037E32">
        <w:rPr>
          <w:rFonts w:ascii="Verdana" w:hAnsi="Verdana"/>
          <w:sz w:val="18"/>
          <w:szCs w:val="18"/>
        </w:rPr>
        <w:t>W</w:t>
      </w:r>
      <w:r w:rsidRPr="00037E32" w:rsidR="001D2010">
        <w:rPr>
          <w:rFonts w:ascii="Verdana" w:hAnsi="Verdana"/>
          <w:sz w:val="18"/>
          <w:szCs w:val="18"/>
        </w:rPr>
        <w:t xml:space="preserve">anneer een medewerker </w:t>
      </w:r>
      <w:r w:rsidRPr="00037E32" w:rsidR="00D47631">
        <w:rPr>
          <w:rFonts w:ascii="Verdana" w:hAnsi="Verdana"/>
          <w:sz w:val="18"/>
          <w:szCs w:val="18"/>
        </w:rPr>
        <w:t xml:space="preserve">een </w:t>
      </w:r>
      <w:r w:rsidRPr="00037E32" w:rsidR="005D30CD">
        <w:rPr>
          <w:rFonts w:ascii="Verdana" w:hAnsi="Verdana"/>
          <w:sz w:val="18"/>
          <w:szCs w:val="18"/>
        </w:rPr>
        <w:t>vermoeden</w:t>
      </w:r>
      <w:r w:rsidRPr="00037E32" w:rsidR="00D47631">
        <w:rPr>
          <w:rFonts w:ascii="Verdana" w:hAnsi="Verdana"/>
          <w:sz w:val="18"/>
          <w:szCs w:val="18"/>
        </w:rPr>
        <w:t xml:space="preserve"> heeft wat kan duiden op mogelijk </w:t>
      </w:r>
      <w:r w:rsidRPr="00037E32" w:rsidR="001D2010">
        <w:rPr>
          <w:rFonts w:ascii="Verdana" w:hAnsi="Verdana"/>
          <w:sz w:val="18"/>
          <w:szCs w:val="18"/>
        </w:rPr>
        <w:t xml:space="preserve">seksueel misbruik of mishandeling door een </w:t>
      </w:r>
      <w:r w:rsidRPr="00037E32" w:rsidR="005D30CD">
        <w:rPr>
          <w:rFonts w:ascii="Verdana" w:hAnsi="Verdana"/>
          <w:sz w:val="18"/>
          <w:szCs w:val="18"/>
        </w:rPr>
        <w:t>andere medewerker</w:t>
      </w:r>
      <w:r w:rsidRPr="00037E32" w:rsidR="001D2010">
        <w:rPr>
          <w:rFonts w:ascii="Verdana" w:hAnsi="Verdana"/>
          <w:sz w:val="18"/>
          <w:szCs w:val="18"/>
        </w:rPr>
        <w:t xml:space="preserve"> is hij/zij verplicht om dit onverwijld te melden bij de houder van de kinderopvangorganisatie of het gastouderbureau. </w:t>
      </w:r>
    </w:p>
    <w:p w:rsidRPr="00037E32" w:rsidR="002D15AD" w:rsidP="00037E32" w:rsidRDefault="001D2010" w14:paraId="6CD72F0C" w14:textId="43BA92D0">
      <w:pPr>
        <w:pStyle w:val="Geenafstand"/>
        <w:numPr>
          <w:ilvl w:val="0"/>
          <w:numId w:val="5"/>
        </w:numPr>
        <w:spacing w:line="240" w:lineRule="exact"/>
        <w:ind w:left="357" w:hanging="357"/>
        <w:rPr>
          <w:rFonts w:ascii="Verdana" w:hAnsi="Verdana"/>
          <w:sz w:val="18"/>
          <w:szCs w:val="18"/>
        </w:rPr>
      </w:pPr>
      <w:r w:rsidRPr="00037E32">
        <w:rPr>
          <w:rFonts w:ascii="Verdana" w:hAnsi="Verdana"/>
          <w:sz w:val="18"/>
          <w:szCs w:val="18"/>
        </w:rPr>
        <w:t>De houder is dan verplicht om onverwijld te overleggen met de vertrouwensinspecteurs van de Inspectie van het Onderwijs (</w:t>
      </w:r>
      <w:r w:rsidRPr="00037E32" w:rsidR="00B35009">
        <w:rPr>
          <w:rFonts w:ascii="Verdana" w:hAnsi="Verdana"/>
          <w:sz w:val="18"/>
          <w:szCs w:val="18"/>
        </w:rPr>
        <w:t>VI</w:t>
      </w:r>
      <w:r w:rsidRPr="00037E32">
        <w:rPr>
          <w:rFonts w:ascii="Verdana" w:hAnsi="Verdana"/>
          <w:sz w:val="18"/>
          <w:szCs w:val="18"/>
        </w:rPr>
        <w:t xml:space="preserve">). De vertrouwensinspecteur overlegt met de houder of er sprake is van een redelijk vermoeden van een mogelijk strafbaar feit en </w:t>
      </w:r>
      <w:r w:rsidRPr="00037E32" w:rsidR="00D47631">
        <w:rPr>
          <w:rFonts w:ascii="Verdana" w:hAnsi="Verdana"/>
          <w:sz w:val="18"/>
          <w:szCs w:val="18"/>
        </w:rPr>
        <w:t xml:space="preserve">daaruit volgt </w:t>
      </w:r>
      <w:r w:rsidRPr="00037E32">
        <w:rPr>
          <w:rFonts w:ascii="Verdana" w:hAnsi="Verdana"/>
          <w:sz w:val="18"/>
          <w:szCs w:val="18"/>
        </w:rPr>
        <w:t xml:space="preserve">of </w:t>
      </w:r>
      <w:r w:rsidRPr="00037E32" w:rsidR="00741648">
        <w:rPr>
          <w:rFonts w:ascii="Verdana" w:hAnsi="Verdana"/>
          <w:sz w:val="18"/>
          <w:szCs w:val="18"/>
        </w:rPr>
        <w:t>de houd</w:t>
      </w:r>
      <w:r w:rsidRPr="00037E32">
        <w:rPr>
          <w:rFonts w:ascii="Verdana" w:hAnsi="Verdana"/>
          <w:sz w:val="18"/>
          <w:szCs w:val="18"/>
        </w:rPr>
        <w:t>er aangifte moet d</w:t>
      </w:r>
      <w:r w:rsidRPr="00037E32" w:rsidR="00741648">
        <w:rPr>
          <w:rFonts w:ascii="Verdana" w:hAnsi="Verdana"/>
          <w:sz w:val="18"/>
          <w:szCs w:val="18"/>
        </w:rPr>
        <w:t>oe</w:t>
      </w:r>
      <w:r w:rsidRPr="00037E32">
        <w:rPr>
          <w:rFonts w:ascii="Verdana" w:hAnsi="Verdana"/>
          <w:sz w:val="18"/>
          <w:szCs w:val="18"/>
        </w:rPr>
        <w:t xml:space="preserve">n. </w:t>
      </w:r>
    </w:p>
    <w:p w:rsidRPr="00037E32" w:rsidR="00BD7B92" w:rsidP="00037E32" w:rsidRDefault="001D2010" w14:paraId="35F9EC6D" w14:textId="5DFD4905">
      <w:pPr>
        <w:pStyle w:val="Geenafstand"/>
        <w:numPr>
          <w:ilvl w:val="0"/>
          <w:numId w:val="5"/>
        </w:numPr>
        <w:spacing w:line="240" w:lineRule="exact"/>
        <w:ind w:left="357" w:hanging="357"/>
        <w:rPr>
          <w:rFonts w:ascii="Verdana" w:hAnsi="Verdana"/>
          <w:sz w:val="18"/>
          <w:szCs w:val="18"/>
        </w:rPr>
      </w:pPr>
      <w:r w:rsidRPr="00037E32">
        <w:rPr>
          <w:rFonts w:ascii="Verdana" w:hAnsi="Verdana"/>
          <w:sz w:val="18"/>
          <w:szCs w:val="18"/>
        </w:rPr>
        <w:t>Als</w:t>
      </w:r>
      <w:r w:rsidRPr="00037E32" w:rsidR="00D47631">
        <w:rPr>
          <w:rFonts w:ascii="Verdana" w:hAnsi="Verdana"/>
          <w:sz w:val="18"/>
          <w:szCs w:val="18"/>
        </w:rPr>
        <w:t xml:space="preserve"> </w:t>
      </w:r>
      <w:r w:rsidRPr="00037E32">
        <w:rPr>
          <w:rFonts w:ascii="Verdana" w:hAnsi="Verdana"/>
          <w:sz w:val="18"/>
          <w:szCs w:val="18"/>
        </w:rPr>
        <w:t xml:space="preserve">dat </w:t>
      </w:r>
      <w:r w:rsidRPr="00037E32" w:rsidR="00D47631">
        <w:rPr>
          <w:rFonts w:ascii="Verdana" w:hAnsi="Verdana"/>
          <w:sz w:val="18"/>
          <w:szCs w:val="18"/>
        </w:rPr>
        <w:t>redelijke vermoeden</w:t>
      </w:r>
      <w:r w:rsidRPr="00037E32" w:rsidR="005D30CD">
        <w:rPr>
          <w:rFonts w:ascii="Verdana" w:hAnsi="Verdana"/>
          <w:sz w:val="18"/>
          <w:szCs w:val="18"/>
        </w:rPr>
        <w:t xml:space="preserve"> wordt</w:t>
      </w:r>
      <w:r w:rsidRPr="00037E32" w:rsidR="00D47631">
        <w:rPr>
          <w:rFonts w:ascii="Verdana" w:hAnsi="Verdana"/>
          <w:sz w:val="18"/>
          <w:szCs w:val="18"/>
        </w:rPr>
        <w:t xml:space="preserve"> </w:t>
      </w:r>
      <w:r w:rsidRPr="00037E32" w:rsidR="00F16C13">
        <w:rPr>
          <w:rFonts w:ascii="Verdana" w:hAnsi="Verdana"/>
          <w:sz w:val="18"/>
          <w:szCs w:val="18"/>
        </w:rPr>
        <w:t>vast</w:t>
      </w:r>
      <w:r w:rsidRPr="00037E32" w:rsidR="005D30CD">
        <w:rPr>
          <w:rFonts w:ascii="Verdana" w:hAnsi="Verdana"/>
          <w:sz w:val="18"/>
          <w:szCs w:val="18"/>
        </w:rPr>
        <w:t>ge</w:t>
      </w:r>
      <w:r w:rsidRPr="00037E32" w:rsidR="00F16C13">
        <w:rPr>
          <w:rFonts w:ascii="Verdana" w:hAnsi="Verdana"/>
          <w:sz w:val="18"/>
          <w:szCs w:val="18"/>
        </w:rPr>
        <w:t>stel</w:t>
      </w:r>
      <w:r w:rsidRPr="00037E32" w:rsidR="008F11EB">
        <w:rPr>
          <w:rFonts w:ascii="Verdana" w:hAnsi="Verdana"/>
          <w:sz w:val="18"/>
          <w:szCs w:val="18"/>
        </w:rPr>
        <w:t>d</w:t>
      </w:r>
      <w:r w:rsidRPr="00037E32" w:rsidR="00B0448E">
        <w:rPr>
          <w:rFonts w:ascii="Verdana" w:hAnsi="Verdana"/>
          <w:sz w:val="18"/>
          <w:szCs w:val="18"/>
        </w:rPr>
        <w:t xml:space="preserve"> uit het overleg tussen de </w:t>
      </w:r>
      <w:r w:rsidRPr="00037E32" w:rsidR="00B35009">
        <w:rPr>
          <w:rFonts w:ascii="Verdana" w:hAnsi="Verdana"/>
          <w:sz w:val="18"/>
          <w:szCs w:val="18"/>
        </w:rPr>
        <w:t>VI</w:t>
      </w:r>
      <w:r w:rsidRPr="00037E32" w:rsidR="00B0448E">
        <w:rPr>
          <w:rFonts w:ascii="Verdana" w:hAnsi="Verdana"/>
          <w:sz w:val="18"/>
          <w:szCs w:val="18"/>
        </w:rPr>
        <w:t xml:space="preserve"> en de houder</w:t>
      </w:r>
      <w:r w:rsidRPr="00037E32">
        <w:rPr>
          <w:rFonts w:ascii="Verdana" w:hAnsi="Verdana"/>
          <w:sz w:val="18"/>
          <w:szCs w:val="18"/>
        </w:rPr>
        <w:t xml:space="preserve"> </w:t>
      </w:r>
      <w:r w:rsidRPr="00037E32" w:rsidR="00D47631">
        <w:rPr>
          <w:rFonts w:ascii="Verdana" w:hAnsi="Verdana"/>
          <w:sz w:val="18"/>
          <w:szCs w:val="18"/>
        </w:rPr>
        <w:t xml:space="preserve">volgt daaruit voor </w:t>
      </w:r>
      <w:r w:rsidRPr="00037E32">
        <w:rPr>
          <w:rFonts w:ascii="Verdana" w:hAnsi="Verdana"/>
          <w:sz w:val="18"/>
          <w:szCs w:val="18"/>
        </w:rPr>
        <w:t xml:space="preserve">de houder een aangifteplicht. De </w:t>
      </w:r>
      <w:r w:rsidRPr="00037E32" w:rsidR="00B35009">
        <w:rPr>
          <w:rFonts w:ascii="Verdana" w:hAnsi="Verdana"/>
          <w:sz w:val="18"/>
          <w:szCs w:val="18"/>
        </w:rPr>
        <w:t>VI</w:t>
      </w:r>
      <w:r w:rsidRPr="00037E32">
        <w:rPr>
          <w:rFonts w:ascii="Verdana" w:hAnsi="Verdana"/>
          <w:sz w:val="18"/>
          <w:szCs w:val="18"/>
        </w:rPr>
        <w:t xml:space="preserve"> zie</w:t>
      </w:r>
      <w:r w:rsidRPr="00037E32" w:rsidR="00B35009">
        <w:rPr>
          <w:rFonts w:ascii="Verdana" w:hAnsi="Verdana"/>
          <w:sz w:val="18"/>
          <w:szCs w:val="18"/>
        </w:rPr>
        <w:t>n</w:t>
      </w:r>
      <w:r w:rsidRPr="00037E32">
        <w:rPr>
          <w:rFonts w:ascii="Verdana" w:hAnsi="Verdana"/>
          <w:sz w:val="18"/>
          <w:szCs w:val="18"/>
        </w:rPr>
        <w:t xml:space="preserve"> erop toe dat de houder ook daadwerkelijk aangifte doet. </w:t>
      </w:r>
      <w:r w:rsidRPr="00037E32" w:rsidR="00B0448E">
        <w:rPr>
          <w:rFonts w:ascii="Verdana" w:hAnsi="Verdana"/>
          <w:sz w:val="18"/>
          <w:szCs w:val="18"/>
        </w:rPr>
        <w:t xml:space="preserve">De houder stelt de </w:t>
      </w:r>
      <w:r w:rsidRPr="00037E32" w:rsidR="00B35009">
        <w:rPr>
          <w:rFonts w:ascii="Verdana" w:hAnsi="Verdana"/>
          <w:sz w:val="18"/>
          <w:szCs w:val="18"/>
        </w:rPr>
        <w:t>VI</w:t>
      </w:r>
      <w:r w:rsidRPr="00037E32" w:rsidR="005E0CC4">
        <w:rPr>
          <w:rFonts w:ascii="Verdana" w:hAnsi="Verdana"/>
          <w:sz w:val="18"/>
          <w:szCs w:val="18"/>
        </w:rPr>
        <w:t xml:space="preserve"> </w:t>
      </w:r>
      <w:r w:rsidRPr="00037E32" w:rsidR="00B0448E">
        <w:rPr>
          <w:rFonts w:ascii="Verdana" w:hAnsi="Verdana"/>
          <w:sz w:val="18"/>
          <w:szCs w:val="18"/>
        </w:rPr>
        <w:t>onverwijld in kennis van gedane aangifte.</w:t>
      </w:r>
    </w:p>
    <w:p w:rsidRPr="00037E32" w:rsidR="0027143A" w:rsidP="00037E32" w:rsidRDefault="0027143A" w14:paraId="57BD7A93" w14:textId="77777777">
      <w:pPr>
        <w:pStyle w:val="Geenafstand"/>
        <w:spacing w:line="240" w:lineRule="exact"/>
        <w:rPr>
          <w:rFonts w:ascii="Verdana" w:hAnsi="Verdana"/>
          <w:sz w:val="18"/>
          <w:szCs w:val="18"/>
        </w:rPr>
      </w:pPr>
    </w:p>
    <w:p w:rsidRPr="00037E32" w:rsidR="0056357A" w:rsidP="00037E32" w:rsidRDefault="0056357A" w14:paraId="7131DBE7" w14:textId="77777777">
      <w:pPr>
        <w:pStyle w:val="Geenafstand"/>
        <w:spacing w:line="240" w:lineRule="exact"/>
        <w:rPr>
          <w:rFonts w:ascii="Verdana" w:hAnsi="Verdana"/>
          <w:i/>
          <w:iCs/>
          <w:sz w:val="18"/>
          <w:szCs w:val="18"/>
        </w:rPr>
      </w:pPr>
      <w:r w:rsidRPr="00037E32">
        <w:rPr>
          <w:rFonts w:ascii="Verdana" w:hAnsi="Verdana"/>
          <w:i/>
          <w:iCs/>
          <w:sz w:val="18"/>
          <w:szCs w:val="18"/>
        </w:rPr>
        <w:t xml:space="preserve">Continue screening </w:t>
      </w:r>
    </w:p>
    <w:p w:rsidRPr="00037E32" w:rsidR="0056357A" w:rsidP="00037E32" w:rsidRDefault="0056357A" w14:paraId="20CE1020" w14:textId="58E73A4E">
      <w:pPr>
        <w:pStyle w:val="Geenafstand"/>
        <w:spacing w:line="240" w:lineRule="exact"/>
        <w:rPr>
          <w:rFonts w:ascii="Verdana" w:hAnsi="Verdana"/>
          <w:sz w:val="18"/>
          <w:szCs w:val="18"/>
        </w:rPr>
      </w:pPr>
      <w:r w:rsidRPr="00037E32">
        <w:rPr>
          <w:rFonts w:ascii="Verdana" w:hAnsi="Verdana"/>
          <w:sz w:val="18"/>
          <w:szCs w:val="18"/>
        </w:rPr>
        <w:t>Voordat iemand aan de slag kan binnen de kinderopvang</w:t>
      </w:r>
      <w:r w:rsidRPr="00037E32">
        <w:rPr>
          <w:rStyle w:val="Voetnootmarkering"/>
          <w:rFonts w:ascii="Verdana" w:hAnsi="Verdana"/>
          <w:sz w:val="18"/>
          <w:szCs w:val="18"/>
        </w:rPr>
        <w:footnoteReference w:id="1"/>
      </w:r>
      <w:r w:rsidRPr="00037E32">
        <w:rPr>
          <w:rFonts w:ascii="Verdana" w:hAnsi="Verdana"/>
          <w:sz w:val="18"/>
          <w:szCs w:val="18"/>
        </w:rPr>
        <w:t xml:space="preserve"> moet diegene zich laten inschrijven in het Personenregister Kinderopvang (PRK). De persoon moet voor inschrijving </w:t>
      </w:r>
      <w:r w:rsidRPr="00037E32" w:rsidR="001D7741">
        <w:rPr>
          <w:rFonts w:ascii="Verdana" w:hAnsi="Verdana"/>
          <w:sz w:val="18"/>
          <w:szCs w:val="18"/>
        </w:rPr>
        <w:t xml:space="preserve">beschikken over </w:t>
      </w:r>
      <w:r w:rsidRPr="00037E32">
        <w:rPr>
          <w:rFonts w:ascii="Verdana" w:hAnsi="Verdana"/>
          <w:sz w:val="18"/>
          <w:szCs w:val="18"/>
        </w:rPr>
        <w:t xml:space="preserve">een actuele en geldige </w:t>
      </w:r>
      <w:r w:rsidRPr="00037E32" w:rsidR="00171974">
        <w:rPr>
          <w:rFonts w:ascii="Verdana" w:hAnsi="Verdana"/>
          <w:sz w:val="18"/>
          <w:szCs w:val="18"/>
        </w:rPr>
        <w:t>V</w:t>
      </w:r>
      <w:r w:rsidRPr="00037E32">
        <w:rPr>
          <w:rFonts w:ascii="Verdana" w:hAnsi="Verdana"/>
          <w:sz w:val="18"/>
          <w:szCs w:val="18"/>
        </w:rPr>
        <w:t xml:space="preserve">erklaring </w:t>
      </w:r>
      <w:r w:rsidRPr="00037E32" w:rsidR="00171974">
        <w:rPr>
          <w:rFonts w:ascii="Verdana" w:hAnsi="Verdana"/>
          <w:sz w:val="18"/>
          <w:szCs w:val="18"/>
        </w:rPr>
        <w:t>O</w:t>
      </w:r>
      <w:r w:rsidRPr="00037E32">
        <w:rPr>
          <w:rFonts w:ascii="Verdana" w:hAnsi="Verdana"/>
          <w:sz w:val="18"/>
          <w:szCs w:val="18"/>
        </w:rPr>
        <w:t xml:space="preserve">mtrent </w:t>
      </w:r>
      <w:r w:rsidRPr="00037E32" w:rsidR="00171974">
        <w:rPr>
          <w:rFonts w:ascii="Verdana" w:hAnsi="Verdana"/>
          <w:sz w:val="18"/>
          <w:szCs w:val="18"/>
        </w:rPr>
        <w:t>het G</w:t>
      </w:r>
      <w:r w:rsidRPr="00037E32">
        <w:rPr>
          <w:rFonts w:ascii="Verdana" w:hAnsi="Verdana"/>
          <w:sz w:val="18"/>
          <w:szCs w:val="18"/>
        </w:rPr>
        <w:t xml:space="preserve">edrag (VOG). Screeningsautoriteit </w:t>
      </w:r>
      <w:proofErr w:type="spellStart"/>
      <w:r w:rsidRPr="00037E32">
        <w:rPr>
          <w:rFonts w:ascii="Verdana" w:hAnsi="Verdana"/>
          <w:sz w:val="18"/>
          <w:szCs w:val="18"/>
        </w:rPr>
        <w:t>Justis</w:t>
      </w:r>
      <w:proofErr w:type="spellEnd"/>
      <w:r w:rsidRPr="00037E32">
        <w:rPr>
          <w:rFonts w:ascii="Verdana" w:hAnsi="Verdana"/>
          <w:sz w:val="18"/>
          <w:szCs w:val="18"/>
        </w:rPr>
        <w:t xml:space="preserve"> beoordeelt de VOG-aanvragen. De VOG is echter een momentopname. Om de veiligheid van kwetsbare kinderen in de kinderopvang extra te waarborgen vindt er aanvullend continue screening plaats. Continue </w:t>
      </w:r>
      <w:r w:rsidRPr="00037E32">
        <w:rPr>
          <w:rFonts w:ascii="Verdana" w:hAnsi="Verdana"/>
          <w:sz w:val="18"/>
          <w:szCs w:val="18"/>
        </w:rPr>
        <w:lastRenderedPageBreak/>
        <w:t xml:space="preserve">screening heeft als doel om bij directe risico’s snel en effectief te kunnen handelen, nog voordat is besloten over te gaan tot vervolging. Na inschrijving in het PRK en koppeling met de houder start de continue screening. </w:t>
      </w:r>
    </w:p>
    <w:p w:rsidRPr="00037E32" w:rsidR="006F3790" w:rsidP="00037E32" w:rsidRDefault="0056357A" w14:paraId="0612D3A5" w14:textId="39B494FC">
      <w:pPr>
        <w:pStyle w:val="Geenafstand"/>
        <w:spacing w:line="240" w:lineRule="exact"/>
        <w:rPr>
          <w:rFonts w:ascii="Verdana" w:hAnsi="Verdana"/>
          <w:sz w:val="18"/>
          <w:szCs w:val="18"/>
        </w:rPr>
      </w:pPr>
      <w:r w:rsidRPr="00037E32">
        <w:rPr>
          <w:rFonts w:ascii="Verdana" w:hAnsi="Verdana"/>
          <w:sz w:val="18"/>
          <w:szCs w:val="18"/>
        </w:rPr>
        <w:t xml:space="preserve">Continue screening houdt in dat </w:t>
      </w:r>
      <w:proofErr w:type="spellStart"/>
      <w:r w:rsidRPr="00037E32">
        <w:rPr>
          <w:rFonts w:ascii="Verdana" w:hAnsi="Verdana"/>
          <w:sz w:val="18"/>
          <w:szCs w:val="18"/>
        </w:rPr>
        <w:t>Justis</w:t>
      </w:r>
      <w:proofErr w:type="spellEnd"/>
      <w:r w:rsidRPr="00037E32">
        <w:rPr>
          <w:rFonts w:ascii="Verdana" w:hAnsi="Verdana"/>
          <w:sz w:val="18"/>
          <w:szCs w:val="18"/>
        </w:rPr>
        <w:t xml:space="preserve"> wordt geïnformeerd door de Justitiële Informatiedienst bij een mutatie in de justitiële documentatie van een persoon uit het PRK. </w:t>
      </w:r>
      <w:proofErr w:type="spellStart"/>
      <w:r w:rsidRPr="00037E32">
        <w:rPr>
          <w:rFonts w:ascii="Verdana" w:hAnsi="Verdana"/>
          <w:sz w:val="18"/>
          <w:szCs w:val="18"/>
        </w:rPr>
        <w:t>Justis</w:t>
      </w:r>
      <w:proofErr w:type="spellEnd"/>
      <w:r w:rsidRPr="00037E32">
        <w:rPr>
          <w:rFonts w:ascii="Verdana" w:hAnsi="Verdana"/>
          <w:sz w:val="18"/>
          <w:szCs w:val="18"/>
        </w:rPr>
        <w:t xml:space="preserve"> beoordeelt of het feit een risico vormt voor de uitoefening van de functie of rol van de betreffende persoon. Als dat het geval is, stuurt </w:t>
      </w:r>
      <w:proofErr w:type="spellStart"/>
      <w:r w:rsidRPr="00037E32">
        <w:rPr>
          <w:rFonts w:ascii="Verdana" w:hAnsi="Verdana"/>
          <w:sz w:val="18"/>
          <w:szCs w:val="18"/>
        </w:rPr>
        <w:t>Justis</w:t>
      </w:r>
      <w:proofErr w:type="spellEnd"/>
      <w:r w:rsidRPr="00037E32">
        <w:rPr>
          <w:rFonts w:ascii="Verdana" w:hAnsi="Verdana"/>
          <w:sz w:val="18"/>
          <w:szCs w:val="18"/>
        </w:rPr>
        <w:t xml:space="preserve"> een signaal naar Dienst Uitvoering Onderwijs (DUO). Op zijn beurt blokkeert DUO de persoon in het PRK en informeert de toezichthouder(s) (de betreffende GGD-regio(s)). De toezichthouder informeert de </w:t>
      </w:r>
      <w:r w:rsidRPr="00037E32" w:rsidR="00214DEE">
        <w:rPr>
          <w:rFonts w:ascii="Verdana" w:hAnsi="Verdana"/>
          <w:sz w:val="18"/>
          <w:szCs w:val="18"/>
        </w:rPr>
        <w:t>houder of het gastouderbureau</w:t>
      </w:r>
      <w:r w:rsidRPr="00037E32">
        <w:rPr>
          <w:rFonts w:ascii="Verdana" w:hAnsi="Verdana"/>
          <w:sz w:val="18"/>
          <w:szCs w:val="18"/>
        </w:rPr>
        <w:t xml:space="preserve">. De houder stelt de persoon op </w:t>
      </w:r>
      <w:r w:rsidR="00037E32">
        <w:rPr>
          <w:rFonts w:ascii="Verdana" w:hAnsi="Verdana"/>
          <w:sz w:val="18"/>
          <w:szCs w:val="18"/>
        </w:rPr>
        <w:br/>
      </w:r>
      <w:r w:rsidRPr="00037E32">
        <w:rPr>
          <w:rFonts w:ascii="Verdana" w:hAnsi="Verdana"/>
          <w:sz w:val="18"/>
          <w:szCs w:val="18"/>
        </w:rPr>
        <w:t xml:space="preserve">non-actief tot </w:t>
      </w:r>
      <w:r w:rsidRPr="00037E32" w:rsidR="00ED2840">
        <w:rPr>
          <w:rFonts w:ascii="Verdana" w:hAnsi="Verdana"/>
          <w:sz w:val="18"/>
          <w:szCs w:val="18"/>
        </w:rPr>
        <w:t xml:space="preserve">deze </w:t>
      </w:r>
      <w:r w:rsidRPr="00037E32">
        <w:rPr>
          <w:rFonts w:ascii="Verdana" w:hAnsi="Verdana"/>
          <w:sz w:val="18"/>
          <w:szCs w:val="18"/>
        </w:rPr>
        <w:t>een nieuwe VOG kan voorleg</w:t>
      </w:r>
      <w:r w:rsidRPr="00037E32" w:rsidR="00ED2840">
        <w:rPr>
          <w:rFonts w:ascii="Verdana" w:hAnsi="Verdana"/>
          <w:sz w:val="18"/>
          <w:szCs w:val="18"/>
        </w:rPr>
        <w:t>gen</w:t>
      </w:r>
      <w:r w:rsidRPr="00037E32">
        <w:rPr>
          <w:rFonts w:ascii="Verdana" w:hAnsi="Verdana"/>
          <w:sz w:val="18"/>
          <w:szCs w:val="18"/>
        </w:rPr>
        <w:t>. Indien de VOG niet verleend wordt, volgt ontslag.</w:t>
      </w:r>
      <w:r w:rsidRPr="00037E32" w:rsidR="006F3790">
        <w:rPr>
          <w:rFonts w:ascii="Verdana" w:hAnsi="Verdana"/>
          <w:sz w:val="18"/>
          <w:szCs w:val="18"/>
        </w:rPr>
        <w:t xml:space="preserve"> </w:t>
      </w:r>
    </w:p>
    <w:p w:rsidRPr="00037E32" w:rsidR="006F3790" w:rsidP="00037E32" w:rsidRDefault="006F3790" w14:paraId="396F1037" w14:textId="77777777">
      <w:pPr>
        <w:pStyle w:val="Geenafstand"/>
        <w:spacing w:line="240" w:lineRule="exact"/>
        <w:rPr>
          <w:rFonts w:ascii="Verdana" w:hAnsi="Verdana"/>
          <w:sz w:val="18"/>
          <w:szCs w:val="18"/>
        </w:rPr>
      </w:pPr>
    </w:p>
    <w:p w:rsidRPr="00037E32" w:rsidR="006F3790" w:rsidP="00037E32" w:rsidRDefault="006F3790" w14:paraId="1C183E20" w14:textId="5FC4486F">
      <w:pPr>
        <w:pStyle w:val="Geenafstand"/>
        <w:spacing w:line="240" w:lineRule="exact"/>
        <w:rPr>
          <w:rFonts w:ascii="Verdana" w:hAnsi="Verdana"/>
          <w:sz w:val="18"/>
          <w:szCs w:val="18"/>
        </w:rPr>
      </w:pPr>
      <w:r w:rsidRPr="00037E32">
        <w:rPr>
          <w:rFonts w:ascii="Verdana" w:hAnsi="Verdana"/>
          <w:sz w:val="18"/>
          <w:szCs w:val="18"/>
        </w:rPr>
        <w:t>De houder kan</w:t>
      </w:r>
      <w:r w:rsidRPr="00037E32" w:rsidR="00B0448E">
        <w:rPr>
          <w:rFonts w:ascii="Verdana" w:hAnsi="Verdana"/>
          <w:sz w:val="18"/>
          <w:szCs w:val="18"/>
        </w:rPr>
        <w:t xml:space="preserve"> daarnaast</w:t>
      </w:r>
      <w:r w:rsidRPr="00037E32">
        <w:rPr>
          <w:rFonts w:ascii="Verdana" w:hAnsi="Verdana"/>
          <w:sz w:val="18"/>
          <w:szCs w:val="18"/>
        </w:rPr>
        <w:t xml:space="preserve"> ook (buiten het continue screening-proces om) een medewerker op </w:t>
      </w:r>
      <w:r w:rsidR="00037E32">
        <w:rPr>
          <w:rFonts w:ascii="Verdana" w:hAnsi="Verdana"/>
          <w:sz w:val="18"/>
          <w:szCs w:val="18"/>
        </w:rPr>
        <w:br/>
      </w:r>
      <w:r w:rsidRPr="00037E32">
        <w:rPr>
          <w:rFonts w:ascii="Verdana" w:hAnsi="Verdana"/>
          <w:sz w:val="18"/>
          <w:szCs w:val="18"/>
        </w:rPr>
        <w:t xml:space="preserve">non-actief stellen en ontslaan indien daar voldoende aanleiding voor is. Hierover zijn afspraken gemaakt in de CAO kinderopvang 2025, artikel 3.6. </w:t>
      </w:r>
    </w:p>
    <w:p w:rsidRPr="00037E32" w:rsidR="0056357A" w:rsidP="00037E32" w:rsidRDefault="0056357A" w14:paraId="35A416BC" w14:textId="77777777">
      <w:pPr>
        <w:pStyle w:val="Geenafstand"/>
        <w:spacing w:line="240" w:lineRule="exact"/>
        <w:rPr>
          <w:rFonts w:ascii="Verdana" w:hAnsi="Verdana"/>
          <w:sz w:val="18"/>
          <w:szCs w:val="18"/>
        </w:rPr>
      </w:pPr>
    </w:p>
    <w:p w:rsidRPr="00037E32" w:rsidR="00607256" w:rsidP="00037E32" w:rsidRDefault="00487335" w14:paraId="5A639689" w14:textId="1F3B9A80">
      <w:pPr>
        <w:pStyle w:val="Geenafstand"/>
        <w:spacing w:line="240" w:lineRule="exact"/>
        <w:rPr>
          <w:rFonts w:ascii="Verdana" w:hAnsi="Verdana"/>
          <w:sz w:val="18"/>
          <w:szCs w:val="18"/>
        </w:rPr>
      </w:pPr>
      <w:r w:rsidRPr="00037E32">
        <w:rPr>
          <w:rFonts w:ascii="Verdana" w:hAnsi="Verdana"/>
          <w:sz w:val="18"/>
          <w:szCs w:val="18"/>
        </w:rPr>
        <w:t xml:space="preserve">Met de continue screening, het </w:t>
      </w:r>
      <w:proofErr w:type="spellStart"/>
      <w:r w:rsidRPr="00037E32">
        <w:rPr>
          <w:rFonts w:ascii="Verdana" w:hAnsi="Verdana"/>
          <w:sz w:val="18"/>
          <w:szCs w:val="18"/>
        </w:rPr>
        <w:t>vierogenprincipe</w:t>
      </w:r>
      <w:proofErr w:type="spellEnd"/>
      <w:r w:rsidRPr="00037E32">
        <w:rPr>
          <w:rFonts w:ascii="Verdana" w:hAnsi="Verdana"/>
          <w:sz w:val="18"/>
          <w:szCs w:val="18"/>
        </w:rPr>
        <w:t xml:space="preserve"> en de MOA heeft de Wet kinderopvang een stevig fundament voor verantwoorde, gezonde en veilige kinderopvang. </w:t>
      </w:r>
      <w:r w:rsidRPr="00037E32" w:rsidR="006F3790">
        <w:rPr>
          <w:rFonts w:ascii="Verdana" w:hAnsi="Verdana"/>
          <w:sz w:val="18"/>
          <w:szCs w:val="18"/>
        </w:rPr>
        <w:t>Er zijn echter</w:t>
      </w:r>
      <w:r w:rsidRPr="00037E32">
        <w:rPr>
          <w:rFonts w:ascii="Verdana" w:hAnsi="Verdana"/>
          <w:sz w:val="18"/>
          <w:szCs w:val="18"/>
        </w:rPr>
        <w:t xml:space="preserve"> wel</w:t>
      </w:r>
      <w:r w:rsidRPr="00037E32" w:rsidR="0056357A">
        <w:rPr>
          <w:rFonts w:ascii="Verdana" w:hAnsi="Verdana"/>
          <w:sz w:val="18"/>
          <w:szCs w:val="18"/>
        </w:rPr>
        <w:t xml:space="preserve"> situaties mogelijk waarbij een medewerker na ontslag bij een eerdere werkgever vanwege meldingen van misbruik met kinderen wel werkzaam in de kinderopvang kan blijven. Bijvoorbeeld als een melding niet geleid heeft tot een aangifte bij de politie of omdat er na aangifte onvoldoende bewijslast is gevonden.</w:t>
      </w:r>
      <w:r w:rsidRPr="00037E32" w:rsidR="004641F5">
        <w:rPr>
          <w:rFonts w:ascii="Verdana" w:hAnsi="Verdana"/>
          <w:sz w:val="18"/>
          <w:szCs w:val="18"/>
        </w:rPr>
        <w:t xml:space="preserve"> Ik vind het van belang</w:t>
      </w:r>
      <w:r w:rsidRPr="00037E32" w:rsidR="0056357A">
        <w:rPr>
          <w:rFonts w:ascii="Verdana" w:hAnsi="Verdana"/>
          <w:sz w:val="18"/>
          <w:szCs w:val="18"/>
        </w:rPr>
        <w:t xml:space="preserve"> </w:t>
      </w:r>
      <w:r w:rsidR="00037E32">
        <w:rPr>
          <w:rFonts w:ascii="Verdana" w:hAnsi="Verdana"/>
          <w:sz w:val="18"/>
          <w:szCs w:val="18"/>
        </w:rPr>
        <w:t xml:space="preserve">om samen met de kinderopvangsector </w:t>
      </w:r>
      <w:r w:rsidRPr="00037E32" w:rsidR="00260036">
        <w:rPr>
          <w:rFonts w:ascii="Verdana" w:hAnsi="Verdana"/>
          <w:sz w:val="18"/>
          <w:szCs w:val="18"/>
        </w:rPr>
        <w:t>te blijven leren wat er beter kan en moet</w:t>
      </w:r>
      <w:r w:rsidRPr="00037E32" w:rsidR="004641F5">
        <w:rPr>
          <w:rFonts w:ascii="Verdana" w:hAnsi="Verdana"/>
          <w:sz w:val="18"/>
          <w:szCs w:val="18"/>
        </w:rPr>
        <w:t xml:space="preserve"> om veiligheidsrisico’s in de kinderopvang te minimaliseren</w:t>
      </w:r>
      <w:r w:rsidRPr="00037E32" w:rsidR="00260036">
        <w:rPr>
          <w:rFonts w:ascii="Verdana" w:hAnsi="Verdana"/>
          <w:sz w:val="18"/>
          <w:szCs w:val="18"/>
        </w:rPr>
        <w:t xml:space="preserve">. Daarvoor ga ik graag in gesprek met de sector om te bezien welke processen we kunnen verbeteren. </w:t>
      </w:r>
      <w:r w:rsidRPr="00037E32" w:rsidR="00B47C23">
        <w:rPr>
          <w:rFonts w:ascii="Verdana" w:hAnsi="Verdana"/>
          <w:sz w:val="18"/>
          <w:szCs w:val="18"/>
        </w:rPr>
        <w:t xml:space="preserve">Daarnaast blijft </w:t>
      </w:r>
      <w:r w:rsidRPr="00037E32" w:rsidR="00067D2B">
        <w:rPr>
          <w:rFonts w:ascii="Verdana" w:hAnsi="Verdana"/>
          <w:sz w:val="18"/>
          <w:szCs w:val="18"/>
        </w:rPr>
        <w:t xml:space="preserve">het </w:t>
      </w:r>
      <w:r w:rsidRPr="00037E32" w:rsidR="00B47C23">
        <w:rPr>
          <w:rFonts w:ascii="Verdana" w:hAnsi="Verdana"/>
          <w:sz w:val="18"/>
          <w:szCs w:val="18"/>
        </w:rPr>
        <w:t>belangrijk dat alle medewerkers elk vermoeden van mishandeling of misbruik meteen melden bij de houder.</w:t>
      </w:r>
      <w:r w:rsidRPr="00037E32" w:rsidR="00260036">
        <w:rPr>
          <w:rFonts w:ascii="Verdana" w:hAnsi="Verdana"/>
          <w:sz w:val="18"/>
          <w:szCs w:val="18"/>
        </w:rPr>
        <w:t xml:space="preserve"> </w:t>
      </w:r>
    </w:p>
    <w:p w:rsidRPr="00037E32" w:rsidR="008A1C32" w:rsidP="00037E32" w:rsidRDefault="00A45ABB" w14:paraId="5957B3A5" w14:textId="6862A10B">
      <w:pPr>
        <w:pStyle w:val="Geenafstand"/>
        <w:spacing w:line="240" w:lineRule="exact"/>
        <w:rPr>
          <w:rFonts w:ascii="Verdana" w:hAnsi="Verdana"/>
          <w:sz w:val="18"/>
          <w:szCs w:val="18"/>
        </w:rPr>
      </w:pPr>
      <w:r w:rsidRPr="00037E32">
        <w:rPr>
          <w:rFonts w:ascii="Verdana" w:hAnsi="Verdana"/>
          <w:sz w:val="18"/>
          <w:szCs w:val="18"/>
        </w:rPr>
        <w:t xml:space="preserve"> </w:t>
      </w:r>
    </w:p>
    <w:p w:rsidRPr="00037E32" w:rsidR="007E0756" w:rsidP="00037E32" w:rsidRDefault="00DF5853" w14:paraId="248BD3C7" w14:textId="07440620">
      <w:pPr>
        <w:pStyle w:val="Geenafstand"/>
        <w:spacing w:line="240" w:lineRule="exact"/>
        <w:rPr>
          <w:rFonts w:ascii="Verdana" w:hAnsi="Verdana"/>
          <w:sz w:val="18"/>
          <w:szCs w:val="18"/>
        </w:rPr>
      </w:pPr>
      <w:r w:rsidRPr="00037E32">
        <w:rPr>
          <w:rFonts w:ascii="Verdana" w:hAnsi="Verdana"/>
          <w:sz w:val="18"/>
          <w:szCs w:val="18"/>
          <w:u w:val="single"/>
        </w:rPr>
        <w:t>2. Vindt u dat nieuwe werkgevers het recht hebben om te weten dat bij vorige werkgevers sprake is geweest van meldingen en onderzoek naar kindermisbruik door de medewerker, ook als zij niet zijn vervolgd en de VOG schoon is?</w:t>
      </w:r>
      <w:r w:rsidRPr="00037E32">
        <w:rPr>
          <w:rFonts w:ascii="Verdana" w:hAnsi="Verdana"/>
          <w:sz w:val="18"/>
          <w:szCs w:val="18"/>
          <w:u w:val="single"/>
        </w:rPr>
        <w:br/>
      </w:r>
      <w:r w:rsidRPr="00037E32" w:rsidR="00D76363">
        <w:rPr>
          <w:rFonts w:ascii="Verdana" w:hAnsi="Verdana"/>
          <w:sz w:val="18"/>
          <w:szCs w:val="18"/>
        </w:rPr>
        <w:t>Ik kan</w:t>
      </w:r>
      <w:r w:rsidRPr="00037E32" w:rsidR="00C0687C">
        <w:rPr>
          <w:rFonts w:ascii="Verdana" w:hAnsi="Verdana"/>
          <w:sz w:val="18"/>
          <w:szCs w:val="18"/>
        </w:rPr>
        <w:t xml:space="preserve"> de wens goed begrijpen</w:t>
      </w:r>
      <w:r w:rsidRPr="00037E32" w:rsidR="000D0793">
        <w:rPr>
          <w:rFonts w:ascii="Verdana" w:hAnsi="Verdana"/>
          <w:sz w:val="18"/>
          <w:szCs w:val="18"/>
        </w:rPr>
        <w:t>.</w:t>
      </w:r>
      <w:r w:rsidRPr="00037E32" w:rsidR="00C0687C">
        <w:rPr>
          <w:rFonts w:ascii="Verdana" w:hAnsi="Verdana"/>
          <w:sz w:val="18"/>
          <w:szCs w:val="18"/>
        </w:rPr>
        <w:t xml:space="preserve"> </w:t>
      </w:r>
      <w:r w:rsidRPr="00037E32" w:rsidR="003062ED">
        <w:rPr>
          <w:rFonts w:ascii="Verdana" w:hAnsi="Verdana"/>
          <w:sz w:val="18"/>
          <w:szCs w:val="18"/>
        </w:rPr>
        <w:t>Ik</w:t>
      </w:r>
      <w:r w:rsidRPr="00037E32" w:rsidR="00876194">
        <w:rPr>
          <w:rFonts w:ascii="Verdana" w:hAnsi="Verdana"/>
          <w:sz w:val="18"/>
          <w:szCs w:val="18"/>
        </w:rPr>
        <w:t xml:space="preserve"> advise</w:t>
      </w:r>
      <w:r w:rsidRPr="00037E32" w:rsidR="003062ED">
        <w:rPr>
          <w:rFonts w:ascii="Verdana" w:hAnsi="Verdana"/>
          <w:sz w:val="18"/>
          <w:szCs w:val="18"/>
        </w:rPr>
        <w:t>e</w:t>
      </w:r>
      <w:r w:rsidRPr="00037E32" w:rsidR="00876194">
        <w:rPr>
          <w:rFonts w:ascii="Verdana" w:hAnsi="Verdana"/>
          <w:sz w:val="18"/>
          <w:szCs w:val="18"/>
        </w:rPr>
        <w:t>r</w:t>
      </w:r>
      <w:r w:rsidRPr="00037E32" w:rsidR="000D0793">
        <w:rPr>
          <w:rFonts w:ascii="Verdana" w:hAnsi="Verdana"/>
          <w:sz w:val="18"/>
          <w:szCs w:val="18"/>
        </w:rPr>
        <w:t xml:space="preserve"> daarom</w:t>
      </w:r>
      <w:r w:rsidRPr="00037E32" w:rsidR="00876194">
        <w:rPr>
          <w:rFonts w:ascii="Verdana" w:hAnsi="Verdana"/>
          <w:sz w:val="18"/>
          <w:szCs w:val="18"/>
        </w:rPr>
        <w:t xml:space="preserve"> alle werkgevers</w:t>
      </w:r>
      <w:r w:rsidRPr="00037E32" w:rsidR="00A23C01">
        <w:rPr>
          <w:rFonts w:ascii="Verdana" w:hAnsi="Verdana"/>
          <w:sz w:val="18"/>
          <w:szCs w:val="18"/>
        </w:rPr>
        <w:t>,</w:t>
      </w:r>
      <w:r w:rsidRPr="00037E32" w:rsidR="00876194">
        <w:rPr>
          <w:rFonts w:ascii="Verdana" w:hAnsi="Verdana"/>
          <w:sz w:val="18"/>
          <w:szCs w:val="18"/>
        </w:rPr>
        <w:t xml:space="preserve"> </w:t>
      </w:r>
      <w:r w:rsidRPr="00037E32" w:rsidR="00C0687C">
        <w:rPr>
          <w:rFonts w:ascii="Verdana" w:hAnsi="Verdana"/>
          <w:sz w:val="18"/>
          <w:szCs w:val="18"/>
        </w:rPr>
        <w:t>dus</w:t>
      </w:r>
      <w:r w:rsidRPr="00037E32" w:rsidR="00876194">
        <w:rPr>
          <w:rFonts w:ascii="Verdana" w:hAnsi="Verdana"/>
          <w:sz w:val="18"/>
          <w:szCs w:val="18"/>
        </w:rPr>
        <w:t xml:space="preserve"> ook houders </w:t>
      </w:r>
      <w:r w:rsidRPr="00037E32" w:rsidR="003B3AEB">
        <w:rPr>
          <w:rFonts w:ascii="Verdana" w:hAnsi="Verdana"/>
          <w:sz w:val="18"/>
          <w:szCs w:val="18"/>
        </w:rPr>
        <w:t>en uitzendbureaus</w:t>
      </w:r>
      <w:r w:rsidRPr="00037E32" w:rsidR="00A23C01">
        <w:rPr>
          <w:rFonts w:ascii="Verdana" w:hAnsi="Verdana"/>
          <w:sz w:val="18"/>
          <w:szCs w:val="18"/>
        </w:rPr>
        <w:t>,</w:t>
      </w:r>
      <w:r w:rsidRPr="00037E32" w:rsidR="00876194">
        <w:rPr>
          <w:rFonts w:ascii="Verdana" w:hAnsi="Verdana"/>
          <w:sz w:val="18"/>
          <w:szCs w:val="18"/>
        </w:rPr>
        <w:t xml:space="preserve"> om </w:t>
      </w:r>
      <w:r w:rsidRPr="00037E32" w:rsidR="00DF6649">
        <w:rPr>
          <w:rFonts w:ascii="Verdana" w:hAnsi="Verdana"/>
          <w:sz w:val="18"/>
          <w:szCs w:val="18"/>
        </w:rPr>
        <w:t xml:space="preserve">referenties aan </w:t>
      </w:r>
      <w:r w:rsidRPr="00037E32" w:rsidR="00876194">
        <w:rPr>
          <w:rFonts w:ascii="Verdana" w:hAnsi="Verdana"/>
          <w:sz w:val="18"/>
          <w:szCs w:val="18"/>
        </w:rPr>
        <w:t xml:space="preserve">sollicitanten </w:t>
      </w:r>
      <w:r w:rsidRPr="00037E32" w:rsidR="003B3AEB">
        <w:rPr>
          <w:rFonts w:ascii="Verdana" w:hAnsi="Verdana"/>
          <w:sz w:val="18"/>
          <w:szCs w:val="18"/>
        </w:rPr>
        <w:t xml:space="preserve">te vragen </w:t>
      </w:r>
      <w:r w:rsidRPr="00037E32" w:rsidR="00876194">
        <w:rPr>
          <w:rFonts w:ascii="Verdana" w:hAnsi="Verdana"/>
          <w:sz w:val="18"/>
          <w:szCs w:val="18"/>
        </w:rPr>
        <w:t xml:space="preserve">en </w:t>
      </w:r>
      <w:r w:rsidRPr="00037E32" w:rsidR="00C0687C">
        <w:rPr>
          <w:rFonts w:ascii="Verdana" w:hAnsi="Verdana"/>
          <w:sz w:val="18"/>
          <w:szCs w:val="18"/>
        </w:rPr>
        <w:t>deze ook te verifiëren</w:t>
      </w:r>
      <w:r w:rsidRPr="00037E32" w:rsidR="00876194">
        <w:rPr>
          <w:rFonts w:ascii="Verdana" w:hAnsi="Verdana"/>
          <w:sz w:val="18"/>
          <w:szCs w:val="18"/>
        </w:rPr>
        <w:t>.</w:t>
      </w:r>
      <w:r w:rsidRPr="00037E32" w:rsidR="00C0687C">
        <w:rPr>
          <w:rFonts w:ascii="Verdana" w:hAnsi="Verdana"/>
          <w:sz w:val="18"/>
          <w:szCs w:val="18"/>
        </w:rPr>
        <w:t xml:space="preserve"> </w:t>
      </w:r>
      <w:r w:rsidRPr="00037E32" w:rsidR="00876194">
        <w:rPr>
          <w:rFonts w:ascii="Verdana" w:hAnsi="Verdana"/>
          <w:sz w:val="18"/>
          <w:szCs w:val="18"/>
        </w:rPr>
        <w:t xml:space="preserve">Dat betekent niet dat werkgevers het </w:t>
      </w:r>
      <w:r w:rsidRPr="00037E32" w:rsidR="00876194">
        <w:rPr>
          <w:rFonts w:ascii="Verdana" w:hAnsi="Verdana"/>
          <w:i/>
          <w:iCs/>
          <w:sz w:val="18"/>
          <w:szCs w:val="18"/>
        </w:rPr>
        <w:t xml:space="preserve">recht </w:t>
      </w:r>
      <w:r w:rsidRPr="00037E32" w:rsidR="00876194">
        <w:rPr>
          <w:rFonts w:ascii="Verdana" w:hAnsi="Verdana"/>
          <w:sz w:val="18"/>
          <w:szCs w:val="18"/>
        </w:rPr>
        <w:t xml:space="preserve">hebben om alle bedenkingen van vorige werkgevers te </w:t>
      </w:r>
      <w:r w:rsidRPr="00037E32" w:rsidR="00945C6E">
        <w:rPr>
          <w:rFonts w:ascii="Verdana" w:hAnsi="Verdana"/>
          <w:sz w:val="18"/>
          <w:szCs w:val="18"/>
        </w:rPr>
        <w:t>vernemen</w:t>
      </w:r>
      <w:r w:rsidRPr="00037E32" w:rsidR="00876194">
        <w:rPr>
          <w:rFonts w:ascii="Verdana" w:hAnsi="Verdana"/>
          <w:sz w:val="18"/>
          <w:szCs w:val="18"/>
        </w:rPr>
        <w:t xml:space="preserve">. </w:t>
      </w:r>
      <w:r w:rsidRPr="00037E32" w:rsidR="00C0687C">
        <w:rPr>
          <w:rFonts w:ascii="Verdana" w:hAnsi="Verdana"/>
          <w:sz w:val="18"/>
          <w:szCs w:val="18"/>
        </w:rPr>
        <w:t xml:space="preserve">Er zitten namelijk (privacy)grenzen aan wat een vorige werkgever mag delen over de voormalige medewerker. </w:t>
      </w:r>
      <w:r w:rsidRPr="00037E32" w:rsidR="00DF6649">
        <w:rPr>
          <w:rFonts w:ascii="Verdana" w:hAnsi="Verdana"/>
          <w:sz w:val="18"/>
          <w:szCs w:val="18"/>
        </w:rPr>
        <w:t>Ik</w:t>
      </w:r>
      <w:r w:rsidRPr="00037E32" w:rsidR="007E0756">
        <w:rPr>
          <w:rFonts w:ascii="Verdana" w:hAnsi="Verdana"/>
          <w:sz w:val="18"/>
          <w:szCs w:val="18"/>
        </w:rPr>
        <w:t xml:space="preserve"> ga in gesprek met de sector over welke informatie gedeeld kan </w:t>
      </w:r>
      <w:r w:rsidRPr="00037E32" w:rsidR="006D39CE">
        <w:rPr>
          <w:rFonts w:ascii="Verdana" w:hAnsi="Verdana"/>
          <w:sz w:val="18"/>
          <w:szCs w:val="18"/>
        </w:rPr>
        <w:t>w</w:t>
      </w:r>
      <w:r w:rsidRPr="00037E32" w:rsidR="007E0756">
        <w:rPr>
          <w:rFonts w:ascii="Verdana" w:hAnsi="Verdana"/>
          <w:sz w:val="18"/>
          <w:szCs w:val="18"/>
        </w:rPr>
        <w:t>orden over de vorige werkplek(ken) van medewerkers.</w:t>
      </w:r>
    </w:p>
    <w:p w:rsidRPr="00037E32" w:rsidR="00B15E4C" w:rsidP="00037E32" w:rsidRDefault="00B15E4C" w14:paraId="35ACF844" w14:textId="77777777">
      <w:pPr>
        <w:pStyle w:val="Geenafstand"/>
        <w:spacing w:line="240" w:lineRule="exact"/>
        <w:rPr>
          <w:rFonts w:ascii="Verdana" w:hAnsi="Verdana"/>
          <w:sz w:val="18"/>
          <w:szCs w:val="18"/>
          <w:u w:val="single"/>
        </w:rPr>
      </w:pPr>
    </w:p>
    <w:p w:rsidRPr="00037E32" w:rsidR="00D75F2E" w:rsidP="00037E32" w:rsidRDefault="00DF5853" w14:paraId="10736630" w14:textId="03CEA5D4">
      <w:pPr>
        <w:pStyle w:val="Geenafstand"/>
        <w:spacing w:line="240" w:lineRule="exact"/>
        <w:rPr>
          <w:rFonts w:ascii="Verdana" w:hAnsi="Verdana"/>
          <w:sz w:val="18"/>
          <w:szCs w:val="18"/>
        </w:rPr>
      </w:pPr>
      <w:r w:rsidRPr="00037E32">
        <w:rPr>
          <w:rFonts w:ascii="Verdana" w:hAnsi="Verdana"/>
          <w:sz w:val="18"/>
          <w:szCs w:val="18"/>
          <w:u w:val="single"/>
        </w:rPr>
        <w:t>3. Bent u het ermee eens dat een ‘schone’ VOG van een medewerker na meerdere meldingen van</w:t>
      </w:r>
      <w:r w:rsidR="004D369B">
        <w:rPr>
          <w:rFonts w:ascii="Verdana" w:hAnsi="Verdana"/>
          <w:sz w:val="18"/>
          <w:szCs w:val="18"/>
          <w:u w:val="single"/>
        </w:rPr>
        <w:t xml:space="preserve"> </w:t>
      </w:r>
      <w:r w:rsidRPr="00037E32">
        <w:rPr>
          <w:rFonts w:ascii="Verdana" w:hAnsi="Verdana"/>
          <w:sz w:val="18"/>
          <w:szCs w:val="18"/>
          <w:u w:val="single"/>
        </w:rPr>
        <w:t>kindermisbruik onvoldoende is om de veiligheid van kinderen te kunnen garanderen in de</w:t>
      </w:r>
      <w:r w:rsidR="004D369B">
        <w:rPr>
          <w:rFonts w:ascii="Verdana" w:hAnsi="Verdana"/>
          <w:sz w:val="18"/>
          <w:szCs w:val="18"/>
          <w:u w:val="single"/>
        </w:rPr>
        <w:t xml:space="preserve"> </w:t>
      </w:r>
      <w:r w:rsidRPr="00037E32">
        <w:rPr>
          <w:rFonts w:ascii="Verdana" w:hAnsi="Verdana"/>
          <w:sz w:val="18"/>
          <w:szCs w:val="18"/>
          <w:u w:val="single"/>
        </w:rPr>
        <w:t>opvangsector?</w:t>
      </w:r>
      <w:r w:rsidRPr="00037E32">
        <w:rPr>
          <w:rFonts w:ascii="Verdana" w:hAnsi="Verdana"/>
          <w:sz w:val="18"/>
          <w:szCs w:val="18"/>
        </w:rPr>
        <w:br/>
      </w:r>
      <w:r w:rsidRPr="00037E32" w:rsidR="00843CA9">
        <w:rPr>
          <w:rFonts w:ascii="Verdana" w:hAnsi="Verdana"/>
          <w:sz w:val="18"/>
          <w:szCs w:val="18"/>
        </w:rPr>
        <w:t xml:space="preserve">Ik ben het ermee eens dat een VOG niet alles zegt over een persoon. </w:t>
      </w:r>
      <w:r w:rsidRPr="00037E32" w:rsidR="00D75F2E">
        <w:rPr>
          <w:rFonts w:ascii="Verdana" w:hAnsi="Verdana"/>
          <w:sz w:val="18"/>
          <w:szCs w:val="18"/>
        </w:rPr>
        <w:t xml:space="preserve">Daarom zijn er in de kinderopvang meerdere </w:t>
      </w:r>
      <w:r w:rsidRPr="00037E32" w:rsidR="00B12E3F">
        <w:rPr>
          <w:rFonts w:ascii="Verdana" w:hAnsi="Verdana"/>
          <w:sz w:val="18"/>
          <w:szCs w:val="18"/>
        </w:rPr>
        <w:t>v</w:t>
      </w:r>
      <w:r w:rsidRPr="00037E32" w:rsidR="00D75F2E">
        <w:rPr>
          <w:rFonts w:ascii="Verdana" w:hAnsi="Verdana"/>
          <w:sz w:val="18"/>
          <w:szCs w:val="18"/>
        </w:rPr>
        <w:t xml:space="preserve">eiligheidseisen, </w:t>
      </w:r>
      <w:r w:rsidRPr="00037E32" w:rsidR="003A7067">
        <w:rPr>
          <w:rFonts w:ascii="Verdana" w:hAnsi="Verdana"/>
          <w:sz w:val="18"/>
          <w:szCs w:val="18"/>
        </w:rPr>
        <w:t>zie</w:t>
      </w:r>
      <w:r w:rsidRPr="00037E32" w:rsidR="00D75F2E">
        <w:rPr>
          <w:rFonts w:ascii="Verdana" w:hAnsi="Verdana"/>
          <w:sz w:val="18"/>
          <w:szCs w:val="18"/>
        </w:rPr>
        <w:t xml:space="preserve"> antwoord 1. Deze eisen zijn opgesteld mede op advies van commissie Gunning n.a.v. de zedenzaak in Amsterdam uit 2011</w:t>
      </w:r>
      <w:r w:rsidR="004D369B">
        <w:rPr>
          <w:rFonts w:ascii="Verdana" w:hAnsi="Verdana"/>
          <w:sz w:val="18"/>
          <w:szCs w:val="18"/>
        </w:rPr>
        <w:t>.</w:t>
      </w:r>
      <w:r w:rsidRPr="00037E32" w:rsidR="00D75F2E">
        <w:rPr>
          <w:rStyle w:val="Voetnootmarkering"/>
          <w:rFonts w:ascii="Verdana" w:hAnsi="Verdana"/>
          <w:sz w:val="18"/>
          <w:szCs w:val="18"/>
        </w:rPr>
        <w:footnoteReference w:id="2"/>
      </w:r>
      <w:r w:rsidRPr="00037E32" w:rsidR="00D75F2E">
        <w:rPr>
          <w:rFonts w:ascii="Verdana" w:hAnsi="Verdana"/>
          <w:sz w:val="18"/>
          <w:szCs w:val="18"/>
        </w:rPr>
        <w:t xml:space="preserve"> </w:t>
      </w:r>
    </w:p>
    <w:p w:rsidRPr="00037E32" w:rsidR="00D75F2E" w:rsidP="00037E32" w:rsidRDefault="00D75F2E" w14:paraId="44FD06C0" w14:textId="77777777">
      <w:pPr>
        <w:pStyle w:val="Geenafstand"/>
        <w:spacing w:line="240" w:lineRule="exact"/>
        <w:rPr>
          <w:rFonts w:ascii="Verdana" w:hAnsi="Verdana"/>
          <w:sz w:val="18"/>
          <w:szCs w:val="18"/>
        </w:rPr>
      </w:pPr>
    </w:p>
    <w:p w:rsidRPr="00037E32" w:rsidR="00D75F2E" w:rsidP="00037E32" w:rsidRDefault="00B72320" w14:paraId="24C639E7" w14:textId="20F71954">
      <w:pPr>
        <w:pStyle w:val="Geenafstand"/>
        <w:spacing w:line="240" w:lineRule="exact"/>
        <w:rPr>
          <w:rFonts w:ascii="Verdana" w:hAnsi="Verdana"/>
          <w:sz w:val="18"/>
          <w:szCs w:val="18"/>
        </w:rPr>
      </w:pPr>
      <w:r w:rsidRPr="00037E32">
        <w:rPr>
          <w:rFonts w:ascii="Verdana" w:hAnsi="Verdana"/>
          <w:sz w:val="18"/>
          <w:szCs w:val="18"/>
        </w:rPr>
        <w:t xml:space="preserve">Uit de </w:t>
      </w:r>
      <w:r w:rsidRPr="00037E32" w:rsidR="00B12E3F">
        <w:rPr>
          <w:rFonts w:ascii="Verdana" w:hAnsi="Verdana"/>
          <w:sz w:val="18"/>
          <w:szCs w:val="18"/>
        </w:rPr>
        <w:t xml:space="preserve">VOG </w:t>
      </w:r>
      <w:r w:rsidRPr="00037E32">
        <w:rPr>
          <w:rFonts w:ascii="Verdana" w:hAnsi="Verdana"/>
          <w:sz w:val="18"/>
          <w:szCs w:val="18"/>
        </w:rPr>
        <w:t>blijkt dat iemands justitiële verleden geen bezwaar vormt voor een bepaalde functie</w:t>
      </w:r>
      <w:r w:rsidRPr="00037E32" w:rsidR="0056357A">
        <w:rPr>
          <w:rFonts w:ascii="Verdana" w:hAnsi="Verdana"/>
          <w:sz w:val="18"/>
          <w:szCs w:val="18"/>
        </w:rPr>
        <w:t xml:space="preserve"> of rol</w:t>
      </w:r>
      <w:r w:rsidRPr="00037E32" w:rsidR="00442986">
        <w:rPr>
          <w:rFonts w:ascii="Verdana" w:hAnsi="Verdana"/>
          <w:sz w:val="18"/>
          <w:szCs w:val="18"/>
        </w:rPr>
        <w:t xml:space="preserve"> in de kinderopvang</w:t>
      </w:r>
      <w:r w:rsidRPr="00037E32">
        <w:rPr>
          <w:rFonts w:ascii="Verdana" w:hAnsi="Verdana"/>
          <w:sz w:val="18"/>
          <w:szCs w:val="18"/>
        </w:rPr>
        <w:t>. Dat is momentopname</w:t>
      </w:r>
      <w:r w:rsidR="004D369B">
        <w:rPr>
          <w:rFonts w:ascii="Verdana" w:hAnsi="Verdana"/>
          <w:sz w:val="18"/>
          <w:szCs w:val="18"/>
        </w:rPr>
        <w:t>. I</w:t>
      </w:r>
      <w:r w:rsidRPr="00037E32" w:rsidR="00B12E3F">
        <w:rPr>
          <w:rFonts w:ascii="Verdana" w:hAnsi="Verdana"/>
          <w:sz w:val="18"/>
          <w:szCs w:val="18"/>
        </w:rPr>
        <w:t xml:space="preserve">n combinatie met continue screening </w:t>
      </w:r>
      <w:r w:rsidRPr="00037E32" w:rsidR="005D2BFC">
        <w:rPr>
          <w:rFonts w:ascii="Verdana" w:hAnsi="Verdana"/>
          <w:sz w:val="18"/>
          <w:szCs w:val="18"/>
        </w:rPr>
        <w:t xml:space="preserve">op strafbare feiten </w:t>
      </w:r>
      <w:r w:rsidRPr="00037E32" w:rsidR="00442986">
        <w:rPr>
          <w:rFonts w:ascii="Verdana" w:hAnsi="Verdana"/>
          <w:sz w:val="18"/>
          <w:szCs w:val="18"/>
        </w:rPr>
        <w:t xml:space="preserve">wordt continu gescreend </w:t>
      </w:r>
      <w:r w:rsidRPr="00037E32" w:rsidR="005D2BFC">
        <w:rPr>
          <w:rFonts w:ascii="Verdana" w:hAnsi="Verdana"/>
          <w:sz w:val="18"/>
          <w:szCs w:val="18"/>
        </w:rPr>
        <w:t xml:space="preserve">of deze persoon geen risico vormt voor het uitvoeren van de </w:t>
      </w:r>
      <w:r w:rsidRPr="00037E32" w:rsidR="0056357A">
        <w:rPr>
          <w:rFonts w:ascii="Verdana" w:hAnsi="Verdana"/>
          <w:sz w:val="18"/>
          <w:szCs w:val="18"/>
        </w:rPr>
        <w:t>functie</w:t>
      </w:r>
      <w:r w:rsidRPr="00037E32" w:rsidR="00B12E3F">
        <w:rPr>
          <w:rFonts w:ascii="Verdana" w:hAnsi="Verdana"/>
          <w:sz w:val="18"/>
          <w:szCs w:val="18"/>
        </w:rPr>
        <w:t>. Dit is w</w:t>
      </w:r>
      <w:r w:rsidRPr="00037E32">
        <w:rPr>
          <w:rFonts w:ascii="Verdana" w:hAnsi="Verdana"/>
          <w:sz w:val="18"/>
          <w:szCs w:val="18"/>
        </w:rPr>
        <w:t>ezenlijke informatie voor een houder</w:t>
      </w:r>
      <w:r w:rsidRPr="00037E32" w:rsidR="003A7067">
        <w:rPr>
          <w:rFonts w:ascii="Verdana" w:hAnsi="Verdana"/>
          <w:sz w:val="18"/>
          <w:szCs w:val="18"/>
        </w:rPr>
        <w:t>,</w:t>
      </w:r>
      <w:r w:rsidRPr="00037E32">
        <w:rPr>
          <w:rFonts w:ascii="Verdana" w:hAnsi="Verdana"/>
          <w:sz w:val="18"/>
          <w:szCs w:val="18"/>
        </w:rPr>
        <w:t xml:space="preserve"> maar</w:t>
      </w:r>
      <w:r w:rsidRPr="00037E32" w:rsidR="00B12E3F">
        <w:rPr>
          <w:rFonts w:ascii="Verdana" w:hAnsi="Verdana"/>
          <w:sz w:val="18"/>
          <w:szCs w:val="18"/>
        </w:rPr>
        <w:t xml:space="preserve"> </w:t>
      </w:r>
      <w:r w:rsidRPr="00037E32" w:rsidR="00A45ABB">
        <w:rPr>
          <w:rFonts w:ascii="Verdana" w:hAnsi="Verdana"/>
          <w:sz w:val="18"/>
          <w:szCs w:val="18"/>
        </w:rPr>
        <w:t xml:space="preserve">een VOG </w:t>
      </w:r>
      <w:r w:rsidRPr="00037E32" w:rsidR="00843CA9">
        <w:rPr>
          <w:rFonts w:ascii="Verdana" w:hAnsi="Verdana"/>
          <w:sz w:val="18"/>
          <w:szCs w:val="18"/>
        </w:rPr>
        <w:t xml:space="preserve">zegt niet alles over een persoon. Er kunnen ook andere risico’s zijn dan uit iemands strafblad blijkt. Daarom is het </w:t>
      </w:r>
      <w:r w:rsidRPr="00037E32" w:rsidR="00A45ABB">
        <w:rPr>
          <w:rFonts w:ascii="Verdana" w:hAnsi="Verdana"/>
          <w:sz w:val="18"/>
          <w:szCs w:val="18"/>
        </w:rPr>
        <w:t xml:space="preserve">bijvoorbeeld ook </w:t>
      </w:r>
      <w:r w:rsidRPr="00037E32" w:rsidR="00843CA9">
        <w:rPr>
          <w:rFonts w:ascii="Verdana" w:hAnsi="Verdana"/>
          <w:sz w:val="18"/>
          <w:szCs w:val="18"/>
        </w:rPr>
        <w:t xml:space="preserve">van belang om als houder te vragen naar referenties en deze ook te verifiëren. </w:t>
      </w:r>
    </w:p>
    <w:p w:rsidRPr="00037E32" w:rsidR="00A45ABB" w:rsidP="00037E32" w:rsidRDefault="00A45ABB" w14:paraId="0446984C" w14:textId="3A96E50C">
      <w:pPr>
        <w:pStyle w:val="Geenafstand"/>
        <w:spacing w:line="240" w:lineRule="exact"/>
        <w:rPr>
          <w:rFonts w:ascii="Verdana" w:hAnsi="Verdana"/>
          <w:sz w:val="18"/>
          <w:szCs w:val="18"/>
        </w:rPr>
      </w:pPr>
    </w:p>
    <w:p w:rsidRPr="00037E32" w:rsidR="004D62A9" w:rsidP="00037E32" w:rsidRDefault="00A45ABB" w14:paraId="33716610" w14:textId="5DF3B624">
      <w:pPr>
        <w:pStyle w:val="Geenafstand"/>
        <w:spacing w:line="240" w:lineRule="exact"/>
        <w:rPr>
          <w:rFonts w:ascii="Verdana" w:hAnsi="Verdana"/>
          <w:sz w:val="18"/>
          <w:szCs w:val="18"/>
        </w:rPr>
      </w:pPr>
      <w:r w:rsidRPr="00037E32">
        <w:rPr>
          <w:rFonts w:ascii="Verdana" w:hAnsi="Verdana"/>
          <w:sz w:val="18"/>
          <w:szCs w:val="18"/>
        </w:rPr>
        <w:t xml:space="preserve">De huidige veiligheidseisen vormen een stevig fundament voor de veiligheid in de kinderopvang. </w:t>
      </w:r>
      <w:r w:rsidRPr="00037E32" w:rsidR="00407A30">
        <w:rPr>
          <w:rFonts w:ascii="Verdana" w:hAnsi="Verdana"/>
          <w:sz w:val="18"/>
          <w:szCs w:val="18"/>
        </w:rPr>
        <w:t xml:space="preserve"> Helaas blijkt dat ondanks deze verstrekkende veiligheidseisen dergelijke situaties zich nog kunnen voordoen. Daarom is het belangrijk dat sector en overheid gezamenlijk bezien wat er beter kan en moet. </w:t>
      </w:r>
      <w:r w:rsidRPr="00037E32" w:rsidR="006A1432">
        <w:rPr>
          <w:rFonts w:ascii="Verdana" w:hAnsi="Verdana"/>
          <w:sz w:val="18"/>
          <w:szCs w:val="18"/>
        </w:rPr>
        <w:t xml:space="preserve">Ouders moeten erop kunnen vertrouwen dat ze hun kind veilig achterlaten. En kinderen </w:t>
      </w:r>
      <w:r w:rsidRPr="00037E32" w:rsidR="006A1432">
        <w:rPr>
          <w:rFonts w:ascii="Verdana" w:hAnsi="Verdana"/>
          <w:sz w:val="18"/>
          <w:szCs w:val="18"/>
        </w:rPr>
        <w:lastRenderedPageBreak/>
        <w:t xml:space="preserve">moeten </w:t>
      </w:r>
      <w:r w:rsidRPr="00037E32" w:rsidR="004641F5">
        <w:rPr>
          <w:rFonts w:ascii="Verdana" w:hAnsi="Verdana"/>
          <w:sz w:val="18"/>
          <w:szCs w:val="18"/>
        </w:rPr>
        <w:t xml:space="preserve">zich </w:t>
      </w:r>
      <w:r w:rsidRPr="00037E32" w:rsidR="006A1432">
        <w:rPr>
          <w:rFonts w:ascii="Verdana" w:hAnsi="Verdana"/>
          <w:sz w:val="18"/>
          <w:szCs w:val="18"/>
        </w:rPr>
        <w:t>op een veilige en gezonde omgeving kunnen ontwikkelen.</w:t>
      </w:r>
      <w:r w:rsidRPr="00037E32">
        <w:rPr>
          <w:rFonts w:ascii="Verdana" w:hAnsi="Verdana"/>
          <w:sz w:val="18"/>
          <w:szCs w:val="18"/>
        </w:rPr>
        <w:t xml:space="preserve"> Ik ga daarom graag in gesprek met de sector om te bezien welke verbetermogelijkheden er zijn.</w:t>
      </w:r>
    </w:p>
    <w:p w:rsidRPr="00037E32" w:rsidR="00B55C12" w:rsidP="00037E32" w:rsidRDefault="00B55C12" w14:paraId="60678CF0" w14:textId="206537DA">
      <w:pPr>
        <w:pStyle w:val="Geenafstand"/>
        <w:spacing w:line="240" w:lineRule="exact"/>
        <w:ind w:left="720"/>
        <w:rPr>
          <w:rFonts w:ascii="Verdana" w:hAnsi="Verdana"/>
          <w:sz w:val="18"/>
          <w:szCs w:val="18"/>
        </w:rPr>
      </w:pPr>
    </w:p>
    <w:p w:rsidRPr="00037E32" w:rsidR="00B55C12" w:rsidP="00037E32" w:rsidRDefault="00DF5853" w14:paraId="60934BF1" w14:textId="213D5EA7">
      <w:pPr>
        <w:pStyle w:val="Geenafstand"/>
        <w:spacing w:line="240" w:lineRule="exact"/>
        <w:rPr>
          <w:rFonts w:ascii="Verdana" w:hAnsi="Verdana"/>
          <w:sz w:val="18"/>
          <w:szCs w:val="18"/>
          <w:u w:val="single"/>
        </w:rPr>
      </w:pPr>
      <w:r w:rsidRPr="00037E32">
        <w:rPr>
          <w:rFonts w:ascii="Verdana" w:hAnsi="Verdana"/>
          <w:sz w:val="18"/>
          <w:szCs w:val="18"/>
          <w:u w:val="single"/>
        </w:rPr>
        <w:t>4. Bent u het ermee eens dat in een sector waarin veiligheid van jonge kinderen voorop staat, extra waarborgen ter bescherming zouden moeten worden ingebouwd?</w:t>
      </w:r>
    </w:p>
    <w:p w:rsidRPr="00037E32" w:rsidR="00886BEC" w:rsidP="00037E32" w:rsidRDefault="00DF5853" w14:paraId="63BDD307" w14:textId="50B51542">
      <w:pPr>
        <w:pStyle w:val="Geenafstand"/>
        <w:spacing w:line="240" w:lineRule="exact"/>
        <w:rPr>
          <w:rFonts w:ascii="Verdana" w:hAnsi="Verdana"/>
          <w:sz w:val="18"/>
          <w:szCs w:val="18"/>
        </w:rPr>
      </w:pPr>
      <w:r w:rsidRPr="00037E32">
        <w:rPr>
          <w:rFonts w:ascii="Verdana" w:hAnsi="Verdana"/>
          <w:sz w:val="18"/>
          <w:szCs w:val="18"/>
          <w:u w:val="single"/>
        </w:rPr>
        <w:t>5. Bent u het ermee eens dat onvoldoende waarborgen in niemands belang zijn, zowel niet in dat van de kinderen, maar ook niet in het belang van daders, die beter buiten de risicovolle omgeving kunnen blijven?</w:t>
      </w:r>
      <w:r w:rsidRPr="00037E32">
        <w:rPr>
          <w:rFonts w:ascii="Verdana" w:hAnsi="Verdana"/>
          <w:sz w:val="18"/>
          <w:szCs w:val="18"/>
          <w:u w:val="single"/>
        </w:rPr>
        <w:br/>
      </w:r>
      <w:r w:rsidRPr="00037E32" w:rsidR="008A5298">
        <w:rPr>
          <w:rFonts w:ascii="Verdana" w:hAnsi="Verdana"/>
          <w:sz w:val="18"/>
          <w:szCs w:val="18"/>
        </w:rPr>
        <w:t>H</w:t>
      </w:r>
      <w:r w:rsidRPr="00037E32" w:rsidR="0065308D">
        <w:rPr>
          <w:rFonts w:ascii="Verdana" w:hAnsi="Verdana"/>
          <w:sz w:val="18"/>
          <w:szCs w:val="18"/>
        </w:rPr>
        <w:t xml:space="preserve">et staat voor mij als een paal boven water dat we </w:t>
      </w:r>
      <w:r w:rsidRPr="00037E32" w:rsidR="00E34CB8">
        <w:rPr>
          <w:rFonts w:ascii="Verdana" w:hAnsi="Verdana"/>
          <w:sz w:val="18"/>
          <w:szCs w:val="18"/>
        </w:rPr>
        <w:t xml:space="preserve">(sector en overheid) </w:t>
      </w:r>
      <w:r w:rsidRPr="00037E32" w:rsidR="0065308D">
        <w:rPr>
          <w:rFonts w:ascii="Verdana" w:hAnsi="Verdana"/>
          <w:sz w:val="18"/>
          <w:szCs w:val="18"/>
        </w:rPr>
        <w:t>er alles aan moeten doen om de veiligheid van kinderen binnen de kinderopvang zoveel mogelijk te waarborgen.</w:t>
      </w:r>
      <w:r w:rsidRPr="00037E32" w:rsidR="0039446D">
        <w:rPr>
          <w:rFonts w:ascii="Verdana" w:hAnsi="Verdana"/>
          <w:sz w:val="18"/>
          <w:szCs w:val="18"/>
        </w:rPr>
        <w:t xml:space="preserve"> Het gaat om een kwetsbare doelgroep. Ouders moeten erop kunnen vertrouwen dat ze hun kinderen elke dag weer in veilige handen achterlaten. </w:t>
      </w:r>
      <w:r w:rsidR="004D369B">
        <w:rPr>
          <w:rFonts w:ascii="Verdana" w:hAnsi="Verdana"/>
          <w:sz w:val="18"/>
          <w:szCs w:val="18"/>
        </w:rPr>
        <w:t xml:space="preserve">Daar zetten de overheid en de kinderopvangsector zich in nauwe samenwerking voor in. </w:t>
      </w:r>
      <w:r w:rsidRPr="00037E32" w:rsidR="0039446D">
        <w:rPr>
          <w:rFonts w:ascii="Verdana" w:hAnsi="Verdana"/>
          <w:sz w:val="18"/>
          <w:szCs w:val="18"/>
        </w:rPr>
        <w:t xml:space="preserve">De kinderopvang kent niet voor niets vele </w:t>
      </w:r>
      <w:r w:rsidRPr="00037E32" w:rsidR="00E34CB8">
        <w:rPr>
          <w:rFonts w:ascii="Verdana" w:hAnsi="Verdana"/>
          <w:sz w:val="18"/>
          <w:szCs w:val="18"/>
        </w:rPr>
        <w:t xml:space="preserve">voorwaarden </w:t>
      </w:r>
      <w:r w:rsidRPr="00037E32" w:rsidR="0039446D">
        <w:rPr>
          <w:rFonts w:ascii="Verdana" w:hAnsi="Verdana"/>
          <w:sz w:val="18"/>
          <w:szCs w:val="18"/>
        </w:rPr>
        <w:t xml:space="preserve">om de veiligheid van opgevangen kinderen te beschermen. Zie </w:t>
      </w:r>
      <w:r w:rsidRPr="00037E32" w:rsidR="00E34CB8">
        <w:rPr>
          <w:rFonts w:ascii="Verdana" w:hAnsi="Verdana"/>
          <w:sz w:val="18"/>
          <w:szCs w:val="18"/>
        </w:rPr>
        <w:t xml:space="preserve">de </w:t>
      </w:r>
      <w:r w:rsidRPr="00037E32" w:rsidR="0039446D">
        <w:rPr>
          <w:rFonts w:ascii="Verdana" w:hAnsi="Verdana"/>
          <w:sz w:val="18"/>
          <w:szCs w:val="18"/>
        </w:rPr>
        <w:t>voorbeelden in antwoord</w:t>
      </w:r>
      <w:r w:rsidRPr="00037E32" w:rsidR="003A7067">
        <w:rPr>
          <w:rFonts w:ascii="Verdana" w:hAnsi="Verdana"/>
          <w:sz w:val="18"/>
          <w:szCs w:val="18"/>
        </w:rPr>
        <w:t xml:space="preserve"> 1</w:t>
      </w:r>
      <w:r w:rsidRPr="00037E32" w:rsidR="0039446D">
        <w:rPr>
          <w:rFonts w:ascii="Verdana" w:hAnsi="Verdana"/>
          <w:sz w:val="18"/>
          <w:szCs w:val="18"/>
        </w:rPr>
        <w:t xml:space="preserve">. </w:t>
      </w:r>
      <w:r w:rsidRPr="00037E32" w:rsidR="00D76363">
        <w:rPr>
          <w:rFonts w:ascii="Verdana" w:hAnsi="Verdana"/>
          <w:sz w:val="18"/>
          <w:szCs w:val="18"/>
        </w:rPr>
        <w:t>Ik ga</w:t>
      </w:r>
      <w:r w:rsidR="004D369B">
        <w:rPr>
          <w:rFonts w:ascii="Verdana" w:hAnsi="Verdana"/>
          <w:sz w:val="18"/>
          <w:szCs w:val="18"/>
        </w:rPr>
        <w:t xml:space="preserve"> en blijf</w:t>
      </w:r>
      <w:r w:rsidRPr="00037E32" w:rsidR="00C84574">
        <w:rPr>
          <w:rFonts w:ascii="Verdana" w:hAnsi="Verdana"/>
          <w:sz w:val="18"/>
          <w:szCs w:val="18"/>
        </w:rPr>
        <w:t xml:space="preserve"> graag in gesprek met de sector om te bezien </w:t>
      </w:r>
      <w:r w:rsidRPr="00037E32" w:rsidR="000C1973">
        <w:rPr>
          <w:rFonts w:ascii="Verdana" w:hAnsi="Verdana"/>
          <w:sz w:val="18"/>
          <w:szCs w:val="18"/>
        </w:rPr>
        <w:t>welke</w:t>
      </w:r>
      <w:r w:rsidRPr="00037E32" w:rsidR="00C84574">
        <w:rPr>
          <w:rFonts w:ascii="Verdana" w:hAnsi="Verdana"/>
          <w:sz w:val="18"/>
          <w:szCs w:val="18"/>
        </w:rPr>
        <w:t xml:space="preserve"> verbetermogelijkheden</w:t>
      </w:r>
      <w:r w:rsidRPr="00037E32" w:rsidR="005D2F5B">
        <w:rPr>
          <w:rFonts w:ascii="Verdana" w:hAnsi="Verdana"/>
          <w:sz w:val="18"/>
          <w:szCs w:val="18"/>
        </w:rPr>
        <w:t xml:space="preserve"> er</w:t>
      </w:r>
      <w:r w:rsidRPr="00037E32" w:rsidR="00C84574">
        <w:rPr>
          <w:rFonts w:ascii="Verdana" w:hAnsi="Verdana"/>
          <w:sz w:val="18"/>
          <w:szCs w:val="18"/>
        </w:rPr>
        <w:t xml:space="preserve"> zijn.</w:t>
      </w:r>
    </w:p>
    <w:p w:rsidRPr="00037E32" w:rsidR="00886BEC" w:rsidP="00037E32" w:rsidRDefault="00886BEC" w14:paraId="6A7EF460" w14:textId="77777777">
      <w:pPr>
        <w:pStyle w:val="Geenafstand"/>
        <w:spacing w:line="240" w:lineRule="exact"/>
        <w:rPr>
          <w:rFonts w:ascii="Verdana" w:hAnsi="Verdana"/>
          <w:sz w:val="18"/>
          <w:szCs w:val="18"/>
        </w:rPr>
      </w:pPr>
    </w:p>
    <w:p w:rsidRPr="00037E32" w:rsidR="00B103DD" w:rsidP="00037E32" w:rsidRDefault="00DF5853" w14:paraId="315D179E" w14:textId="2E050A54">
      <w:pPr>
        <w:pStyle w:val="Geenafstand"/>
        <w:spacing w:line="240" w:lineRule="exact"/>
        <w:rPr>
          <w:rFonts w:ascii="Verdana" w:hAnsi="Verdana"/>
          <w:sz w:val="18"/>
          <w:szCs w:val="18"/>
          <w:u w:val="single"/>
        </w:rPr>
      </w:pPr>
      <w:r w:rsidRPr="00037E32">
        <w:rPr>
          <w:rFonts w:ascii="Verdana" w:hAnsi="Verdana"/>
          <w:sz w:val="18"/>
          <w:szCs w:val="18"/>
          <w:u w:val="single"/>
        </w:rPr>
        <w:t xml:space="preserve">6. Bent u het met de directie van </w:t>
      </w:r>
      <w:proofErr w:type="spellStart"/>
      <w:r w:rsidRPr="00037E32">
        <w:rPr>
          <w:rFonts w:ascii="Verdana" w:hAnsi="Verdana"/>
          <w:sz w:val="18"/>
          <w:szCs w:val="18"/>
          <w:u w:val="single"/>
        </w:rPr>
        <w:t>Eigen&amp;Wijzer</w:t>
      </w:r>
      <w:proofErr w:type="spellEnd"/>
      <w:r w:rsidRPr="00037E32">
        <w:rPr>
          <w:rFonts w:ascii="Verdana" w:hAnsi="Verdana"/>
          <w:sz w:val="18"/>
          <w:szCs w:val="18"/>
          <w:u w:val="single"/>
        </w:rPr>
        <w:t xml:space="preserve"> eens dat de kinderopvangsector de plicht heeft om te onderzoeken hoe het risico verder geminimaliseerd kan worden?</w:t>
      </w:r>
    </w:p>
    <w:p w:rsidRPr="00037E32" w:rsidR="00B103DD" w:rsidP="00037E32" w:rsidRDefault="00DF5853" w14:paraId="460B81E5" w14:textId="06D6C6B2">
      <w:pPr>
        <w:pStyle w:val="Geenafstand"/>
        <w:spacing w:line="240" w:lineRule="exact"/>
        <w:rPr>
          <w:rFonts w:ascii="Verdana" w:hAnsi="Verdana"/>
          <w:sz w:val="18"/>
          <w:szCs w:val="18"/>
          <w:u w:val="single"/>
        </w:rPr>
      </w:pPr>
      <w:r w:rsidRPr="00037E32">
        <w:rPr>
          <w:rFonts w:ascii="Verdana" w:hAnsi="Verdana"/>
          <w:sz w:val="18"/>
          <w:szCs w:val="18"/>
          <w:u w:val="single"/>
        </w:rPr>
        <w:t>7. Bent u bereid om in te gaan op de uitnodiging tot gesprek tussen opvangsector en overheid om te bezien of procedures en richtlijnen aangepast moeten worden, of een waarschuwingssysteem moet worden ingesteld?</w:t>
      </w:r>
    </w:p>
    <w:p w:rsidRPr="00037E32" w:rsidR="00DF5853" w:rsidP="00037E32" w:rsidRDefault="00DF5853" w14:paraId="2674E52B" w14:textId="6146470B">
      <w:pPr>
        <w:pStyle w:val="Geenafstand"/>
        <w:spacing w:line="240" w:lineRule="exact"/>
        <w:rPr>
          <w:rFonts w:ascii="Verdana" w:hAnsi="Verdana"/>
          <w:sz w:val="18"/>
          <w:szCs w:val="18"/>
        </w:rPr>
      </w:pPr>
      <w:r w:rsidRPr="00037E32">
        <w:rPr>
          <w:rFonts w:ascii="Verdana" w:hAnsi="Verdana"/>
          <w:sz w:val="18"/>
          <w:szCs w:val="18"/>
          <w:u w:val="single"/>
        </w:rPr>
        <w:t>8. Bent u bereid te onderzoeken of een intern waarschuwingssysteem binnen de sector juridisch</w:t>
      </w:r>
      <w:r w:rsidR="004D369B">
        <w:rPr>
          <w:rFonts w:ascii="Verdana" w:hAnsi="Verdana"/>
          <w:sz w:val="18"/>
          <w:szCs w:val="18"/>
          <w:u w:val="single"/>
        </w:rPr>
        <w:t xml:space="preserve"> </w:t>
      </w:r>
      <w:r w:rsidRPr="00037E32">
        <w:rPr>
          <w:rFonts w:ascii="Verdana" w:hAnsi="Verdana"/>
          <w:sz w:val="18"/>
          <w:szCs w:val="18"/>
          <w:u w:val="single"/>
        </w:rPr>
        <w:t>mogelijk en wenselijk is? Kunt u hierin ook de alternatieve maatregelen om risico’s in de</w:t>
      </w:r>
      <w:r w:rsidR="004D369B">
        <w:rPr>
          <w:rFonts w:ascii="Verdana" w:hAnsi="Verdana"/>
          <w:sz w:val="18"/>
          <w:szCs w:val="18"/>
          <w:u w:val="single"/>
        </w:rPr>
        <w:t xml:space="preserve"> </w:t>
      </w:r>
      <w:r w:rsidRPr="00037E32">
        <w:rPr>
          <w:rFonts w:ascii="Verdana" w:hAnsi="Verdana"/>
          <w:sz w:val="18"/>
          <w:szCs w:val="18"/>
          <w:u w:val="single"/>
        </w:rPr>
        <w:t>kinderopvang te verkleinen meenemen?</w:t>
      </w:r>
    </w:p>
    <w:p w:rsidRPr="00037E32" w:rsidR="00DF5853" w:rsidP="00037E32" w:rsidRDefault="00DF5853" w14:paraId="25DCA668" w14:textId="14D49ADC">
      <w:pPr>
        <w:pStyle w:val="Geenafstand"/>
        <w:spacing w:line="240" w:lineRule="exact"/>
        <w:rPr>
          <w:rFonts w:ascii="Verdana" w:hAnsi="Verdana"/>
          <w:sz w:val="18"/>
          <w:szCs w:val="18"/>
        </w:rPr>
      </w:pPr>
      <w:r w:rsidRPr="00037E32">
        <w:rPr>
          <w:rFonts w:ascii="Verdana" w:hAnsi="Verdana"/>
          <w:sz w:val="18"/>
          <w:szCs w:val="18"/>
          <w:u w:val="single"/>
        </w:rPr>
        <w:t>9. Bent u bereid om de Kamer een brief te sturen over de conclusies van het gesprek met de sector, het onderzoek over de juridische mogelijkheden, en andere alternatieve maatregelen?</w:t>
      </w:r>
      <w:r w:rsidRPr="00037E32">
        <w:rPr>
          <w:rFonts w:ascii="Verdana" w:hAnsi="Verdana"/>
          <w:sz w:val="18"/>
          <w:szCs w:val="18"/>
          <w:u w:val="single"/>
        </w:rPr>
        <w:br/>
      </w:r>
      <w:r w:rsidRPr="00037E32" w:rsidR="001F5C68">
        <w:rPr>
          <w:rFonts w:ascii="Verdana" w:hAnsi="Verdana"/>
          <w:sz w:val="18"/>
          <w:szCs w:val="18"/>
        </w:rPr>
        <w:t>Ik zie het als</w:t>
      </w:r>
      <w:r w:rsidRPr="00037E32" w:rsidR="00F442BF">
        <w:rPr>
          <w:rFonts w:ascii="Verdana" w:hAnsi="Verdana"/>
          <w:sz w:val="18"/>
          <w:szCs w:val="18"/>
        </w:rPr>
        <w:t xml:space="preserve"> </w:t>
      </w:r>
      <w:r w:rsidRPr="00037E32" w:rsidR="00FA5DED">
        <w:rPr>
          <w:rFonts w:ascii="Verdana" w:hAnsi="Verdana"/>
          <w:sz w:val="18"/>
          <w:szCs w:val="18"/>
        </w:rPr>
        <w:t xml:space="preserve">onze </w:t>
      </w:r>
      <w:r w:rsidRPr="00037E32" w:rsidR="003A7067">
        <w:rPr>
          <w:rFonts w:ascii="Verdana" w:hAnsi="Verdana"/>
          <w:sz w:val="18"/>
          <w:szCs w:val="18"/>
        </w:rPr>
        <w:t xml:space="preserve">(overheid en sector) </w:t>
      </w:r>
      <w:r w:rsidRPr="00037E32" w:rsidR="00FA5DED">
        <w:rPr>
          <w:rFonts w:ascii="Verdana" w:hAnsi="Verdana"/>
          <w:sz w:val="18"/>
          <w:szCs w:val="18"/>
        </w:rPr>
        <w:t xml:space="preserve">gezamenlijke plicht om te blijven kijken hoe </w:t>
      </w:r>
      <w:r w:rsidRPr="00037E32" w:rsidR="00E34CB8">
        <w:rPr>
          <w:rFonts w:ascii="Verdana" w:hAnsi="Verdana"/>
          <w:sz w:val="18"/>
          <w:szCs w:val="18"/>
        </w:rPr>
        <w:t>veiligheids</w:t>
      </w:r>
      <w:r w:rsidRPr="00037E32" w:rsidR="00FA5DED">
        <w:rPr>
          <w:rFonts w:ascii="Verdana" w:hAnsi="Verdana"/>
          <w:sz w:val="18"/>
          <w:szCs w:val="18"/>
        </w:rPr>
        <w:t>risico’s binnen de kinderopvang zoveel mogelijk geminimaliseerd kunnen worden.</w:t>
      </w:r>
      <w:r w:rsidRPr="00037E32" w:rsidR="00F442BF">
        <w:rPr>
          <w:rFonts w:ascii="Verdana" w:hAnsi="Verdana"/>
          <w:sz w:val="18"/>
          <w:szCs w:val="18"/>
        </w:rPr>
        <w:t xml:space="preserve"> </w:t>
      </w:r>
      <w:r w:rsidRPr="00037E32" w:rsidR="00FA5DED">
        <w:rPr>
          <w:rFonts w:ascii="Verdana" w:hAnsi="Verdana"/>
          <w:sz w:val="18"/>
          <w:szCs w:val="18"/>
        </w:rPr>
        <w:t xml:space="preserve">Graag ga </w:t>
      </w:r>
      <w:r w:rsidR="004D369B">
        <w:rPr>
          <w:rFonts w:ascii="Verdana" w:hAnsi="Verdana"/>
          <w:sz w:val="18"/>
          <w:szCs w:val="18"/>
        </w:rPr>
        <w:t xml:space="preserve">en blijf </w:t>
      </w:r>
      <w:r w:rsidRPr="00037E32" w:rsidR="00FA5DED">
        <w:rPr>
          <w:rFonts w:ascii="Verdana" w:hAnsi="Verdana"/>
          <w:sz w:val="18"/>
          <w:szCs w:val="18"/>
        </w:rPr>
        <w:t xml:space="preserve">ik </w:t>
      </w:r>
      <w:r w:rsidRPr="00037E32" w:rsidR="001F5C68">
        <w:rPr>
          <w:rFonts w:ascii="Verdana" w:hAnsi="Verdana"/>
          <w:sz w:val="18"/>
          <w:szCs w:val="18"/>
        </w:rPr>
        <w:t xml:space="preserve">dan ook </w:t>
      </w:r>
      <w:r w:rsidRPr="00037E32" w:rsidR="00F442BF">
        <w:rPr>
          <w:rFonts w:ascii="Verdana" w:hAnsi="Verdana"/>
          <w:sz w:val="18"/>
          <w:szCs w:val="18"/>
        </w:rPr>
        <w:t>in gesprek</w:t>
      </w:r>
      <w:r w:rsidRPr="00037E32" w:rsidR="00FA5DED">
        <w:rPr>
          <w:rFonts w:ascii="Verdana" w:hAnsi="Verdana"/>
          <w:sz w:val="18"/>
          <w:szCs w:val="18"/>
        </w:rPr>
        <w:t xml:space="preserve"> met de sector om te bezien welke lessen we kunnen leren</w:t>
      </w:r>
      <w:r w:rsidRPr="00037E32" w:rsidR="00F442BF">
        <w:rPr>
          <w:rFonts w:ascii="Verdana" w:hAnsi="Verdana"/>
          <w:sz w:val="18"/>
          <w:szCs w:val="18"/>
        </w:rPr>
        <w:t>.</w:t>
      </w:r>
      <w:r w:rsidRPr="00037E32" w:rsidR="00FA5DED">
        <w:rPr>
          <w:rFonts w:ascii="Verdana" w:hAnsi="Verdana"/>
          <w:sz w:val="18"/>
          <w:szCs w:val="18"/>
        </w:rPr>
        <w:t xml:space="preserve"> </w:t>
      </w:r>
      <w:r w:rsidRPr="00037E32" w:rsidR="00F442BF">
        <w:rPr>
          <w:rFonts w:ascii="Verdana" w:hAnsi="Verdana"/>
          <w:sz w:val="18"/>
          <w:szCs w:val="18"/>
        </w:rPr>
        <w:t xml:space="preserve">En </w:t>
      </w:r>
      <w:r w:rsidRPr="00037E32" w:rsidR="00E73C01">
        <w:rPr>
          <w:rFonts w:ascii="Verdana" w:hAnsi="Verdana"/>
          <w:sz w:val="18"/>
          <w:szCs w:val="18"/>
        </w:rPr>
        <w:t xml:space="preserve">welke </w:t>
      </w:r>
      <w:r w:rsidRPr="00037E32" w:rsidR="00B44716">
        <w:rPr>
          <w:rFonts w:ascii="Verdana" w:hAnsi="Verdana"/>
          <w:sz w:val="18"/>
          <w:szCs w:val="18"/>
        </w:rPr>
        <w:t>verbeter</w:t>
      </w:r>
      <w:r w:rsidRPr="00037E32" w:rsidR="00E73C01">
        <w:rPr>
          <w:rFonts w:ascii="Verdana" w:hAnsi="Verdana"/>
          <w:sz w:val="18"/>
          <w:szCs w:val="18"/>
        </w:rPr>
        <w:t>m</w:t>
      </w:r>
      <w:r w:rsidRPr="00037E32" w:rsidR="00F65851">
        <w:rPr>
          <w:rFonts w:ascii="Verdana" w:hAnsi="Verdana"/>
          <w:sz w:val="18"/>
          <w:szCs w:val="18"/>
        </w:rPr>
        <w:t>ogelijkheden</w:t>
      </w:r>
      <w:r w:rsidRPr="00037E32" w:rsidR="00E73C01">
        <w:rPr>
          <w:rFonts w:ascii="Verdana" w:hAnsi="Verdana"/>
          <w:sz w:val="18"/>
          <w:szCs w:val="18"/>
        </w:rPr>
        <w:t xml:space="preserve"> we </w:t>
      </w:r>
      <w:r w:rsidRPr="00037E32" w:rsidR="00F442BF">
        <w:rPr>
          <w:rFonts w:ascii="Verdana" w:hAnsi="Verdana"/>
          <w:sz w:val="18"/>
          <w:szCs w:val="18"/>
        </w:rPr>
        <w:t xml:space="preserve">gezamenlijk </w:t>
      </w:r>
      <w:r w:rsidRPr="00037E32" w:rsidR="00C31606">
        <w:rPr>
          <w:rFonts w:ascii="Verdana" w:hAnsi="Verdana"/>
          <w:sz w:val="18"/>
          <w:szCs w:val="18"/>
        </w:rPr>
        <w:t>zien</w:t>
      </w:r>
      <w:r w:rsidRPr="00037E32" w:rsidR="00E73C01">
        <w:rPr>
          <w:rFonts w:ascii="Verdana" w:hAnsi="Verdana"/>
          <w:sz w:val="18"/>
          <w:szCs w:val="18"/>
        </w:rPr>
        <w:t xml:space="preserve"> om de praktijk te optimaliseren</w:t>
      </w:r>
      <w:r w:rsidRPr="00037E32" w:rsidR="00FA5DED">
        <w:rPr>
          <w:rFonts w:ascii="Verdana" w:hAnsi="Verdana"/>
          <w:sz w:val="18"/>
          <w:szCs w:val="18"/>
        </w:rPr>
        <w:t>.</w:t>
      </w:r>
      <w:r w:rsidRPr="00037E32" w:rsidR="00F442BF">
        <w:rPr>
          <w:rFonts w:ascii="Verdana" w:hAnsi="Verdana"/>
          <w:sz w:val="18"/>
          <w:szCs w:val="18"/>
        </w:rPr>
        <w:t xml:space="preserve"> </w:t>
      </w:r>
      <w:r w:rsidRPr="00037E32" w:rsidR="00FA5DED">
        <w:rPr>
          <w:rFonts w:ascii="Verdana" w:hAnsi="Verdana"/>
          <w:sz w:val="18"/>
          <w:szCs w:val="18"/>
        </w:rPr>
        <w:t xml:space="preserve">Daarbij ben ik bereid om (juridisch) te verkennen welke maatregelen </w:t>
      </w:r>
      <w:r w:rsidRPr="00037E32" w:rsidR="00F442BF">
        <w:rPr>
          <w:rFonts w:ascii="Verdana" w:hAnsi="Verdana"/>
          <w:sz w:val="18"/>
          <w:szCs w:val="18"/>
        </w:rPr>
        <w:t xml:space="preserve">mogelijk </w:t>
      </w:r>
      <w:r w:rsidRPr="00037E32" w:rsidR="00DF6649">
        <w:rPr>
          <w:rFonts w:ascii="Verdana" w:hAnsi="Verdana"/>
          <w:sz w:val="18"/>
          <w:szCs w:val="18"/>
        </w:rPr>
        <w:t xml:space="preserve">aanvullend </w:t>
      </w:r>
      <w:r w:rsidRPr="00037E32" w:rsidR="00FA5DED">
        <w:rPr>
          <w:rFonts w:ascii="Verdana" w:hAnsi="Verdana"/>
          <w:sz w:val="18"/>
          <w:szCs w:val="18"/>
        </w:rPr>
        <w:t xml:space="preserve">getroffen kunnen worden. </w:t>
      </w:r>
      <w:r w:rsidRPr="00037E32" w:rsidR="00D76363">
        <w:rPr>
          <w:rFonts w:ascii="Verdana" w:hAnsi="Verdana"/>
          <w:sz w:val="18"/>
          <w:szCs w:val="18"/>
        </w:rPr>
        <w:t>Ik</w:t>
      </w:r>
      <w:r w:rsidRPr="00037E32" w:rsidR="00FA5DED">
        <w:rPr>
          <w:rFonts w:ascii="Verdana" w:hAnsi="Verdana"/>
          <w:sz w:val="18"/>
          <w:szCs w:val="18"/>
        </w:rPr>
        <w:t xml:space="preserve"> </w:t>
      </w:r>
      <w:r w:rsidRPr="00037E32" w:rsidR="00D76363">
        <w:rPr>
          <w:rFonts w:ascii="Verdana" w:hAnsi="Verdana"/>
          <w:sz w:val="18"/>
          <w:szCs w:val="18"/>
        </w:rPr>
        <w:t>zal</w:t>
      </w:r>
      <w:r w:rsidRPr="00037E32" w:rsidR="00FA5DED">
        <w:rPr>
          <w:rFonts w:ascii="Verdana" w:hAnsi="Verdana"/>
          <w:sz w:val="18"/>
          <w:szCs w:val="18"/>
        </w:rPr>
        <w:t xml:space="preserve"> uw Kamer in het najaar infomeren over de uitkomsten van de gesprekken en verkenning. </w:t>
      </w:r>
      <w:r w:rsidRPr="00037E32">
        <w:rPr>
          <w:rFonts w:ascii="Verdana" w:hAnsi="Verdana"/>
          <w:sz w:val="18"/>
          <w:szCs w:val="18"/>
          <w:u w:val="single"/>
        </w:rPr>
        <w:br/>
      </w:r>
      <w:r w:rsidRPr="00037E32">
        <w:rPr>
          <w:rFonts w:ascii="Verdana" w:hAnsi="Verdana"/>
          <w:sz w:val="18"/>
          <w:szCs w:val="18"/>
          <w:u w:val="single"/>
        </w:rPr>
        <w:br/>
      </w:r>
    </w:p>
    <w:p w:rsidRPr="00037E32" w:rsidR="00DF5853" w:rsidP="00037E32" w:rsidRDefault="00DF5853" w14:paraId="24BCF118" w14:textId="4BF0A3E1">
      <w:pPr>
        <w:pStyle w:val="Geenafstand"/>
        <w:spacing w:line="240" w:lineRule="exact"/>
        <w:rPr>
          <w:rFonts w:ascii="Verdana" w:hAnsi="Verdana"/>
          <w:sz w:val="18"/>
          <w:szCs w:val="18"/>
        </w:rPr>
      </w:pPr>
      <w:r w:rsidRPr="00037E32">
        <w:rPr>
          <w:rFonts w:ascii="Verdana" w:hAnsi="Verdana"/>
          <w:sz w:val="18"/>
          <w:szCs w:val="18"/>
        </w:rPr>
        <w:t>1) Nporadio1.nl, 20 maart 2026, 'Misbruikverdachte Jan B. kon ondanks schorsing in kinderopvang blijven werken',</w:t>
      </w:r>
    </w:p>
    <w:p w:rsidRPr="00037E32" w:rsidR="003451A0" w:rsidP="00037E32" w:rsidRDefault="00DF5853" w14:paraId="2F4D414A" w14:textId="4E273787">
      <w:pPr>
        <w:pStyle w:val="Geenafstand"/>
        <w:spacing w:line="240" w:lineRule="exact"/>
        <w:rPr>
          <w:rFonts w:ascii="Verdana" w:hAnsi="Verdana"/>
          <w:sz w:val="18"/>
          <w:szCs w:val="18"/>
        </w:rPr>
      </w:pPr>
      <w:r w:rsidRPr="00037E32">
        <w:rPr>
          <w:rFonts w:ascii="Verdana" w:hAnsi="Verdana"/>
          <w:sz w:val="18"/>
          <w:szCs w:val="18"/>
        </w:rPr>
        <w:t>(</w:t>
      </w:r>
      <w:hyperlink w:history="1" r:id="rId8">
        <w:r w:rsidRPr="00037E32">
          <w:rPr>
            <w:rStyle w:val="Hyperlink"/>
            <w:rFonts w:ascii="Verdana" w:hAnsi="Verdana"/>
            <w:sz w:val="18"/>
            <w:szCs w:val="18"/>
          </w:rPr>
          <w:t>www.nporadio1.nl/nieuws/achtergrond/10f1c4de-f8cb-475f-89cd-a9b8c84e6b58/misbruikverdachte-jan-b-konondanks-schorsing-in-kinderopvang-blijven-werken</w:t>
        </w:r>
      </w:hyperlink>
      <w:r w:rsidRPr="00037E32">
        <w:rPr>
          <w:rFonts w:ascii="Verdana" w:hAnsi="Verdana"/>
          <w:sz w:val="18"/>
          <w:szCs w:val="18"/>
        </w:rPr>
        <w:t xml:space="preserve">). </w:t>
      </w:r>
    </w:p>
    <w:p w:rsidRPr="00037E32" w:rsidR="0039446D" w:rsidP="00037E32" w:rsidRDefault="0039446D" w14:paraId="3D415915" w14:textId="77777777">
      <w:pPr>
        <w:pStyle w:val="Geenafstand"/>
        <w:spacing w:line="240" w:lineRule="exact"/>
        <w:rPr>
          <w:rFonts w:ascii="Verdana" w:hAnsi="Verdana"/>
          <w:sz w:val="18"/>
          <w:szCs w:val="18"/>
        </w:rPr>
      </w:pPr>
    </w:p>
    <w:p w:rsidRPr="00037E32" w:rsidR="0039446D" w:rsidP="00037E32" w:rsidRDefault="0039446D" w14:paraId="74F6AA04" w14:textId="77777777">
      <w:pPr>
        <w:pStyle w:val="Geenafstand"/>
        <w:spacing w:line="240" w:lineRule="exact"/>
        <w:rPr>
          <w:rFonts w:ascii="Verdana" w:hAnsi="Verdana"/>
          <w:sz w:val="18"/>
          <w:szCs w:val="18"/>
        </w:rPr>
      </w:pPr>
    </w:p>
    <w:p w:rsidRPr="00037E32" w:rsidR="0039446D" w:rsidP="00037E32" w:rsidRDefault="0039446D" w14:paraId="542A143C" w14:textId="77777777">
      <w:pPr>
        <w:pStyle w:val="Geenafstand"/>
        <w:spacing w:line="240" w:lineRule="exact"/>
        <w:rPr>
          <w:rFonts w:ascii="Verdana" w:hAnsi="Verdana"/>
          <w:sz w:val="18"/>
          <w:szCs w:val="18"/>
        </w:rPr>
      </w:pPr>
    </w:p>
    <w:p w:rsidRPr="00037E32" w:rsidR="0039446D" w:rsidP="00037E32" w:rsidRDefault="0039446D" w14:paraId="6D573569" w14:textId="72D04C28">
      <w:pPr>
        <w:pStyle w:val="Geenafstand"/>
        <w:spacing w:line="240" w:lineRule="exact"/>
        <w:rPr>
          <w:rFonts w:ascii="Verdana" w:hAnsi="Verdana"/>
          <w:sz w:val="18"/>
          <w:szCs w:val="18"/>
        </w:rPr>
      </w:pPr>
    </w:p>
    <w:p w:rsidRPr="00037E32" w:rsidR="0039446D" w:rsidP="00037E32" w:rsidRDefault="0039446D" w14:paraId="6553D836" w14:textId="77777777">
      <w:pPr>
        <w:pStyle w:val="Geenafstand"/>
        <w:spacing w:line="240" w:lineRule="exact"/>
        <w:rPr>
          <w:rFonts w:ascii="Verdana" w:hAnsi="Verdana"/>
          <w:sz w:val="18"/>
          <w:szCs w:val="18"/>
        </w:rPr>
      </w:pPr>
    </w:p>
    <w:sectPr w:rsidRPr="00037E32" w:rsidR="003944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853E" w14:textId="77777777" w:rsidR="00262822" w:rsidRDefault="00262822" w:rsidP="00262822">
      <w:pPr>
        <w:spacing w:after="0" w:line="240" w:lineRule="auto"/>
      </w:pPr>
      <w:r>
        <w:separator/>
      </w:r>
    </w:p>
  </w:endnote>
  <w:endnote w:type="continuationSeparator" w:id="0">
    <w:p w14:paraId="15878D11" w14:textId="77777777" w:rsidR="00262822" w:rsidRDefault="00262822" w:rsidP="0026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D917" w14:textId="77777777" w:rsidR="00131452" w:rsidRDefault="001314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560" w14:textId="77777777" w:rsidR="00131452" w:rsidRDefault="001314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2879" w14:textId="77777777" w:rsidR="00131452" w:rsidRDefault="001314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4CBD" w14:textId="77777777" w:rsidR="00262822" w:rsidRDefault="00262822" w:rsidP="00262822">
      <w:pPr>
        <w:spacing w:after="0" w:line="240" w:lineRule="auto"/>
      </w:pPr>
      <w:r>
        <w:separator/>
      </w:r>
    </w:p>
  </w:footnote>
  <w:footnote w:type="continuationSeparator" w:id="0">
    <w:p w14:paraId="6C0B6122" w14:textId="77777777" w:rsidR="00262822" w:rsidRDefault="00262822" w:rsidP="00262822">
      <w:pPr>
        <w:spacing w:after="0" w:line="240" w:lineRule="auto"/>
      </w:pPr>
      <w:r>
        <w:continuationSeparator/>
      </w:r>
    </w:p>
  </w:footnote>
  <w:footnote w:id="1">
    <w:p w14:paraId="1A35B8C7" w14:textId="62015CDE" w:rsidR="0056357A" w:rsidRPr="00037E32" w:rsidRDefault="0056357A" w:rsidP="0056357A">
      <w:pPr>
        <w:pStyle w:val="Voetnoottekst"/>
        <w:rPr>
          <w:rFonts w:ascii="Verdana" w:hAnsi="Verdana"/>
          <w:sz w:val="16"/>
          <w:szCs w:val="16"/>
        </w:rPr>
      </w:pPr>
      <w:r w:rsidRPr="00037E32">
        <w:rPr>
          <w:rStyle w:val="Voetnootmarkering"/>
          <w:rFonts w:ascii="Verdana" w:hAnsi="Verdana"/>
          <w:sz w:val="16"/>
          <w:szCs w:val="16"/>
        </w:rPr>
        <w:footnoteRef/>
      </w:r>
      <w:r w:rsidRPr="00037E32">
        <w:rPr>
          <w:rFonts w:ascii="Verdana" w:hAnsi="Verdana"/>
          <w:sz w:val="16"/>
          <w:szCs w:val="16"/>
        </w:rPr>
        <w:t xml:space="preserve"> Voor het PRK geldt een brede inschrijfplicht. Niet alleen personen die werken</w:t>
      </w:r>
      <w:r w:rsidR="00ED2840" w:rsidRPr="00037E32">
        <w:rPr>
          <w:rFonts w:ascii="Verdana" w:hAnsi="Verdana"/>
          <w:sz w:val="16"/>
          <w:szCs w:val="16"/>
        </w:rPr>
        <w:t xml:space="preserve"> in de kinderopvang,</w:t>
      </w:r>
      <w:r w:rsidRPr="00037E32">
        <w:rPr>
          <w:rFonts w:ascii="Verdana" w:hAnsi="Verdana"/>
          <w:sz w:val="16"/>
          <w:szCs w:val="16"/>
        </w:rPr>
        <w:t xml:space="preserve"> maar ook</w:t>
      </w:r>
      <w:r w:rsidR="00ED2840" w:rsidRPr="00037E32">
        <w:rPr>
          <w:rFonts w:ascii="Verdana" w:hAnsi="Verdana"/>
          <w:sz w:val="16"/>
          <w:szCs w:val="16"/>
        </w:rPr>
        <w:t xml:space="preserve"> personen</w:t>
      </w:r>
      <w:r w:rsidRPr="00037E32">
        <w:rPr>
          <w:rFonts w:ascii="Verdana" w:hAnsi="Verdana"/>
          <w:sz w:val="16"/>
          <w:szCs w:val="16"/>
        </w:rPr>
        <w:t xml:space="preserve"> die </w:t>
      </w:r>
      <w:r w:rsidR="00ED2840" w:rsidRPr="00037E32">
        <w:rPr>
          <w:rFonts w:ascii="Verdana" w:hAnsi="Verdana"/>
          <w:sz w:val="16"/>
          <w:szCs w:val="16"/>
        </w:rPr>
        <w:t xml:space="preserve">er </w:t>
      </w:r>
      <w:r w:rsidRPr="00037E32">
        <w:rPr>
          <w:rFonts w:ascii="Verdana" w:hAnsi="Verdana"/>
          <w:sz w:val="16"/>
          <w:szCs w:val="16"/>
        </w:rPr>
        <w:t xml:space="preserve">structureel aanwezig zijn of wonen (bijvoorbeeld 18+ inwoners bij de gastouder) moeten zich inschrijven in het PRK. </w:t>
      </w:r>
    </w:p>
  </w:footnote>
  <w:footnote w:id="2">
    <w:p w14:paraId="13EB0F1E" w14:textId="77777777" w:rsidR="00D75F2E" w:rsidRPr="00037E32" w:rsidRDefault="00D75F2E" w:rsidP="00D75F2E">
      <w:pPr>
        <w:pStyle w:val="Voetnoottekst"/>
        <w:rPr>
          <w:rFonts w:ascii="Verdana" w:hAnsi="Verdana"/>
          <w:sz w:val="16"/>
          <w:szCs w:val="16"/>
        </w:rPr>
      </w:pPr>
      <w:r w:rsidRPr="00037E32">
        <w:rPr>
          <w:rStyle w:val="Voetnootmarkering"/>
          <w:rFonts w:ascii="Verdana" w:hAnsi="Verdana"/>
          <w:sz w:val="16"/>
          <w:szCs w:val="16"/>
        </w:rPr>
        <w:footnoteRef/>
      </w:r>
      <w:r w:rsidRPr="00037E32">
        <w:rPr>
          <w:rFonts w:ascii="Verdana" w:hAnsi="Verdana"/>
          <w:sz w:val="16"/>
          <w:szCs w:val="16"/>
        </w:rPr>
        <w:t xml:space="preserve"> Rapport onafhankelijke Commissie Onderzoek Zedenzaak Amsterdam, april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6683" w14:textId="77777777" w:rsidR="00131452" w:rsidRDefault="001314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E81A" w14:textId="0838C5AF" w:rsidR="00131452" w:rsidRDefault="001314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433" w14:textId="77777777" w:rsidR="00131452" w:rsidRDefault="001314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063C"/>
    <w:multiLevelType w:val="hybridMultilevel"/>
    <w:tmpl w:val="C206EB4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FE51DB"/>
    <w:multiLevelType w:val="hybridMultilevel"/>
    <w:tmpl w:val="07800C3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B41A48"/>
    <w:multiLevelType w:val="hybridMultilevel"/>
    <w:tmpl w:val="CD0CF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9E3DA1"/>
    <w:multiLevelType w:val="hybridMultilevel"/>
    <w:tmpl w:val="FA787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F819FF"/>
    <w:multiLevelType w:val="hybridMultilevel"/>
    <w:tmpl w:val="BE5EB0A4"/>
    <w:lvl w:ilvl="0" w:tplc="BB94C3E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75E1211"/>
    <w:multiLevelType w:val="hybridMultilevel"/>
    <w:tmpl w:val="398AD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E057A3"/>
    <w:multiLevelType w:val="hybridMultilevel"/>
    <w:tmpl w:val="ACC239F0"/>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61F2583F"/>
    <w:multiLevelType w:val="hybridMultilevel"/>
    <w:tmpl w:val="B1A0C056"/>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345210682">
    <w:abstractNumId w:val="1"/>
  </w:num>
  <w:num w:numId="2" w16cid:durableId="1004867401">
    <w:abstractNumId w:val="3"/>
  </w:num>
  <w:num w:numId="3" w16cid:durableId="1039353565">
    <w:abstractNumId w:val="5"/>
  </w:num>
  <w:num w:numId="4" w16cid:durableId="653610723">
    <w:abstractNumId w:val="2"/>
  </w:num>
  <w:num w:numId="5" w16cid:durableId="1522741356">
    <w:abstractNumId w:val="6"/>
  </w:num>
  <w:num w:numId="6" w16cid:durableId="1028220484">
    <w:abstractNumId w:val="0"/>
  </w:num>
  <w:num w:numId="7" w16cid:durableId="557402305">
    <w:abstractNumId w:val="7"/>
  </w:num>
  <w:num w:numId="8" w16cid:durableId="174175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53"/>
    <w:rsid w:val="00001552"/>
    <w:rsid w:val="000307B9"/>
    <w:rsid w:val="00037E32"/>
    <w:rsid w:val="000503A8"/>
    <w:rsid w:val="00062BBB"/>
    <w:rsid w:val="00067D2B"/>
    <w:rsid w:val="0007263C"/>
    <w:rsid w:val="0008389B"/>
    <w:rsid w:val="000A37D5"/>
    <w:rsid w:val="000C1973"/>
    <w:rsid w:val="000D0793"/>
    <w:rsid w:val="000D1E94"/>
    <w:rsid w:val="00105D5A"/>
    <w:rsid w:val="00105E07"/>
    <w:rsid w:val="00117E25"/>
    <w:rsid w:val="0013001E"/>
    <w:rsid w:val="00131452"/>
    <w:rsid w:val="0014784F"/>
    <w:rsid w:val="00171974"/>
    <w:rsid w:val="00173193"/>
    <w:rsid w:val="00187B02"/>
    <w:rsid w:val="00187E9F"/>
    <w:rsid w:val="001C75DB"/>
    <w:rsid w:val="001D2010"/>
    <w:rsid w:val="001D7741"/>
    <w:rsid w:val="001F5C68"/>
    <w:rsid w:val="002071F2"/>
    <w:rsid w:val="00214DEE"/>
    <w:rsid w:val="0022549B"/>
    <w:rsid w:val="00240EFD"/>
    <w:rsid w:val="00247E89"/>
    <w:rsid w:val="00251642"/>
    <w:rsid w:val="00252346"/>
    <w:rsid w:val="00260036"/>
    <w:rsid w:val="00262822"/>
    <w:rsid w:val="00263C01"/>
    <w:rsid w:val="0026542D"/>
    <w:rsid w:val="0027143A"/>
    <w:rsid w:val="0029125E"/>
    <w:rsid w:val="00296CFE"/>
    <w:rsid w:val="00296F83"/>
    <w:rsid w:val="002A56EE"/>
    <w:rsid w:val="002B036C"/>
    <w:rsid w:val="002B4149"/>
    <w:rsid w:val="002C0659"/>
    <w:rsid w:val="002C73C3"/>
    <w:rsid w:val="002D15AD"/>
    <w:rsid w:val="002F130B"/>
    <w:rsid w:val="00302AC5"/>
    <w:rsid w:val="003031B9"/>
    <w:rsid w:val="003062ED"/>
    <w:rsid w:val="00322C7F"/>
    <w:rsid w:val="003451A0"/>
    <w:rsid w:val="00356EE1"/>
    <w:rsid w:val="00366384"/>
    <w:rsid w:val="00373146"/>
    <w:rsid w:val="00383028"/>
    <w:rsid w:val="0039446D"/>
    <w:rsid w:val="00394524"/>
    <w:rsid w:val="003A6811"/>
    <w:rsid w:val="003A7067"/>
    <w:rsid w:val="003B3AEB"/>
    <w:rsid w:val="003B4005"/>
    <w:rsid w:val="003C52F9"/>
    <w:rsid w:val="003D108F"/>
    <w:rsid w:val="003D3EDB"/>
    <w:rsid w:val="003D5429"/>
    <w:rsid w:val="003D6FA0"/>
    <w:rsid w:val="003E1BAD"/>
    <w:rsid w:val="003E2BD3"/>
    <w:rsid w:val="00400842"/>
    <w:rsid w:val="0040442D"/>
    <w:rsid w:val="00407A30"/>
    <w:rsid w:val="00407BC1"/>
    <w:rsid w:val="004172EC"/>
    <w:rsid w:val="00431D3A"/>
    <w:rsid w:val="00442986"/>
    <w:rsid w:val="004470F7"/>
    <w:rsid w:val="00462A24"/>
    <w:rsid w:val="004641F5"/>
    <w:rsid w:val="00487335"/>
    <w:rsid w:val="004911CE"/>
    <w:rsid w:val="00494E05"/>
    <w:rsid w:val="004A66A6"/>
    <w:rsid w:val="004D369B"/>
    <w:rsid w:val="004D5E11"/>
    <w:rsid w:val="004D62A9"/>
    <w:rsid w:val="004E0D2B"/>
    <w:rsid w:val="004E4423"/>
    <w:rsid w:val="004F4727"/>
    <w:rsid w:val="00515326"/>
    <w:rsid w:val="0051685B"/>
    <w:rsid w:val="00525A9E"/>
    <w:rsid w:val="00526C1A"/>
    <w:rsid w:val="005631CC"/>
    <w:rsid w:val="0056357A"/>
    <w:rsid w:val="00566A5E"/>
    <w:rsid w:val="005773BA"/>
    <w:rsid w:val="005A66ED"/>
    <w:rsid w:val="005B006F"/>
    <w:rsid w:val="005B1605"/>
    <w:rsid w:val="005D2A18"/>
    <w:rsid w:val="005D2BFC"/>
    <w:rsid w:val="005D2F5B"/>
    <w:rsid w:val="005D30CD"/>
    <w:rsid w:val="005E0CC4"/>
    <w:rsid w:val="005E2FA6"/>
    <w:rsid w:val="005F7723"/>
    <w:rsid w:val="0060111A"/>
    <w:rsid w:val="00605862"/>
    <w:rsid w:val="00607256"/>
    <w:rsid w:val="0062398A"/>
    <w:rsid w:val="0063320B"/>
    <w:rsid w:val="00636552"/>
    <w:rsid w:val="006410E5"/>
    <w:rsid w:val="0065308D"/>
    <w:rsid w:val="0065723E"/>
    <w:rsid w:val="0066034F"/>
    <w:rsid w:val="00666C1A"/>
    <w:rsid w:val="00671BAE"/>
    <w:rsid w:val="00674191"/>
    <w:rsid w:val="0068299E"/>
    <w:rsid w:val="00683E14"/>
    <w:rsid w:val="006A1432"/>
    <w:rsid w:val="006A46BD"/>
    <w:rsid w:val="006B4292"/>
    <w:rsid w:val="006B5C05"/>
    <w:rsid w:val="006D39CE"/>
    <w:rsid w:val="006F3790"/>
    <w:rsid w:val="00715389"/>
    <w:rsid w:val="00715F96"/>
    <w:rsid w:val="00741648"/>
    <w:rsid w:val="00756FED"/>
    <w:rsid w:val="007710C8"/>
    <w:rsid w:val="00784B7F"/>
    <w:rsid w:val="00786139"/>
    <w:rsid w:val="007878C9"/>
    <w:rsid w:val="007B2C09"/>
    <w:rsid w:val="007B563E"/>
    <w:rsid w:val="007E0756"/>
    <w:rsid w:val="007E3AB0"/>
    <w:rsid w:val="007F6F3B"/>
    <w:rsid w:val="008017EF"/>
    <w:rsid w:val="00806FFF"/>
    <w:rsid w:val="00822196"/>
    <w:rsid w:val="008238BD"/>
    <w:rsid w:val="00831E4C"/>
    <w:rsid w:val="00832980"/>
    <w:rsid w:val="00843CA9"/>
    <w:rsid w:val="00853080"/>
    <w:rsid w:val="0086073D"/>
    <w:rsid w:val="00876194"/>
    <w:rsid w:val="00882226"/>
    <w:rsid w:val="00886BEC"/>
    <w:rsid w:val="008A1C32"/>
    <w:rsid w:val="008A5298"/>
    <w:rsid w:val="008B759A"/>
    <w:rsid w:val="008C1330"/>
    <w:rsid w:val="008C3628"/>
    <w:rsid w:val="008E6047"/>
    <w:rsid w:val="008F11EB"/>
    <w:rsid w:val="008F7B6D"/>
    <w:rsid w:val="009043EA"/>
    <w:rsid w:val="00904F96"/>
    <w:rsid w:val="009062D6"/>
    <w:rsid w:val="00907433"/>
    <w:rsid w:val="00914118"/>
    <w:rsid w:val="00921748"/>
    <w:rsid w:val="00931C0F"/>
    <w:rsid w:val="0093227E"/>
    <w:rsid w:val="00945C6E"/>
    <w:rsid w:val="0094760C"/>
    <w:rsid w:val="0096331C"/>
    <w:rsid w:val="00963977"/>
    <w:rsid w:val="00990BC2"/>
    <w:rsid w:val="00995305"/>
    <w:rsid w:val="00996F07"/>
    <w:rsid w:val="009A0F96"/>
    <w:rsid w:val="009A3AA8"/>
    <w:rsid w:val="009B6B88"/>
    <w:rsid w:val="009C39D2"/>
    <w:rsid w:val="009C745E"/>
    <w:rsid w:val="009E3E8B"/>
    <w:rsid w:val="009E5E27"/>
    <w:rsid w:val="009F742F"/>
    <w:rsid w:val="00A23C01"/>
    <w:rsid w:val="00A32DCA"/>
    <w:rsid w:val="00A41E28"/>
    <w:rsid w:val="00A45ABB"/>
    <w:rsid w:val="00A602AB"/>
    <w:rsid w:val="00A60A74"/>
    <w:rsid w:val="00AA789D"/>
    <w:rsid w:val="00AD2FD2"/>
    <w:rsid w:val="00B0448E"/>
    <w:rsid w:val="00B04CE0"/>
    <w:rsid w:val="00B06129"/>
    <w:rsid w:val="00B10206"/>
    <w:rsid w:val="00B103DD"/>
    <w:rsid w:val="00B12E3F"/>
    <w:rsid w:val="00B131C4"/>
    <w:rsid w:val="00B15E4C"/>
    <w:rsid w:val="00B265D9"/>
    <w:rsid w:val="00B26F9E"/>
    <w:rsid w:val="00B35009"/>
    <w:rsid w:val="00B44716"/>
    <w:rsid w:val="00B47C23"/>
    <w:rsid w:val="00B55C12"/>
    <w:rsid w:val="00B66533"/>
    <w:rsid w:val="00B71FFD"/>
    <w:rsid w:val="00B72320"/>
    <w:rsid w:val="00B72ACF"/>
    <w:rsid w:val="00B9586E"/>
    <w:rsid w:val="00BB2B32"/>
    <w:rsid w:val="00BC3114"/>
    <w:rsid w:val="00BD01C3"/>
    <w:rsid w:val="00BD7B92"/>
    <w:rsid w:val="00BE527D"/>
    <w:rsid w:val="00C0005F"/>
    <w:rsid w:val="00C0687C"/>
    <w:rsid w:val="00C1219E"/>
    <w:rsid w:val="00C22084"/>
    <w:rsid w:val="00C31606"/>
    <w:rsid w:val="00C6419A"/>
    <w:rsid w:val="00C715B7"/>
    <w:rsid w:val="00C8356E"/>
    <w:rsid w:val="00C84574"/>
    <w:rsid w:val="00C8734C"/>
    <w:rsid w:val="00C9041B"/>
    <w:rsid w:val="00CB1D02"/>
    <w:rsid w:val="00CB2864"/>
    <w:rsid w:val="00CB465F"/>
    <w:rsid w:val="00CF1CFE"/>
    <w:rsid w:val="00CF45D4"/>
    <w:rsid w:val="00CF473A"/>
    <w:rsid w:val="00CF66BB"/>
    <w:rsid w:val="00D06C07"/>
    <w:rsid w:val="00D15D02"/>
    <w:rsid w:val="00D438B7"/>
    <w:rsid w:val="00D47631"/>
    <w:rsid w:val="00D5314A"/>
    <w:rsid w:val="00D639EE"/>
    <w:rsid w:val="00D63C17"/>
    <w:rsid w:val="00D75F2E"/>
    <w:rsid w:val="00D76363"/>
    <w:rsid w:val="00D81542"/>
    <w:rsid w:val="00D85696"/>
    <w:rsid w:val="00D928A5"/>
    <w:rsid w:val="00DC1024"/>
    <w:rsid w:val="00DD7A36"/>
    <w:rsid w:val="00DE3863"/>
    <w:rsid w:val="00DE65F4"/>
    <w:rsid w:val="00DF5853"/>
    <w:rsid w:val="00DF6649"/>
    <w:rsid w:val="00E14FF2"/>
    <w:rsid w:val="00E25BD7"/>
    <w:rsid w:val="00E322EC"/>
    <w:rsid w:val="00E34CB8"/>
    <w:rsid w:val="00E4493F"/>
    <w:rsid w:val="00E5464C"/>
    <w:rsid w:val="00E57336"/>
    <w:rsid w:val="00E73C01"/>
    <w:rsid w:val="00E81431"/>
    <w:rsid w:val="00E83AA0"/>
    <w:rsid w:val="00EB1935"/>
    <w:rsid w:val="00EB3B7D"/>
    <w:rsid w:val="00EC3208"/>
    <w:rsid w:val="00EC3F56"/>
    <w:rsid w:val="00ED0567"/>
    <w:rsid w:val="00ED2840"/>
    <w:rsid w:val="00EE0876"/>
    <w:rsid w:val="00EE164C"/>
    <w:rsid w:val="00EE28ED"/>
    <w:rsid w:val="00F05D84"/>
    <w:rsid w:val="00F15D1E"/>
    <w:rsid w:val="00F16C13"/>
    <w:rsid w:val="00F442BF"/>
    <w:rsid w:val="00F54783"/>
    <w:rsid w:val="00F54904"/>
    <w:rsid w:val="00F65851"/>
    <w:rsid w:val="00F85342"/>
    <w:rsid w:val="00F904F5"/>
    <w:rsid w:val="00F93532"/>
    <w:rsid w:val="00FA5DED"/>
    <w:rsid w:val="00FA656C"/>
    <w:rsid w:val="00FE4E76"/>
    <w:rsid w:val="00FE7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DECFC9"/>
  <w15:chartTrackingRefBased/>
  <w15:docId w15:val="{601A514B-FC29-4280-93AE-CBF2DF83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8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8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8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8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8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8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8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8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8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8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8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8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8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8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8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853"/>
    <w:rPr>
      <w:rFonts w:eastAsiaTheme="majorEastAsia" w:cstheme="majorBidi"/>
      <w:color w:val="272727" w:themeColor="text1" w:themeTint="D8"/>
    </w:rPr>
  </w:style>
  <w:style w:type="paragraph" w:styleId="Titel">
    <w:name w:val="Title"/>
    <w:basedOn w:val="Standaard"/>
    <w:next w:val="Standaard"/>
    <w:link w:val="TitelChar"/>
    <w:uiPriority w:val="10"/>
    <w:qFormat/>
    <w:rsid w:val="00DF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8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8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8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8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853"/>
    <w:rPr>
      <w:i/>
      <w:iCs/>
      <w:color w:val="404040" w:themeColor="text1" w:themeTint="BF"/>
    </w:rPr>
  </w:style>
  <w:style w:type="paragraph" w:styleId="Lijstalinea">
    <w:name w:val="List Paragraph"/>
    <w:basedOn w:val="Standaard"/>
    <w:uiPriority w:val="34"/>
    <w:qFormat/>
    <w:rsid w:val="00DF5853"/>
    <w:pPr>
      <w:ind w:left="720"/>
      <w:contextualSpacing/>
    </w:pPr>
  </w:style>
  <w:style w:type="character" w:styleId="Intensievebenadrukking">
    <w:name w:val="Intense Emphasis"/>
    <w:basedOn w:val="Standaardalinea-lettertype"/>
    <w:uiPriority w:val="21"/>
    <w:qFormat/>
    <w:rsid w:val="00DF5853"/>
    <w:rPr>
      <w:i/>
      <w:iCs/>
      <w:color w:val="0F4761" w:themeColor="accent1" w:themeShade="BF"/>
    </w:rPr>
  </w:style>
  <w:style w:type="paragraph" w:styleId="Duidelijkcitaat">
    <w:name w:val="Intense Quote"/>
    <w:basedOn w:val="Standaard"/>
    <w:next w:val="Standaard"/>
    <w:link w:val="DuidelijkcitaatChar"/>
    <w:uiPriority w:val="30"/>
    <w:qFormat/>
    <w:rsid w:val="00DF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853"/>
    <w:rPr>
      <w:i/>
      <w:iCs/>
      <w:color w:val="0F4761" w:themeColor="accent1" w:themeShade="BF"/>
    </w:rPr>
  </w:style>
  <w:style w:type="character" w:styleId="Intensieveverwijzing">
    <w:name w:val="Intense Reference"/>
    <w:basedOn w:val="Standaardalinea-lettertype"/>
    <w:uiPriority w:val="32"/>
    <w:qFormat/>
    <w:rsid w:val="00DF5853"/>
    <w:rPr>
      <w:b/>
      <w:bCs/>
      <w:smallCaps/>
      <w:color w:val="0F4761" w:themeColor="accent1" w:themeShade="BF"/>
      <w:spacing w:val="5"/>
    </w:rPr>
  </w:style>
  <w:style w:type="paragraph" w:styleId="Geenafstand">
    <w:name w:val="No Spacing"/>
    <w:uiPriority w:val="1"/>
    <w:qFormat/>
    <w:rsid w:val="00DF5853"/>
    <w:pPr>
      <w:spacing w:after="0" w:line="240" w:lineRule="auto"/>
    </w:pPr>
  </w:style>
  <w:style w:type="character" w:styleId="Hyperlink">
    <w:name w:val="Hyperlink"/>
    <w:basedOn w:val="Standaardalinea-lettertype"/>
    <w:uiPriority w:val="99"/>
    <w:unhideWhenUsed/>
    <w:rsid w:val="00DF5853"/>
    <w:rPr>
      <w:color w:val="467886" w:themeColor="hyperlink"/>
      <w:u w:val="single"/>
    </w:rPr>
  </w:style>
  <w:style w:type="character" w:styleId="Onopgelostemelding">
    <w:name w:val="Unresolved Mention"/>
    <w:basedOn w:val="Standaardalinea-lettertype"/>
    <w:uiPriority w:val="99"/>
    <w:semiHidden/>
    <w:unhideWhenUsed/>
    <w:rsid w:val="00DF5853"/>
    <w:rPr>
      <w:color w:val="605E5C"/>
      <w:shd w:val="clear" w:color="auto" w:fill="E1DFDD"/>
    </w:rPr>
  </w:style>
  <w:style w:type="character" w:styleId="GevolgdeHyperlink">
    <w:name w:val="FollowedHyperlink"/>
    <w:basedOn w:val="Standaardalinea-lettertype"/>
    <w:uiPriority w:val="99"/>
    <w:semiHidden/>
    <w:unhideWhenUsed/>
    <w:rsid w:val="00DF5853"/>
    <w:rPr>
      <w:color w:val="96607D" w:themeColor="followedHyperlink"/>
      <w:u w:val="single"/>
    </w:rPr>
  </w:style>
  <w:style w:type="character" w:styleId="Verwijzingopmerking">
    <w:name w:val="annotation reference"/>
    <w:basedOn w:val="Standaardalinea-lettertype"/>
    <w:uiPriority w:val="99"/>
    <w:semiHidden/>
    <w:unhideWhenUsed/>
    <w:rsid w:val="00CF45D4"/>
    <w:rPr>
      <w:sz w:val="16"/>
      <w:szCs w:val="16"/>
    </w:rPr>
  </w:style>
  <w:style w:type="paragraph" w:styleId="Tekstopmerking">
    <w:name w:val="annotation text"/>
    <w:basedOn w:val="Standaard"/>
    <w:link w:val="TekstopmerkingChar"/>
    <w:uiPriority w:val="99"/>
    <w:unhideWhenUsed/>
    <w:rsid w:val="00CF45D4"/>
    <w:pPr>
      <w:spacing w:line="240" w:lineRule="auto"/>
    </w:pPr>
    <w:rPr>
      <w:sz w:val="20"/>
      <w:szCs w:val="20"/>
    </w:rPr>
  </w:style>
  <w:style w:type="character" w:customStyle="1" w:styleId="TekstopmerkingChar">
    <w:name w:val="Tekst opmerking Char"/>
    <w:basedOn w:val="Standaardalinea-lettertype"/>
    <w:link w:val="Tekstopmerking"/>
    <w:uiPriority w:val="99"/>
    <w:rsid w:val="00CF45D4"/>
    <w:rPr>
      <w:sz w:val="20"/>
      <w:szCs w:val="20"/>
    </w:rPr>
  </w:style>
  <w:style w:type="paragraph" w:styleId="Onderwerpvanopmerking">
    <w:name w:val="annotation subject"/>
    <w:basedOn w:val="Tekstopmerking"/>
    <w:next w:val="Tekstopmerking"/>
    <w:link w:val="OnderwerpvanopmerkingChar"/>
    <w:uiPriority w:val="99"/>
    <w:semiHidden/>
    <w:unhideWhenUsed/>
    <w:rsid w:val="00CF45D4"/>
    <w:rPr>
      <w:b/>
      <w:bCs/>
    </w:rPr>
  </w:style>
  <w:style w:type="character" w:customStyle="1" w:styleId="OnderwerpvanopmerkingChar">
    <w:name w:val="Onderwerp van opmerking Char"/>
    <w:basedOn w:val="TekstopmerkingChar"/>
    <w:link w:val="Onderwerpvanopmerking"/>
    <w:uiPriority w:val="99"/>
    <w:semiHidden/>
    <w:rsid w:val="00CF45D4"/>
    <w:rPr>
      <w:b/>
      <w:bCs/>
      <w:sz w:val="20"/>
      <w:szCs w:val="20"/>
    </w:rPr>
  </w:style>
  <w:style w:type="paragraph" w:styleId="Revisie">
    <w:name w:val="Revision"/>
    <w:hidden/>
    <w:uiPriority w:val="99"/>
    <w:semiHidden/>
    <w:rsid w:val="007B563E"/>
    <w:pPr>
      <w:spacing w:after="0" w:line="240" w:lineRule="auto"/>
    </w:pPr>
  </w:style>
  <w:style w:type="paragraph" w:styleId="Voetnoottekst">
    <w:name w:val="footnote text"/>
    <w:basedOn w:val="Standaard"/>
    <w:link w:val="VoetnoottekstChar"/>
    <w:uiPriority w:val="99"/>
    <w:semiHidden/>
    <w:unhideWhenUsed/>
    <w:rsid w:val="002628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2822"/>
    <w:rPr>
      <w:sz w:val="20"/>
      <w:szCs w:val="20"/>
    </w:rPr>
  </w:style>
  <w:style w:type="character" w:styleId="Voetnootmarkering">
    <w:name w:val="footnote reference"/>
    <w:basedOn w:val="Standaardalinea-lettertype"/>
    <w:uiPriority w:val="99"/>
    <w:semiHidden/>
    <w:unhideWhenUsed/>
    <w:rsid w:val="00262822"/>
    <w:rPr>
      <w:vertAlign w:val="superscript"/>
    </w:rPr>
  </w:style>
  <w:style w:type="paragraph" w:styleId="Koptekst">
    <w:name w:val="header"/>
    <w:basedOn w:val="Standaard"/>
    <w:link w:val="KoptekstChar"/>
    <w:uiPriority w:val="99"/>
    <w:unhideWhenUsed/>
    <w:rsid w:val="001314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452"/>
  </w:style>
  <w:style w:type="paragraph" w:styleId="Voettekst">
    <w:name w:val="footer"/>
    <w:basedOn w:val="Standaard"/>
    <w:link w:val="VoettekstChar"/>
    <w:uiPriority w:val="99"/>
    <w:unhideWhenUsed/>
    <w:rsid w:val="001314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64">
      <w:bodyDiv w:val="1"/>
      <w:marLeft w:val="0"/>
      <w:marRight w:val="0"/>
      <w:marTop w:val="0"/>
      <w:marBottom w:val="0"/>
      <w:divBdr>
        <w:top w:val="none" w:sz="0" w:space="0" w:color="auto"/>
        <w:left w:val="none" w:sz="0" w:space="0" w:color="auto"/>
        <w:bottom w:val="none" w:sz="0" w:space="0" w:color="auto"/>
        <w:right w:val="none" w:sz="0" w:space="0" w:color="auto"/>
      </w:divBdr>
    </w:div>
    <w:div w:id="2940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poradio1.nl/nieuws/achtergrond/10f1c4de-f8cb-475f-89cd-a9b8c84e6b58/misbruikverdachte-jan-b-konondanks-schorsing-in-kinderopvang-blijven-werken"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1594</ap:Words>
  <ap:Characters>8770</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2026-04-28T08:09:00.0000000Z</dcterms:created>
  <dcterms:modified xsi:type="dcterms:W3CDTF">2026-04-28T08:09:00.0000000Z</dcterms:modified>
  <version/>
  <category/>
</coreProperties>
</file>