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3C671A" w:rsidR="002C2A38" w:rsidP="00D61DDA" w:rsidRDefault="002C2A38" w14:paraId="6AE84444" w14:textId="54CAD27F">
      <w:pPr>
        <w:jc w:val="center"/>
        <w:rPr>
          <w:rFonts w:ascii="Verdana" w:hAnsi="Verdana" w:cstheme="minorHAnsi"/>
          <w:b/>
          <w:bCs/>
          <w:color w:val="0D0D0D" w:themeColor="text1" w:themeTint="F2"/>
          <w:szCs w:val="18"/>
        </w:rPr>
      </w:pPr>
      <w:r w:rsidRPr="003C671A">
        <w:rPr>
          <w:rFonts w:ascii="Verdana" w:hAnsi="Verdana" w:cstheme="minorHAnsi"/>
          <w:b/>
          <w:bCs/>
          <w:color w:val="0D0D0D" w:themeColor="text1" w:themeTint="F2"/>
          <w:szCs w:val="18"/>
        </w:rPr>
        <w:t>WETGEVING</w:t>
      </w:r>
      <w:r w:rsidRPr="003C671A" w:rsidR="007D5D2F">
        <w:rPr>
          <w:rFonts w:ascii="Verdana" w:hAnsi="Verdana" w:cstheme="minorHAnsi"/>
          <w:b/>
          <w:bCs/>
          <w:color w:val="0D0D0D" w:themeColor="text1" w:themeTint="F2"/>
          <w:szCs w:val="18"/>
        </w:rPr>
        <w:t>PLANNING MINIST</w:t>
      </w:r>
      <w:r w:rsidRPr="003C671A" w:rsidR="00D61DDA">
        <w:rPr>
          <w:rFonts w:ascii="Verdana" w:hAnsi="Verdana" w:cstheme="minorHAnsi"/>
          <w:b/>
          <w:bCs/>
          <w:color w:val="0D0D0D" w:themeColor="text1" w:themeTint="F2"/>
          <w:szCs w:val="18"/>
        </w:rPr>
        <w:t>E</w:t>
      </w:r>
      <w:r w:rsidRPr="003C671A" w:rsidR="007D5D2F">
        <w:rPr>
          <w:rFonts w:ascii="Verdana" w:hAnsi="Verdana" w:cstheme="minorHAnsi"/>
          <w:b/>
          <w:bCs/>
          <w:color w:val="0D0D0D" w:themeColor="text1" w:themeTint="F2"/>
          <w:szCs w:val="18"/>
        </w:rPr>
        <w:t>RIE VAN JUSTITIE EN VEILIGHEID</w:t>
      </w:r>
      <w:r w:rsidRPr="003C671A" w:rsidR="00D61DDA">
        <w:rPr>
          <w:rFonts w:ascii="Verdana" w:hAnsi="Verdana" w:cstheme="minorHAnsi"/>
          <w:b/>
          <w:bCs/>
          <w:color w:val="0D0D0D" w:themeColor="text1" w:themeTint="F2"/>
          <w:szCs w:val="18"/>
        </w:rPr>
        <w:t xml:space="preserve"> PER </w:t>
      </w:r>
      <w:r w:rsidRPr="003C671A" w:rsidR="00A73A76">
        <w:rPr>
          <w:rFonts w:ascii="Verdana" w:hAnsi="Verdana" w:cstheme="minorHAnsi"/>
          <w:b/>
          <w:bCs/>
          <w:color w:val="0D0D0D" w:themeColor="text1" w:themeTint="F2"/>
          <w:szCs w:val="18"/>
        </w:rPr>
        <w:t>Q2</w:t>
      </w:r>
      <w:r w:rsidRPr="003C671A" w:rsidR="00D61DDA">
        <w:rPr>
          <w:rFonts w:ascii="Verdana" w:hAnsi="Verdana" w:cstheme="minorHAnsi"/>
          <w:b/>
          <w:bCs/>
          <w:color w:val="0D0D0D" w:themeColor="text1" w:themeTint="F2"/>
          <w:szCs w:val="18"/>
        </w:rPr>
        <w:t xml:space="preserve"> 202</w:t>
      </w:r>
      <w:r w:rsidRPr="003C671A" w:rsidR="00A73A76">
        <w:rPr>
          <w:rFonts w:ascii="Verdana" w:hAnsi="Verdana" w:cstheme="minorHAnsi"/>
          <w:b/>
          <w:bCs/>
          <w:color w:val="0D0D0D" w:themeColor="text1" w:themeTint="F2"/>
          <w:szCs w:val="18"/>
        </w:rPr>
        <w:t>6</w:t>
      </w:r>
    </w:p>
    <w:p w:rsidRPr="003C671A" w:rsidR="002C2A38" w:rsidP="002C2A38" w:rsidRDefault="002C2A38" w14:paraId="6B8FCE93" w14:textId="77777777">
      <w:pPr>
        <w:rPr>
          <w:rFonts w:ascii="Verdana" w:hAnsi="Verdana" w:cstheme="minorHAnsi"/>
          <w:b/>
          <w:bCs/>
          <w:color w:val="0D0D0D" w:themeColor="text1" w:themeTint="F2"/>
          <w:szCs w:val="18"/>
        </w:rPr>
      </w:pPr>
    </w:p>
    <w:tbl>
      <w:tblPr>
        <w:tblW w:w="14300" w:type="dxa"/>
        <w:tblBorders>
          <w:top w:val="single" w:color="B3C3DB" w:sz="6" w:space="0"/>
          <w:left w:val="single" w:color="B3C3DB" w:sz="6" w:space="0"/>
          <w:bottom w:val="single" w:color="B3C3DB" w:sz="6" w:space="0"/>
          <w:right w:val="single" w:color="B3C3DB" w:sz="6" w:space="0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4300"/>
      </w:tblGrid>
      <w:tr w:rsidRPr="003C671A" w:rsidR="00ED0ABB" w:rsidTr="000921FB" w14:paraId="2D7D5F93" w14:textId="77777777">
        <w:trPr>
          <w:trHeight w:val="228"/>
        </w:trPr>
        <w:tc>
          <w:tcPr>
            <w:tcW w:w="0" w:type="auto"/>
            <w:tcBorders>
              <w:top w:val="single" w:color="B3C3DB" w:sz="6" w:space="0"/>
              <w:left w:val="single" w:color="B3C3DB" w:sz="6" w:space="0"/>
              <w:bottom w:val="single" w:color="B3C3DB" w:sz="6" w:space="0"/>
              <w:right w:val="single" w:color="B3C3DB" w:sz="6" w:space="0"/>
            </w:tcBorders>
            <w:shd w:val="clear" w:color="auto" w:fill="D9D9D9" w:themeFill="background1" w:themeFillShade="D9"/>
          </w:tcPr>
          <w:p w:rsidRPr="003C671A" w:rsidR="00ED0ABB" w:rsidP="00664C32" w:rsidRDefault="00ED0ABB" w14:paraId="478DFF06" w14:textId="42AD4859">
            <w:pPr>
              <w:jc w:val="center"/>
              <w:rPr>
                <w:rFonts w:ascii="Verdana" w:hAnsi="Verdana" w:cstheme="minorHAnsi"/>
                <w:color w:val="0D0D0D" w:themeColor="text1" w:themeTint="F2"/>
                <w:szCs w:val="18"/>
              </w:rPr>
            </w:pPr>
            <w:r w:rsidRPr="003C671A">
              <w:rPr>
                <w:rFonts w:ascii="Verdana" w:hAnsi="Verdana" w:cstheme="minorHAnsi"/>
                <w:color w:val="0D0D0D" w:themeColor="text1" w:themeTint="F2"/>
                <w:szCs w:val="18"/>
              </w:rPr>
              <w:t xml:space="preserve">Kwartaal </w:t>
            </w:r>
            <w:r w:rsidRPr="003C671A" w:rsidR="00B348EC">
              <w:rPr>
                <w:rFonts w:ascii="Verdana" w:hAnsi="Verdana" w:cstheme="minorHAnsi"/>
                <w:color w:val="0D0D0D" w:themeColor="text1" w:themeTint="F2"/>
                <w:szCs w:val="18"/>
              </w:rPr>
              <w:t>2</w:t>
            </w:r>
            <w:r w:rsidRPr="003C671A">
              <w:rPr>
                <w:rFonts w:ascii="Verdana" w:hAnsi="Verdana" w:cstheme="minorHAnsi"/>
                <w:color w:val="0D0D0D" w:themeColor="text1" w:themeTint="F2"/>
                <w:szCs w:val="18"/>
              </w:rPr>
              <w:t xml:space="preserve"> 2026</w:t>
            </w:r>
          </w:p>
        </w:tc>
      </w:tr>
      <w:tr w:rsidRPr="003C671A" w:rsidR="00ED0ABB" w:rsidTr="000921FB" w14:paraId="60C275CE" w14:textId="77777777">
        <w:trPr>
          <w:trHeight w:val="213"/>
        </w:trPr>
        <w:tc>
          <w:tcPr>
            <w:tcW w:w="0" w:type="auto"/>
            <w:tcBorders>
              <w:top w:val="single" w:color="B3C3DB" w:sz="6" w:space="0"/>
              <w:left w:val="single" w:color="B3C3DB" w:sz="6" w:space="0"/>
              <w:bottom w:val="single" w:color="B3C3DB" w:sz="6" w:space="0"/>
              <w:right w:val="single" w:color="B3C3DB" w:sz="6" w:space="0"/>
            </w:tcBorders>
            <w:shd w:val="clear" w:color="auto" w:fill="FFFFFF"/>
          </w:tcPr>
          <w:p w:rsidRPr="003C671A" w:rsidR="00ED0ABB" w:rsidP="00664C32" w:rsidRDefault="00ED0ABB" w14:paraId="7064A95E" w14:textId="639847D2">
            <w:pPr>
              <w:suppressAutoHyphens w:val="0"/>
              <w:rPr>
                <w:rFonts w:ascii="Verdana" w:hAnsi="Verdana"/>
                <w:color w:val="000000"/>
                <w:szCs w:val="18"/>
              </w:rPr>
            </w:pPr>
            <w:r w:rsidRPr="003C671A">
              <w:rPr>
                <w:rFonts w:ascii="Verdana" w:hAnsi="Verdana"/>
                <w:color w:val="000000"/>
                <w:szCs w:val="18"/>
              </w:rPr>
              <w:t xml:space="preserve">Nader rapport / indiening TK </w:t>
            </w:r>
            <w:r w:rsidR="000921FB">
              <w:rPr>
                <w:rFonts w:ascii="Verdana" w:hAnsi="Verdana"/>
                <w:color w:val="000000"/>
                <w:szCs w:val="18"/>
              </w:rPr>
              <w:t>–</w:t>
            </w:r>
            <w:r w:rsidRPr="003C671A">
              <w:rPr>
                <w:rFonts w:ascii="Verdana" w:hAnsi="Verdana"/>
                <w:color w:val="000000"/>
                <w:szCs w:val="18"/>
              </w:rPr>
              <w:t xml:space="preserve"> </w:t>
            </w:r>
            <w:r w:rsidR="000921FB">
              <w:rPr>
                <w:rFonts w:ascii="Verdana" w:hAnsi="Verdana"/>
                <w:color w:val="000000"/>
                <w:szCs w:val="18"/>
              </w:rPr>
              <w:t>Wetsvoorstel biometrische gegevens inde vreemdelingenketen</w:t>
            </w:r>
            <w:r w:rsidRPr="003C671A">
              <w:rPr>
                <w:rFonts w:ascii="Verdana" w:hAnsi="Verdana"/>
                <w:color w:val="000000"/>
                <w:szCs w:val="18"/>
              </w:rPr>
              <w:t xml:space="preserve"> </w:t>
            </w:r>
          </w:p>
        </w:tc>
      </w:tr>
      <w:tr w:rsidRPr="003C671A" w:rsidR="004B150E" w:rsidTr="000921FB" w14:paraId="68D43D7F" w14:textId="77777777">
        <w:trPr>
          <w:trHeight w:val="264"/>
        </w:trPr>
        <w:tc>
          <w:tcPr>
            <w:tcW w:w="0" w:type="auto"/>
            <w:tcBorders>
              <w:top w:val="single" w:color="B3C3DB" w:sz="6" w:space="0"/>
              <w:left w:val="single" w:color="B3C3DB" w:sz="6" w:space="0"/>
              <w:bottom w:val="single" w:color="B3C3DB" w:sz="6" w:space="0"/>
              <w:right w:val="single" w:color="B3C3DB" w:sz="6" w:space="0"/>
            </w:tcBorders>
            <w:shd w:val="clear" w:color="auto" w:fill="D9D9D9" w:themeFill="background1" w:themeFillShade="D9"/>
          </w:tcPr>
          <w:p w:rsidRPr="003C671A" w:rsidR="004B150E" w:rsidP="004B150E" w:rsidRDefault="004B150E" w14:paraId="5A5ACF6C" w14:textId="77777777">
            <w:pPr>
              <w:tabs>
                <w:tab w:val="left" w:pos="5775"/>
              </w:tabs>
              <w:jc w:val="center"/>
              <w:rPr>
                <w:rFonts w:ascii="Verdana" w:hAnsi="Verdana" w:cstheme="minorHAnsi"/>
                <w:color w:val="0D0D0D" w:themeColor="text1" w:themeTint="F2"/>
                <w:szCs w:val="18"/>
              </w:rPr>
            </w:pPr>
            <w:r w:rsidRPr="003C671A">
              <w:rPr>
                <w:rFonts w:ascii="Verdana" w:hAnsi="Verdana" w:cstheme="minorHAnsi"/>
                <w:color w:val="0D0D0D" w:themeColor="text1" w:themeTint="F2"/>
                <w:szCs w:val="18"/>
              </w:rPr>
              <w:t>Kwartaal 3 2026</w:t>
            </w:r>
          </w:p>
        </w:tc>
      </w:tr>
      <w:tr w:rsidRPr="003C671A" w:rsidR="004B150E" w:rsidTr="000921FB" w14:paraId="6B94FB38" w14:textId="77777777">
        <w:trPr>
          <w:trHeight w:val="213"/>
        </w:trPr>
        <w:tc>
          <w:tcPr>
            <w:tcW w:w="0" w:type="auto"/>
            <w:tcBorders>
              <w:top w:val="single" w:color="B3C3DB" w:sz="6" w:space="0"/>
              <w:left w:val="single" w:color="B3C3DB" w:sz="6" w:space="0"/>
              <w:bottom w:val="single" w:color="B3C3DB" w:sz="6" w:space="0"/>
              <w:right w:val="single" w:color="B3C3DB" w:sz="6" w:space="0"/>
            </w:tcBorders>
            <w:shd w:val="clear" w:color="auto" w:fill="FFFFFF"/>
          </w:tcPr>
          <w:p w:rsidRPr="003C671A" w:rsidR="004B150E" w:rsidP="004B150E" w:rsidRDefault="003C671A" w14:paraId="579433D3" w14:textId="0F483E3F">
            <w:pPr>
              <w:tabs>
                <w:tab w:val="left" w:pos="5775"/>
              </w:tabs>
              <w:rPr>
                <w:rFonts w:ascii="Verdana" w:hAnsi="Verdana" w:cstheme="minorHAnsi"/>
                <w:color w:val="0D0D0D" w:themeColor="text1" w:themeTint="F2"/>
                <w:szCs w:val="18"/>
              </w:rPr>
            </w:pPr>
            <w:r w:rsidRPr="003C671A">
              <w:rPr>
                <w:rFonts w:ascii="Verdana" w:hAnsi="Verdana"/>
                <w:color w:val="000000"/>
                <w:szCs w:val="18"/>
              </w:rPr>
              <w:t xml:space="preserve">Nader rapport / indiening TK </w:t>
            </w:r>
            <w:r w:rsidR="000921FB">
              <w:rPr>
                <w:rFonts w:ascii="Verdana" w:hAnsi="Verdana"/>
                <w:color w:val="000000"/>
                <w:szCs w:val="18"/>
              </w:rPr>
              <w:t>–</w:t>
            </w:r>
            <w:r w:rsidRPr="003C671A">
              <w:rPr>
                <w:rFonts w:ascii="Verdana" w:hAnsi="Verdana"/>
                <w:color w:val="000000"/>
                <w:szCs w:val="18"/>
              </w:rPr>
              <w:t xml:space="preserve"> </w:t>
            </w:r>
            <w:r w:rsidR="000921FB">
              <w:rPr>
                <w:rFonts w:ascii="Verdana" w:hAnsi="Verdana" w:cstheme="minorHAnsi"/>
                <w:color w:val="0D0D0D" w:themeColor="text1" w:themeTint="F2"/>
                <w:szCs w:val="18"/>
              </w:rPr>
              <w:t>Wetsvoorstel novelle Europese Blauwe Kaart</w:t>
            </w:r>
          </w:p>
        </w:tc>
      </w:tr>
      <w:tr w:rsidRPr="003C671A" w:rsidR="00770129" w:rsidTr="000921FB" w14:paraId="79714BDE" w14:textId="77777777">
        <w:trPr>
          <w:trHeight w:val="213"/>
        </w:trPr>
        <w:tc>
          <w:tcPr>
            <w:tcW w:w="0" w:type="auto"/>
            <w:tcBorders>
              <w:top w:val="single" w:color="B3C3DB" w:sz="6" w:space="0"/>
              <w:left w:val="single" w:color="B3C3DB" w:sz="6" w:space="0"/>
              <w:bottom w:val="single" w:color="B3C3DB" w:sz="6" w:space="0"/>
              <w:right w:val="single" w:color="B3C3DB" w:sz="6" w:space="0"/>
            </w:tcBorders>
            <w:shd w:val="clear" w:color="auto" w:fill="FFFFFF"/>
          </w:tcPr>
          <w:p w:rsidRPr="003C671A" w:rsidR="00770129" w:rsidP="00770129" w:rsidRDefault="00770129" w14:paraId="744AECF4" w14:textId="1AB9A6D8">
            <w:pPr>
              <w:tabs>
                <w:tab w:val="left" w:pos="5775"/>
              </w:tabs>
              <w:rPr>
                <w:rFonts w:ascii="Verdana" w:hAnsi="Verdana"/>
                <w:color w:val="000000"/>
                <w:szCs w:val="18"/>
              </w:rPr>
            </w:pPr>
            <w:r>
              <w:rPr>
                <w:rFonts w:ascii="Verdana" w:hAnsi="Verdana"/>
                <w:color w:val="000000"/>
                <w:szCs w:val="18"/>
              </w:rPr>
              <w:t>Nader rapport / indiening TK – Wetsvoorstel i</w:t>
            </w:r>
            <w:r w:rsidRPr="000921FB">
              <w:rPr>
                <w:rFonts w:ascii="Verdana" w:hAnsi="Verdana"/>
                <w:color w:val="000000"/>
                <w:szCs w:val="18"/>
              </w:rPr>
              <w:t>mplementatiewet GVVA-richtlijn 2024</w:t>
            </w:r>
          </w:p>
        </w:tc>
      </w:tr>
      <w:tr w:rsidRPr="003C671A" w:rsidR="00770129" w:rsidTr="000921FB" w14:paraId="589F7D69" w14:textId="77777777">
        <w:trPr>
          <w:trHeight w:val="228"/>
        </w:trPr>
        <w:tc>
          <w:tcPr>
            <w:tcW w:w="0" w:type="auto"/>
            <w:tcBorders>
              <w:top w:val="single" w:color="B3C3DB" w:sz="6" w:space="0"/>
              <w:left w:val="single" w:color="B3C3DB" w:sz="6" w:space="0"/>
              <w:bottom w:val="single" w:color="B3C3DB" w:sz="6" w:space="0"/>
              <w:right w:val="single" w:color="B3C3DB" w:sz="6" w:space="0"/>
            </w:tcBorders>
            <w:shd w:val="clear" w:color="auto" w:fill="D9D9D9" w:themeFill="background1" w:themeFillShade="D9"/>
          </w:tcPr>
          <w:p w:rsidRPr="003C671A" w:rsidR="00770129" w:rsidP="00770129" w:rsidRDefault="00770129" w14:paraId="70D93A53" w14:textId="77777777">
            <w:pPr>
              <w:tabs>
                <w:tab w:val="left" w:pos="5775"/>
              </w:tabs>
              <w:jc w:val="center"/>
              <w:rPr>
                <w:rFonts w:ascii="Verdana" w:hAnsi="Verdana" w:cstheme="minorHAnsi"/>
                <w:color w:val="0D0D0D" w:themeColor="text1" w:themeTint="F2"/>
                <w:szCs w:val="18"/>
              </w:rPr>
            </w:pPr>
            <w:r w:rsidRPr="003C671A">
              <w:rPr>
                <w:rFonts w:ascii="Verdana" w:hAnsi="Verdana" w:cstheme="minorHAnsi"/>
                <w:color w:val="0D0D0D" w:themeColor="text1" w:themeTint="F2"/>
                <w:szCs w:val="18"/>
              </w:rPr>
              <w:t>Kwartaal 4 2026</w:t>
            </w:r>
          </w:p>
        </w:tc>
      </w:tr>
      <w:tr w:rsidRPr="004038D0" w:rsidR="00770129" w:rsidTr="000921FB" w14:paraId="5E231985" w14:textId="77777777">
        <w:trPr>
          <w:trHeight w:val="20"/>
        </w:trPr>
        <w:tc>
          <w:tcPr>
            <w:tcW w:w="0" w:type="auto"/>
            <w:tcBorders>
              <w:top w:val="single" w:color="B3C3DB" w:sz="6" w:space="0"/>
              <w:left w:val="single" w:color="B3C3DB" w:sz="6" w:space="0"/>
              <w:bottom w:val="single" w:color="B3C3DB" w:sz="6" w:space="0"/>
              <w:right w:val="single" w:color="B3C3DB" w:sz="6" w:space="0"/>
            </w:tcBorders>
            <w:shd w:val="clear" w:color="auto" w:fill="FFFFFF"/>
          </w:tcPr>
          <w:p w:rsidRPr="004038D0" w:rsidR="00770129" w:rsidP="00770129" w:rsidRDefault="00770129" w14:paraId="6CA3ACA5" w14:textId="08B4482F">
            <w:pPr>
              <w:suppressAutoHyphens w:val="0"/>
              <w:rPr>
                <w:rFonts w:ascii="Verdana" w:hAnsi="Verdana"/>
                <w:color w:val="000000"/>
                <w:szCs w:val="18"/>
              </w:rPr>
            </w:pPr>
            <w:r w:rsidRPr="003C671A">
              <w:rPr>
                <w:rFonts w:ascii="Verdana" w:hAnsi="Verdana"/>
                <w:color w:val="000000"/>
                <w:szCs w:val="18"/>
              </w:rPr>
              <w:t xml:space="preserve">Nader rapport / indiening TK -Wetsvoorstel </w:t>
            </w:r>
            <w:r w:rsidRPr="000921FB">
              <w:rPr>
                <w:rFonts w:ascii="Verdana" w:hAnsi="Verdana"/>
                <w:color w:val="000000"/>
                <w:szCs w:val="18"/>
              </w:rPr>
              <w:t>uitlezen gegevensdragers</w:t>
            </w:r>
          </w:p>
        </w:tc>
      </w:tr>
    </w:tbl>
    <w:p w:rsidRPr="00B9325A" w:rsidR="00BA1FE4" w:rsidP="00283522" w:rsidRDefault="00BA1FE4" w14:paraId="14E6C398" w14:textId="0D00512A">
      <w:pPr>
        <w:rPr>
          <w:rFonts w:asciiTheme="minorHAnsi" w:hAnsiTheme="minorHAnsi" w:cstheme="minorHAnsi"/>
          <w:color w:val="000000" w:themeColor="text1"/>
          <w:szCs w:val="18"/>
        </w:rPr>
      </w:pPr>
    </w:p>
    <w:sectPr w:rsidRPr="00B9325A" w:rsidR="00BA1FE4" w:rsidSect="002C2A38">
      <w:headerReference w:type="default" r:id="rId8"/>
      <w:headerReference w:type="first" r:id="rId9"/>
      <w:footnotePr>
        <w:pos w:val="beneathText"/>
      </w:footnotePr>
      <w:endnotePr>
        <w:numFmt w:val="decimal"/>
      </w:endnotePr>
      <w:pgSz w:w="16837" w:h="11905" w:orient="landscape"/>
      <w:pgMar w:top="567" w:right="1418" w:bottom="567" w:left="1418" w:header="709" w:footer="709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C4563D" w14:textId="77777777" w:rsidR="006254A1" w:rsidRDefault="006254A1">
      <w:r>
        <w:separator/>
      </w:r>
    </w:p>
  </w:endnote>
  <w:endnote w:type="continuationSeparator" w:id="0">
    <w:p w14:paraId="1A927528" w14:textId="77777777" w:rsidR="006254A1" w:rsidRDefault="006254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C95C9" w14:textId="77777777" w:rsidR="006254A1" w:rsidRDefault="006254A1">
      <w:r>
        <w:separator/>
      </w:r>
    </w:p>
  </w:footnote>
  <w:footnote w:type="continuationSeparator" w:id="0">
    <w:p w14:paraId="0EDC8069" w14:textId="77777777" w:rsidR="006254A1" w:rsidRDefault="006254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80458" w14:textId="77777777" w:rsidR="002A3A2E" w:rsidRDefault="002A3A2E">
    <w:pPr>
      <w:pStyle w:val="Koptekst"/>
    </w:pPr>
  </w:p>
  <w:p w14:paraId="125B5F8A" w14:textId="77777777" w:rsidR="002A3A2E" w:rsidRDefault="002A3A2E">
    <w:pPr>
      <w:pStyle w:val="Koptekst"/>
    </w:pPr>
  </w:p>
  <w:p w14:paraId="566CF41E" w14:textId="77777777" w:rsidR="002A3A2E" w:rsidRDefault="002A3A2E">
    <w:pPr>
      <w:pStyle w:val="Koptekst"/>
    </w:pPr>
  </w:p>
  <w:p w14:paraId="2CDE0B93" w14:textId="77777777" w:rsidR="002A3A2E" w:rsidRDefault="002A3A2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814"/>
    </w:tblGrid>
    <w:tr w:rsidR="001D6EAE" w14:paraId="5CC3DB70" w14:textId="77777777">
      <w:tc>
        <w:tcPr>
          <w:tcW w:w="8814" w:type="dxa"/>
        </w:tcPr>
        <w:p w14:paraId="00306CA0" w14:textId="77777777" w:rsidR="002A3A2E" w:rsidRDefault="002A3A2E"/>
      </w:tc>
    </w:tr>
  </w:tbl>
  <w:p w14:paraId="60C6430F" w14:textId="77777777" w:rsidR="002A3A2E" w:rsidRDefault="002A3A2E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736414"/>
    <w:multiLevelType w:val="hybridMultilevel"/>
    <w:tmpl w:val="8C88D582"/>
    <w:lvl w:ilvl="0" w:tplc="6A0A62A4">
      <w:numFmt w:val="bullet"/>
      <w:lvlText w:val="-"/>
      <w:lvlJc w:val="left"/>
      <w:pPr>
        <w:ind w:left="720" w:hanging="360"/>
      </w:pPr>
      <w:rPr>
        <w:rFonts w:ascii="Lucida Sans Unicode" w:eastAsia="Times New Roman" w:hAnsi="Lucida Sans Unicode" w:cs="Lucida Sans Unicode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4862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/>
  <w:defaultTabStop w:val="708"/>
  <w:hyphenationZone w:val="425"/>
  <w:characterSpacingControl w:val="doNotCompress"/>
  <w:footnotePr>
    <w:pos w:val="beneathTex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A38"/>
    <w:rsid w:val="0001389F"/>
    <w:rsid w:val="00013BCB"/>
    <w:rsid w:val="000268B9"/>
    <w:rsid w:val="00056AF2"/>
    <w:rsid w:val="0006218B"/>
    <w:rsid w:val="000665B6"/>
    <w:rsid w:val="00086778"/>
    <w:rsid w:val="000921FB"/>
    <w:rsid w:val="000952E1"/>
    <w:rsid w:val="000B3AE8"/>
    <w:rsid w:val="000E5CAA"/>
    <w:rsid w:val="000F53C3"/>
    <w:rsid w:val="00111C7D"/>
    <w:rsid w:val="001166DF"/>
    <w:rsid w:val="00121A1A"/>
    <w:rsid w:val="0014724C"/>
    <w:rsid w:val="00153ADB"/>
    <w:rsid w:val="001806F4"/>
    <w:rsid w:val="00192815"/>
    <w:rsid w:val="0019339D"/>
    <w:rsid w:val="001935C0"/>
    <w:rsid w:val="001A5703"/>
    <w:rsid w:val="001B44CA"/>
    <w:rsid w:val="001D3104"/>
    <w:rsid w:val="001D51DD"/>
    <w:rsid w:val="001E1128"/>
    <w:rsid w:val="001E1ADB"/>
    <w:rsid w:val="001F144D"/>
    <w:rsid w:val="00206AA1"/>
    <w:rsid w:val="00207D03"/>
    <w:rsid w:val="00213660"/>
    <w:rsid w:val="00217214"/>
    <w:rsid w:val="00222755"/>
    <w:rsid w:val="00253AE6"/>
    <w:rsid w:val="002614CD"/>
    <w:rsid w:val="00271120"/>
    <w:rsid w:val="00271A77"/>
    <w:rsid w:val="00283522"/>
    <w:rsid w:val="00295046"/>
    <w:rsid w:val="002A3A2E"/>
    <w:rsid w:val="002C2A38"/>
    <w:rsid w:val="002C2CA7"/>
    <w:rsid w:val="002C2CC8"/>
    <w:rsid w:val="002E0A12"/>
    <w:rsid w:val="0030620A"/>
    <w:rsid w:val="003106B3"/>
    <w:rsid w:val="00314F67"/>
    <w:rsid w:val="00331D64"/>
    <w:rsid w:val="00371CA3"/>
    <w:rsid w:val="003729A9"/>
    <w:rsid w:val="0038764D"/>
    <w:rsid w:val="003B1EC2"/>
    <w:rsid w:val="003C5611"/>
    <w:rsid w:val="003C671A"/>
    <w:rsid w:val="003F0B7D"/>
    <w:rsid w:val="003F0DB0"/>
    <w:rsid w:val="003F0E97"/>
    <w:rsid w:val="003F35B8"/>
    <w:rsid w:val="004038D0"/>
    <w:rsid w:val="00451935"/>
    <w:rsid w:val="00460524"/>
    <w:rsid w:val="00481748"/>
    <w:rsid w:val="004877B0"/>
    <w:rsid w:val="004938D3"/>
    <w:rsid w:val="00495959"/>
    <w:rsid w:val="004B150E"/>
    <w:rsid w:val="004C0153"/>
    <w:rsid w:val="004C306C"/>
    <w:rsid w:val="004F43AF"/>
    <w:rsid w:val="00503260"/>
    <w:rsid w:val="00504CED"/>
    <w:rsid w:val="00526D3C"/>
    <w:rsid w:val="00527A8B"/>
    <w:rsid w:val="00532C38"/>
    <w:rsid w:val="00540E25"/>
    <w:rsid w:val="00544BCC"/>
    <w:rsid w:val="00562164"/>
    <w:rsid w:val="00585668"/>
    <w:rsid w:val="005A2A81"/>
    <w:rsid w:val="005A6AA1"/>
    <w:rsid w:val="005B10A5"/>
    <w:rsid w:val="005B2D7F"/>
    <w:rsid w:val="005C0C3D"/>
    <w:rsid w:val="005C4FE9"/>
    <w:rsid w:val="005C7D93"/>
    <w:rsid w:val="005D31F2"/>
    <w:rsid w:val="005E24C4"/>
    <w:rsid w:val="00614FC1"/>
    <w:rsid w:val="006254A1"/>
    <w:rsid w:val="0063064F"/>
    <w:rsid w:val="006549CD"/>
    <w:rsid w:val="00655EF1"/>
    <w:rsid w:val="00656097"/>
    <w:rsid w:val="00681E28"/>
    <w:rsid w:val="00691941"/>
    <w:rsid w:val="006931DF"/>
    <w:rsid w:val="00694013"/>
    <w:rsid w:val="006A07E0"/>
    <w:rsid w:val="006A4EA9"/>
    <w:rsid w:val="006D0505"/>
    <w:rsid w:val="006D235E"/>
    <w:rsid w:val="006E039B"/>
    <w:rsid w:val="0070042D"/>
    <w:rsid w:val="00732C55"/>
    <w:rsid w:val="00770129"/>
    <w:rsid w:val="00786646"/>
    <w:rsid w:val="00793564"/>
    <w:rsid w:val="007A0569"/>
    <w:rsid w:val="007C52C3"/>
    <w:rsid w:val="007D5D2F"/>
    <w:rsid w:val="007E47BE"/>
    <w:rsid w:val="00822580"/>
    <w:rsid w:val="00835C43"/>
    <w:rsid w:val="00852B2A"/>
    <w:rsid w:val="00863EFE"/>
    <w:rsid w:val="0088211E"/>
    <w:rsid w:val="008936A6"/>
    <w:rsid w:val="00896AB4"/>
    <w:rsid w:val="008D7F1A"/>
    <w:rsid w:val="008E3208"/>
    <w:rsid w:val="009017AC"/>
    <w:rsid w:val="009047AF"/>
    <w:rsid w:val="0093006B"/>
    <w:rsid w:val="0095358A"/>
    <w:rsid w:val="009579D4"/>
    <w:rsid w:val="00957F1C"/>
    <w:rsid w:val="009745E5"/>
    <w:rsid w:val="00975FBC"/>
    <w:rsid w:val="009950C4"/>
    <w:rsid w:val="009B08B9"/>
    <w:rsid w:val="009B2009"/>
    <w:rsid w:val="009B2127"/>
    <w:rsid w:val="009C5B3B"/>
    <w:rsid w:val="009E4ACD"/>
    <w:rsid w:val="00A02789"/>
    <w:rsid w:val="00A33F41"/>
    <w:rsid w:val="00A503A2"/>
    <w:rsid w:val="00A6105A"/>
    <w:rsid w:val="00A73A76"/>
    <w:rsid w:val="00A92FA9"/>
    <w:rsid w:val="00AA49EE"/>
    <w:rsid w:val="00AB38B6"/>
    <w:rsid w:val="00AF2940"/>
    <w:rsid w:val="00AF5E27"/>
    <w:rsid w:val="00B05946"/>
    <w:rsid w:val="00B15C62"/>
    <w:rsid w:val="00B17399"/>
    <w:rsid w:val="00B348EC"/>
    <w:rsid w:val="00B4080A"/>
    <w:rsid w:val="00B40CC0"/>
    <w:rsid w:val="00B438D1"/>
    <w:rsid w:val="00B9325A"/>
    <w:rsid w:val="00BA1FE4"/>
    <w:rsid w:val="00BC75C4"/>
    <w:rsid w:val="00BE0F42"/>
    <w:rsid w:val="00C07CB8"/>
    <w:rsid w:val="00C2572D"/>
    <w:rsid w:val="00C5267B"/>
    <w:rsid w:val="00CA0374"/>
    <w:rsid w:val="00CA522C"/>
    <w:rsid w:val="00CB5D3C"/>
    <w:rsid w:val="00CC537C"/>
    <w:rsid w:val="00CD0464"/>
    <w:rsid w:val="00CE5582"/>
    <w:rsid w:val="00D13FC1"/>
    <w:rsid w:val="00D15E56"/>
    <w:rsid w:val="00D20512"/>
    <w:rsid w:val="00D41E90"/>
    <w:rsid w:val="00D51C7E"/>
    <w:rsid w:val="00D555F1"/>
    <w:rsid w:val="00D61DDA"/>
    <w:rsid w:val="00D61ED5"/>
    <w:rsid w:val="00D77295"/>
    <w:rsid w:val="00D77BAC"/>
    <w:rsid w:val="00D96443"/>
    <w:rsid w:val="00D9702D"/>
    <w:rsid w:val="00DE11E1"/>
    <w:rsid w:val="00DE32DE"/>
    <w:rsid w:val="00E22A19"/>
    <w:rsid w:val="00E461AC"/>
    <w:rsid w:val="00E7267E"/>
    <w:rsid w:val="00E75C21"/>
    <w:rsid w:val="00E82155"/>
    <w:rsid w:val="00E858D7"/>
    <w:rsid w:val="00EC0B04"/>
    <w:rsid w:val="00ED0ABB"/>
    <w:rsid w:val="00ED506B"/>
    <w:rsid w:val="00ED68DE"/>
    <w:rsid w:val="00EF7209"/>
    <w:rsid w:val="00F057E3"/>
    <w:rsid w:val="00F07CA6"/>
    <w:rsid w:val="00F20F8F"/>
    <w:rsid w:val="00F25F44"/>
    <w:rsid w:val="00F340B6"/>
    <w:rsid w:val="00F34E9F"/>
    <w:rsid w:val="00F372C1"/>
    <w:rsid w:val="00F546E8"/>
    <w:rsid w:val="00F61792"/>
    <w:rsid w:val="00F73753"/>
    <w:rsid w:val="00F77530"/>
    <w:rsid w:val="00F82D2F"/>
    <w:rsid w:val="00F951B4"/>
    <w:rsid w:val="00FA34FE"/>
    <w:rsid w:val="00FB6B8F"/>
    <w:rsid w:val="00FD57B3"/>
    <w:rsid w:val="00FF5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AF74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C2A38"/>
    <w:pPr>
      <w:suppressAutoHyphens/>
      <w:spacing w:after="0" w:line="240" w:lineRule="auto"/>
    </w:pPr>
    <w:rPr>
      <w:rFonts w:ascii="Lucida Sans Unicode" w:eastAsia="Times New Roman" w:hAnsi="Lucida Sans Unicode" w:cs="Times New Roman"/>
      <w:sz w:val="18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rsid w:val="002C2A38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2C2A38"/>
    <w:rPr>
      <w:rFonts w:ascii="Lucida Sans Unicode" w:eastAsia="Times New Roman" w:hAnsi="Lucida Sans Unicode" w:cs="Times New Roman"/>
      <w:sz w:val="18"/>
      <w:szCs w:val="20"/>
      <w:lang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217214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217214"/>
    <w:pPr>
      <w:suppressAutoHyphens w:val="0"/>
    </w:pPr>
    <w:rPr>
      <w:rFonts w:ascii="Calibri" w:eastAsiaTheme="minorHAnsi" w:hAnsi="Calibri" w:cs="Calibri"/>
      <w:sz w:val="20"/>
      <w:lang w:eastAsia="en-US"/>
      <w14:ligatures w14:val="standardContextual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217214"/>
    <w:rPr>
      <w:rFonts w:ascii="Calibri" w:hAnsi="Calibri" w:cs="Calibri"/>
      <w:sz w:val="20"/>
      <w:szCs w:val="20"/>
      <w14:ligatures w14:val="standardContextua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B38B6"/>
    <w:pPr>
      <w:suppressAutoHyphens/>
    </w:pPr>
    <w:rPr>
      <w:rFonts w:ascii="Lucida Sans Unicode" w:eastAsia="Times New Roman" w:hAnsi="Lucida Sans Unicode" w:cs="Times New Roman"/>
      <w:b/>
      <w:bCs/>
      <w:lang w:eastAsia="nl-NL"/>
      <w14:ligatures w14:val="none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AB38B6"/>
    <w:rPr>
      <w:rFonts w:ascii="Lucida Sans Unicode" w:eastAsia="Times New Roman" w:hAnsi="Lucida Sans Unicode" w:cs="Times New Roman"/>
      <w:b/>
      <w:bCs/>
      <w:sz w:val="20"/>
      <w:szCs w:val="20"/>
      <w:lang w:eastAsia="nl-NL"/>
      <w14:ligatures w14:val="standardContextual"/>
    </w:rPr>
  </w:style>
  <w:style w:type="paragraph" w:styleId="Lijstalinea">
    <w:name w:val="List Paragraph"/>
    <w:basedOn w:val="Standaard"/>
    <w:uiPriority w:val="34"/>
    <w:qFormat/>
    <w:rsid w:val="00FA34FE"/>
    <w:pPr>
      <w:ind w:left="720"/>
      <w:contextualSpacing/>
    </w:pPr>
  </w:style>
  <w:style w:type="character" w:customStyle="1" w:styleId="rapportlabel">
    <w:name w:val="rapportlabel"/>
    <w:basedOn w:val="Standaardalinea-lettertype"/>
    <w:rsid w:val="003729A9"/>
  </w:style>
  <w:style w:type="paragraph" w:styleId="Revisie">
    <w:name w:val="Revision"/>
    <w:hidden/>
    <w:uiPriority w:val="99"/>
    <w:semiHidden/>
    <w:rsid w:val="004B150E"/>
    <w:pPr>
      <w:spacing w:after="0" w:line="240" w:lineRule="auto"/>
    </w:pPr>
    <w:rPr>
      <w:rFonts w:ascii="Lucida Sans Unicode" w:eastAsia="Times New Roman" w:hAnsi="Lucida Sans Unicode" w:cs="Times New Roman"/>
      <w:sz w:val="18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67</ap:Words>
  <ap:Characters>372</ap:Characters>
  <ap:DocSecurity>0</ap:DocSecurity>
  <ap:Lines>3</ap:Lines>
  <ap:Paragraphs>1</ap:Paragraphs>
  <ap:ScaleCrop>false</ap:ScaleCrop>
  <ap:LinksUpToDate>false</ap:LinksUpToDate>
  <ap:CharactersWithSpaces>438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2026-04-24T13:36:00.0000000Z</dcterms:created>
  <dcterms:modified xsi:type="dcterms:W3CDTF">2026-04-24T13:37:00.0000000Z</dcterms:modified>
  <version/>
  <category/>
</coreProperties>
</file>