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041E3" w14:paraId="023CD76F" w14:textId="77777777"/>
    <w:p w:rsidR="008F0E90" w:rsidP="00A26F72" w14:paraId="7321621C" w14:textId="77777777"/>
    <w:p w:rsidR="008F0E90" w:rsidP="00A26F72" w14:paraId="62BDD37E" w14:textId="77777777"/>
    <w:p w:rsidR="008F0E90" w:rsidP="00A26F72" w14:paraId="27677B57" w14:textId="77777777"/>
    <w:p w:rsidR="008F0E90" w:rsidP="00A26F72" w14:paraId="47F38808" w14:textId="77777777"/>
    <w:p w:rsidR="008F0E90" w:rsidP="00A26F72" w14:paraId="64B6630F" w14:textId="77777777"/>
    <w:p w:rsidR="00A26F72" w:rsidP="00A26F72" w14:paraId="44033394" w14:textId="77777777">
      <w:r w:rsidRPr="00584E61">
        <w:t>Hierbij deel ik u</w:t>
      </w:r>
      <w:r>
        <w:t xml:space="preserve"> </w:t>
      </w:r>
      <w:r w:rsidRPr="00584E61">
        <w:t xml:space="preserve">mee dat de aan mij gestelde vragen van het lid </w:t>
      </w:r>
      <w:r>
        <w:t>Kisteman</w:t>
      </w:r>
      <w:r w:rsidRPr="00584E61">
        <w:t xml:space="preserve"> (</w:t>
      </w:r>
      <w:r>
        <w:t>VVD</w:t>
      </w:r>
      <w:r w:rsidRPr="00584E61">
        <w:t xml:space="preserve">) over het bericht </w:t>
      </w:r>
      <w:r>
        <w:t xml:space="preserve">‘Aantal banen bij overheid fors gegroeid’ </w:t>
      </w:r>
      <w:r w:rsidRPr="00584E61">
        <w:t xml:space="preserve">(ingezonden </w:t>
      </w:r>
      <w:r>
        <w:t>op 2 april 2026</w:t>
      </w:r>
      <w:r w:rsidRPr="00584E61">
        <w:t xml:space="preserve">), met kenmerk </w:t>
      </w:r>
      <w:r>
        <w:t>2026Z06924</w:t>
      </w:r>
      <w:r w:rsidRPr="00584E61">
        <w:t xml:space="preserve">, niet binnen de termijn van drie weken kunnen worden beantwoord. Voor de beantwoording van de vragen is meer tijd nodig. De reden hiervoor is de benodigde afstemming tussen </w:t>
      </w:r>
      <w:r>
        <w:t>betrokkenen</w:t>
      </w:r>
      <w:r w:rsidRPr="00584E61">
        <w:t>. Uw Kamer ontvangt de antwoorden zo spoedig mogelijk.</w:t>
      </w:r>
    </w:p>
    <w:p w:rsidR="005041E3" w14:paraId="49DE9BA4" w14:textId="77777777"/>
    <w:p w:rsidR="005041E3" w14:paraId="7C05CB79" w14:textId="77777777"/>
    <w:p w:rsidR="005041E3" w14:paraId="055BEC8D" w14:textId="77777777">
      <w:r>
        <w:t xml:space="preserve">De </w:t>
      </w:r>
      <w:r w:rsidR="00205C15">
        <w:t>s</w:t>
      </w:r>
      <w:r>
        <w:t>taatssecretaris van Binnenlandse Zaken en Koninkrijksrelaties</w:t>
      </w:r>
      <w:r>
        <w:rPr>
          <w:i/>
        </w:rPr>
        <w:t>,</w:t>
      </w:r>
    </w:p>
    <w:p w:rsidR="005041E3" w14:paraId="328E9FFC" w14:textId="77777777"/>
    <w:p w:rsidR="005041E3" w14:paraId="249C5A52" w14:textId="77777777"/>
    <w:p w:rsidR="005041E3" w14:paraId="1D41B21D" w14:textId="77777777"/>
    <w:p w:rsidR="005041E3" w14:paraId="7C5AD075" w14:textId="77777777">
      <w:r>
        <w:br/>
      </w:r>
    </w:p>
    <w:p w:rsidR="005041E3" w14:paraId="42FC151C" w14:textId="77777777">
      <w:r>
        <w:t>E</w:t>
      </w:r>
      <w:r w:rsidR="00205C15">
        <w:t>ric</w:t>
      </w:r>
      <w:r>
        <w:t xml:space="preserve"> van der Burg</w:t>
      </w:r>
    </w:p>
    <w:p w:rsidR="005041E3" w14:paraId="5BC2AFB5" w14:textId="77777777"/>
    <w:p w:rsidR="005041E3" w14:paraId="56DB991B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1E3" w14:paraId="5D525707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1E3" w14:paraId="7D45219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1E3" w:rsidRPr="00A26F72" w14:textId="7777777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A26F72">
                            <w:rPr>
                              <w:lang w:val="de-DE"/>
                            </w:rPr>
                            <w:t>Ministerie</w:t>
                          </w:r>
                          <w:r w:rsidRPr="00A26F72">
                            <w:rPr>
                              <w:lang w:val="de-DE"/>
                            </w:rPr>
                            <w:t xml:space="preserve"> van BZK</w:t>
                          </w:r>
                        </w:p>
                        <w:p w:rsidR="005041E3" w:rsidRPr="00A26F7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26F72">
                            <w:rPr>
                              <w:lang w:val="de-DE"/>
                            </w:rPr>
                            <w:t>DGDOO</w:t>
                          </w:r>
                        </w:p>
                        <w:p w:rsidR="005041E3" w:rsidRPr="00A26F7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26F72">
                            <w:rPr>
                              <w:lang w:val="de-DE"/>
                            </w:rPr>
                            <w:t>A&amp;O IFHR</w:t>
                          </w:r>
                        </w:p>
                        <w:p w:rsidR="005041E3" w:rsidRPr="00A26F72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041E3" w:rsidRPr="00A26F72" w14:textId="7777777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A26F72">
                            <w:rPr>
                              <w:lang w:val="de-DE"/>
                            </w:rPr>
                            <w:t>Datum</w:t>
                          </w:r>
                        </w:p>
                        <w:p w:rsidR="00DB11F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976EAA">
                            <w:rPr>
                              <w:lang w:val="de-DE"/>
                            </w:rP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Pr="00976EAA">
                            <w:rPr>
                              <w:lang w:val="de-DE"/>
                            </w:rPr>
                            <w:t xml:space="preserve">20 </w:t>
                          </w:r>
                          <w:r w:rsidRPr="00976EAA">
                            <w:rPr>
                              <w:lang w:val="de-DE"/>
                            </w:rPr>
                            <w:t>april</w:t>
                          </w:r>
                          <w:r w:rsidRPr="00976EAA">
                            <w:rPr>
                              <w:lang w:val="de-DE"/>
                            </w:rPr>
                            <w:t xml:space="preserve"> 2026</w:t>
                          </w:r>
                          <w:r>
                            <w:fldChar w:fldCharType="end"/>
                          </w:r>
                        </w:p>
                        <w:p w:rsidR="005041E3" w:rsidRPr="00A26F72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041E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B11F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2026-0000188253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041E3" w:rsidRPr="00A26F72" w14:paraId="69AB326C" w14:textId="77777777">
                    <w:pPr>
                      <w:pStyle w:val="Referentiegegevensbold"/>
                      <w:rPr>
                        <w:lang w:val="de-DE"/>
                      </w:rPr>
                    </w:pPr>
                    <w:r w:rsidRPr="00A26F72">
                      <w:rPr>
                        <w:lang w:val="de-DE"/>
                      </w:rPr>
                      <w:t>Ministerie</w:t>
                    </w:r>
                    <w:r w:rsidRPr="00A26F72">
                      <w:rPr>
                        <w:lang w:val="de-DE"/>
                      </w:rPr>
                      <w:t xml:space="preserve"> van BZK</w:t>
                    </w:r>
                  </w:p>
                  <w:p w:rsidR="005041E3" w:rsidRPr="00A26F72" w14:paraId="67BA485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26F72">
                      <w:rPr>
                        <w:lang w:val="de-DE"/>
                      </w:rPr>
                      <w:t>DGDOO</w:t>
                    </w:r>
                  </w:p>
                  <w:p w:rsidR="005041E3" w:rsidRPr="00A26F72" w14:paraId="70768CD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26F72">
                      <w:rPr>
                        <w:lang w:val="de-DE"/>
                      </w:rPr>
                      <w:t>A&amp;O IFHR</w:t>
                    </w:r>
                  </w:p>
                  <w:p w:rsidR="005041E3" w:rsidRPr="00A26F72" w14:paraId="0F0626BE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041E3" w:rsidRPr="00A26F72" w14:paraId="7A090CA1" w14:textId="77777777">
                    <w:pPr>
                      <w:pStyle w:val="Referentiegegevensbold"/>
                      <w:rPr>
                        <w:lang w:val="de-DE"/>
                      </w:rPr>
                    </w:pPr>
                    <w:r w:rsidRPr="00A26F72">
                      <w:rPr>
                        <w:lang w:val="de-DE"/>
                      </w:rPr>
                      <w:t>Datum</w:t>
                    </w:r>
                  </w:p>
                  <w:p w:rsidR="00DB11F5" w14:paraId="483672E0" w14:textId="77777777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976EAA">
                      <w:rPr>
                        <w:lang w:val="de-DE"/>
                      </w:rP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Pr="00976EAA">
                      <w:rPr>
                        <w:lang w:val="de-DE"/>
                      </w:rPr>
                      <w:t xml:space="preserve">20 </w:t>
                    </w:r>
                    <w:r w:rsidRPr="00976EAA">
                      <w:rPr>
                        <w:lang w:val="de-DE"/>
                      </w:rPr>
                      <w:t>april</w:t>
                    </w:r>
                    <w:r w:rsidRPr="00976EAA">
                      <w:rPr>
                        <w:lang w:val="de-DE"/>
                      </w:rPr>
                      <w:t xml:space="preserve"> 2026</w:t>
                    </w:r>
                    <w:r>
                      <w:fldChar w:fldCharType="end"/>
                    </w:r>
                  </w:p>
                  <w:p w:rsidR="005041E3" w:rsidRPr="00A26F72" w14:paraId="6BE1D4E9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041E3" w14:paraId="51B1F12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B11F5" w14:paraId="327DE8A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2026-0000188253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6F7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A26F72" w14:paraId="3CE5F7E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11F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B11F5" w14:paraId="6C9F38B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1E3" w14:paraId="7CDC085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1E3" w14:textId="77777777">
                          <w:r>
                            <w:t>Aan de Voorzitter van de Tweede Kamer der Staten-Generaal</w:t>
                          </w:r>
                        </w:p>
                        <w:p w:rsidR="005041E3" w14:textId="77777777">
                          <w:r>
                            <w:t>Postbus 20018</w:t>
                          </w:r>
                        </w:p>
                        <w:p w:rsidR="005041E3" w14:textId="77777777">
                          <w:r>
                            <w:t>2500 EA  DEN HAAG</w:t>
                          </w:r>
                        </w:p>
                        <w:p w:rsidR="005041E3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5041E3" w14:paraId="30CD2D48" w14:textId="77777777">
                    <w:r>
                      <w:t>Aan de Voorzitter van de Tweede Kamer der Staten-Generaal</w:t>
                    </w:r>
                  </w:p>
                  <w:p w:rsidR="005041E3" w14:paraId="4A4F0038" w14:textId="77777777">
                    <w:r>
                      <w:t>Postbus 20018</w:t>
                    </w:r>
                  </w:p>
                  <w:p w:rsidR="005041E3" w14:paraId="53C82EBF" w14:textId="77777777">
                    <w:r>
                      <w:t>2500 EA  DEN HAAG</w:t>
                    </w:r>
                  </w:p>
                  <w:p w:rsidR="005041E3" w14:paraId="41B63D63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270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7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C1033C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041E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B11F5" w14:textId="06246E46">
                                <w:r>
                                  <w:t>24 april 2026</w:t>
                                </w:r>
                              </w:p>
                            </w:tc>
                          </w:tr>
                          <w:tr w14:paraId="480A7D8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041E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B11F5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Uitstelbrief beantwoording </w:t>
                                </w:r>
                                <w:r>
                                  <w:t>kamervragen</w:t>
                                </w:r>
                                <w:r>
                                  <w:t xml:space="preserve"> over Aantal banen bij overheid fors gegroeid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A26F7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1.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C1033C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041E3" w14:paraId="36FFA0C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B11F5" w14:paraId="07C6AE0F" w14:textId="06246E46">
                          <w:r>
                            <w:t>24 april 2026</w:t>
                          </w:r>
                        </w:p>
                      </w:tc>
                    </w:tr>
                    <w:tr w14:paraId="480A7D8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041E3" w14:paraId="449FAB0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B11F5" w14:paraId="3C70A22D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Uitstelbrief beantwoording </w:t>
                          </w:r>
                          <w:r>
                            <w:t>kamervragen</w:t>
                          </w:r>
                          <w:r>
                            <w:t xml:space="preserve"> over Aantal banen bij overheid fors gegroeid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A26F72" w14:paraId="557D7995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1E3" w14:textId="77777777">
                          <w:pPr>
                            <w:pStyle w:val="Referentiegegevensbold"/>
                          </w:pPr>
                          <w:r>
                            <w:t>Ministerie van BZK</w:t>
                          </w:r>
                        </w:p>
                        <w:p w:rsidR="005041E3" w14:textId="77777777">
                          <w:pPr>
                            <w:pStyle w:val="Referentiegegevens"/>
                          </w:pPr>
                          <w:r>
                            <w:t>DGDOO</w:t>
                          </w:r>
                        </w:p>
                        <w:p w:rsidR="005041E3" w14:textId="77777777">
                          <w:pPr>
                            <w:pStyle w:val="Referentiegegevens"/>
                          </w:pPr>
                          <w:r>
                            <w:t>A&amp;O IFHR</w:t>
                          </w:r>
                        </w:p>
                        <w:p w:rsidR="005041E3" w14:textId="77777777">
                          <w:pPr>
                            <w:pStyle w:val="WitregelW1"/>
                          </w:pPr>
                        </w:p>
                        <w:p w:rsidR="005041E3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5041E3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5041E3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5041E3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041E3" w14:textId="77777777">
                          <w:pPr>
                            <w:pStyle w:val="WitregelW2"/>
                          </w:pPr>
                        </w:p>
                        <w:p w:rsidR="005041E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B11F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2026-0000188253</w:t>
                          </w:r>
                          <w:r>
                            <w:fldChar w:fldCharType="end"/>
                          </w:r>
                        </w:p>
                        <w:p w:rsidR="005041E3" w14:textId="77777777">
                          <w:pPr>
                            <w:pStyle w:val="WitregelW1"/>
                          </w:pPr>
                        </w:p>
                        <w:p w:rsidR="005041E3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5041E3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5041E3" w14:textId="77777777">
                          <w:pPr>
                            <w:pStyle w:val="WitregelW2"/>
                          </w:pPr>
                        </w:p>
                        <w:p w:rsidR="005041E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5041E3" w14:paraId="372A4528" w14:textId="77777777">
                    <w:pPr>
                      <w:pStyle w:val="Referentiegegevensbold"/>
                    </w:pPr>
                    <w:r>
                      <w:t>Ministerie van BZK</w:t>
                    </w:r>
                  </w:p>
                  <w:p w:rsidR="005041E3" w14:paraId="6BABE09A" w14:textId="77777777">
                    <w:pPr>
                      <w:pStyle w:val="Referentiegegevens"/>
                    </w:pPr>
                    <w:r>
                      <w:t>DGDOO</w:t>
                    </w:r>
                  </w:p>
                  <w:p w:rsidR="005041E3" w14:paraId="3BD46251" w14:textId="77777777">
                    <w:pPr>
                      <w:pStyle w:val="Referentiegegevens"/>
                    </w:pPr>
                    <w:r>
                      <w:t>A&amp;O IFHR</w:t>
                    </w:r>
                  </w:p>
                  <w:p w:rsidR="005041E3" w14:paraId="5DCC8654" w14:textId="77777777">
                    <w:pPr>
                      <w:pStyle w:val="WitregelW1"/>
                    </w:pPr>
                  </w:p>
                  <w:p w:rsidR="005041E3" w14:paraId="0A4A3A9B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5041E3" w14:paraId="5CB709F9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5041E3" w14:paraId="7506821A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5041E3" w14:paraId="15BA07D3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041E3" w14:paraId="1CCADE2E" w14:textId="77777777">
                    <w:pPr>
                      <w:pStyle w:val="WitregelW2"/>
                    </w:pPr>
                  </w:p>
                  <w:p w:rsidR="005041E3" w14:paraId="2DBA4AD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B11F5" w14:paraId="5ED6534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2026-0000188253</w:t>
                    </w:r>
                    <w:r>
                      <w:fldChar w:fldCharType="end"/>
                    </w:r>
                  </w:p>
                  <w:p w:rsidR="005041E3" w14:paraId="5F44B815" w14:textId="77777777">
                    <w:pPr>
                      <w:pStyle w:val="WitregelW1"/>
                    </w:pPr>
                  </w:p>
                  <w:p w:rsidR="005041E3" w14:paraId="6A56E4CE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5041E3" w14:paraId="2294913F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5041E3" w14:paraId="3894F2A2" w14:textId="77777777">
                    <w:pPr>
                      <w:pStyle w:val="WitregelW2"/>
                    </w:pPr>
                  </w:p>
                  <w:p w:rsidR="005041E3" w14:paraId="452CF50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6F7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A26F72" w14:paraId="58A8147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11F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B11F5" w14:paraId="04741E9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1E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0518301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518301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5041E3" w14:paraId="2D70F6E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1E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3347881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347881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5041E3" w14:paraId="160D6A2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1E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5041E3" w14:paraId="1C6335A9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1953065"/>
    <w:multiLevelType w:val="multilevel"/>
    <w:tmpl w:val="A06EB82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157DED71"/>
    <w:multiLevelType w:val="multilevel"/>
    <w:tmpl w:val="5EE15A4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DEF2E57"/>
    <w:multiLevelType w:val="multilevel"/>
    <w:tmpl w:val="F7541AE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2B884C29"/>
    <w:multiLevelType w:val="multilevel"/>
    <w:tmpl w:val="11FAFE5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34698883">
    <w:abstractNumId w:val="2"/>
  </w:num>
  <w:num w:numId="2" w16cid:durableId="1625111801">
    <w:abstractNumId w:val="3"/>
  </w:num>
  <w:num w:numId="3" w16cid:durableId="1702852837">
    <w:abstractNumId w:val="0"/>
  </w:num>
  <w:num w:numId="4" w16cid:durableId="111340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E3"/>
    <w:rsid w:val="000100F4"/>
    <w:rsid w:val="000521F4"/>
    <w:rsid w:val="00154804"/>
    <w:rsid w:val="00205C15"/>
    <w:rsid w:val="004A5BBA"/>
    <w:rsid w:val="005041E3"/>
    <w:rsid w:val="00584E61"/>
    <w:rsid w:val="005E039F"/>
    <w:rsid w:val="008F0E90"/>
    <w:rsid w:val="00976EAA"/>
    <w:rsid w:val="00A26F72"/>
    <w:rsid w:val="00D14729"/>
    <w:rsid w:val="00DB11F5"/>
    <w:rsid w:val="00E54683"/>
    <w:rsid w:val="00F90CB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3105E"/>
  <w15:docId w15:val="{87E239A6-9B2A-47EA-97C8-FF94913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26F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26F7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26F7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26F7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2026-04-20T15:39:00.0000000Z</dcterms:created>
  <dcterms:modified xsi:type="dcterms:W3CDTF">2026-04-24T09:07:00.0000000Z</dcterms:modified>
  <dc:creator/>
  <lastModifiedBy/>
  <dc:description>------------------------</dc:description>
  <dc:subject/>
  <keywords/>
  <version/>
  <category/>
</coreProperties>
</file>