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2B0" w:rsidP="004824FD" w:rsidRDefault="00843B23" w14:paraId="104404EB" w14:textId="5A971FE5">
      <w:r>
        <w:t>Geachte voorzitter</w:t>
      </w:r>
      <w:r>
        <w:br/>
      </w:r>
      <w:r>
        <w:br/>
        <w:t>Hierbij bied</w:t>
      </w:r>
      <w:r w:rsidR="007E7460">
        <w:t xml:space="preserve"> ik u</w:t>
      </w:r>
      <w:r>
        <w:t xml:space="preserve">, </w:t>
      </w:r>
      <w:r w:rsidR="007E7460">
        <w:t xml:space="preserve">mede namens de </w:t>
      </w:r>
      <w:r>
        <w:t>minister</w:t>
      </w:r>
      <w:r w:rsidR="004824FD">
        <w:t xml:space="preserve"> van Buitenl</w:t>
      </w:r>
      <w:r w:rsidR="0049289F">
        <w:t>an</w:t>
      </w:r>
      <w:r w:rsidR="004824FD">
        <w:t>dse Zaken en de minister</w:t>
      </w:r>
      <w:r>
        <w:t xml:space="preserve"> van Defensie, de antwoorden aan op de schriftelijke vragen gesteld door het lid Dobbe (SP) </w:t>
      </w:r>
      <w:r w:rsidR="00824B45">
        <w:t xml:space="preserve">naar aanleiding van berichtgeving over </w:t>
      </w:r>
      <w:r>
        <w:t>gebruik van de C7NLD door Russische Vrijwilligerskorps.</w:t>
      </w:r>
      <w:r w:rsidR="004824FD">
        <w:t xml:space="preserve"> </w:t>
      </w:r>
      <w:r>
        <w:t>Deze vragen werden ingezonden op 24 februari 2026 met kenmerk 2026Z03650.</w:t>
      </w:r>
    </w:p>
    <w:p w:rsidR="008252B0" w:rsidRDefault="008252B0" w14:paraId="104404EC" w14:textId="77777777"/>
    <w:p w:rsidR="008252B0" w:rsidRDefault="008252B0" w14:paraId="104404ED" w14:textId="77777777"/>
    <w:p w:rsidR="00801C94" w:rsidP="004824FD" w:rsidRDefault="004824FD" w14:paraId="63D8E0F4" w14:textId="77777777">
      <w:r w:rsidRPr="004824FD">
        <w:t>De minister van Buitenlandse Handel</w:t>
      </w:r>
    </w:p>
    <w:p w:rsidR="004824FD" w:rsidP="004824FD" w:rsidRDefault="004824FD" w14:paraId="04BA8F0C" w14:textId="507B943A">
      <w:r w:rsidRPr="004824FD">
        <w:t>en Ontwikkelingssamenwerking</w:t>
      </w:r>
      <w:r>
        <w:t>,</w:t>
      </w:r>
    </w:p>
    <w:p w:rsidR="004824FD" w:rsidP="004824FD" w:rsidRDefault="004824FD" w14:paraId="60B5AC94" w14:textId="77777777"/>
    <w:p w:rsidR="004824FD" w:rsidP="004824FD" w:rsidRDefault="004824FD" w14:paraId="7FB0A713" w14:textId="77777777"/>
    <w:p w:rsidR="004824FD" w:rsidP="004824FD" w:rsidRDefault="004824FD" w14:paraId="7827452C" w14:textId="77777777"/>
    <w:p w:rsidR="00234AA1" w:rsidP="004824FD" w:rsidRDefault="00234AA1" w14:paraId="22C641D3" w14:textId="77777777"/>
    <w:p w:rsidR="008252B0" w:rsidP="00FA60EF" w:rsidRDefault="00FA60EF" w14:paraId="104404EE" w14:textId="3D26A007">
      <w:r w:rsidRPr="00FA60EF">
        <w:t>S.W. Sjoerdsma</w:t>
      </w:r>
    </w:p>
    <w:p w:rsidR="008252B0" w:rsidRDefault="008252B0" w14:paraId="104404EF" w14:textId="77777777"/>
    <w:p w:rsidR="008252B0" w:rsidRDefault="008252B0" w14:paraId="104404F0" w14:textId="77777777"/>
    <w:p w:rsidR="008252B0" w:rsidRDefault="00843B23" w14:paraId="104404F1" w14:textId="77777777">
      <w:pPr>
        <w:pStyle w:val="WitregelW1bodytekst"/>
      </w:pPr>
      <w:r>
        <w:br w:type="page"/>
      </w:r>
    </w:p>
    <w:p w:rsidR="008252B0" w:rsidP="00824B45" w:rsidRDefault="00843B23" w14:paraId="104404F2" w14:textId="2657C900">
      <w:r>
        <w:rPr>
          <w:b/>
        </w:rPr>
        <w:lastRenderedPageBreak/>
        <w:t xml:space="preserve">Antwoorden van de </w:t>
      </w:r>
      <w:r w:rsidR="00234AA1">
        <w:rPr>
          <w:b/>
        </w:rPr>
        <w:t>m</w:t>
      </w:r>
      <w:r>
        <w:rPr>
          <w:b/>
        </w:rPr>
        <w:t xml:space="preserve">inister van Buitenlandse </w:t>
      </w:r>
      <w:r w:rsidRPr="00824B45" w:rsidR="00824B45">
        <w:rPr>
          <w:b/>
        </w:rPr>
        <w:t>Handel en Ontwikkelingssamenwerking</w:t>
      </w:r>
      <w:r w:rsidR="007E7460">
        <w:rPr>
          <w:b/>
        </w:rPr>
        <w:t xml:space="preserve">, mede namens </w:t>
      </w:r>
      <w:r w:rsidRPr="007E7460" w:rsidR="007E7460">
        <w:rPr>
          <w:b/>
          <w:bCs/>
        </w:rPr>
        <w:t xml:space="preserve">de minister </w:t>
      </w:r>
      <w:r w:rsidR="00234AA1">
        <w:rPr>
          <w:b/>
          <w:bCs/>
        </w:rPr>
        <w:t xml:space="preserve">van Buitenlandse Zaken en de minister </w:t>
      </w:r>
      <w:r w:rsidRPr="007E7460" w:rsidR="007E7460">
        <w:rPr>
          <w:b/>
          <w:bCs/>
        </w:rPr>
        <w:t>van Defensie</w:t>
      </w:r>
      <w:r w:rsidR="007E7460">
        <w:rPr>
          <w:b/>
          <w:bCs/>
        </w:rPr>
        <w:t>,</w:t>
      </w:r>
      <w:r>
        <w:rPr>
          <w:b/>
        </w:rPr>
        <w:t xml:space="preserve"> op vragen van het lid Dobbe (SP) </w:t>
      </w:r>
      <w:r w:rsidRPr="007E7460" w:rsidR="007E7460">
        <w:rPr>
          <w:b/>
          <w:bCs/>
        </w:rPr>
        <w:t>naar aanleiding van berichtgeving over gebruik</w:t>
      </w:r>
      <w:r w:rsidR="007E7460">
        <w:rPr>
          <w:b/>
        </w:rPr>
        <w:t xml:space="preserve"> </w:t>
      </w:r>
      <w:r>
        <w:rPr>
          <w:b/>
        </w:rPr>
        <w:t>van de C7NLD door Russische Vrijwilligerskorps.</w:t>
      </w:r>
    </w:p>
    <w:p w:rsidR="008252B0" w:rsidRDefault="008252B0" w14:paraId="104404F3" w14:textId="77777777"/>
    <w:p w:rsidR="008252B0" w:rsidRDefault="00843B23" w14:paraId="104404F4" w14:textId="77777777">
      <w:r>
        <w:rPr>
          <w:b/>
        </w:rPr>
        <w:t>Vraag 1</w:t>
      </w:r>
    </w:p>
    <w:p w:rsidR="008252B0" w:rsidP="00843B23" w:rsidRDefault="00843B23" w14:paraId="104404F6" w14:textId="12E6FFE0">
      <w:r w:rsidRPr="00843B23">
        <w:t>Is de minister bekend met het item 'Nederlandse wapens in handen van Russische extreemrechtse militie'</w:t>
      </w:r>
      <w:r>
        <w:rPr>
          <w:rStyle w:val="FootnoteReference"/>
        </w:rPr>
        <w:footnoteReference w:id="1"/>
      </w:r>
      <w:r w:rsidRPr="00843B23">
        <w:t>?</w:t>
      </w:r>
    </w:p>
    <w:p w:rsidR="00843B23" w:rsidP="00843B23" w:rsidRDefault="00843B23" w14:paraId="2BD0AB64" w14:textId="77777777">
      <w:pPr>
        <w:pStyle w:val="ListParagraph"/>
      </w:pPr>
    </w:p>
    <w:p w:rsidR="008252B0" w:rsidRDefault="00843B23" w14:paraId="104404F7" w14:textId="77777777">
      <w:r>
        <w:rPr>
          <w:b/>
        </w:rPr>
        <w:t>Antwoord</w:t>
      </w:r>
    </w:p>
    <w:p w:rsidR="008252B0" w:rsidRDefault="00843B23" w14:paraId="104404F9" w14:textId="362DD05B">
      <w:r>
        <w:t xml:space="preserve">Ja. </w:t>
      </w:r>
    </w:p>
    <w:p w:rsidR="00843B23" w:rsidRDefault="00843B23" w14:paraId="6A5A17FE" w14:textId="77777777"/>
    <w:p w:rsidR="008252B0" w:rsidRDefault="00843B23" w14:paraId="104404FA" w14:textId="77777777">
      <w:r>
        <w:rPr>
          <w:b/>
        </w:rPr>
        <w:t>Vraag 2</w:t>
      </w:r>
    </w:p>
    <w:p w:rsidR="008252B0" w:rsidRDefault="00843B23" w14:paraId="104404FC" w14:textId="1C64751E">
      <w:r w:rsidRPr="00843B23">
        <w:t>Heeft u nagetrokken of deze berichtgeving klopt? Zo ja, zijn Nederlandse wapens inderdaad in handen van deze extreemrechtse militie die los van het Oekraïense leger staat? Zo nee, waarom niet?</w:t>
      </w:r>
    </w:p>
    <w:p w:rsidR="00843B23" w:rsidRDefault="00843B23" w14:paraId="1237C815" w14:textId="77777777"/>
    <w:p w:rsidR="008252B0" w:rsidRDefault="00843B23" w14:paraId="104404FD" w14:textId="77777777">
      <w:r>
        <w:rPr>
          <w:b/>
        </w:rPr>
        <w:t>Antwoord</w:t>
      </w:r>
    </w:p>
    <w:p w:rsidRPr="00D852AF" w:rsidR="00D852AF" w:rsidP="00D852AF" w:rsidRDefault="00C4176C" w14:paraId="7F51F180" w14:textId="7769C46E">
      <w:r>
        <w:t xml:space="preserve">Het kabinet </w:t>
      </w:r>
      <w:r w:rsidRPr="006F2743">
        <w:t>heeft kennis genomen van de</w:t>
      </w:r>
      <w:r w:rsidRPr="006F2743" w:rsidR="00605752">
        <w:t>ze</w:t>
      </w:r>
      <w:r w:rsidRPr="006F2743">
        <w:t xml:space="preserve"> berichtgevin</w:t>
      </w:r>
      <w:r w:rsidRPr="006F2743" w:rsidR="0069412C">
        <w:t>g</w:t>
      </w:r>
      <w:r w:rsidRPr="006F2743" w:rsidR="00C32190">
        <w:t>, maar kan hier geen uitspraken over doen</w:t>
      </w:r>
      <w:r w:rsidRPr="006F2743">
        <w:t>.</w:t>
      </w:r>
      <w:r w:rsidRPr="006F2743" w:rsidR="006814C8">
        <w:t xml:space="preserve"> </w:t>
      </w:r>
      <w:r w:rsidRPr="006F2743" w:rsidR="00350E17">
        <w:t xml:space="preserve">De oorlogssituatie maakt het complex om dergelijke berichtgeving te verifiëren. </w:t>
      </w:r>
    </w:p>
    <w:p w:rsidR="00843B23" w:rsidRDefault="00843B23" w14:paraId="346CA5D7" w14:textId="77777777"/>
    <w:p w:rsidR="008252B0" w:rsidRDefault="00843B23" w14:paraId="10440500" w14:textId="77777777">
      <w:r>
        <w:rPr>
          <w:b/>
        </w:rPr>
        <w:t>Vraag 3</w:t>
      </w:r>
    </w:p>
    <w:p w:rsidR="00843B23" w:rsidP="00843B23" w:rsidRDefault="00843B23" w14:paraId="5D2DF02D" w14:textId="77777777">
      <w:r w:rsidRPr="00843B23">
        <w:t>Acht u het wenselijk dat Nederlandse wapens in handen komen van niet-gouvernementele militaire organisaties met extreemrechts en zelfs openlijk Neonazistisch gedachtegoed?</w:t>
      </w:r>
    </w:p>
    <w:p w:rsidR="00BA7AC7" w:rsidRDefault="00BA7AC7" w14:paraId="6B34C88E" w14:textId="77777777"/>
    <w:p w:rsidR="00BA7AC7" w:rsidRDefault="00BA7AC7" w14:paraId="4A2D27E2" w14:textId="77777777">
      <w:pPr>
        <w:rPr>
          <w:b/>
        </w:rPr>
      </w:pPr>
      <w:r>
        <w:rPr>
          <w:b/>
        </w:rPr>
        <w:t xml:space="preserve">Antwoord </w:t>
      </w:r>
    </w:p>
    <w:p w:rsidR="008252B0" w:rsidRDefault="00BA7AC7" w14:paraId="10440502" w14:textId="789368EC">
      <w:r>
        <w:t>Nee.</w:t>
      </w:r>
    </w:p>
    <w:p w:rsidR="00BA7AC7" w:rsidRDefault="00BA7AC7" w14:paraId="3B474AE8" w14:textId="77777777"/>
    <w:p w:rsidR="008252B0" w:rsidRDefault="00843B23" w14:paraId="10440506" w14:textId="77777777">
      <w:r>
        <w:rPr>
          <w:b/>
        </w:rPr>
        <w:t>Vraag 4</w:t>
      </w:r>
    </w:p>
    <w:p w:rsidR="008252B0" w:rsidRDefault="00843B23" w14:paraId="10440508" w14:textId="52A2BE43">
      <w:r w:rsidRPr="00843B23">
        <w:t>Aangezien u als antwoord aan Leftlaser schrijft 'Voor de rest is het aan Oekraïne hoe militair gezien het voormalige Nederlandse materieel wordt ingezet en bij welke eenheden', vallen hier wat u betreft ook militaire organisaties onder die los staan van het Oekraïense leger?</w:t>
      </w:r>
    </w:p>
    <w:p w:rsidR="00843B23" w:rsidRDefault="00843B23" w14:paraId="69616D1B" w14:textId="77777777"/>
    <w:p w:rsidR="00843B23" w:rsidP="00843B23" w:rsidRDefault="00843B23" w14:paraId="714EA1C3" w14:textId="48547B03">
      <w:r>
        <w:rPr>
          <w:b/>
        </w:rPr>
        <w:t>Vraag 6</w:t>
      </w:r>
    </w:p>
    <w:p w:rsidR="00843B23" w:rsidRDefault="00843B23" w14:paraId="37FED5AE" w14:textId="10885256">
      <w:r w:rsidRPr="00843B23">
        <w:t>Hoe wordt in algemene zin voorkomen dat de wapens die Nederland aan Oekraïne levert in verkeerde handen vallen?</w:t>
      </w:r>
    </w:p>
    <w:p w:rsidR="004248D3" w:rsidRDefault="004248D3" w14:paraId="0F7E4316" w14:textId="77777777"/>
    <w:p w:rsidRPr="00843B23" w:rsidR="004248D3" w:rsidP="004248D3" w:rsidRDefault="004248D3" w14:paraId="6BAB699F" w14:textId="77777777">
      <w:pPr>
        <w:rPr>
          <w:b/>
          <w:bCs/>
        </w:rPr>
      </w:pPr>
      <w:r w:rsidRPr="00843B23">
        <w:rPr>
          <w:b/>
          <w:bCs/>
        </w:rPr>
        <w:t>Vraag 9</w:t>
      </w:r>
    </w:p>
    <w:p w:rsidR="00BE1EFA" w:rsidRDefault="004248D3" w14:paraId="4904067D" w14:textId="61E326D1">
      <w:r w:rsidRPr="00843B23">
        <w:t>Bent u bereid de Oekraïense regering te verzoeken Nederlandse wapens niet langer aan eenheden te verschaffen die niet tot het Oekraïense leger behoren en te vragen deze wapens af te nemen van het Russische vrijwilligerskorps? Zo nee, waarom niet?</w:t>
      </w:r>
    </w:p>
    <w:p w:rsidR="00BE1EFA" w:rsidRDefault="00BE1EFA" w14:paraId="55BD21BB" w14:textId="77777777"/>
    <w:p w:rsidR="00843B23" w:rsidP="00843B23" w:rsidRDefault="00843B23" w14:paraId="6323F0C2" w14:textId="7D13BE8E">
      <w:r>
        <w:rPr>
          <w:b/>
        </w:rPr>
        <w:t>Antwoord</w:t>
      </w:r>
      <w:r w:rsidR="00AA6372">
        <w:rPr>
          <w:b/>
        </w:rPr>
        <w:t xml:space="preserve"> 4</w:t>
      </w:r>
      <w:r w:rsidR="004248D3">
        <w:rPr>
          <w:b/>
        </w:rPr>
        <w:t>,</w:t>
      </w:r>
      <w:r w:rsidR="00AA6372">
        <w:rPr>
          <w:b/>
        </w:rPr>
        <w:t xml:space="preserve"> 6</w:t>
      </w:r>
      <w:r w:rsidR="004248D3">
        <w:rPr>
          <w:b/>
        </w:rPr>
        <w:t xml:space="preserve"> en 9</w:t>
      </w:r>
    </w:p>
    <w:p w:rsidR="00AA6372" w:rsidP="00FF47D8" w:rsidRDefault="00B17FEC" w14:paraId="066439E4" w14:textId="463391D2">
      <w:r w:rsidRPr="00B17FEC">
        <w:t xml:space="preserve">Om Oekraïne te steunen in de strijd tegen de grootschalige en nietsontziende Russische agressie levert Nederland militair materieel aan Oekraïne. </w:t>
      </w:r>
      <w:r w:rsidRPr="00AA6372" w:rsidR="00AA6372">
        <w:t xml:space="preserve">Voor alle </w:t>
      </w:r>
      <w:r w:rsidRPr="00AA6372" w:rsidR="00AA6372">
        <w:lastRenderedPageBreak/>
        <w:t>geleverde militaire goederen aan Oekraïne wordt</w:t>
      </w:r>
      <w:r w:rsidR="00FF47D8">
        <w:t xml:space="preserve"> per geval</w:t>
      </w:r>
      <w:r w:rsidRPr="00AA6372" w:rsidR="00AA6372">
        <w:t xml:space="preserve"> zorgvuldig </w:t>
      </w:r>
      <w:r w:rsidR="00FF47D8">
        <w:t>ge</w:t>
      </w:r>
      <w:r w:rsidRPr="00FF47D8" w:rsidR="00FF47D8">
        <w:t>toetst aan het EU Gemeenschappelijk Standpunt inzake wapenexportcontrole</w:t>
      </w:r>
      <w:r w:rsidR="00FF47D8">
        <w:t xml:space="preserve"> </w:t>
      </w:r>
      <w:r w:rsidRPr="00FF47D8" w:rsidR="00FF47D8">
        <w:t xml:space="preserve">(2008/944/GBVB), waarbij </w:t>
      </w:r>
      <w:r w:rsidR="00FF47D8">
        <w:t>onder andere specifiek aandacht is voor het risico op omleiding van de goederen naar ongewenste e</w:t>
      </w:r>
      <w:r w:rsidRPr="00FF47D8" w:rsidR="00FF47D8">
        <w:t>indgebruiker</w:t>
      </w:r>
      <w:r w:rsidR="00FF47D8">
        <w:t>s.</w:t>
      </w:r>
      <w:r w:rsidRPr="00AA6372" w:rsidR="00AA6372">
        <w:t xml:space="preserve"> Alleen na positieve uitkomst van die toets</w:t>
      </w:r>
      <w:r w:rsidR="00FF47D8">
        <w:t xml:space="preserve"> aan de Europese wapenexportcriteria </w:t>
      </w:r>
      <w:r w:rsidRPr="00AA6372" w:rsidR="00AA6372">
        <w:t>wordt een uitvoervergunning verleend. Voor alle leveringen van militair materieel aan Oekraïne wordt afgesproken dat Oekraïne zich bij de inzet van geleverd materieel houdt aan het internationaal recht</w:t>
      </w:r>
      <w:bookmarkStart w:name="_Hlk223946174" w:id="0"/>
      <w:r w:rsidRPr="00AA6372" w:rsidR="00AA6372">
        <w:t xml:space="preserve"> </w:t>
      </w:r>
      <w:r w:rsidR="00CA02A7">
        <w:t>inclusief</w:t>
      </w:r>
      <w:r w:rsidRPr="00AA6372" w:rsidR="00AA6372">
        <w:t xml:space="preserve"> het humanitair oorlogsrecht. </w:t>
      </w:r>
      <w:bookmarkEnd w:id="0"/>
      <w:r w:rsidRPr="00AA6372" w:rsidR="00AA6372">
        <w:t>Daarnaast wordt bij elke levering een eindgebruikersverklaring ondertekend door de Oekraïense autoriteiten waarin zij verklaren de enige gebruiker van de goederen te zijn en deze enkel ten behoeve van zelfverdediging in te zetten.</w:t>
      </w:r>
      <w:r w:rsidR="004248D3">
        <w:t xml:space="preserve"> </w:t>
      </w:r>
      <w:r w:rsidRPr="004248D3" w:rsidR="004248D3">
        <w:t>Die voorwaarde wordt altijd opgenomen bij leveringen aan Oekraïne.</w:t>
      </w:r>
      <w:r w:rsidR="006814C8">
        <w:t xml:space="preserve"> Het kabinet heeft </w:t>
      </w:r>
      <w:r w:rsidRPr="004248D3" w:rsidR="004248D3">
        <w:t xml:space="preserve"> geen </w:t>
      </w:r>
      <w:r w:rsidR="006814C8">
        <w:t>eigenstandige informatie</w:t>
      </w:r>
      <w:r w:rsidRPr="004248D3" w:rsidR="006814C8">
        <w:t xml:space="preserve"> </w:t>
      </w:r>
      <w:r w:rsidRPr="004248D3" w:rsidR="004248D3">
        <w:t>dat Oekraïne deze voorwaarden schendt.</w:t>
      </w:r>
    </w:p>
    <w:p w:rsidR="00843B23" w:rsidRDefault="00843B23" w14:paraId="34205FD8" w14:textId="77777777"/>
    <w:p w:rsidR="004248D3" w:rsidP="004248D3" w:rsidRDefault="004248D3" w14:paraId="74876603" w14:textId="77777777">
      <w:r>
        <w:rPr>
          <w:b/>
        </w:rPr>
        <w:t>Vraag 5</w:t>
      </w:r>
    </w:p>
    <w:p w:rsidR="004248D3" w:rsidP="004248D3" w:rsidRDefault="004248D3" w14:paraId="0961808C" w14:textId="77777777">
      <w:r w:rsidRPr="00843B23">
        <w:t>Staat het kabinet achter de politieke doelstellingen van het Russische vrijwilligers korps, zijnde het afzetten van de Russische president en het installeren van een militaire regering onder hun leiding?</w:t>
      </w:r>
    </w:p>
    <w:p w:rsidR="004248D3" w:rsidP="004248D3" w:rsidRDefault="004248D3" w14:paraId="7C8D2D48" w14:textId="77777777"/>
    <w:p w:rsidR="004248D3" w:rsidP="004248D3" w:rsidRDefault="004248D3" w14:paraId="4F0F2CB9" w14:textId="77777777">
      <w:r>
        <w:rPr>
          <w:b/>
        </w:rPr>
        <w:t>Antwoord</w:t>
      </w:r>
    </w:p>
    <w:p w:rsidR="00605752" w:rsidP="00605752" w:rsidRDefault="00605752" w14:paraId="58595D80" w14:textId="01005A11">
      <w:r>
        <w:t xml:space="preserve">Nederland steunt de verdediging van Oekraïne en heeft de afgelopen jaren politiek, militair, economische en </w:t>
      </w:r>
      <w:r w:rsidRPr="006F2743">
        <w:t xml:space="preserve">diplomatieke </w:t>
      </w:r>
      <w:r w:rsidRPr="006F2743" w:rsidR="00C32190">
        <w:t>s</w:t>
      </w:r>
      <w:r w:rsidRPr="006F2743" w:rsidR="000117E8">
        <w:t>teun</w:t>
      </w:r>
      <w:r w:rsidRPr="006F2743">
        <w:t xml:space="preserve"> geleverd</w:t>
      </w:r>
      <w:r>
        <w:t xml:space="preserve"> om de Russische agressie tegen te gaan. Nederland richt zich uitsluitend op de veiligheid van Oekraïne en Europa en houdt zich daarbij strikt afzijdig van de interne politieke aangelegenheden </w:t>
      </w:r>
      <w:r w:rsidR="00B66443">
        <w:t>in</w:t>
      </w:r>
      <w:r>
        <w:t xml:space="preserve"> Rusland. </w:t>
      </w:r>
    </w:p>
    <w:p w:rsidR="00605752" w:rsidP="00843B23" w:rsidRDefault="00605752" w14:paraId="087BCF1B" w14:textId="77777777"/>
    <w:p w:rsidR="00843B23" w:rsidP="00843B23" w:rsidRDefault="00843B23" w14:paraId="24EDC895" w14:textId="3B5D1324">
      <w:pPr>
        <w:rPr>
          <w:b/>
        </w:rPr>
      </w:pPr>
      <w:bookmarkStart w:name="_Hlk224554621" w:id="1"/>
      <w:r>
        <w:rPr>
          <w:b/>
        </w:rPr>
        <w:t>Vraag 7</w:t>
      </w:r>
    </w:p>
    <w:p w:rsidR="00843B23" w:rsidP="00843B23" w:rsidRDefault="00843B23" w14:paraId="697349D8" w14:textId="560E173C">
      <w:r w:rsidRPr="00843B23">
        <w:t>Klopt het dat deze organisatie zich schuldig heeft gemaakt aan schendingen van het humanitair oorlogsrecht, waaronder het openlijk vernederen van krijgsgevangenen?</w:t>
      </w:r>
    </w:p>
    <w:p w:rsidR="00897FD3" w:rsidP="00843B23" w:rsidRDefault="00897FD3" w14:paraId="732BAF03" w14:textId="77777777">
      <w:pPr>
        <w:rPr>
          <w:b/>
        </w:rPr>
      </w:pPr>
    </w:p>
    <w:p w:rsidR="00843B23" w:rsidP="00843B23" w:rsidRDefault="00843B23" w14:paraId="1231B275" w14:textId="4DDEB0A6">
      <w:r>
        <w:rPr>
          <w:b/>
        </w:rPr>
        <w:t>Antwoord</w:t>
      </w:r>
    </w:p>
    <w:p w:rsidRPr="00B32737" w:rsidR="00B32737" w:rsidP="00B32737" w:rsidRDefault="00B32737" w14:paraId="3B6AB692" w14:textId="77777777">
      <w:r w:rsidRPr="00B32737">
        <w:t xml:space="preserve">Het kabinet heeft geen eigenstandige informatiepositie over mogelijke schendingen van het humanitair oorlogsrecht door het Russisch vrijwilligerscorps. </w:t>
      </w:r>
    </w:p>
    <w:bookmarkEnd w:id="1"/>
    <w:p w:rsidR="00843B23" w:rsidP="00843B23" w:rsidRDefault="00843B23" w14:paraId="23339084" w14:textId="77777777"/>
    <w:p w:rsidRPr="00843B23" w:rsidR="00843B23" w:rsidP="00843B23" w:rsidRDefault="00843B23" w14:paraId="1B1338F2" w14:textId="7CF77A79">
      <w:pPr>
        <w:rPr>
          <w:b/>
        </w:rPr>
      </w:pPr>
      <w:r>
        <w:rPr>
          <w:b/>
        </w:rPr>
        <w:t>Vraag 8</w:t>
      </w:r>
    </w:p>
    <w:p w:rsidR="00843B23" w:rsidRDefault="00843B23" w14:paraId="745D22EF" w14:textId="05DE8825">
      <w:r w:rsidRPr="00843B23">
        <w:t>Indien het antwoord op vraag 5 nee is, deelt u dan de mening dat het onwenselijk is deze groep te bewapenen?</w:t>
      </w:r>
    </w:p>
    <w:p w:rsidR="00843B23" w:rsidP="00843B23" w:rsidRDefault="00843B23" w14:paraId="7B4B0AEB" w14:textId="77777777">
      <w:pPr>
        <w:rPr>
          <w:b/>
        </w:rPr>
      </w:pPr>
    </w:p>
    <w:p w:rsidR="00843B23" w:rsidP="00843B23" w:rsidRDefault="00843B23" w14:paraId="482EEDA3" w14:textId="4C8A938B">
      <w:r>
        <w:rPr>
          <w:b/>
        </w:rPr>
        <w:t>Antwoord</w:t>
      </w:r>
    </w:p>
    <w:p w:rsidR="00843B23" w:rsidRDefault="00316723" w14:paraId="59775DB4" w14:textId="04583632">
      <w:r>
        <w:t xml:space="preserve">Zie </w:t>
      </w:r>
      <w:r w:rsidR="0049289F">
        <w:t xml:space="preserve">de </w:t>
      </w:r>
      <w:r>
        <w:t>antwoord</w:t>
      </w:r>
      <w:r w:rsidR="0049289F">
        <w:t>en op</w:t>
      </w:r>
      <w:r>
        <w:t xml:space="preserve"> vrag</w:t>
      </w:r>
      <w:r w:rsidR="0049289F">
        <w:t>en</w:t>
      </w:r>
      <w:r>
        <w:t xml:space="preserve"> 3, 4,</w:t>
      </w:r>
      <w:r w:rsidR="0049289F">
        <w:t xml:space="preserve"> </w:t>
      </w:r>
      <w:r>
        <w:t>5 en 9.</w:t>
      </w:r>
    </w:p>
    <w:p w:rsidR="00843B23" w:rsidRDefault="00843B23" w14:paraId="49A4DDC3" w14:textId="77777777"/>
    <w:p w:rsidR="00843B23" w:rsidRDefault="00843B23" w14:paraId="369A4679" w14:textId="77777777"/>
    <w:p w:rsidR="00843B23" w:rsidRDefault="00843B23" w14:paraId="587DBCAC" w14:textId="2BE02D59">
      <w:r>
        <w:t xml:space="preserve"> </w:t>
      </w:r>
    </w:p>
    <w:sectPr w:rsidR="00843B23" w:rsidSect="0051116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B257" w14:textId="77777777" w:rsidR="00843B23" w:rsidRDefault="00843B23">
      <w:pPr>
        <w:spacing w:line="240" w:lineRule="auto"/>
      </w:pPr>
      <w:r>
        <w:separator/>
      </w:r>
    </w:p>
  </w:endnote>
  <w:endnote w:type="continuationSeparator" w:id="0">
    <w:p w14:paraId="035D3E09" w14:textId="77777777" w:rsidR="00843B23" w:rsidRDefault="00843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D508" w14:textId="77777777" w:rsidR="006F2743" w:rsidRDefault="006F2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7B0F" w14:textId="77777777" w:rsidR="006F2743" w:rsidRDefault="006F2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EFDB" w14:textId="77777777" w:rsidR="006F2743" w:rsidRDefault="006F2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1DD5" w14:textId="77777777" w:rsidR="00843B23" w:rsidRDefault="00843B23">
      <w:pPr>
        <w:spacing w:line="240" w:lineRule="auto"/>
      </w:pPr>
      <w:r>
        <w:separator/>
      </w:r>
    </w:p>
  </w:footnote>
  <w:footnote w:type="continuationSeparator" w:id="0">
    <w:p w14:paraId="0A3F5F9B" w14:textId="77777777" w:rsidR="00843B23" w:rsidRDefault="00843B23">
      <w:pPr>
        <w:spacing w:line="240" w:lineRule="auto"/>
      </w:pPr>
      <w:r>
        <w:continuationSeparator/>
      </w:r>
    </w:p>
  </w:footnote>
  <w:footnote w:id="1">
    <w:p w14:paraId="42F2F50A" w14:textId="62CED050" w:rsidR="00843B23" w:rsidRPr="00F22F29" w:rsidRDefault="00843B23">
      <w:pPr>
        <w:pStyle w:val="FootnoteText"/>
        <w:rPr>
          <w:sz w:val="16"/>
          <w:szCs w:val="16"/>
          <w:lang w:val="en-US"/>
        </w:rPr>
      </w:pPr>
      <w:r w:rsidRPr="00F22F29">
        <w:rPr>
          <w:rStyle w:val="FootnoteReference"/>
          <w:sz w:val="16"/>
          <w:szCs w:val="16"/>
        </w:rPr>
        <w:footnoteRef/>
      </w:r>
      <w:r w:rsidRPr="00F22F29">
        <w:rPr>
          <w:sz w:val="16"/>
          <w:szCs w:val="16"/>
        </w:rPr>
        <w:t xml:space="preserve"> Left Laser, 20 februari 2026, Bizar: Nederlandse wapens in handen van extreemrechtse Russische militie - YouTube.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2D9B" w14:textId="77777777" w:rsidR="006F2743" w:rsidRDefault="006F2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0511" w14:textId="09944DB6" w:rsidR="008252B0" w:rsidRDefault="00843B23">
    <w:r>
      <w:rPr>
        <w:noProof/>
      </w:rPr>
      <mc:AlternateContent>
        <mc:Choice Requires="wps">
          <w:drawing>
            <wp:anchor distT="0" distB="0" distL="0" distR="0" simplePos="0" relativeHeight="251658240" behindDoc="0" locked="1" layoutInCell="1" allowOverlap="1" wp14:anchorId="10440515" wp14:editId="7835ABB4">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10440545" w14:textId="77777777" w:rsidR="008252B0" w:rsidRDefault="00843B23">
                          <w:pPr>
                            <w:pStyle w:val="Referentiegegevensbold"/>
                          </w:pPr>
                          <w:r>
                            <w:t>Ministerie van Buitenlandse Zaken</w:t>
                          </w:r>
                        </w:p>
                        <w:p w14:paraId="10440546" w14:textId="77777777" w:rsidR="008252B0" w:rsidRDefault="008252B0">
                          <w:pPr>
                            <w:pStyle w:val="WitregelW2"/>
                          </w:pPr>
                        </w:p>
                        <w:p w14:paraId="10440547" w14:textId="77777777" w:rsidR="008252B0" w:rsidRDefault="00843B23">
                          <w:pPr>
                            <w:pStyle w:val="Referentiegegevensbold"/>
                          </w:pPr>
                          <w:r>
                            <w:t>Onze referentie</w:t>
                          </w:r>
                        </w:p>
                        <w:p w14:paraId="10440548" w14:textId="77777777" w:rsidR="008252B0" w:rsidRDefault="00843B23">
                          <w:pPr>
                            <w:pStyle w:val="Referentiegegevens"/>
                          </w:pPr>
                          <w:r>
                            <w:t>BZ2625442</w:t>
                          </w:r>
                        </w:p>
                      </w:txbxContent>
                    </wps:txbx>
                    <wps:bodyPr vert="horz" wrap="square" lIns="0" tIns="0" rIns="0" bIns="0" anchor="t" anchorCtr="0"/>
                  </wps:wsp>
                </a:graphicData>
              </a:graphic>
              <wp14:sizeRelH relativeFrom="margin">
                <wp14:pctWidth>0</wp14:pctWidth>
              </wp14:sizeRelH>
            </wp:anchor>
          </w:drawing>
        </mc:Choice>
        <mc:Fallback>
          <w:pict>
            <v:shapetype w14:anchorId="10440515"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10440545" w14:textId="77777777" w:rsidR="008252B0" w:rsidRDefault="00843B23">
                    <w:pPr>
                      <w:pStyle w:val="Referentiegegevensbold"/>
                    </w:pPr>
                    <w:r>
                      <w:t>Ministerie van Buitenlandse Zaken</w:t>
                    </w:r>
                  </w:p>
                  <w:p w14:paraId="10440546" w14:textId="77777777" w:rsidR="008252B0" w:rsidRDefault="008252B0">
                    <w:pPr>
                      <w:pStyle w:val="WitregelW2"/>
                    </w:pPr>
                  </w:p>
                  <w:p w14:paraId="10440547" w14:textId="77777777" w:rsidR="008252B0" w:rsidRDefault="00843B23">
                    <w:pPr>
                      <w:pStyle w:val="Referentiegegevensbold"/>
                    </w:pPr>
                    <w:r>
                      <w:t>Onze referentie</w:t>
                    </w:r>
                  </w:p>
                  <w:p w14:paraId="10440548" w14:textId="77777777" w:rsidR="008252B0" w:rsidRDefault="00843B23">
                    <w:pPr>
                      <w:pStyle w:val="Referentiegegevens"/>
                    </w:pPr>
                    <w:r>
                      <w:t>BZ2625442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0440519" wp14:editId="1975FB9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44054A" w14:textId="51662D47" w:rsidR="008252B0" w:rsidRDefault="00843B23">
                          <w:pPr>
                            <w:pStyle w:val="Referentiegegevens"/>
                          </w:pPr>
                          <w:r>
                            <w:t xml:space="preserve">Pagina </w:t>
                          </w:r>
                          <w:r>
                            <w:fldChar w:fldCharType="begin"/>
                          </w:r>
                          <w:r>
                            <w:instrText>=</w:instrText>
                          </w:r>
                          <w:r>
                            <w:fldChar w:fldCharType="begin"/>
                          </w:r>
                          <w:r>
                            <w:instrText>PAGE</w:instrText>
                          </w:r>
                          <w:r>
                            <w:fldChar w:fldCharType="separate"/>
                          </w:r>
                          <w:r w:rsidR="006F2743">
                            <w:rPr>
                              <w:noProof/>
                            </w:rPr>
                            <w:instrText>2</w:instrText>
                          </w:r>
                          <w:r>
                            <w:fldChar w:fldCharType="end"/>
                          </w:r>
                          <w:r>
                            <w:instrText>-1</w:instrText>
                          </w:r>
                          <w:r>
                            <w:fldChar w:fldCharType="separate"/>
                          </w:r>
                          <w:r w:rsidR="006F2743">
                            <w:rPr>
                              <w:noProof/>
                            </w:rPr>
                            <w:t>1</w:t>
                          </w:r>
                          <w:r>
                            <w:fldChar w:fldCharType="end"/>
                          </w:r>
                          <w:r>
                            <w:t xml:space="preserve"> van </w:t>
                          </w:r>
                          <w:r>
                            <w:fldChar w:fldCharType="begin"/>
                          </w:r>
                          <w:r>
                            <w:instrText>=</w:instrText>
                          </w:r>
                          <w:r>
                            <w:fldChar w:fldCharType="begin"/>
                          </w:r>
                          <w:r>
                            <w:instrText>NUMPAGES</w:instrText>
                          </w:r>
                          <w:r>
                            <w:fldChar w:fldCharType="separate"/>
                          </w:r>
                          <w:r w:rsidR="006F2743">
                            <w:rPr>
                              <w:noProof/>
                            </w:rPr>
                            <w:instrText>3</w:instrText>
                          </w:r>
                          <w:r>
                            <w:fldChar w:fldCharType="end"/>
                          </w:r>
                          <w:r>
                            <w:instrText>-1</w:instrText>
                          </w:r>
                          <w:r>
                            <w:fldChar w:fldCharType="separate"/>
                          </w:r>
                          <w:r w:rsidR="006F2743">
                            <w:rPr>
                              <w:noProof/>
                            </w:rPr>
                            <w:t>2</w:t>
                          </w:r>
                          <w:r>
                            <w:fldChar w:fldCharType="end"/>
                          </w:r>
                        </w:p>
                      </w:txbxContent>
                    </wps:txbx>
                    <wps:bodyPr vert="horz" wrap="square" lIns="0" tIns="0" rIns="0" bIns="0" anchor="t" anchorCtr="0"/>
                  </wps:wsp>
                </a:graphicData>
              </a:graphic>
            </wp:anchor>
          </w:drawing>
        </mc:Choice>
        <mc:Fallback>
          <w:pict>
            <v:shape w14:anchorId="10440519"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044054A" w14:textId="51662D47" w:rsidR="008252B0" w:rsidRDefault="00843B23">
                    <w:pPr>
                      <w:pStyle w:val="Referentiegegevens"/>
                    </w:pPr>
                    <w:r>
                      <w:t xml:space="preserve">Pagina </w:t>
                    </w:r>
                    <w:r>
                      <w:fldChar w:fldCharType="begin"/>
                    </w:r>
                    <w:r>
                      <w:instrText>=</w:instrText>
                    </w:r>
                    <w:r>
                      <w:fldChar w:fldCharType="begin"/>
                    </w:r>
                    <w:r>
                      <w:instrText>PAGE</w:instrText>
                    </w:r>
                    <w:r>
                      <w:fldChar w:fldCharType="separate"/>
                    </w:r>
                    <w:r w:rsidR="006F2743">
                      <w:rPr>
                        <w:noProof/>
                      </w:rPr>
                      <w:instrText>2</w:instrText>
                    </w:r>
                    <w:r>
                      <w:fldChar w:fldCharType="end"/>
                    </w:r>
                    <w:r>
                      <w:instrText>-1</w:instrText>
                    </w:r>
                    <w:r>
                      <w:fldChar w:fldCharType="separate"/>
                    </w:r>
                    <w:r w:rsidR="006F2743">
                      <w:rPr>
                        <w:noProof/>
                      </w:rPr>
                      <w:t>1</w:t>
                    </w:r>
                    <w:r>
                      <w:fldChar w:fldCharType="end"/>
                    </w:r>
                    <w:r>
                      <w:t xml:space="preserve"> van </w:t>
                    </w:r>
                    <w:r>
                      <w:fldChar w:fldCharType="begin"/>
                    </w:r>
                    <w:r>
                      <w:instrText>=</w:instrText>
                    </w:r>
                    <w:r>
                      <w:fldChar w:fldCharType="begin"/>
                    </w:r>
                    <w:r>
                      <w:instrText>NUMPAGES</w:instrText>
                    </w:r>
                    <w:r>
                      <w:fldChar w:fldCharType="separate"/>
                    </w:r>
                    <w:r w:rsidR="006F2743">
                      <w:rPr>
                        <w:noProof/>
                      </w:rPr>
                      <w:instrText>3</w:instrText>
                    </w:r>
                    <w:r>
                      <w:fldChar w:fldCharType="end"/>
                    </w:r>
                    <w:r>
                      <w:instrText>-1</w:instrText>
                    </w:r>
                    <w:r>
                      <w:fldChar w:fldCharType="separate"/>
                    </w:r>
                    <w:r w:rsidR="006F274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0513" w14:textId="6DC96A23" w:rsidR="008252B0" w:rsidRDefault="00843B23">
    <w:pPr>
      <w:spacing w:after="7131" w:line="14" w:lineRule="exact"/>
    </w:pPr>
    <w:r>
      <w:rPr>
        <w:noProof/>
      </w:rPr>
      <mc:AlternateContent>
        <mc:Choice Requires="wps">
          <w:drawing>
            <wp:anchor distT="0" distB="0" distL="0" distR="0" simplePos="0" relativeHeight="251658242" behindDoc="0" locked="1" layoutInCell="1" allowOverlap="1" wp14:anchorId="1044051B" wp14:editId="1044051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44054B" w14:textId="77777777" w:rsidR="00843B23" w:rsidRDefault="00843B23"/>
                      </w:txbxContent>
                    </wps:txbx>
                    <wps:bodyPr vert="horz" wrap="square" lIns="0" tIns="0" rIns="0" bIns="0" anchor="t" anchorCtr="0"/>
                  </wps:wsp>
                </a:graphicData>
              </a:graphic>
            </wp:anchor>
          </w:drawing>
        </mc:Choice>
        <mc:Fallback>
          <w:pict>
            <v:shapetype w14:anchorId="1044051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044054B" w14:textId="77777777" w:rsidR="00843B23" w:rsidRDefault="00843B2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044051D" wp14:editId="1044051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44052C" w14:textId="77777777" w:rsidR="008252B0" w:rsidRDefault="00843B2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044051D"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44052C" w14:textId="77777777" w:rsidR="008252B0" w:rsidRDefault="00843B2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044051F" wp14:editId="1044052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252B0" w14:paraId="1044052F" w14:textId="77777777">
                            <w:tc>
                              <w:tcPr>
                                <w:tcW w:w="903" w:type="dxa"/>
                              </w:tcPr>
                              <w:p w14:paraId="1044052D" w14:textId="77777777" w:rsidR="008252B0" w:rsidRDefault="00843B23">
                                <w:r>
                                  <w:t>Datum</w:t>
                                </w:r>
                              </w:p>
                            </w:tc>
                            <w:tc>
                              <w:tcPr>
                                <w:tcW w:w="6626" w:type="dxa"/>
                              </w:tcPr>
                              <w:p w14:paraId="1044052E" w14:textId="400C42E8" w:rsidR="008252B0" w:rsidRDefault="006F2743">
                                <w:r>
                                  <w:t>24</w:t>
                                </w:r>
                                <w:r w:rsidR="00234AA1">
                                  <w:t xml:space="preserve"> </w:t>
                                </w:r>
                                <w:r w:rsidR="007A0E4A">
                                  <w:t>april</w:t>
                                </w:r>
                                <w:r w:rsidR="00843B23">
                                  <w:t xml:space="preserve"> 2026</w:t>
                                </w:r>
                              </w:p>
                            </w:tc>
                          </w:tr>
                          <w:tr w:rsidR="008252B0" w14:paraId="10440534" w14:textId="77777777">
                            <w:tc>
                              <w:tcPr>
                                <w:tcW w:w="678" w:type="dxa"/>
                              </w:tcPr>
                              <w:p w14:paraId="10440530" w14:textId="77777777" w:rsidR="008252B0" w:rsidRDefault="00843B23">
                                <w:r>
                                  <w:t>Betreft</w:t>
                                </w:r>
                              </w:p>
                              <w:p w14:paraId="10440531" w14:textId="77777777" w:rsidR="008252B0" w:rsidRDefault="008252B0"/>
                            </w:tc>
                            <w:tc>
                              <w:tcPr>
                                <w:tcW w:w="6851" w:type="dxa"/>
                              </w:tcPr>
                              <w:p w14:paraId="10440532" w14:textId="55555DE6" w:rsidR="008252B0" w:rsidRDefault="00843B23">
                                <w:r>
                                  <w:t>Beantwoording vragen van het lid Dobbe (SP) over gebruik van de C7NLD door Russische Vrijwilligerskorps</w:t>
                                </w:r>
                              </w:p>
                              <w:p w14:paraId="10440533" w14:textId="77777777" w:rsidR="008252B0" w:rsidRDefault="008252B0"/>
                            </w:tc>
                          </w:tr>
                        </w:tbl>
                        <w:p w14:paraId="10440535" w14:textId="77777777" w:rsidR="008252B0" w:rsidRDefault="008252B0"/>
                      </w:txbxContent>
                    </wps:txbx>
                    <wps:bodyPr vert="horz" wrap="square" lIns="0" tIns="0" rIns="0" bIns="0" anchor="t" anchorCtr="0"/>
                  </wps:wsp>
                </a:graphicData>
              </a:graphic>
            </wp:anchor>
          </w:drawing>
        </mc:Choice>
        <mc:Fallback>
          <w:pict>
            <v:shape w14:anchorId="1044051F"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252B0" w14:paraId="1044052F" w14:textId="77777777">
                      <w:tc>
                        <w:tcPr>
                          <w:tcW w:w="903" w:type="dxa"/>
                        </w:tcPr>
                        <w:p w14:paraId="1044052D" w14:textId="77777777" w:rsidR="008252B0" w:rsidRDefault="00843B23">
                          <w:r>
                            <w:t>Datum</w:t>
                          </w:r>
                        </w:p>
                      </w:tc>
                      <w:tc>
                        <w:tcPr>
                          <w:tcW w:w="6626" w:type="dxa"/>
                        </w:tcPr>
                        <w:p w14:paraId="1044052E" w14:textId="400C42E8" w:rsidR="008252B0" w:rsidRDefault="006F2743">
                          <w:r>
                            <w:t>24</w:t>
                          </w:r>
                          <w:r w:rsidR="00234AA1">
                            <w:t xml:space="preserve"> </w:t>
                          </w:r>
                          <w:r w:rsidR="007A0E4A">
                            <w:t>april</w:t>
                          </w:r>
                          <w:r w:rsidR="00843B23">
                            <w:t xml:space="preserve"> 2026</w:t>
                          </w:r>
                        </w:p>
                      </w:tc>
                    </w:tr>
                    <w:tr w:rsidR="008252B0" w14:paraId="10440534" w14:textId="77777777">
                      <w:tc>
                        <w:tcPr>
                          <w:tcW w:w="678" w:type="dxa"/>
                        </w:tcPr>
                        <w:p w14:paraId="10440530" w14:textId="77777777" w:rsidR="008252B0" w:rsidRDefault="00843B23">
                          <w:r>
                            <w:t>Betreft</w:t>
                          </w:r>
                        </w:p>
                        <w:p w14:paraId="10440531" w14:textId="77777777" w:rsidR="008252B0" w:rsidRDefault="008252B0"/>
                      </w:tc>
                      <w:tc>
                        <w:tcPr>
                          <w:tcW w:w="6851" w:type="dxa"/>
                        </w:tcPr>
                        <w:p w14:paraId="10440532" w14:textId="55555DE6" w:rsidR="008252B0" w:rsidRDefault="00843B23">
                          <w:r>
                            <w:t>Beantwoording vragen van het lid Dobbe (SP) over gebruik van de C7NLD door Russische Vrijwilligerskorps</w:t>
                          </w:r>
                        </w:p>
                        <w:p w14:paraId="10440533" w14:textId="77777777" w:rsidR="008252B0" w:rsidRDefault="008252B0"/>
                      </w:tc>
                    </w:tr>
                  </w:tbl>
                  <w:p w14:paraId="10440535" w14:textId="77777777" w:rsidR="008252B0" w:rsidRDefault="008252B0"/>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0440521" wp14:editId="315FB197">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10440536" w14:textId="77777777" w:rsidR="008252B0" w:rsidRDefault="00843B23">
                          <w:pPr>
                            <w:pStyle w:val="Referentiegegevensbold"/>
                          </w:pPr>
                          <w:r>
                            <w:t>Ministerie van Buitenlandse Zaken</w:t>
                          </w:r>
                        </w:p>
                        <w:p w14:paraId="10440537" w14:textId="77777777" w:rsidR="008252B0" w:rsidRDefault="008252B0">
                          <w:pPr>
                            <w:pStyle w:val="WitregelW1"/>
                          </w:pPr>
                        </w:p>
                        <w:p w14:paraId="10440538" w14:textId="2B86405F" w:rsidR="008252B0" w:rsidRPr="00234AA1" w:rsidRDefault="00234AA1">
                          <w:pPr>
                            <w:pStyle w:val="Referentiegegevens"/>
                          </w:pPr>
                          <w:r w:rsidRPr="00234AA1">
                            <w:t>Rijnstraat 8</w:t>
                          </w:r>
                        </w:p>
                        <w:p w14:paraId="3D198D7B" w14:textId="6C05A6DE" w:rsidR="00234AA1" w:rsidRPr="00362C82" w:rsidRDefault="00234AA1" w:rsidP="00234AA1">
                          <w:pPr>
                            <w:rPr>
                              <w:sz w:val="13"/>
                              <w:szCs w:val="13"/>
                              <w:lang w:val="da-DK"/>
                            </w:rPr>
                          </w:pPr>
                          <w:r w:rsidRPr="00362C82">
                            <w:rPr>
                              <w:sz w:val="13"/>
                              <w:szCs w:val="13"/>
                              <w:lang w:val="da-DK"/>
                            </w:rPr>
                            <w:t>2515XP Den Haag</w:t>
                          </w:r>
                        </w:p>
                        <w:p w14:paraId="7F74143A" w14:textId="3BC01FDD" w:rsidR="00234AA1" w:rsidRPr="00362C82" w:rsidRDefault="00234AA1" w:rsidP="00234AA1">
                          <w:pPr>
                            <w:rPr>
                              <w:sz w:val="13"/>
                              <w:szCs w:val="13"/>
                              <w:lang w:val="da-DK"/>
                            </w:rPr>
                          </w:pPr>
                          <w:r w:rsidRPr="00362C82">
                            <w:rPr>
                              <w:sz w:val="13"/>
                              <w:szCs w:val="13"/>
                              <w:lang w:val="da-DK"/>
                            </w:rPr>
                            <w:t>Postbus 20061</w:t>
                          </w:r>
                        </w:p>
                        <w:p w14:paraId="39E57DBE" w14:textId="1534DBC7" w:rsidR="00234AA1" w:rsidRPr="00362C82" w:rsidRDefault="00234AA1" w:rsidP="00234AA1">
                          <w:pPr>
                            <w:rPr>
                              <w:sz w:val="13"/>
                              <w:szCs w:val="13"/>
                              <w:lang w:val="da-DK"/>
                            </w:rPr>
                          </w:pPr>
                          <w:r w:rsidRPr="00362C82">
                            <w:rPr>
                              <w:sz w:val="13"/>
                              <w:szCs w:val="13"/>
                              <w:lang w:val="da-DK"/>
                            </w:rPr>
                            <w:t>Nederland</w:t>
                          </w:r>
                        </w:p>
                        <w:p w14:paraId="10440539" w14:textId="77777777" w:rsidR="008252B0" w:rsidRPr="00362C82" w:rsidRDefault="00843B23">
                          <w:pPr>
                            <w:pStyle w:val="Referentiegegevens"/>
                            <w:rPr>
                              <w:lang w:val="da-DK"/>
                            </w:rPr>
                          </w:pPr>
                          <w:r w:rsidRPr="00362C82">
                            <w:rPr>
                              <w:lang w:val="da-DK"/>
                            </w:rPr>
                            <w:t>www.minbuza.nl</w:t>
                          </w:r>
                        </w:p>
                        <w:p w14:paraId="1044053A" w14:textId="77777777" w:rsidR="008252B0" w:rsidRPr="00362C82" w:rsidRDefault="008252B0">
                          <w:pPr>
                            <w:pStyle w:val="WitregelW2"/>
                            <w:rPr>
                              <w:lang w:val="da-DK"/>
                            </w:rPr>
                          </w:pPr>
                        </w:p>
                        <w:p w14:paraId="1044053B" w14:textId="77777777" w:rsidR="008252B0" w:rsidRDefault="00843B23">
                          <w:pPr>
                            <w:pStyle w:val="Referentiegegevensbold"/>
                          </w:pPr>
                          <w:r>
                            <w:t>Onze referentie</w:t>
                          </w:r>
                        </w:p>
                        <w:p w14:paraId="1044053C" w14:textId="77777777" w:rsidR="008252B0" w:rsidRDefault="00843B23">
                          <w:pPr>
                            <w:pStyle w:val="Referentiegegevens"/>
                          </w:pPr>
                          <w:r>
                            <w:t>BZ2625442</w:t>
                          </w:r>
                        </w:p>
                        <w:p w14:paraId="1044053D" w14:textId="77777777" w:rsidR="008252B0" w:rsidRDefault="008252B0">
                          <w:pPr>
                            <w:pStyle w:val="WitregelW1"/>
                          </w:pPr>
                        </w:p>
                        <w:p w14:paraId="1044053E" w14:textId="77777777" w:rsidR="008252B0" w:rsidRDefault="00843B23">
                          <w:pPr>
                            <w:pStyle w:val="Referentiegegevensbold"/>
                          </w:pPr>
                          <w:r>
                            <w:t>Uw referentie</w:t>
                          </w:r>
                        </w:p>
                        <w:p w14:paraId="1044053F" w14:textId="77777777" w:rsidR="008252B0" w:rsidRDefault="00843B23">
                          <w:pPr>
                            <w:pStyle w:val="Referentiegegevens"/>
                          </w:pPr>
                          <w:r>
                            <w:t>2026Z03650</w:t>
                          </w:r>
                        </w:p>
                        <w:p w14:paraId="10440540" w14:textId="77777777" w:rsidR="008252B0" w:rsidRDefault="008252B0">
                          <w:pPr>
                            <w:pStyle w:val="WitregelW1"/>
                          </w:pPr>
                        </w:p>
                        <w:p w14:paraId="10440541" w14:textId="77777777" w:rsidR="008252B0" w:rsidRDefault="00843B23">
                          <w:pPr>
                            <w:pStyle w:val="Referentiegegevensbold"/>
                          </w:pPr>
                          <w:r>
                            <w:t>Bijlage(n)</w:t>
                          </w:r>
                        </w:p>
                        <w:p w14:paraId="10440542" w14:textId="77777777" w:rsidR="008252B0" w:rsidRDefault="00843B2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0440521"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10440536" w14:textId="77777777" w:rsidR="008252B0" w:rsidRDefault="00843B23">
                    <w:pPr>
                      <w:pStyle w:val="Referentiegegevensbold"/>
                    </w:pPr>
                    <w:r>
                      <w:t>Ministerie van Buitenlandse Zaken</w:t>
                    </w:r>
                  </w:p>
                  <w:p w14:paraId="10440537" w14:textId="77777777" w:rsidR="008252B0" w:rsidRDefault="008252B0">
                    <w:pPr>
                      <w:pStyle w:val="WitregelW1"/>
                    </w:pPr>
                  </w:p>
                  <w:p w14:paraId="10440538" w14:textId="2B86405F" w:rsidR="008252B0" w:rsidRPr="00234AA1" w:rsidRDefault="00234AA1">
                    <w:pPr>
                      <w:pStyle w:val="Referentiegegevens"/>
                    </w:pPr>
                    <w:r w:rsidRPr="00234AA1">
                      <w:t>Rijnstraat 8</w:t>
                    </w:r>
                  </w:p>
                  <w:p w14:paraId="3D198D7B" w14:textId="6C05A6DE" w:rsidR="00234AA1" w:rsidRPr="00362C82" w:rsidRDefault="00234AA1" w:rsidP="00234AA1">
                    <w:pPr>
                      <w:rPr>
                        <w:sz w:val="13"/>
                        <w:szCs w:val="13"/>
                        <w:lang w:val="da-DK"/>
                      </w:rPr>
                    </w:pPr>
                    <w:r w:rsidRPr="00362C82">
                      <w:rPr>
                        <w:sz w:val="13"/>
                        <w:szCs w:val="13"/>
                        <w:lang w:val="da-DK"/>
                      </w:rPr>
                      <w:t>2515XP Den Haag</w:t>
                    </w:r>
                  </w:p>
                  <w:p w14:paraId="7F74143A" w14:textId="3BC01FDD" w:rsidR="00234AA1" w:rsidRPr="00362C82" w:rsidRDefault="00234AA1" w:rsidP="00234AA1">
                    <w:pPr>
                      <w:rPr>
                        <w:sz w:val="13"/>
                        <w:szCs w:val="13"/>
                        <w:lang w:val="da-DK"/>
                      </w:rPr>
                    </w:pPr>
                    <w:r w:rsidRPr="00362C82">
                      <w:rPr>
                        <w:sz w:val="13"/>
                        <w:szCs w:val="13"/>
                        <w:lang w:val="da-DK"/>
                      </w:rPr>
                      <w:t>Postbus 20061</w:t>
                    </w:r>
                  </w:p>
                  <w:p w14:paraId="39E57DBE" w14:textId="1534DBC7" w:rsidR="00234AA1" w:rsidRPr="00362C82" w:rsidRDefault="00234AA1" w:rsidP="00234AA1">
                    <w:pPr>
                      <w:rPr>
                        <w:sz w:val="13"/>
                        <w:szCs w:val="13"/>
                        <w:lang w:val="da-DK"/>
                      </w:rPr>
                    </w:pPr>
                    <w:r w:rsidRPr="00362C82">
                      <w:rPr>
                        <w:sz w:val="13"/>
                        <w:szCs w:val="13"/>
                        <w:lang w:val="da-DK"/>
                      </w:rPr>
                      <w:t>Nederland</w:t>
                    </w:r>
                  </w:p>
                  <w:p w14:paraId="10440539" w14:textId="77777777" w:rsidR="008252B0" w:rsidRPr="00362C82" w:rsidRDefault="00843B23">
                    <w:pPr>
                      <w:pStyle w:val="Referentiegegevens"/>
                      <w:rPr>
                        <w:lang w:val="da-DK"/>
                      </w:rPr>
                    </w:pPr>
                    <w:r w:rsidRPr="00362C82">
                      <w:rPr>
                        <w:lang w:val="da-DK"/>
                      </w:rPr>
                      <w:t>www.minbuza.nl</w:t>
                    </w:r>
                  </w:p>
                  <w:p w14:paraId="1044053A" w14:textId="77777777" w:rsidR="008252B0" w:rsidRPr="00362C82" w:rsidRDefault="008252B0">
                    <w:pPr>
                      <w:pStyle w:val="WitregelW2"/>
                      <w:rPr>
                        <w:lang w:val="da-DK"/>
                      </w:rPr>
                    </w:pPr>
                  </w:p>
                  <w:p w14:paraId="1044053B" w14:textId="77777777" w:rsidR="008252B0" w:rsidRDefault="00843B23">
                    <w:pPr>
                      <w:pStyle w:val="Referentiegegevensbold"/>
                    </w:pPr>
                    <w:r>
                      <w:t>Onze referentie</w:t>
                    </w:r>
                  </w:p>
                  <w:p w14:paraId="1044053C" w14:textId="77777777" w:rsidR="008252B0" w:rsidRDefault="00843B23">
                    <w:pPr>
                      <w:pStyle w:val="Referentiegegevens"/>
                    </w:pPr>
                    <w:r>
                      <w:t>BZ2625442</w:t>
                    </w:r>
                  </w:p>
                  <w:p w14:paraId="1044053D" w14:textId="77777777" w:rsidR="008252B0" w:rsidRDefault="008252B0">
                    <w:pPr>
                      <w:pStyle w:val="WitregelW1"/>
                    </w:pPr>
                  </w:p>
                  <w:p w14:paraId="1044053E" w14:textId="77777777" w:rsidR="008252B0" w:rsidRDefault="00843B23">
                    <w:pPr>
                      <w:pStyle w:val="Referentiegegevensbold"/>
                    </w:pPr>
                    <w:r>
                      <w:t>Uw referentie</w:t>
                    </w:r>
                  </w:p>
                  <w:p w14:paraId="1044053F" w14:textId="77777777" w:rsidR="008252B0" w:rsidRDefault="00843B23">
                    <w:pPr>
                      <w:pStyle w:val="Referentiegegevens"/>
                    </w:pPr>
                    <w:r>
                      <w:t>2026Z03650</w:t>
                    </w:r>
                  </w:p>
                  <w:p w14:paraId="10440540" w14:textId="77777777" w:rsidR="008252B0" w:rsidRDefault="008252B0">
                    <w:pPr>
                      <w:pStyle w:val="WitregelW1"/>
                    </w:pPr>
                  </w:p>
                  <w:p w14:paraId="10440541" w14:textId="77777777" w:rsidR="008252B0" w:rsidRDefault="00843B23">
                    <w:pPr>
                      <w:pStyle w:val="Referentiegegevensbold"/>
                    </w:pPr>
                    <w:r>
                      <w:t>Bijlage(n)</w:t>
                    </w:r>
                  </w:p>
                  <w:p w14:paraId="10440542" w14:textId="77777777" w:rsidR="008252B0" w:rsidRDefault="00843B2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0440525" wp14:editId="62F9A09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440551" w14:textId="77777777" w:rsidR="00843B23" w:rsidRDefault="00843B23"/>
                      </w:txbxContent>
                    </wps:txbx>
                    <wps:bodyPr vert="horz" wrap="square" lIns="0" tIns="0" rIns="0" bIns="0" anchor="t" anchorCtr="0"/>
                  </wps:wsp>
                </a:graphicData>
              </a:graphic>
            </wp:anchor>
          </w:drawing>
        </mc:Choice>
        <mc:Fallback>
          <w:pict>
            <v:shape w14:anchorId="10440525"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0440551" w14:textId="77777777" w:rsidR="00843B23" w:rsidRDefault="00843B23"/>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0440527" wp14:editId="1044052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440553" w14:textId="77777777" w:rsidR="00843B23" w:rsidRDefault="00843B23"/>
                      </w:txbxContent>
                    </wps:txbx>
                    <wps:bodyPr vert="horz" wrap="square" lIns="0" tIns="0" rIns="0" bIns="0" anchor="t" anchorCtr="0"/>
                  </wps:wsp>
                </a:graphicData>
              </a:graphic>
            </wp:anchor>
          </w:drawing>
        </mc:Choice>
        <mc:Fallback>
          <w:pict>
            <v:shape w14:anchorId="10440527"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0440553" w14:textId="77777777" w:rsidR="00843B23" w:rsidRDefault="00843B2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0440529" wp14:editId="1044052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440544" w14:textId="77777777" w:rsidR="008252B0" w:rsidRDefault="00843B23">
                          <w:pPr>
                            <w:spacing w:line="240" w:lineRule="auto"/>
                          </w:pPr>
                          <w:r>
                            <w:rPr>
                              <w:noProof/>
                            </w:rPr>
                            <w:drawing>
                              <wp:inline distT="0" distB="0" distL="0" distR="0" wp14:anchorId="38362573" wp14:editId="1044054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440529"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0440544" w14:textId="77777777" w:rsidR="008252B0" w:rsidRDefault="00843B23">
                    <w:pPr>
                      <w:spacing w:line="240" w:lineRule="auto"/>
                    </w:pPr>
                    <w:r>
                      <w:rPr>
                        <w:noProof/>
                      </w:rPr>
                      <w:drawing>
                        <wp:inline distT="0" distB="0" distL="0" distR="0" wp14:anchorId="38362573" wp14:editId="1044054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A7047"/>
    <w:multiLevelType w:val="multilevel"/>
    <w:tmpl w:val="AB4E952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1BAF42"/>
    <w:multiLevelType w:val="multilevel"/>
    <w:tmpl w:val="63C564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C9C961E"/>
    <w:multiLevelType w:val="multilevel"/>
    <w:tmpl w:val="F638C35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BE3E575"/>
    <w:multiLevelType w:val="multilevel"/>
    <w:tmpl w:val="AB0303E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8000508"/>
    <w:multiLevelType w:val="multilevel"/>
    <w:tmpl w:val="71F0DDF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19F78F0"/>
    <w:multiLevelType w:val="hybridMultilevel"/>
    <w:tmpl w:val="5DC27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9039546">
    <w:abstractNumId w:val="3"/>
  </w:num>
  <w:num w:numId="2" w16cid:durableId="666400580">
    <w:abstractNumId w:val="4"/>
  </w:num>
  <w:num w:numId="3" w16cid:durableId="1637294908">
    <w:abstractNumId w:val="1"/>
  </w:num>
  <w:num w:numId="4" w16cid:durableId="1684546651">
    <w:abstractNumId w:val="2"/>
  </w:num>
  <w:num w:numId="5" w16cid:durableId="1870416439">
    <w:abstractNumId w:val="0"/>
  </w:num>
  <w:num w:numId="6" w16cid:durableId="99433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B0"/>
    <w:rsid w:val="000117E8"/>
    <w:rsid w:val="00096754"/>
    <w:rsid w:val="000B14E5"/>
    <w:rsid w:val="000B728C"/>
    <w:rsid w:val="0016544C"/>
    <w:rsid w:val="00165EC9"/>
    <w:rsid w:val="00171E28"/>
    <w:rsid w:val="00177973"/>
    <w:rsid w:val="00185AB6"/>
    <w:rsid w:val="00187B5F"/>
    <w:rsid w:val="001C0257"/>
    <w:rsid w:val="001E0FD6"/>
    <w:rsid w:val="001F478A"/>
    <w:rsid w:val="002037F0"/>
    <w:rsid w:val="00214167"/>
    <w:rsid w:val="00226F8A"/>
    <w:rsid w:val="0023033F"/>
    <w:rsid w:val="00233580"/>
    <w:rsid w:val="00234AA1"/>
    <w:rsid w:val="00234EF0"/>
    <w:rsid w:val="00240D80"/>
    <w:rsid w:val="00273841"/>
    <w:rsid w:val="00293403"/>
    <w:rsid w:val="00294715"/>
    <w:rsid w:val="002A0B8C"/>
    <w:rsid w:val="002C4764"/>
    <w:rsid w:val="002E052F"/>
    <w:rsid w:val="00305597"/>
    <w:rsid w:val="00316723"/>
    <w:rsid w:val="00350E17"/>
    <w:rsid w:val="00362C82"/>
    <w:rsid w:val="003B4B22"/>
    <w:rsid w:val="003E739C"/>
    <w:rsid w:val="00400B2A"/>
    <w:rsid w:val="0042488D"/>
    <w:rsid w:val="004248D3"/>
    <w:rsid w:val="00450B22"/>
    <w:rsid w:val="00451155"/>
    <w:rsid w:val="00463C08"/>
    <w:rsid w:val="004824FD"/>
    <w:rsid w:val="00490073"/>
    <w:rsid w:val="0049289F"/>
    <w:rsid w:val="00496E23"/>
    <w:rsid w:val="004F5BA9"/>
    <w:rsid w:val="00507986"/>
    <w:rsid w:val="00511162"/>
    <w:rsid w:val="0056173F"/>
    <w:rsid w:val="00595A0D"/>
    <w:rsid w:val="005B1644"/>
    <w:rsid w:val="005B4012"/>
    <w:rsid w:val="00605752"/>
    <w:rsid w:val="00623186"/>
    <w:rsid w:val="00624285"/>
    <w:rsid w:val="00635675"/>
    <w:rsid w:val="006814C8"/>
    <w:rsid w:val="006867E1"/>
    <w:rsid w:val="0069412C"/>
    <w:rsid w:val="006F2743"/>
    <w:rsid w:val="00722335"/>
    <w:rsid w:val="007773A5"/>
    <w:rsid w:val="007A0E4A"/>
    <w:rsid w:val="007E3C8F"/>
    <w:rsid w:val="007E7460"/>
    <w:rsid w:val="007F0F38"/>
    <w:rsid w:val="007F3972"/>
    <w:rsid w:val="00801C94"/>
    <w:rsid w:val="00824B45"/>
    <w:rsid w:val="008252B0"/>
    <w:rsid w:val="00832031"/>
    <w:rsid w:val="008321F1"/>
    <w:rsid w:val="00843B23"/>
    <w:rsid w:val="00897FD3"/>
    <w:rsid w:val="008A0765"/>
    <w:rsid w:val="009162D9"/>
    <w:rsid w:val="009227C3"/>
    <w:rsid w:val="00997939"/>
    <w:rsid w:val="00A230B3"/>
    <w:rsid w:val="00A468DF"/>
    <w:rsid w:val="00A66198"/>
    <w:rsid w:val="00A7334D"/>
    <w:rsid w:val="00AA6372"/>
    <w:rsid w:val="00B17FEC"/>
    <w:rsid w:val="00B21E9D"/>
    <w:rsid w:val="00B21F21"/>
    <w:rsid w:val="00B32737"/>
    <w:rsid w:val="00B4390E"/>
    <w:rsid w:val="00B5058A"/>
    <w:rsid w:val="00B66443"/>
    <w:rsid w:val="00BA7AC7"/>
    <w:rsid w:val="00BE1EFA"/>
    <w:rsid w:val="00BF2777"/>
    <w:rsid w:val="00C21626"/>
    <w:rsid w:val="00C32190"/>
    <w:rsid w:val="00C4176C"/>
    <w:rsid w:val="00C83D8B"/>
    <w:rsid w:val="00CA02A7"/>
    <w:rsid w:val="00CA4BB4"/>
    <w:rsid w:val="00D14458"/>
    <w:rsid w:val="00D474C2"/>
    <w:rsid w:val="00D66B8D"/>
    <w:rsid w:val="00D852AF"/>
    <w:rsid w:val="00DC0F4B"/>
    <w:rsid w:val="00DE3F8B"/>
    <w:rsid w:val="00DE7141"/>
    <w:rsid w:val="00DF0359"/>
    <w:rsid w:val="00DF4E34"/>
    <w:rsid w:val="00E2210C"/>
    <w:rsid w:val="00EC6AD7"/>
    <w:rsid w:val="00EC707E"/>
    <w:rsid w:val="00F16655"/>
    <w:rsid w:val="00F22F29"/>
    <w:rsid w:val="00F236BA"/>
    <w:rsid w:val="00F35D13"/>
    <w:rsid w:val="00F46051"/>
    <w:rsid w:val="00F857E2"/>
    <w:rsid w:val="00F8581D"/>
    <w:rsid w:val="00FA60EF"/>
    <w:rsid w:val="00FB1ECF"/>
    <w:rsid w:val="00FF47D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4404EA"/>
  <w15:docId w15:val="{A2ADA38D-4FF1-4654-8B00-6FA9CFA9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843B23"/>
    <w:pPr>
      <w:ind w:left="720"/>
      <w:contextualSpacing/>
    </w:pPr>
  </w:style>
  <w:style w:type="paragraph" w:styleId="FootnoteText">
    <w:name w:val="footnote text"/>
    <w:basedOn w:val="Normal"/>
    <w:link w:val="FootnoteTextChar"/>
    <w:uiPriority w:val="99"/>
    <w:semiHidden/>
    <w:unhideWhenUsed/>
    <w:rsid w:val="00843B23"/>
    <w:pPr>
      <w:spacing w:line="240" w:lineRule="auto"/>
    </w:pPr>
    <w:rPr>
      <w:sz w:val="20"/>
      <w:szCs w:val="20"/>
    </w:rPr>
  </w:style>
  <w:style w:type="character" w:customStyle="1" w:styleId="FootnoteTextChar">
    <w:name w:val="Footnote Text Char"/>
    <w:basedOn w:val="DefaultParagraphFont"/>
    <w:link w:val="FootnoteText"/>
    <w:uiPriority w:val="99"/>
    <w:semiHidden/>
    <w:rsid w:val="00843B23"/>
    <w:rPr>
      <w:rFonts w:ascii="Verdana" w:hAnsi="Verdana"/>
      <w:color w:val="000000"/>
    </w:rPr>
  </w:style>
  <w:style w:type="character" w:styleId="FootnoteReference">
    <w:name w:val="footnote reference"/>
    <w:basedOn w:val="DefaultParagraphFont"/>
    <w:uiPriority w:val="99"/>
    <w:semiHidden/>
    <w:unhideWhenUsed/>
    <w:rsid w:val="00843B23"/>
    <w:rPr>
      <w:vertAlign w:val="superscript"/>
    </w:rPr>
  </w:style>
  <w:style w:type="character" w:styleId="CommentReference">
    <w:name w:val="annotation reference"/>
    <w:basedOn w:val="DefaultParagraphFont"/>
    <w:uiPriority w:val="99"/>
    <w:semiHidden/>
    <w:unhideWhenUsed/>
    <w:rsid w:val="00AA6372"/>
    <w:rPr>
      <w:sz w:val="16"/>
      <w:szCs w:val="16"/>
    </w:rPr>
  </w:style>
  <w:style w:type="paragraph" w:styleId="CommentText">
    <w:name w:val="annotation text"/>
    <w:basedOn w:val="Normal"/>
    <w:link w:val="CommentTextChar"/>
    <w:uiPriority w:val="99"/>
    <w:unhideWhenUsed/>
    <w:rsid w:val="00AA6372"/>
    <w:pPr>
      <w:spacing w:line="240" w:lineRule="auto"/>
    </w:pPr>
    <w:rPr>
      <w:sz w:val="20"/>
      <w:szCs w:val="20"/>
    </w:rPr>
  </w:style>
  <w:style w:type="character" w:customStyle="1" w:styleId="CommentTextChar">
    <w:name w:val="Comment Text Char"/>
    <w:basedOn w:val="DefaultParagraphFont"/>
    <w:link w:val="CommentText"/>
    <w:uiPriority w:val="99"/>
    <w:rsid w:val="00AA637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A6372"/>
    <w:rPr>
      <w:b/>
      <w:bCs/>
    </w:rPr>
  </w:style>
  <w:style w:type="character" w:customStyle="1" w:styleId="CommentSubjectChar">
    <w:name w:val="Comment Subject Char"/>
    <w:basedOn w:val="CommentTextChar"/>
    <w:link w:val="CommentSubject"/>
    <w:uiPriority w:val="99"/>
    <w:semiHidden/>
    <w:rsid w:val="00AA6372"/>
    <w:rPr>
      <w:rFonts w:ascii="Verdana" w:hAnsi="Verdana"/>
      <w:b/>
      <w:bCs/>
      <w:color w:val="000000"/>
    </w:rPr>
  </w:style>
  <w:style w:type="paragraph" w:styleId="Revision">
    <w:name w:val="Revision"/>
    <w:hidden/>
    <w:uiPriority w:val="99"/>
    <w:semiHidden/>
    <w:rsid w:val="006814C8"/>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824B45"/>
    <w:pPr>
      <w:tabs>
        <w:tab w:val="center" w:pos="4513"/>
        <w:tab w:val="right" w:pos="9026"/>
      </w:tabs>
      <w:spacing w:line="240" w:lineRule="auto"/>
    </w:pPr>
  </w:style>
  <w:style w:type="character" w:customStyle="1" w:styleId="HeaderChar">
    <w:name w:val="Header Char"/>
    <w:basedOn w:val="DefaultParagraphFont"/>
    <w:link w:val="Header"/>
    <w:uiPriority w:val="99"/>
    <w:rsid w:val="00824B45"/>
    <w:rPr>
      <w:rFonts w:ascii="Verdana" w:hAnsi="Verdana"/>
      <w:color w:val="000000"/>
      <w:sz w:val="18"/>
      <w:szCs w:val="18"/>
    </w:rPr>
  </w:style>
  <w:style w:type="paragraph" w:styleId="Footer">
    <w:name w:val="footer"/>
    <w:basedOn w:val="Normal"/>
    <w:link w:val="FooterChar"/>
    <w:uiPriority w:val="99"/>
    <w:unhideWhenUsed/>
    <w:rsid w:val="00824B45"/>
    <w:pPr>
      <w:tabs>
        <w:tab w:val="center" w:pos="4513"/>
        <w:tab w:val="right" w:pos="9026"/>
      </w:tabs>
      <w:spacing w:line="240" w:lineRule="auto"/>
    </w:pPr>
  </w:style>
  <w:style w:type="character" w:customStyle="1" w:styleId="FooterChar">
    <w:name w:val="Footer Char"/>
    <w:basedOn w:val="DefaultParagraphFont"/>
    <w:link w:val="Footer"/>
    <w:uiPriority w:val="99"/>
    <w:rsid w:val="00824B4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0008">
      <w:bodyDiv w:val="1"/>
      <w:marLeft w:val="0"/>
      <w:marRight w:val="0"/>
      <w:marTop w:val="0"/>
      <w:marBottom w:val="0"/>
      <w:divBdr>
        <w:top w:val="none" w:sz="0" w:space="0" w:color="auto"/>
        <w:left w:val="none" w:sz="0" w:space="0" w:color="auto"/>
        <w:bottom w:val="none" w:sz="0" w:space="0" w:color="auto"/>
        <w:right w:val="none" w:sz="0" w:space="0" w:color="auto"/>
      </w:divBdr>
    </w:div>
    <w:div w:id="372115357">
      <w:bodyDiv w:val="1"/>
      <w:marLeft w:val="0"/>
      <w:marRight w:val="0"/>
      <w:marTop w:val="0"/>
      <w:marBottom w:val="0"/>
      <w:divBdr>
        <w:top w:val="none" w:sz="0" w:space="0" w:color="auto"/>
        <w:left w:val="none" w:sz="0" w:space="0" w:color="auto"/>
        <w:bottom w:val="none" w:sz="0" w:space="0" w:color="auto"/>
        <w:right w:val="none" w:sz="0" w:space="0" w:color="auto"/>
      </w:divBdr>
    </w:div>
    <w:div w:id="376390331">
      <w:bodyDiv w:val="1"/>
      <w:marLeft w:val="0"/>
      <w:marRight w:val="0"/>
      <w:marTop w:val="0"/>
      <w:marBottom w:val="0"/>
      <w:divBdr>
        <w:top w:val="none" w:sz="0" w:space="0" w:color="auto"/>
        <w:left w:val="none" w:sz="0" w:space="0" w:color="auto"/>
        <w:bottom w:val="none" w:sz="0" w:space="0" w:color="auto"/>
        <w:right w:val="none" w:sz="0" w:space="0" w:color="auto"/>
      </w:divBdr>
    </w:div>
    <w:div w:id="411245434">
      <w:bodyDiv w:val="1"/>
      <w:marLeft w:val="0"/>
      <w:marRight w:val="0"/>
      <w:marTop w:val="0"/>
      <w:marBottom w:val="0"/>
      <w:divBdr>
        <w:top w:val="none" w:sz="0" w:space="0" w:color="auto"/>
        <w:left w:val="none" w:sz="0" w:space="0" w:color="auto"/>
        <w:bottom w:val="none" w:sz="0" w:space="0" w:color="auto"/>
        <w:right w:val="none" w:sz="0" w:space="0" w:color="auto"/>
      </w:divBdr>
    </w:div>
    <w:div w:id="486290864">
      <w:bodyDiv w:val="1"/>
      <w:marLeft w:val="0"/>
      <w:marRight w:val="0"/>
      <w:marTop w:val="0"/>
      <w:marBottom w:val="0"/>
      <w:divBdr>
        <w:top w:val="none" w:sz="0" w:space="0" w:color="auto"/>
        <w:left w:val="none" w:sz="0" w:space="0" w:color="auto"/>
        <w:bottom w:val="none" w:sz="0" w:space="0" w:color="auto"/>
        <w:right w:val="none" w:sz="0" w:space="0" w:color="auto"/>
      </w:divBdr>
    </w:div>
    <w:div w:id="888762622">
      <w:bodyDiv w:val="1"/>
      <w:marLeft w:val="0"/>
      <w:marRight w:val="0"/>
      <w:marTop w:val="0"/>
      <w:marBottom w:val="0"/>
      <w:divBdr>
        <w:top w:val="none" w:sz="0" w:space="0" w:color="auto"/>
        <w:left w:val="none" w:sz="0" w:space="0" w:color="auto"/>
        <w:bottom w:val="none" w:sz="0" w:space="0" w:color="auto"/>
        <w:right w:val="none" w:sz="0" w:space="0" w:color="auto"/>
      </w:divBdr>
    </w:div>
    <w:div w:id="929117353">
      <w:bodyDiv w:val="1"/>
      <w:marLeft w:val="0"/>
      <w:marRight w:val="0"/>
      <w:marTop w:val="0"/>
      <w:marBottom w:val="0"/>
      <w:divBdr>
        <w:top w:val="none" w:sz="0" w:space="0" w:color="auto"/>
        <w:left w:val="none" w:sz="0" w:space="0" w:color="auto"/>
        <w:bottom w:val="none" w:sz="0" w:space="0" w:color="auto"/>
        <w:right w:val="none" w:sz="0" w:space="0" w:color="auto"/>
      </w:divBdr>
    </w:div>
    <w:div w:id="1286546587">
      <w:bodyDiv w:val="1"/>
      <w:marLeft w:val="0"/>
      <w:marRight w:val="0"/>
      <w:marTop w:val="0"/>
      <w:marBottom w:val="0"/>
      <w:divBdr>
        <w:top w:val="none" w:sz="0" w:space="0" w:color="auto"/>
        <w:left w:val="none" w:sz="0" w:space="0" w:color="auto"/>
        <w:bottom w:val="none" w:sz="0" w:space="0" w:color="auto"/>
        <w:right w:val="none" w:sz="0" w:space="0" w:color="auto"/>
      </w:divBdr>
    </w:div>
    <w:div w:id="1311861735">
      <w:bodyDiv w:val="1"/>
      <w:marLeft w:val="0"/>
      <w:marRight w:val="0"/>
      <w:marTop w:val="0"/>
      <w:marBottom w:val="0"/>
      <w:divBdr>
        <w:top w:val="none" w:sz="0" w:space="0" w:color="auto"/>
        <w:left w:val="none" w:sz="0" w:space="0" w:color="auto"/>
        <w:bottom w:val="none" w:sz="0" w:space="0" w:color="auto"/>
        <w:right w:val="none" w:sz="0" w:space="0" w:color="auto"/>
      </w:divBdr>
    </w:div>
    <w:div w:id="1538935056">
      <w:bodyDiv w:val="1"/>
      <w:marLeft w:val="0"/>
      <w:marRight w:val="0"/>
      <w:marTop w:val="0"/>
      <w:marBottom w:val="0"/>
      <w:divBdr>
        <w:top w:val="none" w:sz="0" w:space="0" w:color="auto"/>
        <w:left w:val="none" w:sz="0" w:space="0" w:color="auto"/>
        <w:bottom w:val="none" w:sz="0" w:space="0" w:color="auto"/>
        <w:right w:val="none" w:sz="0" w:space="0" w:color="auto"/>
      </w:divBdr>
    </w:div>
    <w:div w:id="1652365589">
      <w:bodyDiv w:val="1"/>
      <w:marLeft w:val="0"/>
      <w:marRight w:val="0"/>
      <w:marTop w:val="0"/>
      <w:marBottom w:val="0"/>
      <w:divBdr>
        <w:top w:val="none" w:sz="0" w:space="0" w:color="auto"/>
        <w:left w:val="none" w:sz="0" w:space="0" w:color="auto"/>
        <w:bottom w:val="none" w:sz="0" w:space="0" w:color="auto"/>
        <w:right w:val="none" w:sz="0" w:space="0" w:color="auto"/>
      </w:divBdr>
    </w:div>
    <w:div w:id="1674524089">
      <w:bodyDiv w:val="1"/>
      <w:marLeft w:val="0"/>
      <w:marRight w:val="0"/>
      <w:marTop w:val="0"/>
      <w:marBottom w:val="0"/>
      <w:divBdr>
        <w:top w:val="none" w:sz="0" w:space="0" w:color="auto"/>
        <w:left w:val="none" w:sz="0" w:space="0" w:color="auto"/>
        <w:bottom w:val="none" w:sz="0" w:space="0" w:color="auto"/>
        <w:right w:val="none" w:sz="0" w:space="0" w:color="auto"/>
      </w:divBdr>
    </w:div>
    <w:div w:id="1766077472">
      <w:bodyDiv w:val="1"/>
      <w:marLeft w:val="0"/>
      <w:marRight w:val="0"/>
      <w:marTop w:val="0"/>
      <w:marBottom w:val="0"/>
      <w:divBdr>
        <w:top w:val="none" w:sz="0" w:space="0" w:color="auto"/>
        <w:left w:val="none" w:sz="0" w:space="0" w:color="auto"/>
        <w:bottom w:val="none" w:sz="0" w:space="0" w:color="auto"/>
        <w:right w:val="none" w:sz="0" w:space="0" w:color="auto"/>
      </w:divBdr>
    </w:div>
    <w:div w:id="183587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669</ap:Words>
  <ap:Characters>3684</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Kamervragen Dobbe (SP) aan R en MinDef over gebruik van de C7NLD door Russische Vrijwilligerskorps</vt:lpstr>
    </vt:vector>
  </ap:TitlesOfParts>
  <ap:LinksUpToDate>false</ap:LinksUpToDate>
  <ap:CharactersWithSpaces>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2026-04-23T07:25:00.0000000Z</lastPrinted>
  <dcterms:created xsi:type="dcterms:W3CDTF">2026-04-24T09:53:00.0000000Z</dcterms:created>
  <dcterms:modified xsi:type="dcterms:W3CDTF">2026-04-24T09:53:00.0000000Z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https://247.plaza.buzaservices.nl/subject/PV-SK2026012026/BZ2625442/Antwoord%20kamervraag%20-%20Kamervragen%20Dobbe%20(SP)%20aan%20R%20en%20MinDef%20over%20gebruik%20van%20de%20C7NLD%20door%20Russische%20Vrijwilligerskorps.docx, </vt:lpwstr>
  </property>
  <property fmtid="{D5CDD505-2E9C-101B-9397-08002B2CF9AE}" pid="24" name="_dlc_DocIdItemGuid">
    <vt:lpwstr>665a4499-1121-4abf-8746-883b70891ece</vt:lpwstr>
  </property>
  <property fmtid="{D5CDD505-2E9C-101B-9397-08002B2CF9AE}" pid="25" name="_docset_NoMedatataSyncRequired">
    <vt:lpwstr>False</vt:lpwstr>
  </property>
</Properties>
</file>