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42988" w:rsidR="00942988" w:rsidP="00942988" w:rsidRDefault="00075B4C" w14:paraId="794E8956" w14:textId="56203BA9">
      <w:pPr>
        <w:ind w:left="1410" w:hanging="1110"/>
        <w:rPr>
          <w:b/>
          <w:bCs/>
        </w:rPr>
      </w:pPr>
      <w:r>
        <w:rPr>
          <w:b/>
          <w:bCs/>
        </w:rPr>
        <w:t xml:space="preserve">22 112 </w:t>
      </w:r>
      <w:r>
        <w:rPr>
          <w:b/>
          <w:bCs/>
        </w:rPr>
        <w:tab/>
      </w:r>
      <w:r w:rsidRPr="00942988" w:rsidR="00942988">
        <w:rPr>
          <w:b/>
          <w:bCs/>
        </w:rPr>
        <w:t>Nieuwe Commissievoorstellen en initiatieven van de lidstaten van de Europese Unie</w:t>
      </w:r>
    </w:p>
    <w:p w:rsidR="00075B4C" w:rsidP="00075B4C" w:rsidRDefault="00075B4C" w14:paraId="7CB9F086" w14:textId="3B1A39C4">
      <w:pPr>
        <w:ind w:left="1416" w:hanging="1410"/>
      </w:pPr>
    </w:p>
    <w:p w:rsidR="00075B4C" w:rsidRDefault="00075B4C" w14:paraId="044D3FA4" w14:textId="77777777"/>
    <w:p w:rsidRPr="00075B4C" w:rsidR="00075B4C" w:rsidP="00075B4C" w:rsidRDefault="00075B4C" w14:paraId="78CC6B63" w14:textId="3E4075F5">
      <w:pPr>
        <w:ind w:left="1410" w:hanging="1050"/>
        <w:outlineLvl w:val="0"/>
        <w:rPr>
          <w:b/>
          <w:bCs/>
          <w:i/>
        </w:rPr>
      </w:pPr>
      <w:r w:rsidRPr="00075B4C">
        <w:rPr>
          <w:b/>
          <w:bCs/>
        </w:rPr>
        <w:t>Nr.</w:t>
      </w:r>
      <w:r w:rsidR="00942988">
        <w:rPr>
          <w:b/>
          <w:bCs/>
        </w:rPr>
        <w:t xml:space="preserve"> </w:t>
      </w:r>
      <w:r w:rsidRPr="00942988" w:rsidR="00942988">
        <w:rPr>
          <w:b/>
          <w:bCs/>
        </w:rPr>
        <w:t>4319</w:t>
      </w:r>
      <w:r w:rsidRPr="00075B4C">
        <w:rPr>
          <w:b/>
          <w:bCs/>
        </w:rPr>
        <w:tab/>
        <w:t xml:space="preserve">BRIEF VAN DE VASTE COMMISSIE VOOR INFRASTRUCTUUR EN </w:t>
      </w:r>
      <w:r>
        <w:rPr>
          <w:b/>
          <w:bCs/>
        </w:rPr>
        <w:t xml:space="preserve">  </w:t>
      </w:r>
      <w:r w:rsidRPr="00075B4C">
        <w:rPr>
          <w:b/>
          <w:bCs/>
        </w:rPr>
        <w:t>WATERSTAAT</w:t>
      </w:r>
    </w:p>
    <w:p w:rsidRPr="00075B4C" w:rsidR="00075B4C" w:rsidP="00075B4C" w:rsidRDefault="00075B4C" w14:paraId="5540B4CB" w14:textId="77777777">
      <w:pPr>
        <w:ind w:left="360"/>
      </w:pPr>
    </w:p>
    <w:p w:rsidRPr="00075B4C" w:rsidR="00075B4C" w:rsidP="00075B4C" w:rsidRDefault="00075B4C" w14:paraId="2E64A517" w14:textId="77777777">
      <w:pPr>
        <w:ind w:left="1062" w:firstLine="348"/>
        <w:outlineLvl w:val="0"/>
      </w:pPr>
      <w:r w:rsidRPr="00075B4C">
        <w:t>Aan de Voorzitter van de Tweede Kamer der Staten-Generaal</w:t>
      </w:r>
    </w:p>
    <w:p w:rsidRPr="00075B4C" w:rsidR="00075B4C" w:rsidP="00075B4C" w:rsidRDefault="00075B4C" w14:paraId="661E38EC" w14:textId="77777777">
      <w:pPr>
        <w:ind w:left="360"/>
      </w:pPr>
    </w:p>
    <w:p w:rsidRPr="00075B4C" w:rsidR="00075B4C" w:rsidP="00075B4C" w:rsidRDefault="00075B4C" w14:paraId="307AA035" w14:textId="7BB26206">
      <w:pPr>
        <w:ind w:left="714" w:firstLine="696"/>
        <w:outlineLvl w:val="0"/>
      </w:pPr>
      <w:r w:rsidRPr="00075B4C">
        <w:t xml:space="preserve">Den Haag, </w:t>
      </w:r>
      <w:r w:rsidR="00021322">
        <w:t>23 april 2026</w:t>
      </w:r>
    </w:p>
    <w:p w:rsidRPr="00075B4C" w:rsidR="00075B4C" w:rsidP="00075B4C" w:rsidRDefault="00075B4C" w14:paraId="6B60EF5D" w14:textId="77777777">
      <w:pPr>
        <w:ind w:left="360"/>
      </w:pPr>
    </w:p>
    <w:p w:rsidRPr="00075B4C" w:rsidR="00075B4C" w:rsidP="00C95BCE" w:rsidRDefault="00075B4C" w14:paraId="00CBA206" w14:textId="28785822">
      <w:pPr>
        <w:tabs>
          <w:tab w:val="num" w:pos="1080"/>
        </w:tabs>
        <w:ind w:left="360"/>
      </w:pPr>
      <w:r w:rsidRPr="00075B4C">
        <w:t>De vaste commissie voor Infrastructuur en Waterstaat heeft op</w:t>
      </w:r>
      <w:r w:rsidR="00C95BCE">
        <w:t xml:space="preserve"> 17 december 2025</w:t>
      </w:r>
      <w:r w:rsidRPr="00075B4C">
        <w:t xml:space="preserve"> </w:t>
      </w:r>
      <w:r w:rsidR="00021322">
        <w:t>het lid Vellinga-Beemsterboer (D66)</w:t>
      </w:r>
      <w:r w:rsidRPr="00075B4C">
        <w:t xml:space="preserve"> benoemd tot EU-rapporteur </w:t>
      </w:r>
      <w:r w:rsidR="00C95BCE">
        <w:t>Herziening Kaderrichtlijn Water in verband met het RESourceEU actieplan</w:t>
      </w:r>
      <w:r w:rsidRPr="00075B4C">
        <w:t>. In het kader van dit rapporteurschap he</w:t>
      </w:r>
      <w:r w:rsidR="00C95BCE">
        <w:t xml:space="preserve">eft zij gesprekken </w:t>
      </w:r>
      <w:r w:rsidRPr="00075B4C">
        <w:t xml:space="preserve">gevoerd </w:t>
      </w:r>
      <w:r w:rsidR="00C95BCE">
        <w:t xml:space="preserve">met Nederlandse partners over hun ideeën over en inzet voor de herziening. Daarnaast heeft de rapporteur ook een werkbezoek aan Brussel gebracht om met gesprekspartners van gedachten te wisselen over de herziening van </w:t>
      </w:r>
      <w:r w:rsidR="00052B7D">
        <w:t>en</w:t>
      </w:r>
      <w:r w:rsidR="00C95BCE">
        <w:t xml:space="preserve"> het doelbereik van de Kaderrichtlijn Water en </w:t>
      </w:r>
      <w:r w:rsidR="00052B7D">
        <w:t xml:space="preserve">specifiek </w:t>
      </w:r>
      <w:r w:rsidR="00C95BCE">
        <w:t>over R</w:t>
      </w:r>
      <w:r w:rsidR="00800892">
        <w:t>ES</w:t>
      </w:r>
      <w:r w:rsidR="00C95BCE">
        <w:t xml:space="preserve">ourceEU. </w:t>
      </w:r>
      <w:r w:rsidR="00021322">
        <w:t>In de procedurevergadering van 22 april 2026</w:t>
      </w:r>
      <w:r w:rsidRPr="00075B4C">
        <w:t xml:space="preserve"> heeft de commissie voor Infrastructuur en Waterstaat dit tussentijds verslag vastgesteld en besloten het openbaar te maken. </w:t>
      </w:r>
    </w:p>
    <w:p w:rsidRPr="00075B4C" w:rsidR="00075B4C" w:rsidP="00075B4C" w:rsidRDefault="00075B4C" w14:paraId="1F136E90" w14:textId="77777777">
      <w:pPr>
        <w:tabs>
          <w:tab w:val="num" w:pos="1080"/>
        </w:tabs>
        <w:ind w:left="360"/>
      </w:pPr>
    </w:p>
    <w:p w:rsidRPr="00075B4C" w:rsidR="00075B4C" w:rsidP="00075B4C" w:rsidRDefault="00075B4C" w14:paraId="47854E80" w14:textId="77777777">
      <w:pPr>
        <w:ind w:left="360"/>
        <w:outlineLvl w:val="0"/>
      </w:pPr>
      <w:r w:rsidRPr="00075B4C">
        <w:t>Hierbij bied ik u een exemplaar van het verslag aan.</w:t>
      </w:r>
    </w:p>
    <w:p w:rsidRPr="00075B4C" w:rsidR="00075B4C" w:rsidP="00075B4C" w:rsidRDefault="00075B4C" w14:paraId="60214EB7" w14:textId="77777777">
      <w:pPr>
        <w:ind w:left="360"/>
      </w:pPr>
    </w:p>
    <w:p w:rsidRPr="00075B4C" w:rsidR="00075B4C" w:rsidP="00075B4C" w:rsidRDefault="00075B4C" w14:paraId="78D5AC47" w14:textId="77777777">
      <w:pPr>
        <w:ind w:left="360"/>
      </w:pPr>
      <w:r w:rsidRPr="00075B4C">
        <w:t>De voorzitter van de commissie,</w:t>
      </w:r>
    </w:p>
    <w:p w:rsidRPr="00075B4C" w:rsidR="00075B4C" w:rsidP="00075B4C" w:rsidRDefault="00021322" w14:paraId="383F0BEA" w14:textId="5B4E7149">
      <w:pPr>
        <w:ind w:left="360"/>
      </w:pPr>
      <w:r>
        <w:t>Huizenga</w:t>
      </w:r>
    </w:p>
    <w:p w:rsidRPr="00075B4C" w:rsidR="00075B4C" w:rsidP="00075B4C" w:rsidRDefault="00075B4C" w14:paraId="65B8EE0A" w14:textId="77777777">
      <w:pPr>
        <w:ind w:left="360"/>
      </w:pPr>
    </w:p>
    <w:p w:rsidRPr="00075B4C" w:rsidR="00075B4C" w:rsidP="00075B4C" w:rsidRDefault="00075B4C" w14:paraId="0290F444" w14:textId="77777777">
      <w:pPr>
        <w:ind w:left="360"/>
      </w:pPr>
      <w:r w:rsidRPr="00075B4C">
        <w:t>De griffier van de commissie,</w:t>
      </w:r>
    </w:p>
    <w:p w:rsidRPr="00075B4C" w:rsidR="00075B4C" w:rsidP="00075B4C" w:rsidRDefault="00075B4C" w14:paraId="0DF78722" w14:textId="3996EA1B">
      <w:pPr>
        <w:ind w:left="360"/>
      </w:pPr>
      <w:r w:rsidRPr="00075B4C">
        <w:t xml:space="preserve">Schukkink </w:t>
      </w:r>
    </w:p>
    <w:p w:rsidRPr="00075B4C" w:rsidR="00F80165" w:rsidRDefault="00F80165" w14:paraId="4FC91F3C" w14:textId="77777777"/>
    <w:sectPr w:rsidRPr="00075B4C" w:rsidR="00F80165">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B4C"/>
    <w:rsid w:val="00021322"/>
    <w:rsid w:val="00052B7D"/>
    <w:rsid w:val="00075B4C"/>
    <w:rsid w:val="00100EDC"/>
    <w:rsid w:val="00197102"/>
    <w:rsid w:val="001E4906"/>
    <w:rsid w:val="00800892"/>
    <w:rsid w:val="00905A90"/>
    <w:rsid w:val="009353F0"/>
    <w:rsid w:val="00942988"/>
    <w:rsid w:val="00C95BCE"/>
    <w:rsid w:val="00D671D2"/>
    <w:rsid w:val="00E35A6D"/>
    <w:rsid w:val="00E969A2"/>
    <w:rsid w:val="00EA20A8"/>
    <w:rsid w:val="00EE6A9B"/>
    <w:rsid w:val="00F55211"/>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D04A3"/>
  <w15:chartTrackingRefBased/>
  <w15:docId w15:val="{E0561EDD-6D50-493D-AA40-DEF308E92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75B4C"/>
    <w:pPr>
      <w:spacing w:after="0" w:line="240" w:lineRule="auto"/>
    </w:pPr>
    <w:rPr>
      <w:rFonts w:ascii="Times New Roman" w:eastAsia="Times New Roman"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075B4C"/>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075B4C"/>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075B4C"/>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075B4C"/>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075B4C"/>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075B4C"/>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075B4C"/>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075B4C"/>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075B4C"/>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75B4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75B4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75B4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75B4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75B4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75B4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75B4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75B4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75B4C"/>
    <w:rPr>
      <w:rFonts w:eastAsiaTheme="majorEastAsia" w:cstheme="majorBidi"/>
      <w:color w:val="272727" w:themeColor="text1" w:themeTint="D8"/>
    </w:rPr>
  </w:style>
  <w:style w:type="paragraph" w:styleId="Titel">
    <w:name w:val="Title"/>
    <w:basedOn w:val="Standaard"/>
    <w:next w:val="Standaard"/>
    <w:link w:val="TitelChar"/>
    <w:uiPriority w:val="10"/>
    <w:qFormat/>
    <w:rsid w:val="00075B4C"/>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075B4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75B4C"/>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075B4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75B4C"/>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075B4C"/>
    <w:rPr>
      <w:i/>
      <w:iCs/>
      <w:color w:val="404040" w:themeColor="text1" w:themeTint="BF"/>
    </w:rPr>
  </w:style>
  <w:style w:type="paragraph" w:styleId="Lijstalinea">
    <w:name w:val="List Paragraph"/>
    <w:basedOn w:val="Standaard"/>
    <w:uiPriority w:val="34"/>
    <w:qFormat/>
    <w:rsid w:val="00075B4C"/>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ievebenadrukking">
    <w:name w:val="Intense Emphasis"/>
    <w:basedOn w:val="Standaardalinea-lettertype"/>
    <w:uiPriority w:val="21"/>
    <w:qFormat/>
    <w:rsid w:val="00075B4C"/>
    <w:rPr>
      <w:i/>
      <w:iCs/>
      <w:color w:val="0F4761" w:themeColor="accent1" w:themeShade="BF"/>
    </w:rPr>
  </w:style>
  <w:style w:type="paragraph" w:styleId="Duidelijkcitaat">
    <w:name w:val="Intense Quote"/>
    <w:basedOn w:val="Standaard"/>
    <w:next w:val="Standaard"/>
    <w:link w:val="DuidelijkcitaatChar"/>
    <w:uiPriority w:val="30"/>
    <w:qFormat/>
    <w:rsid w:val="00075B4C"/>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075B4C"/>
    <w:rPr>
      <w:i/>
      <w:iCs/>
      <w:color w:val="0F4761" w:themeColor="accent1" w:themeShade="BF"/>
    </w:rPr>
  </w:style>
  <w:style w:type="character" w:styleId="Intensieveverwijzing">
    <w:name w:val="Intense Reference"/>
    <w:basedOn w:val="Standaardalinea-lettertype"/>
    <w:uiPriority w:val="32"/>
    <w:qFormat/>
    <w:rsid w:val="00075B4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174</ap:Words>
  <ap:Characters>960</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2026-04-23T12:11:00.0000000Z</dcterms:created>
  <dcterms:modified xsi:type="dcterms:W3CDTF">2026-04-23T12:11:00.0000000Z</dcterms:modified>
  <version/>
  <category/>
</coreProperties>
</file>