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2059D72" w14:textId="77777777">
        <w:tc>
          <w:tcPr>
            <w:tcW w:w="8717" w:type="dxa"/>
            <w:gridSpan w:val="2"/>
            <w:tcBorders>
              <w:top w:val="nil"/>
              <w:left w:val="nil"/>
              <w:bottom w:val="nil"/>
              <w:right w:val="nil"/>
            </w:tcBorders>
            <w:vAlign w:val="center"/>
          </w:tcPr>
          <w:p w:rsidR="00470846" w:rsidP="00FB349A" w:rsidRDefault="00470846" w14:paraId="25AF15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8E5C6B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29F7FDB" w14:textId="77777777">
        <w:trPr>
          <w:cantSplit/>
        </w:trPr>
        <w:tc>
          <w:tcPr>
            <w:tcW w:w="10348" w:type="dxa"/>
            <w:gridSpan w:val="3"/>
            <w:tcBorders>
              <w:top w:val="single" w:color="auto" w:sz="4" w:space="0"/>
              <w:left w:val="nil"/>
              <w:bottom w:val="nil"/>
              <w:right w:val="nil"/>
            </w:tcBorders>
          </w:tcPr>
          <w:p w:rsidR="00470846" w:rsidP="00F9022B" w:rsidRDefault="00833C90" w14:paraId="1C75EA0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55D566B" w14:textId="77777777">
        <w:trPr>
          <w:cantSplit/>
        </w:trPr>
        <w:tc>
          <w:tcPr>
            <w:tcW w:w="10348" w:type="dxa"/>
            <w:gridSpan w:val="3"/>
            <w:tcBorders>
              <w:top w:val="nil"/>
              <w:left w:val="nil"/>
              <w:bottom w:val="nil"/>
              <w:right w:val="nil"/>
            </w:tcBorders>
          </w:tcPr>
          <w:p w:rsidR="00470846" w:rsidP="00F8109A" w:rsidRDefault="00470846" w14:paraId="6BF8DDAE" w14:textId="77777777">
            <w:pPr>
              <w:pStyle w:val="Amendement"/>
              <w:tabs>
                <w:tab w:val="clear" w:pos="3310"/>
                <w:tab w:val="clear" w:pos="3600"/>
              </w:tabs>
              <w:rPr>
                <w:rFonts w:ascii="Times New Roman" w:hAnsi="Times New Roman"/>
                <w:b w:val="0"/>
              </w:rPr>
            </w:pPr>
          </w:p>
        </w:tc>
      </w:tr>
      <w:tr w:rsidR="00470846" w:rsidTr="00FB349A" w14:paraId="487426B8" w14:textId="77777777">
        <w:trPr>
          <w:cantSplit/>
        </w:trPr>
        <w:tc>
          <w:tcPr>
            <w:tcW w:w="10348" w:type="dxa"/>
            <w:gridSpan w:val="3"/>
            <w:tcBorders>
              <w:top w:val="nil"/>
              <w:left w:val="nil"/>
              <w:bottom w:val="single" w:color="auto" w:sz="4" w:space="0"/>
              <w:right w:val="nil"/>
            </w:tcBorders>
          </w:tcPr>
          <w:p w:rsidR="00470846" w:rsidP="00F8109A" w:rsidRDefault="00470846" w14:paraId="28C92A9A" w14:textId="77777777">
            <w:pPr>
              <w:pStyle w:val="Amendement"/>
              <w:tabs>
                <w:tab w:val="clear" w:pos="3310"/>
                <w:tab w:val="clear" w:pos="3600"/>
              </w:tabs>
              <w:rPr>
                <w:rFonts w:ascii="Times New Roman" w:hAnsi="Times New Roman"/>
              </w:rPr>
            </w:pPr>
          </w:p>
        </w:tc>
      </w:tr>
      <w:tr w:rsidR="00470846" w:rsidTr="00FB349A" w14:paraId="45604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FE3357" w14:textId="77777777">
            <w:pPr>
              <w:pStyle w:val="Amendement"/>
              <w:tabs>
                <w:tab w:val="clear" w:pos="3310"/>
                <w:tab w:val="clear" w:pos="3600"/>
              </w:tabs>
              <w:rPr>
                <w:rFonts w:ascii="Times New Roman" w:hAnsi="Times New Roman"/>
              </w:rPr>
            </w:pPr>
          </w:p>
        </w:tc>
        <w:tc>
          <w:tcPr>
            <w:tcW w:w="7654" w:type="dxa"/>
            <w:gridSpan w:val="2"/>
          </w:tcPr>
          <w:p w:rsidRPr="0094332B" w:rsidR="00470846" w:rsidP="00FB349A" w:rsidRDefault="00470846" w14:paraId="750469EB" w14:textId="77777777">
            <w:pPr>
              <w:suppressAutoHyphens/>
              <w:rPr>
                <w:rFonts w:ascii="Times New Roman" w:hAnsi="Times New Roman"/>
                <w:b/>
              </w:rPr>
            </w:pPr>
          </w:p>
        </w:tc>
      </w:tr>
      <w:tr w:rsidR="00470846" w:rsidTr="00FB349A" w14:paraId="66E39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4332B" w14:paraId="1A036539" w14:textId="424711E8">
            <w:pPr>
              <w:pStyle w:val="Amendement"/>
              <w:tabs>
                <w:tab w:val="clear" w:pos="3310"/>
                <w:tab w:val="clear" w:pos="3600"/>
              </w:tabs>
              <w:rPr>
                <w:rFonts w:ascii="Times New Roman" w:hAnsi="Times New Roman"/>
              </w:rPr>
            </w:pPr>
            <w:r>
              <w:rPr>
                <w:rFonts w:ascii="Times New Roman" w:hAnsi="Times New Roman"/>
              </w:rPr>
              <w:t xml:space="preserve">36 </w:t>
            </w:r>
            <w:r w:rsidR="005F453A">
              <w:rPr>
                <w:rFonts w:ascii="Times New Roman" w:hAnsi="Times New Roman"/>
              </w:rPr>
              <w:t>915 XXII</w:t>
            </w:r>
          </w:p>
        </w:tc>
        <w:tc>
          <w:tcPr>
            <w:tcW w:w="7654" w:type="dxa"/>
            <w:gridSpan w:val="2"/>
          </w:tcPr>
          <w:p w:rsidRPr="005F453A" w:rsidR="00470846" w:rsidP="0094332B" w:rsidRDefault="005F453A" w14:paraId="0F4F0E48" w14:textId="44FBD24D">
            <w:pPr>
              <w:rPr>
                <w:rFonts w:ascii="Times New Roman" w:hAnsi="Times New Roman"/>
                <w:b/>
                <w:bCs/>
                <w:szCs w:val="24"/>
              </w:rPr>
            </w:pPr>
            <w:r w:rsidRPr="005F453A">
              <w:rPr>
                <w:rFonts w:ascii="Times New Roman" w:hAnsi="Times New Roman"/>
                <w:b/>
                <w:bCs/>
                <w:szCs w:val="24"/>
              </w:rPr>
              <w:t>Wijziging van de begrotingsstaten van het Ministerie van Volkshuisvesting en Ruimtelijke Ordening (XXII) voor het jaar 2026 (wijziging samenhangende met de Voorjaarsnota)</w:t>
            </w:r>
          </w:p>
        </w:tc>
      </w:tr>
      <w:tr w:rsidR="00470846" w:rsidTr="00FB349A" w14:paraId="061E9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9AB46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E07A3AA" w14:textId="77777777">
            <w:pPr>
              <w:pStyle w:val="Amendement"/>
              <w:tabs>
                <w:tab w:val="clear" w:pos="3310"/>
                <w:tab w:val="clear" w:pos="3600"/>
              </w:tabs>
              <w:rPr>
                <w:rFonts w:ascii="Times New Roman" w:hAnsi="Times New Roman"/>
              </w:rPr>
            </w:pPr>
          </w:p>
        </w:tc>
      </w:tr>
      <w:tr w:rsidR="00470846" w:rsidTr="00FB349A" w14:paraId="20AF7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CE5DD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AF2D3AE" w14:textId="77777777">
            <w:pPr>
              <w:pStyle w:val="Amendement"/>
              <w:tabs>
                <w:tab w:val="clear" w:pos="3310"/>
                <w:tab w:val="clear" w:pos="3600"/>
              </w:tabs>
              <w:rPr>
                <w:rFonts w:ascii="Times New Roman" w:hAnsi="Times New Roman"/>
              </w:rPr>
            </w:pPr>
          </w:p>
        </w:tc>
      </w:tr>
      <w:tr w:rsidR="00470846" w:rsidTr="00FB349A" w14:paraId="4AFED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06FF7E" w14:textId="32809EFF">
            <w:pPr>
              <w:pStyle w:val="Amendement"/>
              <w:tabs>
                <w:tab w:val="clear" w:pos="3310"/>
                <w:tab w:val="clear" w:pos="3600"/>
              </w:tabs>
              <w:rPr>
                <w:rFonts w:ascii="Times New Roman" w:hAnsi="Times New Roman"/>
              </w:rPr>
            </w:pPr>
            <w:r>
              <w:rPr>
                <w:rFonts w:ascii="Times New Roman" w:hAnsi="Times New Roman"/>
              </w:rPr>
              <w:t xml:space="preserve">Nr. </w:t>
            </w:r>
            <w:r w:rsidR="00A93C56">
              <w:rPr>
                <w:rFonts w:ascii="Times New Roman" w:hAnsi="Times New Roman"/>
                <w:caps/>
              </w:rPr>
              <w:t>6</w:t>
            </w:r>
          </w:p>
        </w:tc>
        <w:tc>
          <w:tcPr>
            <w:tcW w:w="7654" w:type="dxa"/>
            <w:gridSpan w:val="2"/>
          </w:tcPr>
          <w:p w:rsidRPr="001A2A63" w:rsidR="00470846" w:rsidP="00FB349A" w:rsidRDefault="00470846" w14:paraId="55842EA8" w14:textId="3F10225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D46CC7">
              <w:rPr>
                <w:rFonts w:ascii="Times New Roman" w:hAnsi="Times New Roman"/>
                <w:caps/>
              </w:rPr>
              <w:t xml:space="preserve">de leden </w:t>
            </w:r>
            <w:r w:rsidRPr="00D46CC7" w:rsidR="00D46CC7">
              <w:rPr>
                <w:rFonts w:ascii="Times New Roman" w:hAnsi="Times New Roman"/>
                <w:caps/>
              </w:rPr>
              <w:t>Teunissen en Kostić</w:t>
            </w:r>
          </w:p>
        </w:tc>
      </w:tr>
      <w:tr w:rsidR="00470846" w:rsidTr="00FB349A" w14:paraId="7B7C4B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B7051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44C3AE6" w14:textId="0C245539">
            <w:pPr>
              <w:pStyle w:val="Amendement"/>
              <w:tabs>
                <w:tab w:val="clear" w:pos="3310"/>
                <w:tab w:val="clear" w:pos="3600"/>
              </w:tabs>
              <w:rPr>
                <w:rFonts w:ascii="Times New Roman" w:hAnsi="Times New Roman"/>
              </w:rPr>
            </w:pPr>
            <w:r>
              <w:rPr>
                <w:rFonts w:ascii="Times New Roman" w:hAnsi="Times New Roman"/>
                <w:b w:val="0"/>
              </w:rPr>
              <w:t xml:space="preserve">Ontvangen </w:t>
            </w:r>
            <w:r w:rsidR="00A93C56">
              <w:rPr>
                <w:rFonts w:ascii="Times New Roman" w:hAnsi="Times New Roman"/>
                <w:b w:val="0"/>
              </w:rPr>
              <w:t>23 april 2026</w:t>
            </w:r>
          </w:p>
        </w:tc>
      </w:tr>
      <w:tr w:rsidR="00470846" w:rsidTr="00FB349A" w14:paraId="0353D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7194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25072E1" w14:textId="77777777">
            <w:pPr>
              <w:pStyle w:val="Amendement"/>
              <w:tabs>
                <w:tab w:val="clear" w:pos="3310"/>
                <w:tab w:val="clear" w:pos="3600"/>
              </w:tabs>
              <w:rPr>
                <w:rFonts w:ascii="Times New Roman" w:hAnsi="Times New Roman"/>
                <w:b w:val="0"/>
              </w:rPr>
            </w:pPr>
          </w:p>
        </w:tc>
      </w:tr>
      <w:tr w:rsidR="009E6185" w:rsidTr="00FB349A" w14:paraId="64862F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021255" w14:textId="673F106A">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D46CC7">
              <w:rPr>
                <w:rFonts w:ascii="Times New Roman" w:hAnsi="Times New Roman"/>
                <w:b w:val="0"/>
              </w:rPr>
              <w:t>n</w:t>
            </w:r>
            <w:r>
              <w:rPr>
                <w:rFonts w:ascii="Times New Roman" w:hAnsi="Times New Roman"/>
                <w:b w:val="0"/>
              </w:rPr>
              <w:t xml:space="preserve"> stel</w:t>
            </w:r>
            <w:r w:rsidR="00D46CC7">
              <w:rPr>
                <w:rFonts w:ascii="Times New Roman" w:hAnsi="Times New Roman"/>
                <w:b w:val="0"/>
              </w:rPr>
              <w:t>len</w:t>
            </w:r>
            <w:r>
              <w:rPr>
                <w:rFonts w:ascii="Times New Roman" w:hAnsi="Times New Roman"/>
                <w:b w:val="0"/>
              </w:rPr>
              <w:t xml:space="preserve"> het volgende amendement voor:</w:t>
            </w:r>
          </w:p>
        </w:tc>
      </w:tr>
      <w:tr w:rsidR="00470846" w:rsidTr="00FB349A" w14:paraId="762E5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D8620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A360A1A"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7B5AAF3D" w14:textId="0B619A6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61F60">
        <w:rPr>
          <w:rFonts w:ascii="Times New Roman" w:hAnsi="Times New Roman"/>
          <w:b/>
        </w:rPr>
        <w:t>2</w:t>
      </w:r>
      <w:r w:rsidRPr="004D4BCF" w:rsidR="001A2A63">
        <w:rPr>
          <w:rFonts w:ascii="Times New Roman" w:hAnsi="Times New Roman"/>
          <w:b/>
        </w:rPr>
        <w:t xml:space="preserve"> </w:t>
      </w:r>
      <w:r w:rsidRPr="00BD2172" w:rsidR="00BD2172">
        <w:rPr>
          <w:rFonts w:ascii="Times New Roman" w:hAnsi="Times New Roman"/>
          <w:b/>
        </w:rPr>
        <w:t>Energietransitie gebouwde omgeving en bouwkwaliteit</w:t>
      </w:r>
      <w:r w:rsidRPr="004D4BCF" w:rsidR="001A2A63">
        <w:rPr>
          <w:rFonts w:ascii="Times New Roman" w:hAnsi="Times New Roman"/>
        </w:rPr>
        <w:t xml:space="preserve"> </w:t>
      </w:r>
      <w:r w:rsidR="00D22192">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D7D8C">
        <w:rPr>
          <w:rFonts w:ascii="Times New Roman" w:hAnsi="Times New Roman"/>
          <w:b/>
        </w:rPr>
        <w:t>4</w:t>
      </w:r>
      <w:r w:rsidR="005F453A">
        <w:rPr>
          <w:rFonts w:ascii="Times New Roman" w:hAnsi="Times New Roman"/>
          <w:b/>
        </w:rPr>
        <w:t>.000.000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E10B2E" w:rsidR="00E10B2E" w:rsidP="00E10B2E" w:rsidRDefault="00E10B2E" w14:paraId="01C80F1D" w14:textId="6D01A562">
      <w:pPr>
        <w:widowControl/>
        <w:textAlignment w:val="baseline"/>
        <w:rPr>
          <w:rFonts w:ascii="Segoe UI" w:hAnsi="Segoe UI" w:cs="Segoe UI"/>
          <w:sz w:val="18"/>
          <w:szCs w:val="18"/>
        </w:rPr>
      </w:pPr>
    </w:p>
    <w:p w:rsidRPr="00E10B2E" w:rsidR="00E10B2E" w:rsidP="00E10B2E" w:rsidRDefault="00E10B2E" w14:paraId="72F87D0F" w14:textId="68CBC997">
      <w:pPr>
        <w:widowControl/>
        <w:textAlignment w:val="baseline"/>
        <w:rPr>
          <w:rFonts w:ascii="Segoe UI" w:hAnsi="Segoe UI" w:cs="Segoe UI"/>
          <w:sz w:val="18"/>
          <w:szCs w:val="18"/>
        </w:rPr>
      </w:pPr>
      <w:r w:rsidRPr="00E10B2E">
        <w:rPr>
          <w:rFonts w:ascii="Times New Roman" w:hAnsi="Times New Roman"/>
          <w:b/>
          <w:bCs/>
          <w:szCs w:val="24"/>
        </w:rPr>
        <w:t>Toelichting</w:t>
      </w:r>
    </w:p>
    <w:p w:rsidRPr="00E10B2E" w:rsidR="00E10B2E" w:rsidP="00E10B2E" w:rsidRDefault="00E10B2E" w14:paraId="41E2AB20" w14:textId="737048B5">
      <w:pPr>
        <w:widowControl/>
        <w:textAlignment w:val="baseline"/>
        <w:rPr>
          <w:rFonts w:ascii="Segoe UI" w:hAnsi="Segoe UI" w:cs="Segoe UI"/>
          <w:sz w:val="18"/>
          <w:szCs w:val="18"/>
        </w:rPr>
      </w:pPr>
    </w:p>
    <w:p w:rsidRPr="00E10B2E" w:rsidR="00E10B2E" w:rsidP="00E10B2E" w:rsidRDefault="00E10B2E" w14:paraId="2FCBD300" w14:textId="529106EB">
      <w:pPr>
        <w:widowControl/>
        <w:textAlignment w:val="baseline"/>
        <w:rPr>
          <w:rFonts w:ascii="Segoe UI" w:hAnsi="Segoe UI" w:cs="Segoe UI"/>
          <w:sz w:val="18"/>
          <w:szCs w:val="18"/>
        </w:rPr>
      </w:pPr>
      <w:r w:rsidRPr="00E10B2E">
        <w:rPr>
          <w:rFonts w:ascii="Times New Roman" w:hAnsi="Times New Roman"/>
          <w:szCs w:val="24"/>
        </w:rPr>
        <w:t>Om Nederland toekomstbestendig te maken moeten we onafhankelijker worden van onbetrouwbare regimes en meer strategische autonomie bereiken. Een onderdeel hiervan is onafhankelijker worden van olie en gas zodat we meer zelfvoorzienend worden.</w:t>
      </w:r>
    </w:p>
    <w:p w:rsidRPr="00E10B2E" w:rsidR="00E10B2E" w:rsidP="00E10B2E" w:rsidRDefault="00E10B2E" w14:paraId="396A81D0" w14:textId="35A24004">
      <w:pPr>
        <w:widowControl/>
        <w:textAlignment w:val="baseline"/>
        <w:rPr>
          <w:rFonts w:ascii="Segoe UI" w:hAnsi="Segoe UI" w:cs="Segoe UI"/>
          <w:sz w:val="18"/>
          <w:szCs w:val="18"/>
        </w:rPr>
      </w:pPr>
    </w:p>
    <w:p w:rsidRPr="00F47C90" w:rsidR="00E10B2E" w:rsidP="00E10B2E" w:rsidRDefault="00E10B2E" w14:paraId="4602E819" w14:textId="745DEE6F">
      <w:pPr>
        <w:widowControl/>
        <w:textAlignment w:val="baseline"/>
        <w:rPr>
          <w:rFonts w:ascii="Segoe UI" w:hAnsi="Segoe UI" w:cs="Segoe UI"/>
          <w:color w:val="000000" w:themeColor="text1"/>
          <w:sz w:val="18"/>
          <w:szCs w:val="18"/>
        </w:rPr>
      </w:pPr>
      <w:r w:rsidRPr="00F47C90">
        <w:rPr>
          <w:rFonts w:ascii="Times New Roman" w:hAnsi="Times New Roman"/>
          <w:color w:val="000000" w:themeColor="text1"/>
          <w:szCs w:val="24"/>
        </w:rPr>
        <w:t>Met het isoleren van alle gasgestookte woningen van vóór 1992 kan 2,3 miljard kubieke meter gas bespaard worden. Dit is een derde van het totale gasverbruik van Nederlandse woningen en bijna 8% van het totale gasverbruik in Nederland.</w:t>
      </w:r>
      <w:r w:rsidRPr="00F47C90">
        <w:rPr>
          <w:rFonts w:ascii="Times New Roman" w:hAnsi="Times New Roman"/>
          <w:color w:val="000000" w:themeColor="text1"/>
          <w:sz w:val="19"/>
          <w:szCs w:val="19"/>
          <w:vertAlign w:val="superscript"/>
        </w:rPr>
        <w:t>1 </w:t>
      </w:r>
      <w:r w:rsidRPr="00F47C90">
        <w:rPr>
          <w:rFonts w:ascii="Times New Roman" w:hAnsi="Times New Roman"/>
          <w:color w:val="000000" w:themeColor="text1"/>
          <w:szCs w:val="24"/>
        </w:rPr>
        <w:t>Isolatie levert bovendien meerdere structurele baten op: lagere energierekeningen, minder noodzaak voor energie-opwek, minder energiearmoede, minder druk op het net, hogere woonkwaliteit en directe CO₂-reductie door een lagere warmtevraag.</w:t>
      </w:r>
    </w:p>
    <w:p w:rsidRPr="00F47C90" w:rsidR="00E10B2E" w:rsidP="00E10B2E" w:rsidRDefault="00E10B2E" w14:paraId="788ED142" w14:textId="2C7EA176">
      <w:pPr>
        <w:widowControl/>
        <w:textAlignment w:val="baseline"/>
        <w:rPr>
          <w:rFonts w:ascii="Segoe UI" w:hAnsi="Segoe UI" w:cs="Segoe UI"/>
          <w:color w:val="000000" w:themeColor="text1"/>
          <w:sz w:val="18"/>
          <w:szCs w:val="18"/>
        </w:rPr>
      </w:pPr>
      <w:r w:rsidRPr="00F47C90">
        <w:rPr>
          <w:rFonts w:ascii="Times New Roman" w:hAnsi="Times New Roman"/>
          <w:b/>
          <w:bCs/>
          <w:color w:val="000000" w:themeColor="text1"/>
          <w:szCs w:val="24"/>
        </w:rPr>
        <w:t> </w:t>
      </w:r>
    </w:p>
    <w:p w:rsidRPr="00F47C90" w:rsidR="00E10B2E" w:rsidP="00E10B2E" w:rsidRDefault="00E10B2E" w14:paraId="19FECA70" w14:textId="14746C27">
      <w:pPr>
        <w:widowControl/>
        <w:textAlignment w:val="baseline"/>
        <w:rPr>
          <w:rFonts w:ascii="Segoe UI" w:hAnsi="Segoe UI" w:cs="Segoe UI"/>
          <w:color w:val="000000" w:themeColor="text1"/>
          <w:sz w:val="18"/>
          <w:szCs w:val="18"/>
        </w:rPr>
      </w:pPr>
      <w:r w:rsidRPr="00F47C90">
        <w:rPr>
          <w:rFonts w:ascii="Times New Roman" w:hAnsi="Times New Roman"/>
          <w:color w:val="000000" w:themeColor="text1"/>
          <w:szCs w:val="24"/>
        </w:rPr>
        <w:t>Van alle gasgestookte woningen in Nederland gebouwd vóór 1992 voldoen er 4,8 miljoen in 2022 nog niet aan de isolatiestandaard. Dat is meer dan de helft van alle woningen in Nederland. De totale investeringskosten voor het behalen van de isolatiestandaard voor deze woningen bedraagt volgens onderzoek van ESB</w:t>
      </w:r>
      <w:r w:rsidR="00A0390A">
        <w:rPr>
          <w:rStyle w:val="Voetnootmarkering"/>
          <w:rFonts w:ascii="Times New Roman" w:hAnsi="Times New Roman"/>
          <w:color w:val="000000" w:themeColor="text1"/>
          <w:szCs w:val="24"/>
        </w:rPr>
        <w:footnoteReference w:id="1"/>
      </w:r>
      <w:r w:rsidRPr="00F47C90">
        <w:rPr>
          <w:rFonts w:ascii="Times New Roman" w:hAnsi="Times New Roman"/>
          <w:color w:val="000000" w:themeColor="text1"/>
          <w:szCs w:val="24"/>
        </w:rPr>
        <w:t> rond de 67 miljard euro. De bijna 4 miljard die het kabinet beschikbaar stelt is onvoldoende.</w:t>
      </w:r>
    </w:p>
    <w:p w:rsidRPr="00F47C90" w:rsidR="00E10B2E" w:rsidP="00E10B2E" w:rsidRDefault="00E10B2E" w14:paraId="5EA8EF18" w14:textId="1104F4B3">
      <w:pPr>
        <w:widowControl/>
        <w:textAlignment w:val="baseline"/>
        <w:rPr>
          <w:rFonts w:ascii="Segoe UI" w:hAnsi="Segoe UI" w:cs="Segoe UI"/>
          <w:color w:val="000000" w:themeColor="text1"/>
          <w:sz w:val="18"/>
          <w:szCs w:val="18"/>
        </w:rPr>
      </w:pPr>
      <w:r w:rsidRPr="00F47C90">
        <w:rPr>
          <w:rFonts w:ascii="Times New Roman" w:hAnsi="Times New Roman"/>
          <w:color w:val="000000" w:themeColor="text1"/>
          <w:szCs w:val="24"/>
        </w:rPr>
        <w:t> </w:t>
      </w:r>
    </w:p>
    <w:p w:rsidRPr="00942BC8" w:rsidR="00E10B2E" w:rsidP="00E10B2E" w:rsidRDefault="00E10B2E" w14:paraId="1B073040" w14:textId="6A7DB2D9">
      <w:pPr>
        <w:widowControl/>
        <w:textAlignment w:val="baseline"/>
        <w:rPr>
          <w:rFonts w:ascii="Times New Roman" w:hAnsi="Times New Roman"/>
          <w:color w:val="000000" w:themeColor="text1"/>
        </w:rPr>
      </w:pPr>
      <w:r w:rsidRPr="7B785ED5">
        <w:rPr>
          <w:rFonts w:ascii="Times New Roman" w:hAnsi="Times New Roman"/>
          <w:color w:val="000000" w:themeColor="text1"/>
        </w:rPr>
        <w:t xml:space="preserve">Het kabinet geeft in de voorjaarsnota aan geld uit te willen trekken voor een </w:t>
      </w:r>
      <w:r w:rsidRPr="38ACA8E8" w:rsidR="498AB882">
        <w:rPr>
          <w:rFonts w:ascii="Times New Roman" w:hAnsi="Times New Roman"/>
          <w:color w:val="000000" w:themeColor="text1"/>
        </w:rPr>
        <w:t>N</w:t>
      </w:r>
      <w:r w:rsidRPr="7B785ED5">
        <w:rPr>
          <w:rFonts w:ascii="Times New Roman" w:hAnsi="Times New Roman"/>
          <w:color w:val="000000" w:themeColor="text1"/>
        </w:rPr>
        <w:t>ationaal isolatieoffensief</w:t>
      </w:r>
      <w:r w:rsidRPr="3B842B34" w:rsidR="00B6680B">
        <w:rPr>
          <w:rFonts w:ascii="Times New Roman" w:hAnsi="Times New Roman"/>
          <w:color w:val="000000" w:themeColor="text1"/>
        </w:rPr>
        <w:t xml:space="preserve">. </w:t>
      </w:r>
      <w:r w:rsidRPr="7B785ED5">
        <w:rPr>
          <w:rFonts w:ascii="Times New Roman" w:hAnsi="Times New Roman"/>
          <w:color w:val="000000" w:themeColor="text1"/>
        </w:rPr>
        <w:t>Met dit amendement stel</w:t>
      </w:r>
      <w:r w:rsidR="00D46CC7">
        <w:rPr>
          <w:rFonts w:ascii="Times New Roman" w:hAnsi="Times New Roman"/>
          <w:color w:val="000000" w:themeColor="text1"/>
        </w:rPr>
        <w:t>len</w:t>
      </w:r>
      <w:r w:rsidRPr="7B785ED5">
        <w:rPr>
          <w:rFonts w:ascii="Times New Roman" w:hAnsi="Times New Roman"/>
          <w:color w:val="000000" w:themeColor="text1"/>
        </w:rPr>
        <w:t xml:space="preserve"> de indiener</w:t>
      </w:r>
      <w:r w:rsidR="00D46CC7">
        <w:rPr>
          <w:rFonts w:ascii="Times New Roman" w:hAnsi="Times New Roman"/>
          <w:color w:val="000000" w:themeColor="text1"/>
        </w:rPr>
        <w:t>s</w:t>
      </w:r>
      <w:r w:rsidRPr="7B785ED5">
        <w:rPr>
          <w:rFonts w:ascii="Times New Roman" w:hAnsi="Times New Roman"/>
          <w:color w:val="000000" w:themeColor="text1"/>
        </w:rPr>
        <w:t> </w:t>
      </w:r>
      <w:r w:rsidRPr="7B785ED5" w:rsidR="03B92724">
        <w:rPr>
          <w:rFonts w:ascii="Times New Roman" w:hAnsi="Times New Roman"/>
          <w:color w:val="000000" w:themeColor="text1"/>
        </w:rPr>
        <w:t xml:space="preserve">4 </w:t>
      </w:r>
      <w:r w:rsidRPr="7B785ED5">
        <w:rPr>
          <w:rFonts w:ascii="Times New Roman" w:hAnsi="Times New Roman"/>
          <w:color w:val="000000" w:themeColor="text1"/>
        </w:rPr>
        <w:t>miljard beschikbaar om de komende 3 jaar op grote schaal woningen te kunnen isolere</w:t>
      </w:r>
      <w:r w:rsidR="00942BC8">
        <w:rPr>
          <w:rFonts w:ascii="Times New Roman" w:hAnsi="Times New Roman"/>
          <w:color w:val="000000" w:themeColor="text1"/>
        </w:rPr>
        <w:t>n</w:t>
      </w:r>
      <w:r w:rsidRPr="7B785ED5">
        <w:rPr>
          <w:rFonts w:ascii="Times New Roman" w:hAnsi="Times New Roman"/>
          <w:color w:val="000000" w:themeColor="text1"/>
        </w:rPr>
        <w:t>.</w:t>
      </w:r>
      <w:r w:rsidRPr="3B842B34" w:rsidR="7C73614E">
        <w:rPr>
          <w:rFonts w:ascii="Times New Roman" w:hAnsi="Times New Roman"/>
          <w:color w:val="000000" w:themeColor="text1"/>
        </w:rPr>
        <w:t xml:space="preserve"> </w:t>
      </w:r>
      <w:r w:rsidRPr="7B785ED5">
        <w:rPr>
          <w:rFonts w:ascii="Times New Roman" w:hAnsi="Times New Roman"/>
          <w:color w:val="000000" w:themeColor="text1"/>
        </w:rPr>
        <w:t>Dit helpt ook om de om </w:t>
      </w:r>
      <w:proofErr w:type="spellStart"/>
      <w:r w:rsidRPr="7B785ED5">
        <w:rPr>
          <w:rFonts w:ascii="Times New Roman" w:hAnsi="Times New Roman"/>
          <w:color w:val="000000" w:themeColor="text1"/>
        </w:rPr>
        <w:t>energielabels</w:t>
      </w:r>
      <w:proofErr w:type="spellEnd"/>
      <w:r w:rsidRPr="7B785ED5">
        <w:rPr>
          <w:rFonts w:ascii="Times New Roman" w:hAnsi="Times New Roman"/>
          <w:color w:val="000000" w:themeColor="text1"/>
        </w:rPr>
        <w:t> E,F en G voor huurwoningen per 2029 uit te faseren.</w:t>
      </w:r>
      <w:r w:rsidRPr="3B842B34" w:rsidR="6F27D9AF">
        <w:rPr>
          <w:rFonts w:ascii="Times New Roman" w:hAnsi="Times New Roman"/>
          <w:color w:val="000000" w:themeColor="text1"/>
        </w:rPr>
        <w:t xml:space="preserve"> Indieners wijzen erop dat deze extra middelen ook (deels) ingezet </w:t>
      </w:r>
      <w:r w:rsidR="00942BC8">
        <w:rPr>
          <w:rFonts w:ascii="Times New Roman" w:hAnsi="Times New Roman"/>
          <w:color w:val="000000" w:themeColor="text1"/>
        </w:rPr>
        <w:t xml:space="preserve">kunnen </w:t>
      </w:r>
      <w:r w:rsidRPr="3B842B34" w:rsidR="6F27D9AF">
        <w:rPr>
          <w:rFonts w:ascii="Times New Roman" w:hAnsi="Times New Roman"/>
          <w:color w:val="000000" w:themeColor="text1"/>
        </w:rPr>
        <w:t>worden om mensen om te scholen om deze werkzaamheden uit te voeren.</w:t>
      </w:r>
      <w:r w:rsidR="00B6680B">
        <w:rPr>
          <w:rFonts w:ascii="Times New Roman" w:hAnsi="Times New Roman"/>
          <w:color w:val="000000" w:themeColor="text1"/>
        </w:rPr>
        <w:t xml:space="preserve"> </w:t>
      </w:r>
    </w:p>
    <w:p w:rsidRPr="00F47C90" w:rsidR="00E10B2E" w:rsidP="00E10B2E" w:rsidRDefault="00E10B2E" w14:paraId="7DD2B660" w14:textId="6A97C3CE">
      <w:pPr>
        <w:widowControl/>
        <w:textAlignment w:val="baseline"/>
        <w:rPr>
          <w:rFonts w:ascii="Segoe UI" w:hAnsi="Segoe UI" w:cs="Segoe UI"/>
          <w:color w:val="000000" w:themeColor="text1"/>
          <w:sz w:val="18"/>
          <w:szCs w:val="18"/>
        </w:rPr>
      </w:pPr>
    </w:p>
    <w:p w:rsidRPr="00F47C90" w:rsidR="00E10B2E" w:rsidP="00E10B2E" w:rsidRDefault="00E10B2E" w14:paraId="17AB8ABF" w14:textId="744D824E">
      <w:pPr>
        <w:widowControl/>
        <w:textAlignment w:val="baseline"/>
        <w:rPr>
          <w:rFonts w:ascii="Segoe UI" w:hAnsi="Segoe UI" w:cs="Segoe UI"/>
          <w:color w:val="000000" w:themeColor="text1"/>
          <w:sz w:val="18"/>
          <w:szCs w:val="18"/>
        </w:rPr>
      </w:pPr>
      <w:r w:rsidRPr="00F47C90">
        <w:rPr>
          <w:rFonts w:ascii="Times New Roman" w:hAnsi="Times New Roman"/>
          <w:color w:val="000000" w:themeColor="text1"/>
          <w:szCs w:val="24"/>
        </w:rPr>
        <w:t>Dekking voor dit amendement wordt gevonden door </w:t>
      </w:r>
      <w:r w:rsidR="00412A6B">
        <w:rPr>
          <w:rFonts w:ascii="Times New Roman" w:hAnsi="Times New Roman"/>
          <w:color w:val="000000" w:themeColor="text1"/>
          <w:szCs w:val="24"/>
        </w:rPr>
        <w:t>4</w:t>
      </w:r>
      <w:r w:rsidRPr="00F47C90">
        <w:rPr>
          <w:rFonts w:ascii="Times New Roman" w:hAnsi="Times New Roman"/>
          <w:color w:val="000000" w:themeColor="text1"/>
          <w:szCs w:val="24"/>
        </w:rPr>
        <w:t> miljard aan vrije middelen op het Klimaatfonds die bestemd zijn voor kernenergie naar voren te halen. Kernenergie gaat gepaard met zeer hoge kapitaalkosten, lange bouwtijden en aanzienlijke risico’s op kostenoverschrijding. Voor nieuwe kerncentrales in Nederland wordt al gerekend met ongeveer 26 miljard euro voor twee centrales, terwijl internationale projecten gemiddeld meer dan drie keer over budget gaan en 2,6 keer langer duren dan gepland. Ook laat onderzoek zien dat de gemiddelde bouwkosten van kernenergie rond 9.665 euro per </w:t>
      </w:r>
      <w:proofErr w:type="spellStart"/>
      <w:r w:rsidRPr="00F47C90">
        <w:rPr>
          <w:rFonts w:ascii="Times New Roman" w:hAnsi="Times New Roman"/>
          <w:color w:val="000000" w:themeColor="text1"/>
          <w:szCs w:val="24"/>
        </w:rPr>
        <w:t>kWe</w:t>
      </w:r>
      <w:proofErr w:type="spellEnd"/>
      <w:r w:rsidRPr="00F47C90">
        <w:rPr>
          <w:rFonts w:ascii="Times New Roman" w:hAnsi="Times New Roman"/>
          <w:color w:val="000000" w:themeColor="text1"/>
          <w:szCs w:val="24"/>
        </w:rPr>
        <w:t> liggen, substantieel hoger dan bijvoorbeeld zon en wind. </w:t>
      </w:r>
    </w:p>
    <w:p w:rsidRPr="00F47C90" w:rsidR="00E10B2E" w:rsidP="00E10B2E" w:rsidRDefault="00E10B2E" w14:paraId="2AF67D42" w14:textId="44F43AB2">
      <w:pPr>
        <w:widowControl/>
        <w:textAlignment w:val="baseline"/>
        <w:rPr>
          <w:rFonts w:ascii="Segoe UI" w:hAnsi="Segoe UI" w:cs="Segoe UI"/>
          <w:color w:val="000000" w:themeColor="text1"/>
          <w:sz w:val="18"/>
          <w:szCs w:val="18"/>
        </w:rPr>
      </w:pPr>
    </w:p>
    <w:p w:rsidRPr="00E10B2E" w:rsidR="00E10B2E" w:rsidP="00E10B2E" w:rsidRDefault="00E10B2E" w14:paraId="4D300579" w14:textId="687C93F8">
      <w:pPr>
        <w:widowControl/>
        <w:textAlignment w:val="baseline"/>
        <w:rPr>
          <w:rFonts w:ascii="Segoe UI" w:hAnsi="Segoe UI" w:cs="Segoe UI"/>
          <w:sz w:val="18"/>
          <w:szCs w:val="18"/>
        </w:rPr>
      </w:pPr>
    </w:p>
    <w:p w:rsidRPr="00B01ABD" w:rsidR="00E10B2E" w:rsidP="00B01ABD" w:rsidRDefault="00E10B2E" w14:paraId="1131E1D2" w14:textId="1CF8AB21">
      <w:pPr>
        <w:widowControl/>
        <w:textAlignment w:val="baseline"/>
      </w:pPr>
      <w:r w:rsidRPr="38ACA8E8">
        <w:rPr>
          <w:rFonts w:ascii="Times New Roman" w:hAnsi="Times New Roman"/>
        </w:rPr>
        <w:t>Teunissen</w:t>
      </w:r>
    </w:p>
    <w:p w:rsidR="29E20C9A" w:rsidP="38ACA8E8" w:rsidRDefault="29E20C9A" w14:paraId="5588418B" w14:textId="2B343021">
      <w:pPr>
        <w:widowControl/>
      </w:pPr>
      <w:proofErr w:type="spellStart"/>
      <w:r w:rsidRPr="38ACA8E8">
        <w:rPr>
          <w:rFonts w:ascii="Times New Roman" w:hAnsi="Times New Roman"/>
        </w:rPr>
        <w:t>Kostić</w:t>
      </w:r>
      <w:proofErr w:type="spellEnd"/>
    </w:p>
    <w:p w:rsidR="00E10B2E" w:rsidP="38ACA8E8" w:rsidRDefault="00E10B2E" w14:paraId="0B387CA0" w14:textId="38B3559D">
      <w:pPr>
        <w:widowControl/>
        <w:rPr>
          <w:rFonts w:ascii="Times New Roman" w:hAnsi="Times New Roman"/>
        </w:rPr>
      </w:pPr>
    </w:p>
    <w:sectPr w:rsidR="00E10B2E"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023C" w14:textId="77777777" w:rsidR="00BB2E98" w:rsidRDefault="00BB2E98">
      <w:pPr>
        <w:spacing w:line="20" w:lineRule="exact"/>
      </w:pPr>
    </w:p>
  </w:endnote>
  <w:endnote w:type="continuationSeparator" w:id="0">
    <w:p w14:paraId="268D8C97" w14:textId="77777777" w:rsidR="00BB2E98" w:rsidRDefault="00BB2E98">
      <w:pPr>
        <w:pStyle w:val="Amendement"/>
      </w:pPr>
      <w:r>
        <w:rPr>
          <w:b w:val="0"/>
        </w:rPr>
        <w:t xml:space="preserve"> </w:t>
      </w:r>
    </w:p>
  </w:endnote>
  <w:endnote w:type="continuationNotice" w:id="1">
    <w:p w14:paraId="749A3CDA" w14:textId="77777777" w:rsidR="00BB2E98" w:rsidRDefault="00BB2E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A78C7" w14:textId="77777777" w:rsidR="00BB2E98" w:rsidRDefault="00BB2E98">
      <w:pPr>
        <w:pStyle w:val="Amendement"/>
      </w:pPr>
      <w:r>
        <w:rPr>
          <w:b w:val="0"/>
        </w:rPr>
        <w:separator/>
      </w:r>
    </w:p>
  </w:footnote>
  <w:footnote w:type="continuationSeparator" w:id="0">
    <w:p w14:paraId="09AE1B62" w14:textId="77777777" w:rsidR="00BB2E98" w:rsidRDefault="00BB2E98">
      <w:r>
        <w:continuationSeparator/>
      </w:r>
    </w:p>
  </w:footnote>
  <w:footnote w:id="1">
    <w:p w14:paraId="5165D02F" w14:textId="4A77662B" w:rsidR="00A0390A" w:rsidRDefault="00A0390A">
      <w:pPr>
        <w:pStyle w:val="Voetnoottekst"/>
      </w:pPr>
      <w:r>
        <w:rPr>
          <w:rStyle w:val="Voetnootmarkering"/>
        </w:rPr>
        <w:footnoteRef/>
      </w:r>
      <w:r>
        <w:t xml:space="preserve"> </w:t>
      </w:r>
      <w:r w:rsidR="00031982" w:rsidRPr="007252F6">
        <w:rPr>
          <w:rFonts w:ascii="Times New Roman" w:hAnsi="Times New Roman"/>
        </w:rPr>
        <w:t>https://esb.nu/isolatie-slechtst-geisoleerde-woningen-drukt-gasverbruik-en-energiearmoede/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2B"/>
    <w:rsid w:val="00015BC5"/>
    <w:rsid w:val="0003016F"/>
    <w:rsid w:val="00031982"/>
    <w:rsid w:val="0003206F"/>
    <w:rsid w:val="00047765"/>
    <w:rsid w:val="00052244"/>
    <w:rsid w:val="0005583A"/>
    <w:rsid w:val="00062763"/>
    <w:rsid w:val="000B52AA"/>
    <w:rsid w:val="000C6F39"/>
    <w:rsid w:val="0011770C"/>
    <w:rsid w:val="00120827"/>
    <w:rsid w:val="00146E70"/>
    <w:rsid w:val="00173380"/>
    <w:rsid w:val="001853E0"/>
    <w:rsid w:val="001A2A63"/>
    <w:rsid w:val="001A3E6F"/>
    <w:rsid w:val="001A5AFF"/>
    <w:rsid w:val="001A6B5A"/>
    <w:rsid w:val="001A73D3"/>
    <w:rsid w:val="001C562D"/>
    <w:rsid w:val="001E2226"/>
    <w:rsid w:val="001F7334"/>
    <w:rsid w:val="0022201C"/>
    <w:rsid w:val="00240482"/>
    <w:rsid w:val="002569BB"/>
    <w:rsid w:val="002575A1"/>
    <w:rsid w:val="003050FF"/>
    <w:rsid w:val="00323F4C"/>
    <w:rsid w:val="003332A8"/>
    <w:rsid w:val="00353325"/>
    <w:rsid w:val="0036006F"/>
    <w:rsid w:val="0038774A"/>
    <w:rsid w:val="003C204D"/>
    <w:rsid w:val="003D4FB9"/>
    <w:rsid w:val="003E5927"/>
    <w:rsid w:val="00412A6B"/>
    <w:rsid w:val="00413157"/>
    <w:rsid w:val="00417365"/>
    <w:rsid w:val="00426992"/>
    <w:rsid w:val="004271EA"/>
    <w:rsid w:val="00446754"/>
    <w:rsid w:val="0046725A"/>
    <w:rsid w:val="00470846"/>
    <w:rsid w:val="0047650D"/>
    <w:rsid w:val="004827DF"/>
    <w:rsid w:val="004B2AE2"/>
    <w:rsid w:val="004C2A57"/>
    <w:rsid w:val="004D4BCF"/>
    <w:rsid w:val="004E1157"/>
    <w:rsid w:val="005043ED"/>
    <w:rsid w:val="005408CC"/>
    <w:rsid w:val="00554C52"/>
    <w:rsid w:val="005C554B"/>
    <w:rsid w:val="005E482A"/>
    <w:rsid w:val="005F453A"/>
    <w:rsid w:val="00646211"/>
    <w:rsid w:val="00647063"/>
    <w:rsid w:val="00674081"/>
    <w:rsid w:val="006A437A"/>
    <w:rsid w:val="006C7142"/>
    <w:rsid w:val="006F6AB3"/>
    <w:rsid w:val="007313F4"/>
    <w:rsid w:val="00731411"/>
    <w:rsid w:val="00736284"/>
    <w:rsid w:val="00741EB2"/>
    <w:rsid w:val="007958E0"/>
    <w:rsid w:val="007C17DA"/>
    <w:rsid w:val="007C5B71"/>
    <w:rsid w:val="00833C90"/>
    <w:rsid w:val="008467BE"/>
    <w:rsid w:val="00854DAE"/>
    <w:rsid w:val="00861F60"/>
    <w:rsid w:val="00863E33"/>
    <w:rsid w:val="00866CB5"/>
    <w:rsid w:val="00867688"/>
    <w:rsid w:val="008819B7"/>
    <w:rsid w:val="008C2D85"/>
    <w:rsid w:val="0090174A"/>
    <w:rsid w:val="00915AB0"/>
    <w:rsid w:val="00926C70"/>
    <w:rsid w:val="0093278C"/>
    <w:rsid w:val="009347C2"/>
    <w:rsid w:val="00942BC8"/>
    <w:rsid w:val="0094332B"/>
    <w:rsid w:val="009601A1"/>
    <w:rsid w:val="00964BE3"/>
    <w:rsid w:val="0099042F"/>
    <w:rsid w:val="009E6185"/>
    <w:rsid w:val="009E69E3"/>
    <w:rsid w:val="00A0390A"/>
    <w:rsid w:val="00A1221C"/>
    <w:rsid w:val="00A123B8"/>
    <w:rsid w:val="00A144A1"/>
    <w:rsid w:val="00A74FFA"/>
    <w:rsid w:val="00A82745"/>
    <w:rsid w:val="00A87EA0"/>
    <w:rsid w:val="00A93C56"/>
    <w:rsid w:val="00AD7D8C"/>
    <w:rsid w:val="00B01ABD"/>
    <w:rsid w:val="00B24FC7"/>
    <w:rsid w:val="00B35583"/>
    <w:rsid w:val="00B37F45"/>
    <w:rsid w:val="00B6508A"/>
    <w:rsid w:val="00B6680B"/>
    <w:rsid w:val="00B66AEC"/>
    <w:rsid w:val="00B8082D"/>
    <w:rsid w:val="00BA0D05"/>
    <w:rsid w:val="00BB2E98"/>
    <w:rsid w:val="00BD2172"/>
    <w:rsid w:val="00BD6436"/>
    <w:rsid w:val="00BE1B3C"/>
    <w:rsid w:val="00BF3E78"/>
    <w:rsid w:val="00C11EDF"/>
    <w:rsid w:val="00C13F3D"/>
    <w:rsid w:val="00C26FAB"/>
    <w:rsid w:val="00C370AE"/>
    <w:rsid w:val="00C5415C"/>
    <w:rsid w:val="00C601BF"/>
    <w:rsid w:val="00C624B4"/>
    <w:rsid w:val="00C74FE3"/>
    <w:rsid w:val="00C850D6"/>
    <w:rsid w:val="00CB1A1C"/>
    <w:rsid w:val="00CB4429"/>
    <w:rsid w:val="00CB5CAA"/>
    <w:rsid w:val="00CC0433"/>
    <w:rsid w:val="00CD0BB9"/>
    <w:rsid w:val="00CE3710"/>
    <w:rsid w:val="00D22192"/>
    <w:rsid w:val="00D43ADE"/>
    <w:rsid w:val="00D46CC7"/>
    <w:rsid w:val="00D46EFE"/>
    <w:rsid w:val="00D633A4"/>
    <w:rsid w:val="00D67A0C"/>
    <w:rsid w:val="00D733D3"/>
    <w:rsid w:val="00D818D9"/>
    <w:rsid w:val="00D87394"/>
    <w:rsid w:val="00D95A15"/>
    <w:rsid w:val="00D961CF"/>
    <w:rsid w:val="00DB5D3B"/>
    <w:rsid w:val="00DD08D8"/>
    <w:rsid w:val="00E10B2E"/>
    <w:rsid w:val="00E15DA8"/>
    <w:rsid w:val="00E3312B"/>
    <w:rsid w:val="00E47054"/>
    <w:rsid w:val="00E96167"/>
    <w:rsid w:val="00E97C13"/>
    <w:rsid w:val="00ED5D5C"/>
    <w:rsid w:val="00EE4259"/>
    <w:rsid w:val="00F06146"/>
    <w:rsid w:val="00F11ADD"/>
    <w:rsid w:val="00F154F3"/>
    <w:rsid w:val="00F2239C"/>
    <w:rsid w:val="00F37F6D"/>
    <w:rsid w:val="00F410B4"/>
    <w:rsid w:val="00F47C90"/>
    <w:rsid w:val="00F56911"/>
    <w:rsid w:val="00F8109A"/>
    <w:rsid w:val="00F86636"/>
    <w:rsid w:val="00F9022B"/>
    <w:rsid w:val="00FA10B5"/>
    <w:rsid w:val="00FB349A"/>
    <w:rsid w:val="00FD6C76"/>
    <w:rsid w:val="00FD7585"/>
    <w:rsid w:val="00FE4E4D"/>
    <w:rsid w:val="00FF01E3"/>
    <w:rsid w:val="00FF135C"/>
    <w:rsid w:val="03B92724"/>
    <w:rsid w:val="0ABF7926"/>
    <w:rsid w:val="1151D515"/>
    <w:rsid w:val="29E20C9A"/>
    <w:rsid w:val="34457821"/>
    <w:rsid w:val="38ACA8E8"/>
    <w:rsid w:val="3B842B34"/>
    <w:rsid w:val="3F4587DB"/>
    <w:rsid w:val="498AB882"/>
    <w:rsid w:val="4CF3C8A6"/>
    <w:rsid w:val="6F27D9AF"/>
    <w:rsid w:val="71D04E76"/>
    <w:rsid w:val="7B785ED5"/>
    <w:rsid w:val="7C73614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C53F6"/>
  <w15:docId w15:val="{9C75741C-2B3C-46C9-88ED-C848FBE1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paragraph">
    <w:name w:val="paragraph"/>
    <w:basedOn w:val="Standaard"/>
    <w:rsid w:val="00E10B2E"/>
    <w:pPr>
      <w:widowControl/>
      <w:spacing w:before="100" w:beforeAutospacing="1" w:after="100" w:afterAutospacing="1"/>
    </w:pPr>
    <w:rPr>
      <w:rFonts w:ascii="Times New Roman" w:hAnsi="Times New Roman"/>
      <w:szCs w:val="24"/>
    </w:rPr>
  </w:style>
  <w:style w:type="character" w:customStyle="1" w:styleId="normaltextrun">
    <w:name w:val="normaltextrun"/>
    <w:basedOn w:val="Standaardalinea-lettertype"/>
    <w:rsid w:val="00E10B2E"/>
  </w:style>
  <w:style w:type="character" w:customStyle="1" w:styleId="eop">
    <w:name w:val="eop"/>
    <w:basedOn w:val="Standaardalinea-lettertype"/>
    <w:rsid w:val="00E10B2E"/>
  </w:style>
  <w:style w:type="character" w:customStyle="1" w:styleId="superscript">
    <w:name w:val="superscript"/>
    <w:basedOn w:val="Standaardalinea-lettertype"/>
    <w:rsid w:val="00E10B2E"/>
  </w:style>
  <w:style w:type="character" w:styleId="Voetnootmarkering">
    <w:name w:val="footnote reference"/>
    <w:basedOn w:val="Standaardalinea-lettertype"/>
    <w:semiHidden/>
    <w:unhideWhenUsed/>
    <w:rsid w:val="00A039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403</ap:Words>
  <ap:Characters>2453</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2026-04-22T16:13:00.0000000Z</lastPrinted>
  <dcterms:created xsi:type="dcterms:W3CDTF">2026-04-23T08:31:00.0000000Z</dcterms:created>
  <dcterms:modified xsi:type="dcterms:W3CDTF">2026-04-23T08:31:00.0000000Z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0x010100179C596767AFE341A3E269B17D8B12F4</vt:lpwstr>
  </property>
</Properties>
</file>