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2059D72" w14:textId="77777777">
        <w:tc>
          <w:tcPr>
            <w:tcW w:w="8717" w:type="dxa"/>
            <w:gridSpan w:val="2"/>
            <w:tcBorders>
              <w:top w:val="nil"/>
              <w:left w:val="nil"/>
              <w:bottom w:val="nil"/>
              <w:right w:val="nil"/>
            </w:tcBorders>
            <w:vAlign w:val="center"/>
          </w:tcPr>
          <w:p w:rsidR="00470846" w:rsidP="00FB349A" w:rsidRDefault="00470846" w14:paraId="25AF15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8E5C6B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29F7FDB" w14:textId="77777777">
        <w:trPr>
          <w:cantSplit/>
        </w:trPr>
        <w:tc>
          <w:tcPr>
            <w:tcW w:w="10348" w:type="dxa"/>
            <w:gridSpan w:val="3"/>
            <w:tcBorders>
              <w:top w:val="single" w:color="auto" w:sz="4" w:space="0"/>
              <w:left w:val="nil"/>
              <w:bottom w:val="nil"/>
              <w:right w:val="nil"/>
            </w:tcBorders>
          </w:tcPr>
          <w:p w:rsidR="00470846" w:rsidP="00F9022B" w:rsidRDefault="00833C90" w14:paraId="1C75EA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55D566B" w14:textId="77777777">
        <w:trPr>
          <w:cantSplit/>
        </w:trPr>
        <w:tc>
          <w:tcPr>
            <w:tcW w:w="10348" w:type="dxa"/>
            <w:gridSpan w:val="3"/>
            <w:tcBorders>
              <w:top w:val="nil"/>
              <w:left w:val="nil"/>
              <w:bottom w:val="nil"/>
              <w:right w:val="nil"/>
            </w:tcBorders>
          </w:tcPr>
          <w:p w:rsidR="00470846" w:rsidP="00F8109A" w:rsidRDefault="00470846" w14:paraId="6BF8DDAE" w14:textId="77777777">
            <w:pPr>
              <w:pStyle w:val="Amendement"/>
              <w:tabs>
                <w:tab w:val="clear" w:pos="3310"/>
                <w:tab w:val="clear" w:pos="3600"/>
              </w:tabs>
              <w:rPr>
                <w:rFonts w:ascii="Times New Roman" w:hAnsi="Times New Roman"/>
                <w:b w:val="0"/>
              </w:rPr>
            </w:pPr>
          </w:p>
        </w:tc>
      </w:tr>
      <w:tr w:rsidR="00470846" w:rsidTr="00FB349A" w14:paraId="487426B8" w14:textId="77777777">
        <w:trPr>
          <w:cantSplit/>
        </w:trPr>
        <w:tc>
          <w:tcPr>
            <w:tcW w:w="10348" w:type="dxa"/>
            <w:gridSpan w:val="3"/>
            <w:tcBorders>
              <w:top w:val="nil"/>
              <w:left w:val="nil"/>
              <w:bottom w:val="single" w:color="auto" w:sz="4" w:space="0"/>
              <w:right w:val="nil"/>
            </w:tcBorders>
          </w:tcPr>
          <w:p w:rsidR="00470846" w:rsidP="00F8109A" w:rsidRDefault="00470846" w14:paraId="28C92A9A" w14:textId="77777777">
            <w:pPr>
              <w:pStyle w:val="Amendement"/>
              <w:tabs>
                <w:tab w:val="clear" w:pos="3310"/>
                <w:tab w:val="clear" w:pos="3600"/>
              </w:tabs>
              <w:rPr>
                <w:rFonts w:ascii="Times New Roman" w:hAnsi="Times New Roman"/>
              </w:rPr>
            </w:pPr>
          </w:p>
        </w:tc>
      </w:tr>
      <w:tr w:rsidR="00470846" w:rsidTr="00FB349A" w14:paraId="45604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FE3357" w14:textId="77777777">
            <w:pPr>
              <w:pStyle w:val="Amendement"/>
              <w:tabs>
                <w:tab w:val="clear" w:pos="3310"/>
                <w:tab w:val="clear" w:pos="3600"/>
              </w:tabs>
              <w:rPr>
                <w:rFonts w:ascii="Times New Roman" w:hAnsi="Times New Roman"/>
              </w:rPr>
            </w:pPr>
          </w:p>
        </w:tc>
        <w:tc>
          <w:tcPr>
            <w:tcW w:w="7654" w:type="dxa"/>
            <w:gridSpan w:val="2"/>
          </w:tcPr>
          <w:p w:rsidRPr="0094332B" w:rsidR="00470846" w:rsidP="00FB349A" w:rsidRDefault="00470846" w14:paraId="750469EB" w14:textId="77777777">
            <w:pPr>
              <w:suppressAutoHyphens/>
              <w:rPr>
                <w:rFonts w:ascii="Times New Roman" w:hAnsi="Times New Roman"/>
                <w:b/>
              </w:rPr>
            </w:pPr>
          </w:p>
        </w:tc>
      </w:tr>
      <w:tr w:rsidR="00470846" w:rsidTr="00FB349A" w14:paraId="66E39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4332B" w14:paraId="1A036539" w14:textId="424711E8">
            <w:pPr>
              <w:pStyle w:val="Amendement"/>
              <w:tabs>
                <w:tab w:val="clear" w:pos="3310"/>
                <w:tab w:val="clear" w:pos="3600"/>
              </w:tabs>
              <w:rPr>
                <w:rFonts w:ascii="Times New Roman" w:hAnsi="Times New Roman"/>
              </w:rPr>
            </w:pPr>
            <w:r>
              <w:rPr>
                <w:rFonts w:ascii="Times New Roman" w:hAnsi="Times New Roman"/>
              </w:rPr>
              <w:t xml:space="preserve">36 </w:t>
            </w:r>
            <w:r w:rsidR="005F453A">
              <w:rPr>
                <w:rFonts w:ascii="Times New Roman" w:hAnsi="Times New Roman"/>
              </w:rPr>
              <w:t>915 XXII</w:t>
            </w:r>
          </w:p>
        </w:tc>
        <w:tc>
          <w:tcPr>
            <w:tcW w:w="7654" w:type="dxa"/>
            <w:gridSpan w:val="2"/>
          </w:tcPr>
          <w:p w:rsidRPr="005F453A" w:rsidR="00470846" w:rsidP="0094332B" w:rsidRDefault="005F453A" w14:paraId="0F4F0E48" w14:textId="44FBD24D">
            <w:pPr>
              <w:rPr>
                <w:rFonts w:ascii="Times New Roman" w:hAnsi="Times New Roman"/>
                <w:b/>
                <w:bCs/>
                <w:szCs w:val="24"/>
              </w:rPr>
            </w:pPr>
            <w:r w:rsidRPr="005F453A">
              <w:rPr>
                <w:rFonts w:ascii="Times New Roman" w:hAnsi="Times New Roman"/>
                <w:b/>
                <w:bCs/>
                <w:szCs w:val="24"/>
              </w:rPr>
              <w:t>Wijziging van de begrotingsstaten van het Ministerie van Volkshuisvesting en Ruimtelijke Ordening (XXII) voor het jaar 2026 (wijziging samenhangende met de Voorjaarsnota)</w:t>
            </w:r>
          </w:p>
        </w:tc>
      </w:tr>
      <w:tr w:rsidR="00470846" w:rsidTr="00FB349A" w14:paraId="061E9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9AB4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07A3AA" w14:textId="77777777">
            <w:pPr>
              <w:pStyle w:val="Amendement"/>
              <w:tabs>
                <w:tab w:val="clear" w:pos="3310"/>
                <w:tab w:val="clear" w:pos="3600"/>
              </w:tabs>
              <w:rPr>
                <w:rFonts w:ascii="Times New Roman" w:hAnsi="Times New Roman"/>
              </w:rPr>
            </w:pPr>
          </w:p>
        </w:tc>
      </w:tr>
      <w:tr w:rsidR="00470846" w:rsidTr="00FB349A" w14:paraId="20AF7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CE5DD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D3AE" w14:textId="77777777">
            <w:pPr>
              <w:pStyle w:val="Amendement"/>
              <w:tabs>
                <w:tab w:val="clear" w:pos="3310"/>
                <w:tab w:val="clear" w:pos="3600"/>
              </w:tabs>
              <w:rPr>
                <w:rFonts w:ascii="Times New Roman" w:hAnsi="Times New Roman"/>
              </w:rPr>
            </w:pPr>
          </w:p>
        </w:tc>
      </w:tr>
      <w:tr w:rsidR="00470846" w:rsidTr="00FB349A" w14:paraId="4AFED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06FF7E" w14:textId="0DFA3865">
            <w:pPr>
              <w:pStyle w:val="Amendement"/>
              <w:tabs>
                <w:tab w:val="clear" w:pos="3310"/>
                <w:tab w:val="clear" w:pos="3600"/>
              </w:tabs>
              <w:rPr>
                <w:rFonts w:ascii="Times New Roman" w:hAnsi="Times New Roman"/>
              </w:rPr>
            </w:pPr>
            <w:r>
              <w:rPr>
                <w:rFonts w:ascii="Times New Roman" w:hAnsi="Times New Roman"/>
              </w:rPr>
              <w:t xml:space="preserve">Nr. </w:t>
            </w:r>
            <w:r w:rsidR="0003229E">
              <w:rPr>
                <w:rFonts w:ascii="Times New Roman" w:hAnsi="Times New Roman"/>
              </w:rPr>
              <w:t>5</w:t>
            </w:r>
          </w:p>
        </w:tc>
        <w:tc>
          <w:tcPr>
            <w:tcW w:w="7654" w:type="dxa"/>
            <w:gridSpan w:val="2"/>
          </w:tcPr>
          <w:p w:rsidRPr="001A2A63" w:rsidR="00470846" w:rsidP="00FB349A" w:rsidRDefault="00470846" w14:paraId="55842EA8" w14:textId="3FE2AF0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3229E">
              <w:rPr>
                <w:rFonts w:ascii="Times New Roman" w:hAnsi="Times New Roman"/>
                <w:caps/>
              </w:rPr>
              <w:t>de leden</w:t>
            </w:r>
            <w:r w:rsidR="00EF5AE5">
              <w:rPr>
                <w:rFonts w:ascii="Times New Roman" w:hAnsi="Times New Roman"/>
                <w:caps/>
              </w:rPr>
              <w:t xml:space="preserve"> Teunissen</w:t>
            </w:r>
            <w:r w:rsidR="0003229E">
              <w:rPr>
                <w:rFonts w:ascii="Times New Roman" w:hAnsi="Times New Roman"/>
                <w:caps/>
              </w:rPr>
              <w:t xml:space="preserve"> en </w:t>
            </w:r>
            <w:r w:rsidRPr="0003229E" w:rsidR="0003229E">
              <w:rPr>
                <w:rFonts w:ascii="Times New Roman" w:hAnsi="Times New Roman"/>
                <w:caps/>
              </w:rPr>
              <w:t>Kostić</w:t>
            </w:r>
          </w:p>
        </w:tc>
      </w:tr>
      <w:tr w:rsidR="00470846" w:rsidTr="00FB349A" w14:paraId="7B7C4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B705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4C3AE6" w14:textId="62474662">
            <w:pPr>
              <w:pStyle w:val="Amendement"/>
              <w:tabs>
                <w:tab w:val="clear" w:pos="3310"/>
                <w:tab w:val="clear" w:pos="3600"/>
              </w:tabs>
              <w:rPr>
                <w:rFonts w:ascii="Times New Roman" w:hAnsi="Times New Roman"/>
              </w:rPr>
            </w:pPr>
            <w:r>
              <w:rPr>
                <w:rFonts w:ascii="Times New Roman" w:hAnsi="Times New Roman"/>
                <w:b w:val="0"/>
              </w:rPr>
              <w:t xml:space="preserve">Ontvangen </w:t>
            </w:r>
            <w:r w:rsidR="0003229E">
              <w:rPr>
                <w:rFonts w:ascii="Times New Roman" w:hAnsi="Times New Roman"/>
                <w:b w:val="0"/>
              </w:rPr>
              <w:t>23 april 2026</w:t>
            </w:r>
          </w:p>
        </w:tc>
      </w:tr>
      <w:tr w:rsidR="00470846" w:rsidTr="00FB349A" w14:paraId="0353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7194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072E1" w14:textId="77777777">
            <w:pPr>
              <w:pStyle w:val="Amendement"/>
              <w:tabs>
                <w:tab w:val="clear" w:pos="3310"/>
                <w:tab w:val="clear" w:pos="3600"/>
              </w:tabs>
              <w:rPr>
                <w:rFonts w:ascii="Times New Roman" w:hAnsi="Times New Roman"/>
                <w:b w:val="0"/>
              </w:rPr>
            </w:pPr>
          </w:p>
        </w:tc>
      </w:tr>
      <w:tr w:rsidR="009E6185" w:rsidTr="00FB349A" w14:paraId="64862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021255" w14:textId="5C0DCE7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3229E">
              <w:rPr>
                <w:rFonts w:ascii="Times New Roman" w:hAnsi="Times New Roman"/>
                <w:b w:val="0"/>
              </w:rPr>
              <w:t>n</w:t>
            </w:r>
            <w:r>
              <w:rPr>
                <w:rFonts w:ascii="Times New Roman" w:hAnsi="Times New Roman"/>
                <w:b w:val="0"/>
              </w:rPr>
              <w:t xml:space="preserve"> stel</w:t>
            </w:r>
            <w:r w:rsidR="0003229E">
              <w:rPr>
                <w:rFonts w:ascii="Times New Roman" w:hAnsi="Times New Roman"/>
                <w:b w:val="0"/>
              </w:rPr>
              <w:t>len</w:t>
            </w:r>
            <w:r>
              <w:rPr>
                <w:rFonts w:ascii="Times New Roman" w:hAnsi="Times New Roman"/>
                <w:b w:val="0"/>
              </w:rPr>
              <w:t xml:space="preserve"> het volgende amendement voor:</w:t>
            </w:r>
          </w:p>
        </w:tc>
      </w:tr>
      <w:tr w:rsidR="00470846" w:rsidTr="00FB349A" w14:paraId="762E5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862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360A1A"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B5AAF3D" w14:textId="346B690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61F60">
        <w:rPr>
          <w:rFonts w:ascii="Times New Roman" w:hAnsi="Times New Roman"/>
          <w:b/>
        </w:rPr>
        <w:t>2</w:t>
      </w:r>
      <w:r w:rsidRPr="004D4BCF" w:rsidR="001A2A63">
        <w:rPr>
          <w:rFonts w:ascii="Times New Roman" w:hAnsi="Times New Roman"/>
          <w:b/>
        </w:rPr>
        <w:t xml:space="preserve"> </w:t>
      </w:r>
      <w:r w:rsidRPr="00BD2172" w:rsidR="00BD2172">
        <w:rPr>
          <w:rFonts w:ascii="Times New Roman" w:hAnsi="Times New Roman"/>
          <w:b/>
        </w:rPr>
        <w:t>Energietransitie gebouwde omgeving en bouwkwaliteit</w:t>
      </w:r>
      <w:r w:rsidRPr="004D4BCF" w:rsidR="001A2A63">
        <w:rPr>
          <w:rFonts w:ascii="Times New Roman" w:hAnsi="Times New Roman"/>
        </w:rPr>
        <w:t xml:space="preserve"> </w:t>
      </w:r>
      <w:r w:rsidR="00D22192">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F453A">
        <w:rPr>
          <w:rFonts w:ascii="Times New Roman" w:hAnsi="Times New Roman"/>
          <w:b/>
        </w:rPr>
        <w:t>2.000.000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101C273" w14:textId="77777777">
      <w:pPr>
        <w:rPr>
          <w:rFonts w:ascii="Times New Roman" w:hAnsi="Times New Roman"/>
        </w:rPr>
      </w:pPr>
    </w:p>
    <w:p w:rsidRPr="008C2D85" w:rsidR="001A2A63" w:rsidP="00FB349A" w:rsidRDefault="00470846" w14:paraId="24A84596" w14:textId="3DD8BC8E">
      <w:pPr>
        <w:rPr>
          <w:rFonts w:ascii="Times New Roman" w:hAnsi="Times New Roman"/>
          <w:b/>
        </w:rPr>
      </w:pPr>
      <w:r w:rsidRPr="004D4BCF">
        <w:rPr>
          <w:rFonts w:ascii="Times New Roman" w:hAnsi="Times New Roman"/>
          <w:b/>
        </w:rPr>
        <w:t>Toelichting</w:t>
      </w:r>
    </w:p>
    <w:p w:rsidR="61BC7011" w:rsidP="7BA8124E" w:rsidRDefault="61BC7011" w14:paraId="140F253B" w14:textId="47AA687E">
      <w:pPr>
        <w:rPr>
          <w:rFonts w:ascii="Times New Roman" w:hAnsi="Times New Roman"/>
          <w:color w:val="000000" w:themeColor="text1"/>
          <w:szCs w:val="24"/>
        </w:rPr>
      </w:pPr>
      <w:r w:rsidRPr="7BA8124E">
        <w:rPr>
          <w:rFonts w:ascii="Times New Roman" w:hAnsi="Times New Roman"/>
          <w:b/>
          <w:bCs/>
          <w:color w:val="000000" w:themeColor="text1"/>
          <w:szCs w:val="24"/>
        </w:rPr>
        <w:t xml:space="preserve"> </w:t>
      </w:r>
      <w:r w:rsidRPr="7BA8124E">
        <w:rPr>
          <w:rFonts w:ascii="Times New Roman" w:hAnsi="Times New Roman"/>
          <w:color w:val="000000" w:themeColor="text1"/>
          <w:szCs w:val="24"/>
        </w:rPr>
        <w:t xml:space="preserve"> </w:t>
      </w:r>
    </w:p>
    <w:p w:rsidRPr="00450D1D" w:rsidR="61BC7011" w:rsidP="7BA8124E" w:rsidRDefault="61BC7011" w14:paraId="481DB4EB" w14:textId="350ECA3D">
      <w:pPr>
        <w:rPr>
          <w:rFonts w:ascii="Times New Roman" w:hAnsi="Times New Roman"/>
          <w:color w:val="000000" w:themeColor="text1"/>
        </w:rPr>
      </w:pPr>
      <w:r w:rsidRPr="52E31D08">
        <w:rPr>
          <w:rFonts w:ascii="Times New Roman" w:hAnsi="Times New Roman"/>
          <w:color w:val="000000" w:themeColor="text1"/>
        </w:rPr>
        <w:t xml:space="preserve">Isolatie van woningen </w:t>
      </w:r>
      <w:r w:rsidR="003C0725">
        <w:rPr>
          <w:rFonts w:ascii="Times New Roman" w:hAnsi="Times New Roman"/>
          <w:color w:val="000000" w:themeColor="text1"/>
        </w:rPr>
        <w:t xml:space="preserve">verlaagt </w:t>
      </w:r>
      <w:r w:rsidRPr="52E31D08">
        <w:rPr>
          <w:rFonts w:ascii="Times New Roman" w:hAnsi="Times New Roman"/>
          <w:color w:val="000000" w:themeColor="text1"/>
        </w:rPr>
        <w:t xml:space="preserve">naast </w:t>
      </w:r>
      <w:r w:rsidR="00C51F43">
        <w:rPr>
          <w:rFonts w:ascii="Times New Roman" w:hAnsi="Times New Roman"/>
          <w:color w:val="000000" w:themeColor="text1"/>
        </w:rPr>
        <w:t xml:space="preserve">het </w:t>
      </w:r>
      <w:r w:rsidRPr="00450D1D">
        <w:rPr>
          <w:rFonts w:ascii="Times New Roman" w:hAnsi="Times New Roman"/>
          <w:color w:val="000000" w:themeColor="text1"/>
        </w:rPr>
        <w:t>gasverbruik ook de energiearmoede en de energierekening van huishoudens. Van alle gasgestookte woningen in Nederland gebouwd vóór 1992 voldoen er 4,8 miljoen in 2022 nog niet aan de isolatiestandaard. Dat is meer dan de helft van alle woningen in Nederland.</w:t>
      </w:r>
    </w:p>
    <w:p w:rsidRPr="00450D1D" w:rsidR="7BA8124E" w:rsidP="7BA8124E" w:rsidRDefault="7BA8124E" w14:paraId="68312862" w14:textId="728D0F17">
      <w:pPr>
        <w:rPr>
          <w:rFonts w:ascii="Times New Roman" w:hAnsi="Times New Roman"/>
          <w:color w:val="000000" w:themeColor="text1"/>
          <w:szCs w:val="24"/>
        </w:rPr>
      </w:pPr>
    </w:p>
    <w:p w:rsidR="61BC7011" w:rsidP="7BA8124E" w:rsidRDefault="61BC7011" w14:paraId="41EDBE3E" w14:textId="7B72E06C">
      <w:pPr>
        <w:rPr>
          <w:rFonts w:ascii="Times New Roman" w:hAnsi="Times New Roman"/>
          <w:color w:val="000000" w:themeColor="text1"/>
        </w:rPr>
      </w:pPr>
      <w:r w:rsidRPr="67C406F3">
        <w:rPr>
          <w:rFonts w:ascii="Times New Roman" w:hAnsi="Times New Roman"/>
          <w:color w:val="000000" w:themeColor="text1"/>
        </w:rPr>
        <w:t>Uit onderzoek van ESB</w:t>
      </w:r>
      <w:r w:rsidR="00A818F2">
        <w:rPr>
          <w:rStyle w:val="Voetnootmarkering"/>
          <w:rFonts w:ascii="Times New Roman" w:hAnsi="Times New Roman"/>
          <w:color w:val="000000" w:themeColor="text1"/>
        </w:rPr>
        <w:footnoteReference w:id="1"/>
      </w:r>
      <w:r w:rsidRPr="67C406F3">
        <w:rPr>
          <w:rFonts w:ascii="Times New Roman" w:hAnsi="Times New Roman"/>
          <w:color w:val="000000" w:themeColor="text1"/>
        </w:rPr>
        <w:t xml:space="preserve"> blijkt dat er 256.000 mensen met energiearmoede wonen in een huis dat niet voldoet aan de isolatiestandaard</w:t>
      </w:r>
      <w:r w:rsidRPr="67C406F3" w:rsidR="3941B38D">
        <w:rPr>
          <w:rFonts w:ascii="Times New Roman" w:hAnsi="Times New Roman"/>
          <w:color w:val="000000" w:themeColor="text1"/>
        </w:rPr>
        <w:t xml:space="preserve"> en dat er 3 miljard nodig is om de huizen van mensen met energiearmoede aan de isolatiestandaard te laten voldoen</w:t>
      </w:r>
      <w:r w:rsidRPr="67C406F3">
        <w:rPr>
          <w:rFonts w:ascii="Times New Roman" w:hAnsi="Times New Roman"/>
          <w:color w:val="000000" w:themeColor="text1"/>
        </w:rPr>
        <w:t>.</w:t>
      </w:r>
      <w:r w:rsidRPr="67C406F3" w:rsidR="0572EB04">
        <w:rPr>
          <w:rFonts w:ascii="Times New Roman" w:hAnsi="Times New Roman"/>
          <w:color w:val="000000" w:themeColor="text1"/>
        </w:rPr>
        <w:t xml:space="preserve"> </w:t>
      </w:r>
      <w:r w:rsidRPr="67C406F3">
        <w:rPr>
          <w:rFonts w:ascii="Times New Roman" w:hAnsi="Times New Roman"/>
          <w:color w:val="000000" w:themeColor="text1"/>
        </w:rPr>
        <w:t xml:space="preserve">Het kabinet geeft in </w:t>
      </w:r>
      <w:r w:rsidRPr="67C406F3" w:rsidR="77558BBB">
        <w:rPr>
          <w:rFonts w:ascii="Times New Roman" w:hAnsi="Times New Roman"/>
          <w:color w:val="000000" w:themeColor="text1"/>
        </w:rPr>
        <w:t xml:space="preserve">het coalitieakkoord </w:t>
      </w:r>
      <w:r w:rsidRPr="67C406F3">
        <w:rPr>
          <w:rFonts w:ascii="Times New Roman" w:hAnsi="Times New Roman"/>
          <w:color w:val="000000" w:themeColor="text1"/>
        </w:rPr>
        <w:t>aan geld uit te willen trekken voor een nationaal isolatie offensief, maar indiener</w:t>
      </w:r>
      <w:r w:rsidR="0003229E">
        <w:rPr>
          <w:rFonts w:ascii="Times New Roman" w:hAnsi="Times New Roman"/>
          <w:color w:val="000000" w:themeColor="text1"/>
        </w:rPr>
        <w:t>s</w:t>
      </w:r>
      <w:r w:rsidRPr="67C406F3">
        <w:rPr>
          <w:rFonts w:ascii="Times New Roman" w:hAnsi="Times New Roman"/>
          <w:color w:val="000000" w:themeColor="text1"/>
        </w:rPr>
        <w:t xml:space="preserve"> zie</w:t>
      </w:r>
      <w:r w:rsidR="0003229E">
        <w:rPr>
          <w:rFonts w:ascii="Times New Roman" w:hAnsi="Times New Roman"/>
          <w:color w:val="000000" w:themeColor="text1"/>
        </w:rPr>
        <w:t>n</w:t>
      </w:r>
      <w:r w:rsidRPr="67C406F3">
        <w:rPr>
          <w:rFonts w:ascii="Times New Roman" w:hAnsi="Times New Roman"/>
          <w:color w:val="000000" w:themeColor="text1"/>
        </w:rPr>
        <w:t xml:space="preserve"> in de voorjaarsnota nog ni</w:t>
      </w:r>
      <w:r w:rsidR="00A66E84">
        <w:rPr>
          <w:rFonts w:ascii="Times New Roman" w:hAnsi="Times New Roman"/>
          <w:color w:val="000000" w:themeColor="text1"/>
        </w:rPr>
        <w:t>ets</w:t>
      </w:r>
      <w:r w:rsidRPr="67C406F3">
        <w:rPr>
          <w:rFonts w:ascii="Times New Roman" w:hAnsi="Times New Roman"/>
          <w:color w:val="000000" w:themeColor="text1"/>
        </w:rPr>
        <w:t xml:space="preserve"> begroot. Met dit amendement stel</w:t>
      </w:r>
      <w:r w:rsidR="0003229E">
        <w:rPr>
          <w:rFonts w:ascii="Times New Roman" w:hAnsi="Times New Roman"/>
          <w:color w:val="000000" w:themeColor="text1"/>
        </w:rPr>
        <w:t>len</w:t>
      </w:r>
      <w:r w:rsidRPr="67C406F3">
        <w:rPr>
          <w:rFonts w:ascii="Times New Roman" w:hAnsi="Times New Roman"/>
          <w:color w:val="000000" w:themeColor="text1"/>
        </w:rPr>
        <w:t xml:space="preserve"> de indiener</w:t>
      </w:r>
      <w:r w:rsidR="0003229E">
        <w:rPr>
          <w:rFonts w:ascii="Times New Roman" w:hAnsi="Times New Roman"/>
          <w:color w:val="000000" w:themeColor="text1"/>
        </w:rPr>
        <w:t>s</w:t>
      </w:r>
      <w:r w:rsidRPr="67C406F3">
        <w:rPr>
          <w:rFonts w:ascii="Times New Roman" w:hAnsi="Times New Roman"/>
          <w:color w:val="000000" w:themeColor="text1"/>
        </w:rPr>
        <w:t xml:space="preserve"> </w:t>
      </w:r>
      <w:r w:rsidRPr="67C406F3" w:rsidR="5F104FA9">
        <w:rPr>
          <w:rFonts w:ascii="Times New Roman" w:hAnsi="Times New Roman"/>
          <w:color w:val="000000" w:themeColor="text1"/>
        </w:rPr>
        <w:t>2</w:t>
      </w:r>
      <w:r w:rsidRPr="67C406F3">
        <w:rPr>
          <w:rFonts w:ascii="Times New Roman" w:hAnsi="Times New Roman"/>
          <w:color w:val="000000" w:themeColor="text1"/>
        </w:rPr>
        <w:t xml:space="preserve"> miljard beschikbaar om de komende 3 jaar op grote schaal woningen </w:t>
      </w:r>
      <w:r w:rsidRPr="67C406F3" w:rsidR="44255088">
        <w:rPr>
          <w:rFonts w:ascii="Times New Roman" w:hAnsi="Times New Roman"/>
          <w:color w:val="000000" w:themeColor="text1"/>
        </w:rPr>
        <w:t>van mensen in</w:t>
      </w:r>
      <w:r w:rsidRPr="67C406F3">
        <w:rPr>
          <w:rFonts w:ascii="Times New Roman" w:hAnsi="Times New Roman"/>
          <w:color w:val="000000" w:themeColor="text1"/>
        </w:rPr>
        <w:t xml:space="preserve"> </w:t>
      </w:r>
      <w:r w:rsidRPr="67C406F3" w:rsidR="44255088">
        <w:rPr>
          <w:rFonts w:ascii="Times New Roman" w:hAnsi="Times New Roman"/>
          <w:color w:val="000000" w:themeColor="text1"/>
        </w:rPr>
        <w:t>de energ</w:t>
      </w:r>
      <w:r w:rsidRPr="67C406F3" w:rsidR="05CFEE5C">
        <w:rPr>
          <w:rFonts w:ascii="Times New Roman" w:hAnsi="Times New Roman"/>
          <w:color w:val="000000" w:themeColor="text1"/>
        </w:rPr>
        <w:t>i</w:t>
      </w:r>
      <w:r w:rsidRPr="67C406F3" w:rsidR="44255088">
        <w:rPr>
          <w:rFonts w:ascii="Times New Roman" w:hAnsi="Times New Roman"/>
          <w:color w:val="000000" w:themeColor="text1"/>
        </w:rPr>
        <w:t>earmoede</w:t>
      </w:r>
      <w:r w:rsidRPr="67C406F3">
        <w:rPr>
          <w:rFonts w:ascii="Times New Roman" w:hAnsi="Times New Roman"/>
          <w:color w:val="000000" w:themeColor="text1"/>
        </w:rPr>
        <w:t xml:space="preserve"> te kunnen isoleren</w:t>
      </w:r>
      <w:r w:rsidRPr="67C406F3" w:rsidR="20A287A5">
        <w:rPr>
          <w:rFonts w:ascii="Times New Roman" w:hAnsi="Times New Roman"/>
          <w:color w:val="000000" w:themeColor="text1"/>
        </w:rPr>
        <w:t xml:space="preserve"> en </w:t>
      </w:r>
      <w:r w:rsidRPr="67C406F3" w:rsidR="6D6CDFFF">
        <w:rPr>
          <w:rFonts w:ascii="Times New Roman" w:hAnsi="Times New Roman"/>
          <w:color w:val="000000" w:themeColor="text1"/>
        </w:rPr>
        <w:t xml:space="preserve">om </w:t>
      </w:r>
      <w:r w:rsidRPr="67C406F3" w:rsidR="20A287A5">
        <w:rPr>
          <w:rFonts w:ascii="Times New Roman" w:hAnsi="Times New Roman"/>
          <w:color w:val="000000" w:themeColor="text1"/>
        </w:rPr>
        <w:t>mensen om te scholen om isolatiewerk te kunnen uitvoeren.</w:t>
      </w:r>
    </w:p>
    <w:p w:rsidR="7BA8124E" w:rsidP="7BA8124E" w:rsidRDefault="7BA8124E" w14:paraId="61849371" w14:textId="74DF7ADE">
      <w:pPr>
        <w:rPr>
          <w:rFonts w:ascii="Times New Roman" w:hAnsi="Times New Roman"/>
          <w:color w:val="000000" w:themeColor="text1"/>
        </w:rPr>
      </w:pPr>
    </w:p>
    <w:p w:rsidR="61BC7011" w:rsidP="7BA8124E" w:rsidRDefault="61BC7011" w14:paraId="5DE3FA7C" w14:textId="6DB6CFB6">
      <w:pPr>
        <w:rPr>
          <w:rFonts w:ascii="Times New Roman" w:hAnsi="Times New Roman"/>
        </w:rPr>
      </w:pPr>
      <w:r w:rsidRPr="7BA8124E">
        <w:rPr>
          <w:rFonts w:ascii="Times New Roman" w:hAnsi="Times New Roman"/>
        </w:rPr>
        <w:t>Dekking voor dit amendement wordt gevonden via het amendement op de voorjaarsnota van het Klimaatfonds waarmee 2 miljard aan middelen, die bestemd zijn voor Tata Steel, wordt vrijgemaakt.</w:t>
      </w:r>
    </w:p>
    <w:p w:rsidR="7BA8124E" w:rsidP="7BA8124E" w:rsidRDefault="7BA8124E" w14:paraId="1813678E" w14:textId="78EEF1CD">
      <w:pPr>
        <w:rPr>
          <w:rFonts w:ascii="Times New Roman" w:hAnsi="Times New Roman"/>
        </w:rPr>
      </w:pPr>
    </w:p>
    <w:p w:rsidR="61BC7011" w:rsidP="7BA8124E" w:rsidRDefault="61BC7011" w14:paraId="50AFF725" w14:textId="5A19640E">
      <w:pPr>
        <w:rPr>
          <w:rFonts w:ascii="Times New Roman" w:hAnsi="Times New Roman"/>
          <w:color w:val="000000" w:themeColor="text1"/>
          <w:szCs w:val="24"/>
        </w:rPr>
      </w:pPr>
      <w:r w:rsidRPr="7BA8124E">
        <w:rPr>
          <w:rFonts w:ascii="Times New Roman" w:hAnsi="Times New Roman"/>
          <w:color w:val="000000" w:themeColor="text1"/>
          <w:szCs w:val="24"/>
        </w:rPr>
        <w:t>Teunissen</w:t>
      </w:r>
    </w:p>
    <w:p w:rsidR="61BC7011" w:rsidP="7BA8124E" w:rsidRDefault="61BC7011" w14:paraId="290134F6" w14:textId="40AA34F2">
      <w:pPr>
        <w:rPr>
          <w:rFonts w:ascii="Times New Roman" w:hAnsi="Times New Roman"/>
          <w:color w:val="000000" w:themeColor="text1"/>
          <w:szCs w:val="24"/>
        </w:rPr>
      </w:pPr>
      <w:proofErr w:type="spellStart"/>
      <w:r w:rsidRPr="7BA8124E">
        <w:rPr>
          <w:rFonts w:ascii="Times New Roman" w:hAnsi="Times New Roman"/>
          <w:color w:val="000000" w:themeColor="text1"/>
          <w:szCs w:val="24"/>
        </w:rPr>
        <w:t>Kostić</w:t>
      </w:r>
      <w:proofErr w:type="spellEnd"/>
    </w:p>
    <w:p w:rsidRPr="008C2D85" w:rsidR="00CB5CAA" w:rsidRDefault="00CB5CAA" w14:paraId="212AC4C2" w14:textId="77777777">
      <w:pPr>
        <w:rPr>
          <w:rFonts w:ascii="Times New Roman" w:hAnsi="Times New Roman"/>
        </w:rPr>
      </w:pPr>
    </w:p>
    <w:sectPr w:rsidRPr="008C2D85" w:rsidR="00CB5CA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43A9" w14:textId="77777777" w:rsidR="00BB33B4" w:rsidRDefault="00BB33B4">
      <w:pPr>
        <w:spacing w:line="20" w:lineRule="exact"/>
      </w:pPr>
    </w:p>
  </w:endnote>
  <w:endnote w:type="continuationSeparator" w:id="0">
    <w:p w14:paraId="30677CE4" w14:textId="77777777" w:rsidR="00BB33B4" w:rsidRDefault="00BB33B4">
      <w:pPr>
        <w:pStyle w:val="Amendement"/>
      </w:pPr>
      <w:r>
        <w:rPr>
          <w:b w:val="0"/>
        </w:rPr>
        <w:t xml:space="preserve"> </w:t>
      </w:r>
    </w:p>
  </w:endnote>
  <w:endnote w:type="continuationNotice" w:id="1">
    <w:p w14:paraId="5FCD96BE" w14:textId="77777777" w:rsidR="00BB33B4" w:rsidRDefault="00BB33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FE0D" w14:textId="77777777" w:rsidR="00BB33B4" w:rsidRDefault="00BB33B4">
      <w:pPr>
        <w:pStyle w:val="Amendement"/>
      </w:pPr>
      <w:r>
        <w:rPr>
          <w:b w:val="0"/>
        </w:rPr>
        <w:separator/>
      </w:r>
    </w:p>
  </w:footnote>
  <w:footnote w:type="continuationSeparator" w:id="0">
    <w:p w14:paraId="2067FE87" w14:textId="77777777" w:rsidR="00BB33B4" w:rsidRDefault="00BB33B4">
      <w:r>
        <w:continuationSeparator/>
      </w:r>
    </w:p>
  </w:footnote>
  <w:footnote w:id="1">
    <w:p w14:paraId="2310C80A" w14:textId="660DB65B" w:rsidR="00A818F2" w:rsidRDefault="00A818F2">
      <w:pPr>
        <w:pStyle w:val="Voetnoottekst"/>
      </w:pPr>
      <w:r>
        <w:rPr>
          <w:rStyle w:val="Voetnootmarkering"/>
        </w:rPr>
        <w:footnoteRef/>
      </w:r>
      <w:r>
        <w:t xml:space="preserve"> </w:t>
      </w:r>
      <w:r w:rsidRPr="00A818F2">
        <w:rPr>
          <w:rFonts w:ascii="Times New Roman" w:hAnsi="Times New Roman"/>
        </w:rPr>
        <w:t>https://esb.nu/isolatie-slechtst-geisoleerde-woningen-drukt-gasverbruik-en-energiearmoede/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2B"/>
    <w:rsid w:val="0000483B"/>
    <w:rsid w:val="00015BC5"/>
    <w:rsid w:val="0003016F"/>
    <w:rsid w:val="0003229E"/>
    <w:rsid w:val="000360AF"/>
    <w:rsid w:val="00052244"/>
    <w:rsid w:val="0005583A"/>
    <w:rsid w:val="000653D8"/>
    <w:rsid w:val="00090BBE"/>
    <w:rsid w:val="000C6F39"/>
    <w:rsid w:val="000C70FA"/>
    <w:rsid w:val="0011138C"/>
    <w:rsid w:val="0011770C"/>
    <w:rsid w:val="00120827"/>
    <w:rsid w:val="00146E70"/>
    <w:rsid w:val="00173380"/>
    <w:rsid w:val="001A2A63"/>
    <w:rsid w:val="001A5AFF"/>
    <w:rsid w:val="001A6B5A"/>
    <w:rsid w:val="001A73D3"/>
    <w:rsid w:val="001C562D"/>
    <w:rsid w:val="001C7914"/>
    <w:rsid w:val="001E2226"/>
    <w:rsid w:val="001F7334"/>
    <w:rsid w:val="00217B25"/>
    <w:rsid w:val="002569BB"/>
    <w:rsid w:val="002A0943"/>
    <w:rsid w:val="002A3D19"/>
    <w:rsid w:val="002B22D9"/>
    <w:rsid w:val="003050FF"/>
    <w:rsid w:val="00305A1B"/>
    <w:rsid w:val="00312E5C"/>
    <w:rsid w:val="003562EB"/>
    <w:rsid w:val="00367AB3"/>
    <w:rsid w:val="003C0725"/>
    <w:rsid w:val="003C204D"/>
    <w:rsid w:val="003C2544"/>
    <w:rsid w:val="003D4FB9"/>
    <w:rsid w:val="003E5927"/>
    <w:rsid w:val="003F5B8B"/>
    <w:rsid w:val="00417365"/>
    <w:rsid w:val="004413D9"/>
    <w:rsid w:val="00450D1D"/>
    <w:rsid w:val="00470846"/>
    <w:rsid w:val="0047650D"/>
    <w:rsid w:val="004A0A11"/>
    <w:rsid w:val="004B2AE2"/>
    <w:rsid w:val="004C2A57"/>
    <w:rsid w:val="004C40B4"/>
    <w:rsid w:val="004C6B66"/>
    <w:rsid w:val="004D4BCF"/>
    <w:rsid w:val="004E1157"/>
    <w:rsid w:val="00514005"/>
    <w:rsid w:val="00516AC3"/>
    <w:rsid w:val="00532B2C"/>
    <w:rsid w:val="00554C52"/>
    <w:rsid w:val="005911C5"/>
    <w:rsid w:val="005B7946"/>
    <w:rsid w:val="005C554B"/>
    <w:rsid w:val="005D446D"/>
    <w:rsid w:val="005E482A"/>
    <w:rsid w:val="005F453A"/>
    <w:rsid w:val="00646211"/>
    <w:rsid w:val="00647063"/>
    <w:rsid w:val="00666D3B"/>
    <w:rsid w:val="006A437A"/>
    <w:rsid w:val="006B727A"/>
    <w:rsid w:val="007313F4"/>
    <w:rsid w:val="00736284"/>
    <w:rsid w:val="00741EB2"/>
    <w:rsid w:val="00743CD9"/>
    <w:rsid w:val="0077003D"/>
    <w:rsid w:val="007715A6"/>
    <w:rsid w:val="00774CE8"/>
    <w:rsid w:val="007958E0"/>
    <w:rsid w:val="007C1F0E"/>
    <w:rsid w:val="00805197"/>
    <w:rsid w:val="00833C90"/>
    <w:rsid w:val="008467BE"/>
    <w:rsid w:val="00850E83"/>
    <w:rsid w:val="00854DAE"/>
    <w:rsid w:val="00861F60"/>
    <w:rsid w:val="00867688"/>
    <w:rsid w:val="00880676"/>
    <w:rsid w:val="008819B7"/>
    <w:rsid w:val="008C2D85"/>
    <w:rsid w:val="008D51E6"/>
    <w:rsid w:val="008F563A"/>
    <w:rsid w:val="008F6926"/>
    <w:rsid w:val="0090174A"/>
    <w:rsid w:val="00912B57"/>
    <w:rsid w:val="00926C70"/>
    <w:rsid w:val="0093278C"/>
    <w:rsid w:val="009347C2"/>
    <w:rsid w:val="00935181"/>
    <w:rsid w:val="0094332B"/>
    <w:rsid w:val="009601A1"/>
    <w:rsid w:val="009848B4"/>
    <w:rsid w:val="0099042F"/>
    <w:rsid w:val="009A2711"/>
    <w:rsid w:val="009A3B9D"/>
    <w:rsid w:val="009A6D5A"/>
    <w:rsid w:val="009E6185"/>
    <w:rsid w:val="00A1221C"/>
    <w:rsid w:val="00A378BA"/>
    <w:rsid w:val="00A66E84"/>
    <w:rsid w:val="00A76AC3"/>
    <w:rsid w:val="00A76FD4"/>
    <w:rsid w:val="00A818F2"/>
    <w:rsid w:val="00AA5012"/>
    <w:rsid w:val="00AE718E"/>
    <w:rsid w:val="00B24FC7"/>
    <w:rsid w:val="00B37F45"/>
    <w:rsid w:val="00B50D2D"/>
    <w:rsid w:val="00B6508A"/>
    <w:rsid w:val="00B8082D"/>
    <w:rsid w:val="00BB33B4"/>
    <w:rsid w:val="00BD2172"/>
    <w:rsid w:val="00BD6436"/>
    <w:rsid w:val="00BE1B3C"/>
    <w:rsid w:val="00BE4C8C"/>
    <w:rsid w:val="00C04DEB"/>
    <w:rsid w:val="00C13F3D"/>
    <w:rsid w:val="00C26FAB"/>
    <w:rsid w:val="00C32302"/>
    <w:rsid w:val="00C33D87"/>
    <w:rsid w:val="00C370AE"/>
    <w:rsid w:val="00C41453"/>
    <w:rsid w:val="00C51F43"/>
    <w:rsid w:val="00C53497"/>
    <w:rsid w:val="00C5415C"/>
    <w:rsid w:val="00C64B80"/>
    <w:rsid w:val="00C74FE3"/>
    <w:rsid w:val="00C850D6"/>
    <w:rsid w:val="00CB5CAA"/>
    <w:rsid w:val="00CC0433"/>
    <w:rsid w:val="00D22192"/>
    <w:rsid w:val="00D416FF"/>
    <w:rsid w:val="00D43ADE"/>
    <w:rsid w:val="00D718A9"/>
    <w:rsid w:val="00D733D3"/>
    <w:rsid w:val="00D757E7"/>
    <w:rsid w:val="00D818D9"/>
    <w:rsid w:val="00D95A15"/>
    <w:rsid w:val="00D961CF"/>
    <w:rsid w:val="00DA6C06"/>
    <w:rsid w:val="00DB5D3B"/>
    <w:rsid w:val="00DD08D8"/>
    <w:rsid w:val="00DF2B15"/>
    <w:rsid w:val="00E10EA3"/>
    <w:rsid w:val="00E13314"/>
    <w:rsid w:val="00E14938"/>
    <w:rsid w:val="00E16501"/>
    <w:rsid w:val="00E16518"/>
    <w:rsid w:val="00E24AEF"/>
    <w:rsid w:val="00E3312B"/>
    <w:rsid w:val="00E47054"/>
    <w:rsid w:val="00E54D52"/>
    <w:rsid w:val="00E96167"/>
    <w:rsid w:val="00EA39E2"/>
    <w:rsid w:val="00EF5AE5"/>
    <w:rsid w:val="00F06146"/>
    <w:rsid w:val="00F154F3"/>
    <w:rsid w:val="00F17A34"/>
    <w:rsid w:val="00F2239C"/>
    <w:rsid w:val="00F357C0"/>
    <w:rsid w:val="00F37F6D"/>
    <w:rsid w:val="00F410B4"/>
    <w:rsid w:val="00F7417B"/>
    <w:rsid w:val="00F74F82"/>
    <w:rsid w:val="00F8109A"/>
    <w:rsid w:val="00F9022B"/>
    <w:rsid w:val="00F97088"/>
    <w:rsid w:val="00FA10B5"/>
    <w:rsid w:val="00FB349A"/>
    <w:rsid w:val="00FD6C76"/>
    <w:rsid w:val="00FD7585"/>
    <w:rsid w:val="00FE38F2"/>
    <w:rsid w:val="00FE4E4D"/>
    <w:rsid w:val="00FF01E3"/>
    <w:rsid w:val="0121CBEA"/>
    <w:rsid w:val="0572EB04"/>
    <w:rsid w:val="05CFEE5C"/>
    <w:rsid w:val="1E3904B2"/>
    <w:rsid w:val="20A287A5"/>
    <w:rsid w:val="20F49FF2"/>
    <w:rsid w:val="2F9C3FE8"/>
    <w:rsid w:val="2FF7EF3F"/>
    <w:rsid w:val="37017D8E"/>
    <w:rsid w:val="3941B38D"/>
    <w:rsid w:val="3A9FE9D1"/>
    <w:rsid w:val="3BB2BEA4"/>
    <w:rsid w:val="40B6F614"/>
    <w:rsid w:val="44255088"/>
    <w:rsid w:val="4C73DBB5"/>
    <w:rsid w:val="52E31D08"/>
    <w:rsid w:val="5F104FA9"/>
    <w:rsid w:val="5F378B22"/>
    <w:rsid w:val="61BC7011"/>
    <w:rsid w:val="67C406F3"/>
    <w:rsid w:val="6C8A37E2"/>
    <w:rsid w:val="6D57C0D2"/>
    <w:rsid w:val="6D6CDFFF"/>
    <w:rsid w:val="76104545"/>
    <w:rsid w:val="76554994"/>
    <w:rsid w:val="77558BBB"/>
    <w:rsid w:val="7BA8124E"/>
    <w:rsid w:val="7CD3927A"/>
    <w:rsid w:val="7DE10EBB"/>
    <w:rsid w:val="7EB97B9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53F6"/>
  <w15:docId w15:val="{EE1F84D9-3E90-443A-B9C5-8B6939F5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ekstopmerking">
    <w:name w:val="annotation text"/>
    <w:basedOn w:val="Standaard"/>
    <w:link w:val="TekstopmerkingChar"/>
    <w:semiHidden/>
    <w:unhideWhenUsed/>
    <w:rPr>
      <w:sz w:val="20"/>
    </w:rPr>
  </w:style>
  <w:style w:type="character" w:customStyle="1" w:styleId="TekstopmerkingChar">
    <w:name w:val="Tekst opmerking Char"/>
    <w:basedOn w:val="Standaardalinea-lettertype"/>
    <w:link w:val="Tekstopmerking"/>
    <w:semiHidden/>
    <w:rPr>
      <w:rFonts w:ascii="Courier New" w:hAnsi="Courier New"/>
    </w:rPr>
  </w:style>
  <w:style w:type="character" w:styleId="Verwijzingopmerking">
    <w:name w:val="annotation reference"/>
    <w:basedOn w:val="Standaardalinea-lettertype"/>
    <w:semiHidden/>
    <w:unhideWhenUsed/>
    <w:rPr>
      <w:sz w:val="16"/>
      <w:szCs w:val="16"/>
    </w:rPr>
  </w:style>
  <w:style w:type="character" w:styleId="Voetnootmarkering">
    <w:name w:val="footnote reference"/>
    <w:basedOn w:val="Standaardalinea-lettertype"/>
    <w:semiHidden/>
    <w:unhideWhenUsed/>
    <w:rsid w:val="00A81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2026-04-22T16:09:00.0000000Z</lastPrinted>
  <dcterms:created xsi:type="dcterms:W3CDTF">2026-04-23T08:27:00.0000000Z</dcterms:created>
  <dcterms:modified xsi:type="dcterms:W3CDTF">2026-04-23T08:27:00.0000000Z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