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792C" w:rsidP="002D792C" w:rsidRDefault="002D792C" w14:paraId="0BC3BC0C" w14:textId="7557FC8A">
      <w:r>
        <w:t>AH 1702</w:t>
      </w:r>
    </w:p>
    <w:p w:rsidR="002D792C" w:rsidP="002D792C" w:rsidRDefault="002D792C" w14:paraId="0EA7454F" w14:textId="0B5E6CD6">
      <w:r>
        <w:t>2026Z06787</w:t>
      </w:r>
    </w:p>
    <w:p w:rsidR="002D792C" w:rsidP="002D792C" w:rsidRDefault="002D792C" w14:paraId="54E3251F" w14:textId="4E6A3B79">
      <w:r w:rsidRPr="00D73ED1">
        <w:rPr>
          <w:color w:val="000000"/>
          <w:sz w:val="24"/>
          <w:szCs w:val="24"/>
        </w:rPr>
        <w:t xml:space="preserve">Mededeling van minister </w:t>
      </w:r>
      <w:proofErr w:type="spellStart"/>
      <w:r w:rsidRPr="00D73ED1">
        <w:rPr>
          <w:color w:val="000000"/>
          <w:sz w:val="24"/>
          <w:szCs w:val="24"/>
        </w:rPr>
        <w:t>Boekholt-O’Sullivan</w:t>
      </w:r>
      <w:proofErr w:type="spellEnd"/>
      <w:r w:rsidRPr="00D73ED1">
        <w:rPr>
          <w:color w:val="000000"/>
          <w:sz w:val="24"/>
          <w:szCs w:val="24"/>
        </w:rPr>
        <w:t xml:space="preserve"> (Volkshuisvesting en Ruimtelijke Ordening) (ontvangen</w:t>
      </w:r>
      <w:r>
        <w:rPr>
          <w:color w:val="000000"/>
          <w:sz w:val="24"/>
          <w:szCs w:val="24"/>
        </w:rPr>
        <w:t xml:space="preserve">  22 april 2026)</w:t>
      </w:r>
    </w:p>
    <w:p w:rsidRPr="00614419" w:rsidR="002D792C" w:rsidP="002D792C" w:rsidRDefault="002D792C" w14:paraId="6F11DC04" w14:textId="77777777">
      <w:pPr>
        <w:spacing w:line="240" w:lineRule="auto"/>
      </w:pPr>
      <w:r>
        <w:t>De</w:t>
      </w:r>
      <w:r w:rsidRPr="00614419">
        <w:t xml:space="preserve"> leden Nobel en De Beer (beiden VVD) </w:t>
      </w:r>
      <w:r>
        <w:t xml:space="preserve">hebben vragen gesteld aan mij en </w:t>
      </w:r>
      <w:r w:rsidRPr="00614419">
        <w:t>de minister van Sociale Zaken en Werkgelegenheid over het bericht 'Nieuwe huizen nodig, maar geen</w:t>
      </w:r>
      <w:r>
        <w:t xml:space="preserve"> </w:t>
      </w:r>
      <w:r w:rsidRPr="00614419">
        <w:t>timmerman of metselaar te vinden: ‘Onvoldoende jongeren voor vacatures’</w:t>
      </w:r>
      <w:r>
        <w:t xml:space="preserve">. De vragen zijn </w:t>
      </w:r>
      <w:r w:rsidRPr="00614419">
        <w:t xml:space="preserve">ingezonden </w:t>
      </w:r>
      <w:r>
        <w:t xml:space="preserve">op </w:t>
      </w:r>
      <w:r w:rsidRPr="00614419">
        <w:t>1 april 2026</w:t>
      </w:r>
      <w:r>
        <w:t>.</w:t>
      </w:r>
    </w:p>
    <w:p w:rsidR="002D792C" w:rsidP="002D792C" w:rsidRDefault="002D792C" w14:paraId="1B32867B" w14:textId="77777777"/>
    <w:p w:rsidR="002D792C" w:rsidP="002D792C" w:rsidRDefault="002D792C" w14:paraId="7C5DEE6D" w14:textId="77777777">
      <w:r>
        <w:t>Het gaat ons helaas niet lukken de vragen binnen de gestelde termijn van drie weken te beantwoorden. Reden hiervoor is, dat nog ambtelijke interdepartementale afstemming moet plaatsvinden.</w:t>
      </w:r>
    </w:p>
    <w:p w:rsidR="002D792C" w:rsidP="002D792C" w:rsidRDefault="002D792C" w14:paraId="3A90D252" w14:textId="77777777"/>
    <w:p w:rsidR="002D792C" w:rsidP="002D792C" w:rsidRDefault="002D792C" w14:paraId="60E15E0B" w14:textId="77777777">
      <w:r>
        <w:t>Ik verwacht uw Kamer rond 13 mei aanstaande te antwoorden.</w:t>
      </w:r>
    </w:p>
    <w:p w:rsidR="002D792C" w:rsidP="002D792C" w:rsidRDefault="002D792C" w14:paraId="40E1A60F" w14:textId="77777777"/>
    <w:p w:rsidR="00F55C3E" w:rsidRDefault="00F55C3E" w14:paraId="7E8AE6AA" w14:textId="77777777"/>
    <w:sectPr w:rsidR="00F55C3E" w:rsidSect="002D79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CABE" w14:textId="77777777" w:rsidR="002D792C" w:rsidRDefault="002D792C" w:rsidP="002D792C">
      <w:pPr>
        <w:spacing w:after="0" w:line="240" w:lineRule="auto"/>
      </w:pPr>
      <w:r>
        <w:separator/>
      </w:r>
    </w:p>
  </w:endnote>
  <w:endnote w:type="continuationSeparator" w:id="0">
    <w:p w14:paraId="584860F3" w14:textId="77777777" w:rsidR="002D792C" w:rsidRDefault="002D792C" w:rsidP="002D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AA74" w14:textId="77777777" w:rsidR="002D792C" w:rsidRPr="002D792C" w:rsidRDefault="002D792C" w:rsidP="002D79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00B8" w14:textId="77777777" w:rsidR="002D792C" w:rsidRPr="002D792C" w:rsidRDefault="002D792C" w:rsidP="002D792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DE3D" w14:textId="77777777" w:rsidR="002D792C" w:rsidRPr="002D792C" w:rsidRDefault="002D792C" w:rsidP="002D79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3AAF3" w14:textId="77777777" w:rsidR="002D792C" w:rsidRDefault="002D792C" w:rsidP="002D792C">
      <w:pPr>
        <w:spacing w:after="0" w:line="240" w:lineRule="auto"/>
      </w:pPr>
      <w:r>
        <w:separator/>
      </w:r>
    </w:p>
  </w:footnote>
  <w:footnote w:type="continuationSeparator" w:id="0">
    <w:p w14:paraId="00FCFE0F" w14:textId="77777777" w:rsidR="002D792C" w:rsidRDefault="002D792C" w:rsidP="002D7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47AB" w14:textId="77777777" w:rsidR="002D792C" w:rsidRPr="002D792C" w:rsidRDefault="002D792C" w:rsidP="002D79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7399" w14:textId="77777777" w:rsidR="002D792C" w:rsidRPr="002D792C" w:rsidRDefault="002D792C" w:rsidP="002D792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093F" w14:textId="77777777" w:rsidR="002D792C" w:rsidRPr="002D792C" w:rsidRDefault="002D792C" w:rsidP="002D792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2C"/>
    <w:rsid w:val="002D792C"/>
    <w:rsid w:val="006A3432"/>
    <w:rsid w:val="00F5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AF0D"/>
  <w15:chartTrackingRefBased/>
  <w15:docId w15:val="{925DEAEE-DD4D-4BF3-B40B-DB0AABE3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7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7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7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7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7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7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7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7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7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7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7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7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792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792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79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79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79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79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7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7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7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7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7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79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79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792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7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792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792C"/>
    <w:rPr>
      <w:b/>
      <w:bCs/>
      <w:smallCaps/>
      <w:color w:val="2F5496" w:themeColor="accent1" w:themeShade="BF"/>
      <w:spacing w:val="5"/>
    </w:rPr>
  </w:style>
  <w:style w:type="paragraph" w:customStyle="1" w:styleId="KixBarcode">
    <w:name w:val="Kix Barcode"/>
    <w:basedOn w:val="Standaard"/>
    <w:next w:val="Standaard"/>
    <w:rsid w:val="002D792C"/>
    <w:pPr>
      <w:autoSpaceDN w:val="0"/>
      <w:spacing w:before="120" w:after="0" w:line="240" w:lineRule="atLeast"/>
      <w:textAlignment w:val="baseline"/>
    </w:pPr>
    <w:rPr>
      <w:rFonts w:ascii="KIX Barcode" w:eastAsia="DejaVu Sans" w:hAnsi="KIX Barcode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Referentiegegevens">
    <w:name w:val="Referentiegegevens"/>
    <w:basedOn w:val="Standaard"/>
    <w:next w:val="Standaard"/>
    <w:rsid w:val="002D792C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2D792C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2D792C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2D792C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D792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D792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D792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D792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568</ap:Characters>
  <ap:DocSecurity>0</ap:DocSecurity>
  <ap:Lines>4</ap:Lines>
  <ap:Paragraphs>1</ap:Paragraphs>
  <ap:ScaleCrop>false</ap:ScaleCrop>
  <ap:LinksUpToDate>false</ap:LinksUpToDate>
  <ap:CharactersWithSpaces>670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2026-04-22T11:27:00.0000000Z</dcterms:created>
  <dcterms:modified xsi:type="dcterms:W3CDTF">2026-04-22T11:32:00.0000000Z</dcterms:modified>
  <version/>
  <category/>
</coreProperties>
</file>