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9E5" w:rsidR="001D6167" w:rsidP="001D6167" w:rsidRDefault="001D6167" w14:paraId="060734C4" w14:textId="6A9680E6">
      <w:pPr>
        <w:spacing w:line="360" w:lineRule="auto"/>
        <w:ind w:firstLine="720"/>
        <w:rPr>
          <w:b/>
          <w:bCs/>
          <w:szCs w:val="18"/>
          <w:lang w:val="nl-NL"/>
        </w:rPr>
      </w:pPr>
      <w:r w:rsidRPr="00E049E5">
        <w:rPr>
          <w:noProof/>
          <w:szCs w:val="18"/>
          <w:lang w:val="nl-NL"/>
        </w:rPr>
        <w:drawing>
          <wp:inline distT="0" distB="0" distL="0" distR="0" wp14:anchorId="4CAB9C35" wp14:editId="6E947870">
            <wp:extent cx="4772025" cy="1685925"/>
            <wp:effectExtent l="0" t="0" r="9525" b="9525"/>
            <wp:docPr id="44535042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l="6050" t="4994" r="9748" b="73960"/>
                    <a:stretch/>
                  </pic:blipFill>
                  <pic:spPr bwMode="auto">
                    <a:xfrm>
                      <a:off x="0" y="0"/>
                      <a:ext cx="4772025" cy="1685925"/>
                    </a:xfrm>
                    <a:prstGeom prst="rect">
                      <a:avLst/>
                    </a:prstGeom>
                    <a:noFill/>
                    <a:ln>
                      <a:noFill/>
                    </a:ln>
                    <a:extLst>
                      <a:ext uri="{53640926-AAD7-44D8-BBD7-CCE9431645EC}">
                        <a14:shadowObscured xmlns:a14="http://schemas.microsoft.com/office/drawing/2010/main"/>
                      </a:ext>
                    </a:extLst>
                  </pic:spPr>
                </pic:pic>
              </a:graphicData>
            </a:graphic>
          </wp:inline>
        </w:drawing>
      </w:r>
    </w:p>
    <w:p w:rsidRPr="00E049E5" w:rsidR="001D6167" w:rsidP="001D6167" w:rsidRDefault="001D6167" w14:paraId="5D7FF361" w14:textId="554B0FAE">
      <w:pPr>
        <w:spacing w:line="360" w:lineRule="auto"/>
        <w:ind w:firstLine="720"/>
        <w:rPr>
          <w:szCs w:val="18"/>
          <w:lang w:val="nl-NL"/>
        </w:rPr>
      </w:pPr>
      <w:r w:rsidRPr="00E049E5">
        <w:rPr>
          <w:b/>
          <w:bCs/>
          <w:szCs w:val="18"/>
          <w:lang w:val="nl-NL"/>
        </w:rPr>
        <w:t xml:space="preserve">Wijziging van de Algemene wet inkomensafhankelijke regelingen en </w:t>
      </w:r>
      <w:r>
        <w:rPr>
          <w:b/>
          <w:bCs/>
          <w:szCs w:val="18"/>
          <w:lang w:val="nl-NL"/>
        </w:rPr>
        <w:t>enkele andere wetten</w:t>
      </w:r>
      <w:r w:rsidRPr="00E049E5">
        <w:rPr>
          <w:b/>
          <w:bCs/>
          <w:szCs w:val="18"/>
          <w:lang w:val="nl-NL"/>
        </w:rPr>
        <w:t xml:space="preserve"> </w:t>
      </w:r>
      <w:r w:rsidR="00822F2C">
        <w:rPr>
          <w:b/>
          <w:bCs/>
          <w:szCs w:val="18"/>
          <w:lang w:val="nl-NL"/>
        </w:rPr>
        <w:t xml:space="preserve">met het oog op het </w:t>
      </w:r>
      <w:r w:rsidR="006B662F">
        <w:rPr>
          <w:b/>
          <w:bCs/>
          <w:szCs w:val="18"/>
          <w:lang w:val="nl-NL"/>
        </w:rPr>
        <w:t>vereenvoudig</w:t>
      </w:r>
      <w:r w:rsidR="00822F2C">
        <w:rPr>
          <w:b/>
          <w:bCs/>
          <w:szCs w:val="18"/>
          <w:lang w:val="nl-NL"/>
        </w:rPr>
        <w:t>en</w:t>
      </w:r>
      <w:r w:rsidR="006B662F">
        <w:rPr>
          <w:b/>
          <w:bCs/>
          <w:szCs w:val="18"/>
          <w:lang w:val="nl-NL"/>
        </w:rPr>
        <w:t xml:space="preserve"> van </w:t>
      </w:r>
      <w:r>
        <w:rPr>
          <w:b/>
          <w:bCs/>
          <w:szCs w:val="18"/>
          <w:lang w:val="nl-NL"/>
        </w:rPr>
        <w:t>het partnerbegrip</w:t>
      </w:r>
      <w:r w:rsidR="000D68DF">
        <w:rPr>
          <w:b/>
          <w:bCs/>
          <w:szCs w:val="18"/>
          <w:lang w:val="nl-NL"/>
        </w:rPr>
        <w:t xml:space="preserve"> </w:t>
      </w:r>
      <w:r w:rsidR="006527BF">
        <w:rPr>
          <w:b/>
          <w:bCs/>
          <w:szCs w:val="18"/>
          <w:lang w:val="nl-NL"/>
        </w:rPr>
        <w:t>voor toeslagen</w:t>
      </w:r>
      <w:r w:rsidR="000D68DF">
        <w:rPr>
          <w:b/>
          <w:bCs/>
          <w:szCs w:val="18"/>
          <w:lang w:val="nl-NL"/>
        </w:rPr>
        <w:t xml:space="preserve"> </w:t>
      </w:r>
      <w:r w:rsidRPr="00E049E5">
        <w:rPr>
          <w:b/>
          <w:bCs/>
          <w:szCs w:val="18"/>
          <w:lang w:val="nl-NL"/>
        </w:rPr>
        <w:t xml:space="preserve">(Wet </w:t>
      </w:r>
      <w:r>
        <w:rPr>
          <w:b/>
          <w:bCs/>
          <w:szCs w:val="18"/>
          <w:lang w:val="nl-NL"/>
        </w:rPr>
        <w:t>vereenvoudiging</w:t>
      </w:r>
      <w:r w:rsidRPr="00E049E5">
        <w:rPr>
          <w:b/>
          <w:bCs/>
          <w:szCs w:val="18"/>
          <w:lang w:val="nl-NL"/>
        </w:rPr>
        <w:t xml:space="preserve"> </w:t>
      </w:r>
      <w:r>
        <w:rPr>
          <w:b/>
          <w:bCs/>
          <w:szCs w:val="18"/>
          <w:lang w:val="nl-NL"/>
        </w:rPr>
        <w:t>partnerbegrip toeslagen</w:t>
      </w:r>
      <w:r w:rsidRPr="00E049E5">
        <w:rPr>
          <w:b/>
          <w:bCs/>
          <w:szCs w:val="18"/>
          <w:lang w:val="nl-NL"/>
        </w:rPr>
        <w:t>)</w:t>
      </w:r>
      <w:r w:rsidRPr="00E049E5">
        <w:rPr>
          <w:b/>
          <w:bCs/>
          <w:szCs w:val="18"/>
          <w:lang w:val="nl-NL"/>
        </w:rPr>
        <w:br/>
      </w:r>
    </w:p>
    <w:p w:rsidRPr="00E049E5" w:rsidR="001D6167" w:rsidP="001D6167" w:rsidRDefault="001D6167" w14:paraId="10A8C894" w14:textId="77777777">
      <w:pPr>
        <w:spacing w:line="360" w:lineRule="auto"/>
        <w:ind w:firstLine="720"/>
        <w:rPr>
          <w:b/>
          <w:bCs/>
          <w:szCs w:val="18"/>
          <w:lang w:val="nl-NL"/>
        </w:rPr>
      </w:pPr>
      <w:r w:rsidRPr="00E049E5">
        <w:rPr>
          <w:b/>
          <w:bCs/>
          <w:szCs w:val="18"/>
          <w:lang w:val="nl-NL"/>
        </w:rPr>
        <w:t>VOORSTEL VAN WET</w:t>
      </w:r>
      <w:r w:rsidRPr="00E049E5">
        <w:rPr>
          <w:b/>
          <w:bCs/>
          <w:szCs w:val="18"/>
          <w:lang w:val="nl-NL"/>
        </w:rPr>
        <w:br/>
      </w:r>
    </w:p>
    <w:p w:rsidRPr="00E049E5" w:rsidR="001D6167" w:rsidP="001D6167" w:rsidRDefault="001D6167" w14:paraId="36237E4E" w14:textId="7D48D07D">
      <w:pPr>
        <w:spacing w:after="240" w:line="360" w:lineRule="auto"/>
        <w:ind w:firstLine="720"/>
        <w:rPr>
          <w:szCs w:val="18"/>
          <w:lang w:val="nl-NL"/>
        </w:rPr>
      </w:pPr>
      <w:r w:rsidRPr="00E049E5">
        <w:rPr>
          <w:szCs w:val="18"/>
          <w:lang w:val="nl-NL"/>
        </w:rPr>
        <w:t xml:space="preserve">Allen, die deze zullen zien of horen lezen, saluut! </w:t>
      </w:r>
      <w:r w:rsidR="004009A3">
        <w:rPr>
          <w:szCs w:val="18"/>
          <w:lang w:val="nl-NL"/>
        </w:rPr>
        <w:t>d</w:t>
      </w:r>
      <w:r w:rsidRPr="00E049E5">
        <w:rPr>
          <w:szCs w:val="18"/>
          <w:lang w:val="nl-NL"/>
        </w:rPr>
        <w:t>oen te weten:</w:t>
      </w:r>
      <w:r w:rsidRPr="00E049E5">
        <w:rPr>
          <w:szCs w:val="18"/>
          <w:lang w:val="nl-NL"/>
        </w:rPr>
        <w:br/>
        <w:t xml:space="preserve"> </w:t>
      </w:r>
      <w:r w:rsidRPr="00E049E5">
        <w:rPr>
          <w:szCs w:val="18"/>
          <w:lang w:val="nl-NL"/>
        </w:rPr>
        <w:tab/>
        <w:t xml:space="preserve">Alzo Wij in overweging genomen hebben, dat het wenselijk is </w:t>
      </w:r>
      <w:r w:rsidR="004E0950">
        <w:rPr>
          <w:szCs w:val="18"/>
          <w:lang w:val="nl-NL"/>
        </w:rPr>
        <w:t xml:space="preserve">het partnerbegrip </w:t>
      </w:r>
      <w:r w:rsidR="006527BF">
        <w:rPr>
          <w:szCs w:val="18"/>
          <w:lang w:val="nl-NL"/>
        </w:rPr>
        <w:t>voor toeslagen</w:t>
      </w:r>
      <w:r w:rsidR="004E0950">
        <w:rPr>
          <w:szCs w:val="18"/>
          <w:lang w:val="nl-NL"/>
        </w:rPr>
        <w:t xml:space="preserve"> te vereenvoudigen</w:t>
      </w:r>
      <w:r w:rsidRPr="00E049E5">
        <w:rPr>
          <w:szCs w:val="18"/>
          <w:lang w:val="nl-NL"/>
        </w:rPr>
        <w:t xml:space="preserve"> </w:t>
      </w:r>
      <w:r w:rsidR="00C505DD">
        <w:rPr>
          <w:szCs w:val="18"/>
          <w:lang w:val="nl-NL"/>
        </w:rPr>
        <w:t>en daartoe</w:t>
      </w:r>
      <w:r w:rsidRPr="00E049E5">
        <w:rPr>
          <w:szCs w:val="18"/>
          <w:lang w:val="nl-NL"/>
        </w:rPr>
        <w:t xml:space="preserve"> wijzigingen aan te brengen in de Algemene wet inkomensafhankelijke regelingen en </w:t>
      </w:r>
      <w:r>
        <w:rPr>
          <w:szCs w:val="18"/>
          <w:lang w:val="nl-NL"/>
        </w:rPr>
        <w:t>enkele andere wetten</w:t>
      </w:r>
      <w:r w:rsidRPr="00E049E5">
        <w:rPr>
          <w:szCs w:val="18"/>
          <w:lang w:val="nl-NL"/>
        </w:rPr>
        <w:t>;</w:t>
      </w:r>
      <w:r w:rsidRPr="00E049E5">
        <w:rPr>
          <w:szCs w:val="18"/>
          <w:lang w:val="nl-NL"/>
        </w:rPr>
        <w:br/>
        <w:t xml:space="preserve"> </w:t>
      </w:r>
      <w:r w:rsidRPr="00E049E5">
        <w:rPr>
          <w:szCs w:val="18"/>
          <w:lang w:val="nl-NL"/>
        </w:rPr>
        <w:tab/>
        <w:t>Zo is het, dat Wij, de Afdeling advisering van de Raad van State gehoord, en met gemeen overleg der Staten-Generaal, hebben goedgevonden en verstaan, gelijk Wij goedvinden en verstaan bij deze:</w:t>
      </w:r>
    </w:p>
    <w:p w:rsidRPr="00E049E5" w:rsidR="001D6167" w:rsidP="001D6167" w:rsidRDefault="001D6167" w14:paraId="0AB13415" w14:textId="77777777">
      <w:pPr>
        <w:spacing w:after="240" w:line="360" w:lineRule="auto"/>
        <w:ind w:firstLine="720"/>
        <w:rPr>
          <w:b/>
          <w:bCs/>
          <w:szCs w:val="18"/>
          <w:lang w:val="nl-NL"/>
        </w:rPr>
      </w:pPr>
      <w:r w:rsidRPr="00E049E5">
        <w:rPr>
          <w:b/>
          <w:bCs/>
          <w:szCs w:val="18"/>
          <w:lang w:val="nl-NL"/>
        </w:rPr>
        <w:t>Artikel I</w:t>
      </w:r>
    </w:p>
    <w:p w:rsidR="0032706F" w:rsidP="004E0950" w:rsidRDefault="001D6167" w14:paraId="7F24B6F0" w14:textId="48662BA9">
      <w:pPr>
        <w:spacing w:line="360" w:lineRule="auto"/>
        <w:ind w:firstLine="720"/>
        <w:rPr>
          <w:szCs w:val="18"/>
          <w:lang w:val="nl-NL"/>
        </w:rPr>
      </w:pPr>
      <w:r w:rsidRPr="00E049E5">
        <w:rPr>
          <w:szCs w:val="18"/>
          <w:lang w:val="nl-NL"/>
        </w:rPr>
        <w:t>De Algemene wet inkomensafhankelijke regelingen wordt als volgt gewijzigd:</w:t>
      </w:r>
    </w:p>
    <w:p w:rsidRPr="007931CE" w:rsidR="004E0950" w:rsidP="004E0950" w:rsidRDefault="004E0950" w14:paraId="24086205" w14:textId="77777777">
      <w:pPr>
        <w:spacing w:line="360" w:lineRule="auto"/>
        <w:ind w:firstLine="709"/>
        <w:rPr>
          <w:szCs w:val="18"/>
          <w:lang w:val="nl-NL"/>
        </w:rPr>
      </w:pPr>
      <w:r w:rsidRPr="007931CE">
        <w:rPr>
          <w:szCs w:val="18"/>
          <w:lang w:val="nl-NL"/>
        </w:rPr>
        <w:t>A.</w:t>
      </w:r>
    </w:p>
    <w:p w:rsidR="004E0950" w:rsidP="000D68DF" w:rsidRDefault="004E0950" w14:paraId="21435C3B" w14:textId="78E40D74">
      <w:pPr>
        <w:spacing w:line="360" w:lineRule="auto"/>
        <w:ind w:firstLine="709"/>
        <w:rPr>
          <w:szCs w:val="18"/>
          <w:lang w:val="nl-NL"/>
        </w:rPr>
      </w:pPr>
      <w:r w:rsidRPr="004E0950">
        <w:rPr>
          <w:szCs w:val="18"/>
          <w:lang w:val="nl-NL"/>
        </w:rPr>
        <w:t>Artikel 3</w:t>
      </w:r>
      <w:r w:rsidR="006915E1">
        <w:rPr>
          <w:szCs w:val="18"/>
          <w:lang w:val="nl-NL"/>
        </w:rPr>
        <w:t xml:space="preserve"> wordt als volgt gewijzigd</w:t>
      </w:r>
      <w:r w:rsidRPr="004E0950">
        <w:rPr>
          <w:szCs w:val="18"/>
          <w:lang w:val="nl-NL"/>
        </w:rPr>
        <w:t xml:space="preserve">: </w:t>
      </w:r>
    </w:p>
    <w:p w:rsidRPr="002A3B25" w:rsidR="000D68DF" w:rsidP="004E0950" w:rsidRDefault="007628EC" w14:paraId="1B903008" w14:textId="7A20002F">
      <w:pPr>
        <w:spacing w:after="0" w:line="360" w:lineRule="auto"/>
        <w:ind w:firstLine="709"/>
        <w:rPr>
          <w:szCs w:val="18"/>
          <w:lang w:val="nl-NL"/>
        </w:rPr>
      </w:pPr>
      <w:r>
        <w:rPr>
          <w:szCs w:val="18"/>
          <w:lang w:val="nl-NL"/>
        </w:rPr>
        <w:t>1. Het eerste lid komt te luiden:</w:t>
      </w:r>
    </w:p>
    <w:p w:rsidRPr="002A3B25" w:rsidR="003D3F49" w:rsidP="00B5384C" w:rsidRDefault="001A2B24" w14:paraId="300D2F30" w14:textId="7EC9C173">
      <w:pPr>
        <w:spacing w:after="0" w:line="360" w:lineRule="auto"/>
        <w:ind w:firstLine="709"/>
        <w:rPr>
          <w:szCs w:val="18"/>
          <w:lang w:val="nl-NL"/>
        </w:rPr>
      </w:pPr>
      <w:r w:rsidRPr="002A3B25">
        <w:rPr>
          <w:szCs w:val="18"/>
          <w:lang w:val="nl-NL"/>
        </w:rPr>
        <w:t xml:space="preserve">1. </w:t>
      </w:r>
      <w:r w:rsidRPr="002A3B25" w:rsidR="000D68DF">
        <w:rPr>
          <w:szCs w:val="18"/>
          <w:lang w:val="nl-NL"/>
        </w:rPr>
        <w:t xml:space="preserve">De echtgenoot of geregistreerd partner van de belanghebbende wordt als partner van de belanghebbende aangemerkt. </w:t>
      </w:r>
    </w:p>
    <w:p w:rsidR="002638C4" w:rsidP="002638C4" w:rsidRDefault="001A2B24" w14:paraId="15F88F03" w14:textId="77777777">
      <w:pPr>
        <w:spacing w:after="0" w:line="360" w:lineRule="auto"/>
        <w:ind w:left="709"/>
        <w:rPr>
          <w:lang w:val="nl-NL"/>
        </w:rPr>
      </w:pPr>
      <w:r>
        <w:rPr>
          <w:lang w:val="nl-NL"/>
        </w:rPr>
        <w:t xml:space="preserve">2. </w:t>
      </w:r>
      <w:r w:rsidR="009D19D0">
        <w:rPr>
          <w:lang w:val="nl-NL"/>
        </w:rPr>
        <w:t>Het tweede lid wordt als volgt gewijzigd:</w:t>
      </w:r>
      <w:r w:rsidR="009D19D0">
        <w:rPr>
          <w:lang w:val="nl-NL"/>
        </w:rPr>
        <w:br/>
        <w:t xml:space="preserve">a. </w:t>
      </w:r>
      <w:r w:rsidRPr="004D5136" w:rsidR="002860E3">
        <w:rPr>
          <w:lang w:val="nl-NL"/>
        </w:rPr>
        <w:t xml:space="preserve">De aanhef komt te luiden: </w:t>
      </w:r>
      <w:r w:rsidRPr="009D19D0" w:rsidR="009D19D0">
        <w:rPr>
          <w:lang w:val="nl-NL"/>
        </w:rPr>
        <w:t xml:space="preserve">Indien de belanghebbende geen echtgenoot of geregistreerd </w:t>
      </w:r>
    </w:p>
    <w:p w:rsidR="002638C4" w:rsidP="002638C4" w:rsidRDefault="009D19D0" w14:paraId="0BDCC6CB" w14:textId="34451469">
      <w:pPr>
        <w:spacing w:after="0" w:line="360" w:lineRule="auto"/>
        <w:rPr>
          <w:lang w:val="nl-NL"/>
        </w:rPr>
      </w:pPr>
      <w:r w:rsidRPr="009D19D0">
        <w:rPr>
          <w:lang w:val="nl-NL"/>
        </w:rPr>
        <w:t>partner heeft, wordt als partner van de belanghebbende aangemerkt degene die als ingezetene op hetzelfde woonadres als de belanghebbende is ingeschreven in de basisregistratie personen of een daarmee naar aard en strekking overeenkomende registratie buiten Nederland</w:t>
      </w:r>
      <w:r w:rsidR="006E01A9">
        <w:rPr>
          <w:lang w:val="nl-NL"/>
        </w:rPr>
        <w:t xml:space="preserve">, </w:t>
      </w:r>
      <w:r w:rsidR="00794E1E">
        <w:rPr>
          <w:lang w:val="nl-NL"/>
        </w:rPr>
        <w:t xml:space="preserve">indien zowel diegene als de </w:t>
      </w:r>
      <w:r w:rsidR="00293763">
        <w:rPr>
          <w:lang w:val="nl-NL"/>
        </w:rPr>
        <w:t xml:space="preserve">belanghebbende </w:t>
      </w:r>
      <w:r w:rsidR="006E01A9">
        <w:rPr>
          <w:lang w:val="nl-NL"/>
        </w:rPr>
        <w:t xml:space="preserve">de leeftijd van 18 jaar </w:t>
      </w:r>
      <w:r w:rsidR="00DC6154">
        <w:rPr>
          <w:lang w:val="nl-NL"/>
        </w:rPr>
        <w:t>heeft</w:t>
      </w:r>
      <w:r w:rsidR="006E01A9">
        <w:rPr>
          <w:lang w:val="nl-NL"/>
        </w:rPr>
        <w:t xml:space="preserve"> bereikt</w:t>
      </w:r>
      <w:r w:rsidR="00F74386">
        <w:rPr>
          <w:lang w:val="nl-NL"/>
        </w:rPr>
        <w:t>,</w:t>
      </w:r>
      <w:r w:rsidRPr="009D19D0">
        <w:rPr>
          <w:lang w:val="nl-NL"/>
        </w:rPr>
        <w:t xml:space="preserve"> en:</w:t>
      </w:r>
      <w:r w:rsidR="006C4260">
        <w:rPr>
          <w:lang w:val="nl-NL"/>
        </w:rPr>
        <w:t>.</w:t>
      </w:r>
    </w:p>
    <w:p w:rsidR="002638C4" w:rsidP="002638C4" w:rsidRDefault="002638C4" w14:paraId="38CF2E1C" w14:textId="5955A5D4">
      <w:pPr>
        <w:spacing w:after="0" w:line="360" w:lineRule="auto"/>
        <w:rPr>
          <w:lang w:val="nl-NL"/>
        </w:rPr>
      </w:pPr>
      <w:r>
        <w:rPr>
          <w:lang w:val="nl-NL"/>
        </w:rPr>
        <w:tab/>
        <w:t xml:space="preserve">b. Onder verlettering van de </w:t>
      </w:r>
      <w:r w:rsidRPr="004D5136" w:rsidR="00FA0F6C">
        <w:rPr>
          <w:lang w:val="nl-NL"/>
        </w:rPr>
        <w:t xml:space="preserve">onderdelen a tot en met f tot b tot en met g wordt een onderdeel ingevoegd, luidende: </w:t>
      </w:r>
    </w:p>
    <w:p w:rsidR="001A2B24" w:rsidP="002638C4" w:rsidRDefault="00FA0F6C" w14:paraId="79299A56" w14:textId="7AA8CD0C">
      <w:pPr>
        <w:spacing w:after="0" w:line="360" w:lineRule="auto"/>
        <w:ind w:firstLine="708"/>
        <w:rPr>
          <w:lang w:val="nl-NL"/>
        </w:rPr>
      </w:pPr>
      <w:r w:rsidRPr="004D5136">
        <w:rPr>
          <w:lang w:val="nl-NL"/>
        </w:rPr>
        <w:t>a. met wie de belanghebbende een notarieel samenlevingscontract is aangegaan;.</w:t>
      </w:r>
    </w:p>
    <w:p w:rsidRPr="00747403" w:rsidR="000304B7" w:rsidP="000304B7" w:rsidRDefault="00E63916" w14:paraId="5E4666E4" w14:textId="0BABDABB">
      <w:pPr>
        <w:spacing w:after="0" w:line="360" w:lineRule="auto"/>
        <w:ind w:firstLine="709"/>
        <w:rPr>
          <w:lang w:val="nl-NL"/>
        </w:rPr>
      </w:pPr>
      <w:r>
        <w:rPr>
          <w:lang w:val="nl-NL"/>
        </w:rPr>
        <w:lastRenderedPageBreak/>
        <w:br/>
        <w:t xml:space="preserve"> </w:t>
      </w:r>
      <w:r>
        <w:rPr>
          <w:lang w:val="nl-NL"/>
        </w:rPr>
        <w:tab/>
      </w:r>
      <w:r w:rsidR="00241132">
        <w:rPr>
          <w:lang w:val="nl-NL"/>
        </w:rPr>
        <w:t>c</w:t>
      </w:r>
      <w:r w:rsidRPr="004D5136" w:rsidR="002C63F1">
        <w:rPr>
          <w:lang w:val="nl-NL"/>
        </w:rPr>
        <w:t xml:space="preserve">. De onderdelen f (nieuw) en g (nieuw) vervallen, onder vervanging van de puntkomma aan het slot van onderdeel d (nieuw) door “; of” en onder vervanging van de puntkomma aan het slot van onderdeel e (nieuw) door een punt. </w:t>
      </w:r>
    </w:p>
    <w:p w:rsidR="007003D1" w:rsidP="009658BD" w:rsidRDefault="000304B7" w14:paraId="3FFEB384" w14:textId="41DE2606">
      <w:pPr>
        <w:spacing w:after="0" w:line="360" w:lineRule="auto"/>
        <w:rPr>
          <w:lang w:val="nl-NL"/>
        </w:rPr>
      </w:pPr>
      <w:r>
        <w:rPr>
          <w:lang w:val="nl-NL"/>
        </w:rPr>
        <w:t xml:space="preserve"> </w:t>
      </w:r>
      <w:r>
        <w:rPr>
          <w:lang w:val="nl-NL"/>
        </w:rPr>
        <w:tab/>
      </w:r>
      <w:r w:rsidR="000D68DF">
        <w:rPr>
          <w:lang w:val="nl-NL"/>
        </w:rPr>
        <w:t xml:space="preserve">3. </w:t>
      </w:r>
      <w:r w:rsidR="007003D1">
        <w:rPr>
          <w:lang w:val="nl-NL"/>
        </w:rPr>
        <w:t>Het derde lid vervalt, onder vernummering van het vierde tot en met negende lid tot derde tot en met achtste lid.</w:t>
      </w:r>
    </w:p>
    <w:p w:rsidR="00774D8C" w:rsidP="00082C87" w:rsidRDefault="007003D1" w14:paraId="0BFA111A" w14:textId="15EE0F96">
      <w:pPr>
        <w:spacing w:after="0" w:line="360" w:lineRule="auto"/>
        <w:ind w:firstLine="709"/>
        <w:rPr>
          <w:lang w:val="nl-NL"/>
        </w:rPr>
      </w:pPr>
      <w:r>
        <w:rPr>
          <w:lang w:val="nl-NL"/>
        </w:rPr>
        <w:t xml:space="preserve">4. </w:t>
      </w:r>
      <w:r w:rsidR="00774D8C">
        <w:rPr>
          <w:lang w:val="nl-NL"/>
        </w:rPr>
        <w:t xml:space="preserve">In het derde lid (nieuw) worden de tweede en derde zin vervangen door </w:t>
      </w:r>
      <w:r w:rsidRPr="000073CF" w:rsidR="00082C87">
        <w:rPr>
          <w:lang w:val="nl-NL"/>
        </w:rPr>
        <w:t>drie</w:t>
      </w:r>
      <w:r w:rsidR="007A5BA2">
        <w:rPr>
          <w:lang w:val="nl-NL"/>
        </w:rPr>
        <w:t xml:space="preserve"> zinnen</w:t>
      </w:r>
      <w:r w:rsidR="00774D8C">
        <w:rPr>
          <w:lang w:val="nl-NL"/>
        </w:rPr>
        <w:t xml:space="preserve">, luidende: </w:t>
      </w:r>
      <w:r w:rsidRPr="004D5136" w:rsidR="00853C12">
        <w:rPr>
          <w:lang w:val="nl-NL"/>
        </w:rPr>
        <w:t xml:space="preserve">Ingeval </w:t>
      </w:r>
      <w:r w:rsidR="00D021E2">
        <w:rPr>
          <w:lang w:val="nl-NL"/>
        </w:rPr>
        <w:t xml:space="preserve">op basis van </w:t>
      </w:r>
      <w:r w:rsidR="00312AAC">
        <w:rPr>
          <w:lang w:val="nl-NL"/>
        </w:rPr>
        <w:t xml:space="preserve">het eerste </w:t>
      </w:r>
      <w:r w:rsidR="003F266B">
        <w:rPr>
          <w:lang w:val="nl-NL"/>
        </w:rPr>
        <w:t xml:space="preserve">of </w:t>
      </w:r>
      <w:r w:rsidR="00312AAC">
        <w:rPr>
          <w:lang w:val="nl-NL"/>
        </w:rPr>
        <w:t xml:space="preserve">tweede lid, onderdeel a, </w:t>
      </w:r>
      <w:r w:rsidR="00D021E2">
        <w:rPr>
          <w:lang w:val="nl-NL"/>
        </w:rPr>
        <w:t xml:space="preserve">meer dan één persoon als partner van de belanghebbende wordt aangemerkt, </w:t>
      </w:r>
      <w:r w:rsidR="003F7F70">
        <w:rPr>
          <w:lang w:val="nl-NL"/>
        </w:rPr>
        <w:t>geldt als partner degene uit de ou</w:t>
      </w:r>
      <w:r w:rsidR="00D021E2">
        <w:rPr>
          <w:lang w:val="nl-NL"/>
        </w:rPr>
        <w:t>dste verbintenis</w:t>
      </w:r>
      <w:r w:rsidRPr="004D5136" w:rsidR="000222F4">
        <w:rPr>
          <w:lang w:val="nl-NL"/>
        </w:rPr>
        <w:t>.</w:t>
      </w:r>
      <w:r w:rsidRPr="004D5136" w:rsidR="000222F4">
        <w:rPr>
          <w:rFonts w:cs="Arial"/>
          <w:shd w:val="clear" w:color="auto" w:fill="FFFFFF"/>
          <w:lang w:val="nl-NL"/>
        </w:rPr>
        <w:t xml:space="preserve"> Indien op basis van het tweede lid meer dan één persoon </w:t>
      </w:r>
      <w:r w:rsidR="00DF43FB">
        <w:rPr>
          <w:rFonts w:cs="Arial"/>
          <w:shd w:val="clear" w:color="auto" w:fill="FFFFFF"/>
          <w:lang w:val="nl-NL"/>
        </w:rPr>
        <w:t>ingevolge verschillende categor</w:t>
      </w:r>
      <w:r w:rsidR="008B465D">
        <w:rPr>
          <w:rFonts w:cs="Arial"/>
          <w:shd w:val="clear" w:color="auto" w:fill="FFFFFF"/>
          <w:lang w:val="nl-NL"/>
        </w:rPr>
        <w:t>ie</w:t>
      </w:r>
      <w:r w:rsidR="00A075AD">
        <w:rPr>
          <w:rFonts w:cs="Arial"/>
          <w:shd w:val="clear" w:color="auto" w:fill="FFFFFF"/>
          <w:lang w:val="nl-NL"/>
        </w:rPr>
        <w:t>ën</w:t>
      </w:r>
      <w:r w:rsidR="008B465D">
        <w:rPr>
          <w:rFonts w:cs="Arial"/>
          <w:shd w:val="clear" w:color="auto" w:fill="FFFFFF"/>
          <w:lang w:val="nl-NL"/>
        </w:rPr>
        <w:t xml:space="preserve"> </w:t>
      </w:r>
      <w:r w:rsidRPr="004D5136" w:rsidR="000222F4">
        <w:rPr>
          <w:lang w:val="nl-NL"/>
        </w:rPr>
        <w:t xml:space="preserve">als partner </w:t>
      </w:r>
      <w:r w:rsidR="008052BC">
        <w:rPr>
          <w:lang w:val="nl-NL"/>
        </w:rPr>
        <w:t xml:space="preserve">van de belanghebbende wordt aangemerkt, geldt </w:t>
      </w:r>
      <w:r w:rsidRPr="004D5136" w:rsidR="008052BC">
        <w:rPr>
          <w:lang w:val="nl-NL"/>
        </w:rPr>
        <w:t>als partner degene die op grond van de in het tweede lid eerstgenoemde categorie als partner wordt aangemerkt</w:t>
      </w:r>
      <w:r w:rsidR="008052BC">
        <w:rPr>
          <w:lang w:val="nl-NL"/>
        </w:rPr>
        <w:t xml:space="preserve">. </w:t>
      </w:r>
      <w:r w:rsidRPr="00904487" w:rsidR="00774D8C">
        <w:rPr>
          <w:lang w:val="nl-NL"/>
        </w:rPr>
        <w:t xml:space="preserve">Bij </w:t>
      </w:r>
      <w:r w:rsidR="00774D8C">
        <w:rPr>
          <w:lang w:val="nl-NL"/>
        </w:rPr>
        <w:t>algemene maatregel van bestuur</w:t>
      </w:r>
      <w:r w:rsidRPr="00904487" w:rsidR="00774D8C">
        <w:rPr>
          <w:lang w:val="nl-NL"/>
        </w:rPr>
        <w:t xml:space="preserve"> </w:t>
      </w:r>
      <w:r w:rsidR="00082C87">
        <w:rPr>
          <w:lang w:val="nl-NL"/>
        </w:rPr>
        <w:t xml:space="preserve">kunnen </w:t>
      </w:r>
      <w:r w:rsidRPr="00904487" w:rsidR="00774D8C">
        <w:rPr>
          <w:lang w:val="nl-NL"/>
        </w:rPr>
        <w:t xml:space="preserve">regels </w:t>
      </w:r>
      <w:r w:rsidR="00082C87">
        <w:rPr>
          <w:lang w:val="nl-NL"/>
        </w:rPr>
        <w:t xml:space="preserve">worden </w:t>
      </w:r>
      <w:r w:rsidRPr="00904487" w:rsidR="00774D8C">
        <w:rPr>
          <w:lang w:val="nl-NL"/>
        </w:rPr>
        <w:t xml:space="preserve">gesteld </w:t>
      </w:r>
      <w:r w:rsidR="007A5BA2">
        <w:rPr>
          <w:lang w:val="nl-NL"/>
        </w:rPr>
        <w:t xml:space="preserve">over welke persoon als partner </w:t>
      </w:r>
      <w:r w:rsidR="002638C4">
        <w:rPr>
          <w:lang w:val="nl-NL"/>
        </w:rPr>
        <w:t>geldt</w:t>
      </w:r>
      <w:r w:rsidR="007A5BA2">
        <w:rPr>
          <w:lang w:val="nl-NL"/>
        </w:rPr>
        <w:t xml:space="preserve"> indien op basis van dezelfde</w:t>
      </w:r>
      <w:r w:rsidRPr="006A53F4" w:rsidR="006A53F4">
        <w:rPr>
          <w:lang w:val="nl-NL"/>
        </w:rPr>
        <w:t xml:space="preserve"> </w:t>
      </w:r>
      <w:r w:rsidRPr="00507328" w:rsidR="006A53F4">
        <w:rPr>
          <w:lang w:val="nl-NL"/>
        </w:rPr>
        <w:t xml:space="preserve">in het tweede lid </w:t>
      </w:r>
      <w:r w:rsidR="0027590E">
        <w:rPr>
          <w:lang w:val="nl-NL"/>
        </w:rPr>
        <w:t xml:space="preserve">genoemde </w:t>
      </w:r>
      <w:r w:rsidRPr="00507328" w:rsidR="006A53F4">
        <w:rPr>
          <w:lang w:val="nl-NL"/>
        </w:rPr>
        <w:t>categorie</w:t>
      </w:r>
      <w:r w:rsidR="007A5BA2">
        <w:rPr>
          <w:lang w:val="nl-NL"/>
        </w:rPr>
        <w:t xml:space="preserve"> </w:t>
      </w:r>
      <w:r w:rsidRPr="00904487" w:rsidR="00774D8C">
        <w:rPr>
          <w:lang w:val="nl-NL"/>
        </w:rPr>
        <w:t xml:space="preserve">meer dan één persoon als partner van de belanghebbende </w:t>
      </w:r>
      <w:r w:rsidR="00820C81">
        <w:rPr>
          <w:lang w:val="nl-NL"/>
        </w:rPr>
        <w:t>wordt</w:t>
      </w:r>
      <w:r w:rsidR="00B74F84">
        <w:rPr>
          <w:lang w:val="nl-NL"/>
        </w:rPr>
        <w:t xml:space="preserve"> </w:t>
      </w:r>
      <w:r w:rsidRPr="00904487" w:rsidR="00774D8C">
        <w:rPr>
          <w:lang w:val="nl-NL"/>
        </w:rPr>
        <w:t>aangemerkt.</w:t>
      </w:r>
    </w:p>
    <w:p w:rsidR="000D68DF" w:rsidP="007003D1" w:rsidRDefault="007003D1" w14:paraId="454E04E3" w14:textId="571A7D11">
      <w:pPr>
        <w:spacing w:after="0" w:line="360" w:lineRule="auto"/>
        <w:ind w:firstLine="709"/>
        <w:rPr>
          <w:lang w:val="nl-NL"/>
        </w:rPr>
      </w:pPr>
      <w:r>
        <w:rPr>
          <w:lang w:val="nl-NL"/>
        </w:rPr>
        <w:t>5. Het vierde lid (nieuw) komt te luiden:</w:t>
      </w:r>
      <w:r w:rsidDel="009F26CA" w:rsidR="009F26CA">
        <w:rPr>
          <w:lang w:val="nl-NL"/>
        </w:rPr>
        <w:t xml:space="preserve"> </w:t>
      </w:r>
    </w:p>
    <w:p w:rsidR="00102E2E" w:rsidP="00564751" w:rsidRDefault="00A25058" w14:paraId="15A627CE" w14:textId="577C221F">
      <w:pPr>
        <w:spacing w:after="0" w:line="360" w:lineRule="auto"/>
        <w:ind w:firstLine="709"/>
        <w:rPr>
          <w:lang w:val="nl-NL"/>
        </w:rPr>
      </w:pPr>
      <w:r>
        <w:rPr>
          <w:lang w:val="nl-NL"/>
        </w:rPr>
        <w:t>4.</w:t>
      </w:r>
      <w:r w:rsidRPr="008563D3" w:rsidR="00564751">
        <w:rPr>
          <w:lang w:val="nl-NL"/>
        </w:rPr>
        <w:t xml:space="preserve"> </w:t>
      </w:r>
      <w:r w:rsidRPr="00564751" w:rsidR="00564751">
        <w:rPr>
          <w:lang w:val="nl-NL"/>
        </w:rPr>
        <w:t xml:space="preserve">In afwijking van het eerste </w:t>
      </w:r>
      <w:r w:rsidR="007F7F0E">
        <w:rPr>
          <w:lang w:val="nl-NL"/>
        </w:rPr>
        <w:t>en</w:t>
      </w:r>
      <w:r w:rsidRPr="00564751" w:rsidR="007F7F0E">
        <w:rPr>
          <w:lang w:val="nl-NL"/>
        </w:rPr>
        <w:t xml:space="preserve"> </w:t>
      </w:r>
      <w:r w:rsidRPr="00564751" w:rsidR="00564751">
        <w:rPr>
          <w:lang w:val="nl-NL"/>
        </w:rPr>
        <w:t xml:space="preserve">tweede lid wordt niet als partner van de belanghebbende aangemerkt </w:t>
      </w:r>
      <w:r w:rsidR="00940DA5">
        <w:rPr>
          <w:lang w:val="nl-NL"/>
        </w:rPr>
        <w:t>een</w:t>
      </w:r>
      <w:r w:rsidRPr="00564751" w:rsidR="00940DA5">
        <w:rPr>
          <w:lang w:val="nl-NL"/>
        </w:rPr>
        <w:t xml:space="preserve"> </w:t>
      </w:r>
      <w:r w:rsidRPr="00564751" w:rsidR="00564751">
        <w:rPr>
          <w:lang w:val="nl-NL"/>
        </w:rPr>
        <w:t xml:space="preserve">bij algemene maatregel van bestuur aan te wijzen </w:t>
      </w:r>
      <w:r w:rsidR="00940DA5">
        <w:rPr>
          <w:lang w:val="nl-NL"/>
        </w:rPr>
        <w:t>persoon</w:t>
      </w:r>
      <w:r w:rsidRPr="00564751" w:rsidR="00940DA5">
        <w:rPr>
          <w:lang w:val="nl-NL"/>
        </w:rPr>
        <w:t xml:space="preserve"> </w:t>
      </w:r>
      <w:r w:rsidRPr="00564751" w:rsidR="00564751">
        <w:rPr>
          <w:lang w:val="nl-NL"/>
        </w:rPr>
        <w:t>die niet geacht word</w:t>
      </w:r>
      <w:r w:rsidR="00940DA5">
        <w:rPr>
          <w:lang w:val="nl-NL"/>
        </w:rPr>
        <w:t>t</w:t>
      </w:r>
      <w:r w:rsidRPr="00564751" w:rsidR="00564751">
        <w:rPr>
          <w:lang w:val="nl-NL"/>
        </w:rPr>
        <w:t xml:space="preserve"> bij te dragen in de kosten waarop de inkomensafhankelijke regelingen betrekking hebben</w:t>
      </w:r>
      <w:r w:rsidR="00016317">
        <w:rPr>
          <w:lang w:val="nl-NL"/>
        </w:rPr>
        <w:t xml:space="preserve"> </w:t>
      </w:r>
      <w:bookmarkStart w:name="_Hlk213241146" w:id="0"/>
      <w:r w:rsidR="00016317">
        <w:rPr>
          <w:lang w:val="nl-NL"/>
        </w:rPr>
        <w:t xml:space="preserve">of aan de opvang </w:t>
      </w:r>
      <w:r w:rsidR="00960768">
        <w:rPr>
          <w:lang w:val="nl-NL"/>
        </w:rPr>
        <w:t xml:space="preserve">en verzorging van een </w:t>
      </w:r>
      <w:r w:rsidR="001E3E49">
        <w:rPr>
          <w:lang w:val="nl-NL"/>
        </w:rPr>
        <w:t>k</w:t>
      </w:r>
      <w:r w:rsidR="00960768">
        <w:rPr>
          <w:lang w:val="nl-NL"/>
        </w:rPr>
        <w:t>ind</w:t>
      </w:r>
      <w:r w:rsidR="00C17524">
        <w:rPr>
          <w:lang w:val="nl-NL"/>
        </w:rPr>
        <w:t xml:space="preserve"> </w:t>
      </w:r>
      <w:r w:rsidR="00420F2A">
        <w:rPr>
          <w:lang w:val="nl-NL"/>
        </w:rPr>
        <w:t>als bedoeld in artikel 4</w:t>
      </w:r>
      <w:r w:rsidR="003D0AF3">
        <w:rPr>
          <w:lang w:val="nl-NL"/>
        </w:rPr>
        <w:t>.</w:t>
      </w:r>
      <w:bookmarkEnd w:id="0"/>
    </w:p>
    <w:p w:rsidR="00102E2E" w:rsidP="00564751" w:rsidRDefault="00102E2E" w14:paraId="3D75E3E7" w14:textId="77777777">
      <w:pPr>
        <w:spacing w:after="0" w:line="360" w:lineRule="auto"/>
        <w:ind w:firstLine="709"/>
        <w:rPr>
          <w:lang w:val="nl-NL"/>
        </w:rPr>
      </w:pPr>
      <w:r>
        <w:rPr>
          <w:lang w:val="nl-NL"/>
        </w:rPr>
        <w:t>6. Het vijfde lid (nieuw) wordt als volgt gewijzigd:</w:t>
      </w:r>
    </w:p>
    <w:p w:rsidR="00102E2E" w:rsidP="00564751" w:rsidRDefault="00102E2E" w14:paraId="3866D57A" w14:textId="67A33EC2">
      <w:pPr>
        <w:spacing w:after="0" w:line="360" w:lineRule="auto"/>
        <w:ind w:firstLine="709"/>
        <w:rPr>
          <w:lang w:val="nl-NL"/>
        </w:rPr>
      </w:pPr>
      <w:r>
        <w:rPr>
          <w:lang w:val="nl-NL"/>
        </w:rPr>
        <w:t xml:space="preserve">a. In de eerste zin wordt na “blijven” ingevoegd “op verzoek van </w:t>
      </w:r>
      <w:r w:rsidR="002638C4">
        <w:rPr>
          <w:lang w:val="nl-NL"/>
        </w:rPr>
        <w:t xml:space="preserve">een </w:t>
      </w:r>
      <w:r>
        <w:rPr>
          <w:lang w:val="nl-NL"/>
        </w:rPr>
        <w:t>van de partners” en vervalt “in dat onderdeel bedoelde”. Voorts wordt na “een van hen” ingevoegd “voor de duur van die opname”.</w:t>
      </w:r>
    </w:p>
    <w:p w:rsidR="00C1597B" w:rsidP="00DF456D" w:rsidRDefault="00102E2E" w14:paraId="7A5DD5A0" w14:textId="6943EAF8">
      <w:pPr>
        <w:spacing w:after="0" w:line="360" w:lineRule="auto"/>
        <w:ind w:firstLine="709"/>
        <w:rPr>
          <w:szCs w:val="18"/>
          <w:lang w:val="nl-NL"/>
        </w:rPr>
      </w:pPr>
      <w:r>
        <w:rPr>
          <w:lang w:val="nl-NL"/>
        </w:rPr>
        <w:t>b. De tweede</w:t>
      </w:r>
      <w:r w:rsidR="00E768FB">
        <w:rPr>
          <w:lang w:val="nl-NL"/>
        </w:rPr>
        <w:t xml:space="preserve">, </w:t>
      </w:r>
      <w:r>
        <w:rPr>
          <w:lang w:val="nl-NL"/>
        </w:rPr>
        <w:t xml:space="preserve">derde </w:t>
      </w:r>
      <w:r w:rsidR="00E768FB">
        <w:rPr>
          <w:lang w:val="nl-NL"/>
        </w:rPr>
        <w:t xml:space="preserve">en vierde </w:t>
      </w:r>
      <w:r>
        <w:rPr>
          <w:lang w:val="nl-NL"/>
        </w:rPr>
        <w:t>zin vervallen.</w:t>
      </w:r>
      <w:r w:rsidRPr="00564751" w:rsidR="00564751">
        <w:rPr>
          <w:lang w:val="nl-NL"/>
        </w:rPr>
        <w:t xml:space="preserve">  </w:t>
      </w:r>
      <w:r w:rsidR="00A25058">
        <w:rPr>
          <w:lang w:val="nl-NL"/>
        </w:rPr>
        <w:t xml:space="preserve"> </w:t>
      </w:r>
      <w:r w:rsidR="005B7584">
        <w:rPr>
          <w:szCs w:val="18"/>
          <w:lang w:val="nl-NL"/>
        </w:rPr>
        <w:br/>
      </w:r>
      <w:r w:rsidR="00564751">
        <w:rPr>
          <w:szCs w:val="18"/>
          <w:lang w:val="nl-NL"/>
        </w:rPr>
        <w:t xml:space="preserve"> </w:t>
      </w:r>
      <w:r w:rsidR="00564751">
        <w:rPr>
          <w:szCs w:val="18"/>
          <w:lang w:val="nl-NL"/>
        </w:rPr>
        <w:tab/>
      </w:r>
      <w:r w:rsidR="00E32AD3">
        <w:rPr>
          <w:szCs w:val="18"/>
          <w:lang w:val="nl-NL"/>
        </w:rPr>
        <w:t>7</w:t>
      </w:r>
      <w:r w:rsidR="00291851">
        <w:rPr>
          <w:szCs w:val="18"/>
          <w:lang w:val="nl-NL"/>
        </w:rPr>
        <w:t>.</w:t>
      </w:r>
      <w:r w:rsidR="00064366">
        <w:rPr>
          <w:szCs w:val="18"/>
          <w:lang w:val="nl-NL"/>
        </w:rPr>
        <w:t xml:space="preserve"> </w:t>
      </w:r>
      <w:r w:rsidR="00F82508">
        <w:rPr>
          <w:szCs w:val="18"/>
          <w:lang w:val="nl-NL"/>
        </w:rPr>
        <w:t>O</w:t>
      </w:r>
      <w:r w:rsidR="00F36F62">
        <w:rPr>
          <w:szCs w:val="18"/>
          <w:lang w:val="nl-NL"/>
        </w:rPr>
        <w:t xml:space="preserve">nder vernummering </w:t>
      </w:r>
      <w:r w:rsidR="005E5AF9">
        <w:rPr>
          <w:szCs w:val="18"/>
          <w:lang w:val="nl-NL"/>
        </w:rPr>
        <w:t>van het zesde tot en met het achtste lid (nieuw) tot zevende tot en met negende lid</w:t>
      </w:r>
      <w:r w:rsidR="00092F98">
        <w:rPr>
          <w:szCs w:val="18"/>
          <w:lang w:val="nl-NL"/>
        </w:rPr>
        <w:t xml:space="preserve">, </w:t>
      </w:r>
      <w:r w:rsidR="00F82508">
        <w:rPr>
          <w:szCs w:val="18"/>
          <w:lang w:val="nl-NL"/>
        </w:rPr>
        <w:t xml:space="preserve">wordt een lid ingevoegd, </w:t>
      </w:r>
      <w:r w:rsidR="00092F98">
        <w:rPr>
          <w:szCs w:val="18"/>
          <w:lang w:val="nl-NL"/>
        </w:rPr>
        <w:t>luidende</w:t>
      </w:r>
      <w:r w:rsidR="0092787E">
        <w:rPr>
          <w:szCs w:val="18"/>
          <w:lang w:val="nl-NL"/>
        </w:rPr>
        <w:t>:</w:t>
      </w:r>
      <w:r w:rsidR="005E5AF9">
        <w:rPr>
          <w:szCs w:val="18"/>
          <w:lang w:val="nl-NL"/>
        </w:rPr>
        <w:t xml:space="preserve"> </w:t>
      </w:r>
      <w:r w:rsidR="00F36F62">
        <w:rPr>
          <w:szCs w:val="18"/>
          <w:lang w:val="nl-NL"/>
        </w:rPr>
        <w:br/>
      </w:r>
      <w:r w:rsidR="009C4C39">
        <w:rPr>
          <w:szCs w:val="18"/>
          <w:lang w:val="nl-NL"/>
        </w:rPr>
        <w:t xml:space="preserve"> </w:t>
      </w:r>
      <w:r w:rsidR="009C4C39">
        <w:rPr>
          <w:szCs w:val="18"/>
          <w:lang w:val="nl-NL"/>
        </w:rPr>
        <w:tab/>
      </w:r>
      <w:r w:rsidR="008A1CCA">
        <w:rPr>
          <w:szCs w:val="18"/>
          <w:lang w:val="nl-NL"/>
        </w:rPr>
        <w:t>6</w:t>
      </w:r>
      <w:r w:rsidR="00291851">
        <w:rPr>
          <w:szCs w:val="18"/>
          <w:lang w:val="nl-NL"/>
        </w:rPr>
        <w:t>.</w:t>
      </w:r>
      <w:r w:rsidR="003629B5">
        <w:rPr>
          <w:szCs w:val="18"/>
          <w:lang w:val="nl-NL"/>
        </w:rPr>
        <w:t xml:space="preserve"> </w:t>
      </w:r>
      <w:r w:rsidRPr="00291851" w:rsidR="00291851">
        <w:rPr>
          <w:szCs w:val="18"/>
          <w:lang w:val="nl-NL"/>
        </w:rPr>
        <w:t>Voor de toepassing van het eerste lid wordt een persoon die van tafel en bed is</w:t>
      </w:r>
    </w:p>
    <w:p w:rsidR="00291851" w:rsidRDefault="00291851" w14:paraId="50ABE946" w14:textId="19FB7BE7">
      <w:pPr>
        <w:spacing w:after="0" w:line="360" w:lineRule="auto"/>
        <w:rPr>
          <w:szCs w:val="18"/>
          <w:lang w:val="nl-NL"/>
        </w:rPr>
      </w:pPr>
      <w:r w:rsidRPr="00291851">
        <w:rPr>
          <w:szCs w:val="18"/>
          <w:lang w:val="nl-NL"/>
        </w:rPr>
        <w:t>gescheiden, aangemerkt als ongehuwd</w:t>
      </w:r>
      <w:r>
        <w:rPr>
          <w:szCs w:val="18"/>
          <w:lang w:val="nl-NL"/>
        </w:rPr>
        <w:t>.</w:t>
      </w:r>
      <w:r w:rsidR="00E32AD3">
        <w:rPr>
          <w:szCs w:val="18"/>
          <w:lang w:val="nl-NL"/>
        </w:rPr>
        <w:br/>
      </w:r>
      <w:r w:rsidR="00E32AD3">
        <w:rPr>
          <w:szCs w:val="18"/>
          <w:lang w:val="nl-NL"/>
        </w:rPr>
        <w:tab/>
        <w:t xml:space="preserve">8. Het </w:t>
      </w:r>
      <w:r w:rsidR="001A5EB4">
        <w:rPr>
          <w:szCs w:val="18"/>
          <w:lang w:val="nl-NL"/>
        </w:rPr>
        <w:t>achtste</w:t>
      </w:r>
      <w:r w:rsidR="00E32AD3">
        <w:rPr>
          <w:szCs w:val="18"/>
          <w:lang w:val="nl-NL"/>
        </w:rPr>
        <w:t xml:space="preserve"> </w:t>
      </w:r>
      <w:r w:rsidR="00DF456D">
        <w:rPr>
          <w:szCs w:val="18"/>
          <w:lang w:val="nl-NL"/>
        </w:rPr>
        <w:t xml:space="preserve">lid </w:t>
      </w:r>
      <w:r w:rsidR="00E32AD3">
        <w:rPr>
          <w:szCs w:val="18"/>
          <w:lang w:val="nl-NL"/>
        </w:rPr>
        <w:t xml:space="preserve">(nieuw) en </w:t>
      </w:r>
      <w:r w:rsidR="001A5EB4">
        <w:rPr>
          <w:szCs w:val="18"/>
          <w:lang w:val="nl-NL"/>
        </w:rPr>
        <w:t>negende</w:t>
      </w:r>
      <w:r w:rsidR="00E32AD3">
        <w:rPr>
          <w:szCs w:val="18"/>
          <w:lang w:val="nl-NL"/>
        </w:rPr>
        <w:t xml:space="preserve"> lid (nieuw) vervalle</w:t>
      </w:r>
      <w:r w:rsidR="001A5EB4">
        <w:rPr>
          <w:szCs w:val="18"/>
          <w:lang w:val="nl-NL"/>
        </w:rPr>
        <w:t>n.</w:t>
      </w:r>
    </w:p>
    <w:p w:rsidRPr="00291851" w:rsidR="00E32AD3" w:rsidP="00DF456D" w:rsidRDefault="00E32AD3" w14:paraId="354AB4DC" w14:textId="77777777">
      <w:pPr>
        <w:spacing w:after="0" w:line="360" w:lineRule="auto"/>
        <w:rPr>
          <w:szCs w:val="18"/>
          <w:lang w:val="nl-NL"/>
        </w:rPr>
      </w:pPr>
    </w:p>
    <w:p w:rsidRPr="006E5EBD" w:rsidR="00A25058" w:rsidP="00B5384C" w:rsidRDefault="003D3F49" w14:paraId="5F5C1CA6" w14:textId="344A8057">
      <w:pPr>
        <w:spacing w:line="360" w:lineRule="auto"/>
        <w:ind w:firstLine="709"/>
        <w:rPr>
          <w:szCs w:val="18"/>
          <w:lang w:val="nl-NL"/>
        </w:rPr>
      </w:pPr>
      <w:r>
        <w:rPr>
          <w:szCs w:val="18"/>
          <w:lang w:val="nl-NL"/>
        </w:rPr>
        <w:t xml:space="preserve">B. </w:t>
      </w:r>
    </w:p>
    <w:p w:rsidR="00BB7CAF" w:rsidP="0093641C" w:rsidRDefault="002E35C1" w14:paraId="2DD2F704" w14:textId="5E90D179">
      <w:pPr>
        <w:spacing w:after="0" w:line="360" w:lineRule="auto"/>
        <w:ind w:firstLine="709"/>
        <w:rPr>
          <w:szCs w:val="18"/>
          <w:lang w:val="nl-NL"/>
        </w:rPr>
      </w:pPr>
      <w:r>
        <w:rPr>
          <w:szCs w:val="18"/>
          <w:lang w:val="nl-NL"/>
        </w:rPr>
        <w:t>De a</w:t>
      </w:r>
      <w:r w:rsidR="00BB7CAF">
        <w:rPr>
          <w:szCs w:val="18"/>
          <w:lang w:val="nl-NL"/>
        </w:rPr>
        <w:t>rtikel</w:t>
      </w:r>
      <w:r>
        <w:rPr>
          <w:szCs w:val="18"/>
          <w:lang w:val="nl-NL"/>
        </w:rPr>
        <w:t>en</w:t>
      </w:r>
      <w:r w:rsidR="00BB7CAF">
        <w:rPr>
          <w:szCs w:val="18"/>
          <w:lang w:val="nl-NL"/>
        </w:rPr>
        <w:t xml:space="preserve"> 3a</w:t>
      </w:r>
      <w:r>
        <w:rPr>
          <w:szCs w:val="18"/>
          <w:lang w:val="nl-NL"/>
        </w:rPr>
        <w:t>, 3b en 3c</w:t>
      </w:r>
      <w:r w:rsidR="00BB7CAF">
        <w:rPr>
          <w:szCs w:val="18"/>
          <w:lang w:val="nl-NL"/>
        </w:rPr>
        <w:t xml:space="preserve"> verval</w:t>
      </w:r>
      <w:r>
        <w:rPr>
          <w:szCs w:val="18"/>
          <w:lang w:val="nl-NL"/>
        </w:rPr>
        <w:t>len</w:t>
      </w:r>
      <w:r w:rsidR="00BB7CAF">
        <w:rPr>
          <w:szCs w:val="18"/>
          <w:lang w:val="nl-NL"/>
        </w:rPr>
        <w:t xml:space="preserve">. </w:t>
      </w:r>
    </w:p>
    <w:p w:rsidRPr="0002339D" w:rsidR="0002339D" w:rsidP="0002339D" w:rsidRDefault="0002339D" w14:paraId="290BE19A" w14:textId="77777777">
      <w:pPr>
        <w:spacing w:after="0" w:line="360" w:lineRule="auto"/>
        <w:ind w:firstLine="709"/>
        <w:rPr>
          <w:lang w:val="nl-NL"/>
        </w:rPr>
      </w:pPr>
    </w:p>
    <w:p w:rsidR="003D3F49" w:rsidP="0002339D" w:rsidRDefault="003D3F49" w14:paraId="19127BBF" w14:textId="6D731B85">
      <w:pPr>
        <w:spacing w:after="0" w:line="360" w:lineRule="auto"/>
        <w:ind w:firstLine="709"/>
        <w:rPr>
          <w:b/>
          <w:bCs/>
          <w:szCs w:val="18"/>
          <w:lang w:val="nl-NL"/>
        </w:rPr>
      </w:pPr>
      <w:r w:rsidRPr="00C07218">
        <w:rPr>
          <w:b/>
          <w:bCs/>
          <w:szCs w:val="18"/>
          <w:lang w:val="nl-NL"/>
        </w:rPr>
        <w:t>Artikel II</w:t>
      </w:r>
    </w:p>
    <w:p w:rsidR="00913A9E" w:rsidP="0002339D" w:rsidRDefault="00913A9E" w14:paraId="3A740703" w14:textId="77777777">
      <w:pPr>
        <w:spacing w:after="0" w:line="360" w:lineRule="auto"/>
        <w:ind w:firstLine="709"/>
        <w:rPr>
          <w:b/>
          <w:bCs/>
          <w:szCs w:val="18"/>
          <w:lang w:val="nl-NL"/>
        </w:rPr>
      </w:pPr>
    </w:p>
    <w:p w:rsidRPr="00B4018C" w:rsidR="00B4018C" w:rsidP="00B4018C" w:rsidRDefault="00B4018C" w14:paraId="154D28B3" w14:textId="03B69DA3">
      <w:pPr>
        <w:spacing w:after="0" w:line="360" w:lineRule="auto"/>
        <w:ind w:firstLine="709"/>
        <w:rPr>
          <w:szCs w:val="18"/>
          <w:lang w:val="nl-NL"/>
        </w:rPr>
      </w:pPr>
      <w:r w:rsidRPr="00B4018C">
        <w:rPr>
          <w:szCs w:val="18"/>
          <w:lang w:val="nl-NL"/>
        </w:rPr>
        <w:t>In de Wet inkomstenbelasting 2001 vervalt in artikel 1.2, negende lid, “het eerste lid, onderdeel e,”</w:t>
      </w:r>
      <w:r w:rsidR="00D93F6E">
        <w:rPr>
          <w:szCs w:val="18"/>
          <w:lang w:val="nl-NL"/>
        </w:rPr>
        <w:t>.</w:t>
      </w:r>
    </w:p>
    <w:p w:rsidRPr="007F66C4" w:rsidR="00AD097A" w:rsidP="0002339D" w:rsidRDefault="00AD097A" w14:paraId="7EE650D5" w14:textId="6D9A0DF3">
      <w:pPr>
        <w:spacing w:after="0" w:line="360" w:lineRule="auto"/>
        <w:ind w:firstLine="709"/>
        <w:rPr>
          <w:szCs w:val="18"/>
          <w:lang w:val="nl-NL"/>
        </w:rPr>
      </w:pPr>
    </w:p>
    <w:p w:rsidRPr="00913A9E" w:rsidR="00913A9E" w:rsidP="0002339D" w:rsidRDefault="00913A9E" w14:paraId="7AB5C973" w14:textId="0DBCF550">
      <w:pPr>
        <w:spacing w:after="0" w:line="360" w:lineRule="auto"/>
        <w:ind w:firstLine="709"/>
        <w:rPr>
          <w:b/>
          <w:bCs/>
          <w:szCs w:val="18"/>
          <w:lang w:val="nl-NL"/>
        </w:rPr>
      </w:pPr>
      <w:r>
        <w:rPr>
          <w:b/>
          <w:bCs/>
          <w:szCs w:val="18"/>
          <w:lang w:val="nl-NL"/>
        </w:rPr>
        <w:t>Artikel II</w:t>
      </w:r>
      <w:r w:rsidR="00AA5EC2">
        <w:rPr>
          <w:b/>
          <w:bCs/>
          <w:szCs w:val="18"/>
          <w:lang w:val="nl-NL"/>
        </w:rPr>
        <w:t>I</w:t>
      </w:r>
    </w:p>
    <w:p w:rsidRPr="00C07218" w:rsidR="0002339D" w:rsidP="0002339D" w:rsidRDefault="0002339D" w14:paraId="440B41B0" w14:textId="77777777">
      <w:pPr>
        <w:spacing w:after="0" w:line="360" w:lineRule="auto"/>
        <w:ind w:firstLine="709"/>
        <w:rPr>
          <w:b/>
          <w:bCs/>
          <w:szCs w:val="18"/>
          <w:lang w:val="nl-NL"/>
        </w:rPr>
      </w:pPr>
    </w:p>
    <w:p w:rsidR="004318AD" w:rsidP="0002339D" w:rsidRDefault="003D3F49" w14:paraId="49EAF478" w14:textId="20F9DD7E">
      <w:pPr>
        <w:spacing w:after="0" w:line="360" w:lineRule="auto"/>
        <w:ind w:firstLine="709"/>
        <w:rPr>
          <w:szCs w:val="18"/>
          <w:lang w:val="nl-NL"/>
        </w:rPr>
      </w:pPr>
      <w:r>
        <w:rPr>
          <w:szCs w:val="18"/>
          <w:lang w:val="nl-NL"/>
        </w:rPr>
        <w:lastRenderedPageBreak/>
        <w:t xml:space="preserve">In </w:t>
      </w:r>
      <w:r w:rsidR="00021D07">
        <w:rPr>
          <w:szCs w:val="18"/>
          <w:lang w:val="nl-NL"/>
        </w:rPr>
        <w:t xml:space="preserve">de Wet kinderopvang vervalt in </w:t>
      </w:r>
      <w:r>
        <w:rPr>
          <w:szCs w:val="18"/>
          <w:lang w:val="nl-NL"/>
        </w:rPr>
        <w:t>artikel 1.6, zesde lid,</w:t>
      </w:r>
      <w:r w:rsidR="00CF20BF">
        <w:rPr>
          <w:szCs w:val="18"/>
          <w:lang w:val="nl-NL"/>
        </w:rPr>
        <w:t xml:space="preserve"> onderdeel a,</w:t>
      </w:r>
      <w:r>
        <w:rPr>
          <w:szCs w:val="18"/>
          <w:lang w:val="nl-NL"/>
        </w:rPr>
        <w:t xml:space="preserve"> </w:t>
      </w:r>
      <w:r w:rsidR="00822F2C">
        <w:rPr>
          <w:szCs w:val="18"/>
          <w:lang w:val="nl-NL"/>
        </w:rPr>
        <w:t>“</w:t>
      </w:r>
      <w:r w:rsidR="004318AD">
        <w:rPr>
          <w:szCs w:val="18"/>
          <w:lang w:val="nl-NL"/>
        </w:rPr>
        <w:t>of artikel 3, tweede lid, onderdeel e, van de Algemene wet inkomensafhankelijke regelingen</w:t>
      </w:r>
      <w:r w:rsidR="00822F2C">
        <w:rPr>
          <w:szCs w:val="18"/>
          <w:lang w:val="nl-NL"/>
        </w:rPr>
        <w:t>”</w:t>
      </w:r>
      <w:r w:rsidR="004318AD">
        <w:rPr>
          <w:szCs w:val="18"/>
          <w:lang w:val="nl-NL"/>
        </w:rPr>
        <w:t xml:space="preserve">. </w:t>
      </w:r>
    </w:p>
    <w:p w:rsidR="0002339D" w:rsidP="0002339D" w:rsidRDefault="0002339D" w14:paraId="0634BC26" w14:textId="77777777">
      <w:pPr>
        <w:spacing w:after="0" w:line="360" w:lineRule="auto"/>
        <w:ind w:firstLine="709"/>
        <w:rPr>
          <w:szCs w:val="18"/>
          <w:lang w:val="nl-NL"/>
        </w:rPr>
      </w:pPr>
    </w:p>
    <w:p w:rsidR="00C96F35" w:rsidP="00C96F35" w:rsidRDefault="00C96F35" w14:paraId="26326319" w14:textId="64B8E30D">
      <w:pPr>
        <w:spacing w:after="0" w:line="360" w:lineRule="auto"/>
        <w:ind w:firstLine="709"/>
        <w:rPr>
          <w:b/>
          <w:bCs/>
          <w:szCs w:val="18"/>
          <w:lang w:val="nl-NL"/>
        </w:rPr>
      </w:pPr>
      <w:r w:rsidRPr="007931CE">
        <w:rPr>
          <w:b/>
          <w:bCs/>
          <w:szCs w:val="18"/>
          <w:lang w:val="nl-NL"/>
        </w:rPr>
        <w:t>Artikel I</w:t>
      </w:r>
      <w:r>
        <w:rPr>
          <w:b/>
          <w:bCs/>
          <w:szCs w:val="18"/>
          <w:lang w:val="nl-NL"/>
        </w:rPr>
        <w:t>V</w:t>
      </w:r>
    </w:p>
    <w:p w:rsidRPr="007931CE" w:rsidR="00C96F35" w:rsidP="00C96F35" w:rsidRDefault="00C96F35" w14:paraId="7610819B" w14:textId="77777777">
      <w:pPr>
        <w:spacing w:after="0" w:line="360" w:lineRule="auto"/>
        <w:ind w:firstLine="709"/>
        <w:rPr>
          <w:b/>
          <w:bCs/>
          <w:szCs w:val="18"/>
          <w:lang w:val="nl-NL"/>
        </w:rPr>
      </w:pPr>
    </w:p>
    <w:p w:rsidR="001819E2" w:rsidP="00427C7B" w:rsidRDefault="00427C7B" w14:paraId="4EF14DAA" w14:textId="7D3A9913">
      <w:pPr>
        <w:spacing w:after="0" w:line="360" w:lineRule="auto"/>
        <w:ind w:firstLine="709"/>
        <w:rPr>
          <w:szCs w:val="18"/>
          <w:lang w:val="nl-NL"/>
        </w:rPr>
      </w:pPr>
      <w:r>
        <w:rPr>
          <w:szCs w:val="18"/>
          <w:lang w:val="nl-NL"/>
        </w:rPr>
        <w:t>In de</w:t>
      </w:r>
      <w:r w:rsidRPr="005E6084">
        <w:rPr>
          <w:szCs w:val="18"/>
          <w:lang w:val="nl-NL"/>
        </w:rPr>
        <w:t xml:space="preserve"> </w:t>
      </w:r>
      <w:r>
        <w:rPr>
          <w:szCs w:val="18"/>
          <w:lang w:val="nl-NL"/>
        </w:rPr>
        <w:t>Wet op de zorgtoeslag word</w:t>
      </w:r>
      <w:r w:rsidR="0037510A">
        <w:rPr>
          <w:szCs w:val="18"/>
          <w:lang w:val="nl-NL"/>
        </w:rPr>
        <w:t>en</w:t>
      </w:r>
      <w:r>
        <w:rPr>
          <w:szCs w:val="18"/>
          <w:lang w:val="nl-NL"/>
        </w:rPr>
        <w:t xml:space="preserve"> de bedragen, genoemd in artikel 3, eerste lid, </w:t>
      </w:r>
      <w:r w:rsidR="00C96F35">
        <w:rPr>
          <w:szCs w:val="18"/>
          <w:lang w:val="nl-NL"/>
        </w:rPr>
        <w:t>verlaagd met € 29.</w:t>
      </w:r>
      <w:r w:rsidR="007C5AED">
        <w:rPr>
          <w:szCs w:val="18"/>
          <w:lang w:val="nl-NL"/>
        </w:rPr>
        <w:t>908</w:t>
      </w:r>
      <w:r w:rsidR="00067B01">
        <w:rPr>
          <w:szCs w:val="18"/>
          <w:lang w:val="nl-NL"/>
        </w:rPr>
        <w:t>.</w:t>
      </w:r>
      <w:r w:rsidR="003C3E4A">
        <w:rPr>
          <w:szCs w:val="18"/>
          <w:lang w:val="nl-NL"/>
        </w:rPr>
        <w:t xml:space="preserve"> </w:t>
      </w:r>
      <w:r w:rsidR="003C3E4A">
        <w:rPr>
          <w:szCs w:val="18"/>
          <w:lang w:val="nl-NL"/>
        </w:rPr>
        <w:tab/>
      </w:r>
      <w:r w:rsidR="003C3E4A">
        <w:rPr>
          <w:lang w:val="nl-NL"/>
        </w:rPr>
        <w:t xml:space="preserve"> </w:t>
      </w:r>
    </w:p>
    <w:p w:rsidR="001819E2" w:rsidP="00427C7B" w:rsidRDefault="001819E2" w14:paraId="2BEF06AD" w14:textId="77777777">
      <w:pPr>
        <w:spacing w:after="0" w:line="360" w:lineRule="auto"/>
        <w:ind w:firstLine="709"/>
        <w:rPr>
          <w:szCs w:val="18"/>
          <w:lang w:val="nl-NL"/>
        </w:rPr>
      </w:pPr>
    </w:p>
    <w:p w:rsidR="005C2744" w:rsidP="005C2744" w:rsidRDefault="001819E2" w14:paraId="3034B4E7" w14:textId="54D33F4E">
      <w:pPr>
        <w:spacing w:after="0" w:line="360" w:lineRule="auto"/>
        <w:ind w:firstLine="709"/>
        <w:rPr>
          <w:b/>
          <w:bCs/>
          <w:szCs w:val="18"/>
          <w:lang w:val="nl-NL"/>
        </w:rPr>
      </w:pPr>
      <w:r w:rsidRPr="00DF456D">
        <w:rPr>
          <w:b/>
          <w:bCs/>
          <w:szCs w:val="18"/>
          <w:lang w:val="nl-NL"/>
        </w:rPr>
        <w:t>Artikel V</w:t>
      </w:r>
    </w:p>
    <w:p w:rsidR="005A76B9" w:rsidP="005C2744" w:rsidRDefault="005A76B9" w14:paraId="6C36F3A5" w14:textId="77777777">
      <w:pPr>
        <w:spacing w:after="0" w:line="360" w:lineRule="auto"/>
        <w:ind w:firstLine="709"/>
        <w:rPr>
          <w:szCs w:val="18"/>
          <w:lang w:val="nl-NL"/>
        </w:rPr>
      </w:pPr>
    </w:p>
    <w:p w:rsidR="00BA7C4B" w:rsidP="00D42D7E" w:rsidRDefault="005A76B9" w14:paraId="3DDE0239" w14:textId="704D3FAF">
      <w:pPr>
        <w:spacing w:after="0" w:line="360" w:lineRule="auto"/>
        <w:ind w:left="708"/>
        <w:rPr>
          <w:szCs w:val="18"/>
          <w:lang w:val="nl-NL"/>
        </w:rPr>
      </w:pPr>
      <w:r>
        <w:rPr>
          <w:szCs w:val="18"/>
          <w:lang w:val="nl-NL"/>
        </w:rPr>
        <w:t>In de</w:t>
      </w:r>
      <w:r w:rsidRPr="005E6084">
        <w:rPr>
          <w:szCs w:val="18"/>
          <w:lang w:val="nl-NL"/>
        </w:rPr>
        <w:t xml:space="preserve"> </w:t>
      </w:r>
      <w:r>
        <w:rPr>
          <w:szCs w:val="18"/>
          <w:lang w:val="nl-NL"/>
        </w:rPr>
        <w:t xml:space="preserve">Wet op de zorgtoeslag worden met ingang van 1 januari 2030 de bedragen, </w:t>
      </w:r>
    </w:p>
    <w:p w:rsidR="005A76B9" w:rsidP="00BA7C4B" w:rsidRDefault="002638C4" w14:paraId="7A66D6C8" w14:textId="23CB4EE3">
      <w:pPr>
        <w:spacing w:after="0" w:line="360" w:lineRule="auto"/>
        <w:rPr>
          <w:lang w:val="nl-NL"/>
        </w:rPr>
      </w:pPr>
      <w:r>
        <w:rPr>
          <w:szCs w:val="18"/>
          <w:lang w:val="nl-NL"/>
        </w:rPr>
        <w:t xml:space="preserve">genoemd </w:t>
      </w:r>
      <w:r w:rsidR="005A76B9">
        <w:rPr>
          <w:szCs w:val="18"/>
          <w:lang w:val="nl-NL"/>
        </w:rPr>
        <w:t xml:space="preserve">in artikel </w:t>
      </w:r>
      <w:r w:rsidR="003F26FE">
        <w:rPr>
          <w:szCs w:val="18"/>
          <w:lang w:val="nl-NL"/>
        </w:rPr>
        <w:t>3</w:t>
      </w:r>
      <w:r w:rsidR="005A76B9">
        <w:rPr>
          <w:szCs w:val="18"/>
          <w:lang w:val="nl-NL"/>
        </w:rPr>
        <w:t xml:space="preserve">, </w:t>
      </w:r>
      <w:r w:rsidR="003F26FE">
        <w:rPr>
          <w:szCs w:val="18"/>
          <w:lang w:val="nl-NL"/>
        </w:rPr>
        <w:t>eerste</w:t>
      </w:r>
      <w:r w:rsidR="005A76B9">
        <w:rPr>
          <w:szCs w:val="18"/>
          <w:lang w:val="nl-NL"/>
        </w:rPr>
        <w:t xml:space="preserve"> lid,</w:t>
      </w:r>
      <w:r w:rsidRPr="006B246F" w:rsidR="005A76B9">
        <w:rPr>
          <w:szCs w:val="18"/>
          <w:lang w:val="nl-NL"/>
        </w:rPr>
        <w:t xml:space="preserve"> verhoogd met €</w:t>
      </w:r>
      <w:r w:rsidR="005A76B9">
        <w:rPr>
          <w:szCs w:val="18"/>
          <w:lang w:val="nl-NL"/>
        </w:rPr>
        <w:t> </w:t>
      </w:r>
      <w:r w:rsidRPr="006B246F" w:rsidR="005A76B9">
        <w:rPr>
          <w:szCs w:val="18"/>
          <w:lang w:val="nl-NL"/>
        </w:rPr>
        <w:t>1.</w:t>
      </w:r>
      <w:r w:rsidR="0017377C">
        <w:rPr>
          <w:szCs w:val="18"/>
          <w:lang w:val="nl-NL"/>
        </w:rPr>
        <w:t>539</w:t>
      </w:r>
      <w:r w:rsidR="005A76B9">
        <w:rPr>
          <w:szCs w:val="18"/>
          <w:lang w:val="nl-NL"/>
        </w:rPr>
        <w:t xml:space="preserve">.  </w:t>
      </w:r>
      <w:r w:rsidR="005A76B9">
        <w:rPr>
          <w:szCs w:val="18"/>
          <w:lang w:val="nl-NL"/>
        </w:rPr>
        <w:tab/>
      </w:r>
      <w:r w:rsidR="005A76B9">
        <w:rPr>
          <w:lang w:val="nl-NL"/>
        </w:rPr>
        <w:t xml:space="preserve"> </w:t>
      </w:r>
    </w:p>
    <w:p w:rsidR="00C96F35" w:rsidP="00DF456D" w:rsidRDefault="00C96F35" w14:paraId="3D8A5CBA" w14:textId="77777777">
      <w:pPr>
        <w:spacing w:after="0" w:line="360" w:lineRule="auto"/>
        <w:rPr>
          <w:szCs w:val="18"/>
          <w:lang w:val="nl-NL"/>
        </w:rPr>
      </w:pPr>
    </w:p>
    <w:p w:rsidR="00801EC3" w:rsidP="00720A35" w:rsidRDefault="00C96F35" w14:paraId="243303D1" w14:textId="70E19795">
      <w:pPr>
        <w:spacing w:after="0" w:line="360" w:lineRule="auto"/>
        <w:ind w:firstLine="709"/>
        <w:rPr>
          <w:b/>
          <w:bCs/>
          <w:szCs w:val="18"/>
          <w:lang w:val="nl-NL"/>
        </w:rPr>
      </w:pPr>
      <w:r>
        <w:rPr>
          <w:b/>
          <w:bCs/>
          <w:szCs w:val="18"/>
          <w:lang w:val="nl-NL"/>
        </w:rPr>
        <w:t>Artikel V</w:t>
      </w:r>
      <w:r w:rsidR="00BD7DA8">
        <w:rPr>
          <w:b/>
          <w:bCs/>
          <w:szCs w:val="18"/>
          <w:lang w:val="nl-NL"/>
        </w:rPr>
        <w:t>I</w:t>
      </w:r>
      <w:r w:rsidR="001F6323">
        <w:rPr>
          <w:b/>
          <w:bCs/>
          <w:szCs w:val="18"/>
          <w:lang w:val="nl-NL"/>
        </w:rPr>
        <w:br/>
      </w:r>
    </w:p>
    <w:p w:rsidR="00720A35" w:rsidP="004D5136" w:rsidRDefault="005E6084" w14:paraId="2B5F8553" w14:textId="385A37A0">
      <w:pPr>
        <w:spacing w:after="0" w:line="360" w:lineRule="auto"/>
        <w:ind w:firstLine="708"/>
        <w:rPr>
          <w:szCs w:val="18"/>
          <w:lang w:val="nl-NL"/>
        </w:rPr>
      </w:pPr>
      <w:r>
        <w:rPr>
          <w:szCs w:val="18"/>
          <w:lang w:val="nl-NL"/>
        </w:rPr>
        <w:t>In de</w:t>
      </w:r>
      <w:r w:rsidRPr="005E6084">
        <w:rPr>
          <w:szCs w:val="18"/>
          <w:lang w:val="nl-NL"/>
        </w:rPr>
        <w:t xml:space="preserve"> </w:t>
      </w:r>
      <w:r>
        <w:rPr>
          <w:szCs w:val="18"/>
          <w:lang w:val="nl-NL"/>
        </w:rPr>
        <w:t xml:space="preserve">Wet op het </w:t>
      </w:r>
      <w:proofErr w:type="spellStart"/>
      <w:r>
        <w:rPr>
          <w:szCs w:val="18"/>
          <w:lang w:val="nl-NL"/>
        </w:rPr>
        <w:t>kindgebonden</w:t>
      </w:r>
      <w:proofErr w:type="spellEnd"/>
      <w:r>
        <w:rPr>
          <w:szCs w:val="18"/>
          <w:lang w:val="nl-NL"/>
        </w:rPr>
        <w:t xml:space="preserve"> budget word</w:t>
      </w:r>
      <w:r w:rsidR="00174C56">
        <w:rPr>
          <w:szCs w:val="18"/>
          <w:lang w:val="nl-NL"/>
        </w:rPr>
        <w:t xml:space="preserve">en </w:t>
      </w:r>
      <w:r>
        <w:rPr>
          <w:szCs w:val="18"/>
          <w:lang w:val="nl-NL"/>
        </w:rPr>
        <w:t xml:space="preserve">de </w:t>
      </w:r>
      <w:r w:rsidR="00C96F35">
        <w:rPr>
          <w:szCs w:val="18"/>
          <w:lang w:val="nl-NL"/>
        </w:rPr>
        <w:t>bedragen</w:t>
      </w:r>
      <w:r w:rsidR="00174C56">
        <w:rPr>
          <w:szCs w:val="18"/>
          <w:lang w:val="nl-NL"/>
        </w:rPr>
        <w:t>,</w:t>
      </w:r>
      <w:r w:rsidR="00C96F35">
        <w:rPr>
          <w:szCs w:val="18"/>
          <w:lang w:val="nl-NL"/>
        </w:rPr>
        <w:t xml:space="preserve"> </w:t>
      </w:r>
      <w:r w:rsidR="002638C4">
        <w:rPr>
          <w:szCs w:val="18"/>
          <w:lang w:val="nl-NL"/>
        </w:rPr>
        <w:t xml:space="preserve">genoemd </w:t>
      </w:r>
      <w:r w:rsidR="00C96F35">
        <w:rPr>
          <w:szCs w:val="18"/>
          <w:lang w:val="nl-NL"/>
        </w:rPr>
        <w:t xml:space="preserve">in artikel 1, vierde lid, </w:t>
      </w:r>
      <w:r w:rsidR="009A5F07">
        <w:rPr>
          <w:szCs w:val="18"/>
          <w:lang w:val="nl-NL"/>
        </w:rPr>
        <w:t>v</w:t>
      </w:r>
      <w:r w:rsidR="00C96F35">
        <w:rPr>
          <w:szCs w:val="18"/>
          <w:lang w:val="nl-NL"/>
        </w:rPr>
        <w:t>erlaagd met € 29.</w:t>
      </w:r>
      <w:r w:rsidR="00F80271">
        <w:rPr>
          <w:szCs w:val="18"/>
          <w:lang w:val="nl-NL"/>
        </w:rPr>
        <w:t>908</w:t>
      </w:r>
      <w:r w:rsidR="00294FAA">
        <w:rPr>
          <w:szCs w:val="18"/>
          <w:lang w:val="nl-NL"/>
        </w:rPr>
        <w:t>.</w:t>
      </w:r>
      <w:r w:rsidR="00261EDD">
        <w:rPr>
          <w:szCs w:val="18"/>
          <w:lang w:val="nl-NL"/>
        </w:rPr>
        <w:t xml:space="preserve"> </w:t>
      </w:r>
      <w:r w:rsidR="00242330">
        <w:rPr>
          <w:szCs w:val="18"/>
          <w:lang w:val="nl-NL"/>
        </w:rPr>
        <w:br/>
        <w:t xml:space="preserve"> </w:t>
      </w:r>
      <w:r w:rsidR="00242330">
        <w:rPr>
          <w:szCs w:val="18"/>
          <w:lang w:val="nl-NL"/>
        </w:rPr>
        <w:tab/>
      </w:r>
    </w:p>
    <w:p w:rsidRPr="00720A35" w:rsidR="00294FAA" w:rsidP="00682E82" w:rsidRDefault="00720A35" w14:paraId="24A35B27" w14:textId="0089BD19">
      <w:pPr>
        <w:spacing w:after="0" w:line="360" w:lineRule="auto"/>
        <w:ind w:firstLine="709"/>
        <w:rPr>
          <w:b/>
          <w:bCs/>
          <w:szCs w:val="18"/>
          <w:lang w:val="nl-NL"/>
        </w:rPr>
      </w:pPr>
      <w:r w:rsidRPr="00DF456D">
        <w:rPr>
          <w:b/>
          <w:bCs/>
          <w:szCs w:val="18"/>
          <w:lang w:val="nl-NL"/>
        </w:rPr>
        <w:t>Artikel VI</w:t>
      </w:r>
      <w:r w:rsidR="00BD7DA8">
        <w:rPr>
          <w:b/>
          <w:bCs/>
          <w:szCs w:val="18"/>
          <w:lang w:val="nl-NL"/>
        </w:rPr>
        <w:t>I</w:t>
      </w:r>
      <w:r w:rsidR="00682E82">
        <w:rPr>
          <w:b/>
          <w:bCs/>
          <w:szCs w:val="18"/>
          <w:lang w:val="nl-NL"/>
        </w:rPr>
        <w:br/>
      </w:r>
    </w:p>
    <w:p w:rsidR="00AB7505" w:rsidP="00AA119A" w:rsidRDefault="00294FAA" w14:paraId="19B8AB49" w14:textId="04F5D02A">
      <w:pPr>
        <w:spacing w:after="0" w:line="360" w:lineRule="auto"/>
        <w:ind w:left="708"/>
        <w:rPr>
          <w:szCs w:val="18"/>
          <w:lang w:val="nl-NL"/>
        </w:rPr>
      </w:pPr>
      <w:r>
        <w:rPr>
          <w:szCs w:val="18"/>
          <w:lang w:val="nl-NL"/>
        </w:rPr>
        <w:t>In de</w:t>
      </w:r>
      <w:r w:rsidRPr="005E6084">
        <w:rPr>
          <w:szCs w:val="18"/>
          <w:lang w:val="nl-NL"/>
        </w:rPr>
        <w:t xml:space="preserve"> </w:t>
      </w:r>
      <w:r>
        <w:rPr>
          <w:szCs w:val="18"/>
          <w:lang w:val="nl-NL"/>
        </w:rPr>
        <w:t xml:space="preserve">Wet op het </w:t>
      </w:r>
      <w:proofErr w:type="spellStart"/>
      <w:r>
        <w:rPr>
          <w:szCs w:val="18"/>
          <w:lang w:val="nl-NL"/>
        </w:rPr>
        <w:t>kindgebonden</w:t>
      </w:r>
      <w:proofErr w:type="spellEnd"/>
      <w:r>
        <w:rPr>
          <w:szCs w:val="18"/>
          <w:lang w:val="nl-NL"/>
        </w:rPr>
        <w:t xml:space="preserve"> budget worden met ingang van 1 januari 20</w:t>
      </w:r>
      <w:r w:rsidR="00A92875">
        <w:rPr>
          <w:szCs w:val="18"/>
          <w:lang w:val="nl-NL"/>
        </w:rPr>
        <w:t>30</w:t>
      </w:r>
      <w:r>
        <w:rPr>
          <w:szCs w:val="18"/>
          <w:lang w:val="nl-NL"/>
        </w:rPr>
        <w:t xml:space="preserve"> de </w:t>
      </w:r>
    </w:p>
    <w:p w:rsidR="004F2FD4" w:rsidP="005D0FFC" w:rsidRDefault="00294FAA" w14:paraId="47A79A08" w14:textId="732734D0">
      <w:pPr>
        <w:spacing w:after="0" w:line="360" w:lineRule="auto"/>
        <w:rPr>
          <w:lang w:val="nl-NL"/>
        </w:rPr>
      </w:pPr>
      <w:r>
        <w:rPr>
          <w:szCs w:val="18"/>
          <w:lang w:val="nl-NL"/>
        </w:rPr>
        <w:t xml:space="preserve">bedragen, </w:t>
      </w:r>
      <w:r w:rsidR="002638C4">
        <w:rPr>
          <w:szCs w:val="18"/>
          <w:lang w:val="nl-NL"/>
        </w:rPr>
        <w:t xml:space="preserve">genoemd </w:t>
      </w:r>
      <w:r>
        <w:rPr>
          <w:szCs w:val="18"/>
          <w:lang w:val="nl-NL"/>
        </w:rPr>
        <w:t>in artikel 1, vierde lid,</w:t>
      </w:r>
      <w:r w:rsidRPr="00DF456D" w:rsidR="00754350">
        <w:rPr>
          <w:szCs w:val="18"/>
          <w:lang w:val="nl-NL"/>
        </w:rPr>
        <w:t xml:space="preserve"> </w:t>
      </w:r>
      <w:r w:rsidRPr="00DF456D" w:rsidR="007A6C3A">
        <w:rPr>
          <w:szCs w:val="18"/>
          <w:lang w:val="nl-NL"/>
        </w:rPr>
        <w:t>verhoogd met €</w:t>
      </w:r>
      <w:r w:rsidR="00F92A32">
        <w:rPr>
          <w:szCs w:val="18"/>
          <w:lang w:val="nl-NL"/>
        </w:rPr>
        <w:t> </w:t>
      </w:r>
      <w:r w:rsidRPr="00DF456D" w:rsidR="007A6C3A">
        <w:rPr>
          <w:szCs w:val="18"/>
          <w:lang w:val="nl-NL"/>
        </w:rPr>
        <w:t>1.</w:t>
      </w:r>
      <w:r w:rsidR="00F80271">
        <w:rPr>
          <w:szCs w:val="18"/>
          <w:lang w:val="nl-NL"/>
        </w:rPr>
        <w:t>539</w:t>
      </w:r>
      <w:r w:rsidR="00E5599B">
        <w:rPr>
          <w:szCs w:val="18"/>
          <w:lang w:val="nl-NL"/>
        </w:rPr>
        <w:t>.</w:t>
      </w:r>
      <w:r w:rsidR="005812C6">
        <w:rPr>
          <w:szCs w:val="18"/>
          <w:lang w:val="nl-NL"/>
        </w:rPr>
        <w:t xml:space="preserve"> </w:t>
      </w:r>
      <w:r w:rsidR="00315E70">
        <w:rPr>
          <w:szCs w:val="18"/>
          <w:lang w:val="nl-NL"/>
        </w:rPr>
        <w:t xml:space="preserve"> </w:t>
      </w:r>
      <w:r w:rsidR="00315E70">
        <w:rPr>
          <w:szCs w:val="18"/>
          <w:lang w:val="nl-NL"/>
        </w:rPr>
        <w:tab/>
      </w:r>
      <w:r w:rsidR="007F296E">
        <w:rPr>
          <w:lang w:val="nl-NL"/>
        </w:rPr>
        <w:t xml:space="preserve"> </w:t>
      </w:r>
    </w:p>
    <w:p w:rsidR="004222E6" w:rsidP="005D0FFC" w:rsidRDefault="004222E6" w14:paraId="048C3169" w14:textId="77777777">
      <w:pPr>
        <w:spacing w:after="0" w:line="360" w:lineRule="auto"/>
        <w:rPr>
          <w:lang w:val="nl-NL"/>
        </w:rPr>
      </w:pPr>
    </w:p>
    <w:p w:rsidR="008A71E8" w:rsidP="0002339D" w:rsidRDefault="008A71E8" w14:paraId="2D70F60A" w14:textId="1E6AC3A4">
      <w:pPr>
        <w:spacing w:after="0" w:line="360" w:lineRule="auto"/>
        <w:ind w:firstLine="709"/>
        <w:rPr>
          <w:b/>
          <w:bCs/>
          <w:szCs w:val="18"/>
          <w:lang w:val="nl-NL"/>
        </w:rPr>
      </w:pPr>
      <w:r>
        <w:rPr>
          <w:b/>
          <w:bCs/>
          <w:szCs w:val="18"/>
          <w:lang w:val="nl-NL"/>
        </w:rPr>
        <w:t xml:space="preserve">Artikel </w:t>
      </w:r>
      <w:r w:rsidR="00AA6683">
        <w:rPr>
          <w:b/>
          <w:bCs/>
          <w:szCs w:val="18"/>
          <w:lang w:val="nl-NL"/>
        </w:rPr>
        <w:t>VIII</w:t>
      </w:r>
    </w:p>
    <w:p w:rsidR="002D29E2" w:rsidP="0002339D" w:rsidRDefault="002D29E2" w14:paraId="209D4401" w14:textId="77777777">
      <w:pPr>
        <w:spacing w:after="0" w:line="360" w:lineRule="auto"/>
        <w:ind w:firstLine="709"/>
        <w:rPr>
          <w:b/>
          <w:bCs/>
          <w:szCs w:val="18"/>
          <w:lang w:val="nl-NL"/>
        </w:rPr>
      </w:pPr>
    </w:p>
    <w:p w:rsidRPr="004D5136" w:rsidR="002D29E2" w:rsidP="004D5136" w:rsidRDefault="002D29E2" w14:paraId="3B704EBB" w14:textId="77777777">
      <w:pPr>
        <w:spacing w:line="360" w:lineRule="auto"/>
        <w:ind w:firstLine="708"/>
        <w:contextualSpacing/>
        <w:rPr>
          <w:szCs w:val="18"/>
          <w:lang w:val="nl-NL"/>
        </w:rPr>
      </w:pPr>
      <w:r w:rsidRPr="004D5136">
        <w:rPr>
          <w:szCs w:val="18"/>
          <w:lang w:val="nl-NL"/>
        </w:rPr>
        <w:t>Artikel 10.1 van de Wet inkomstenbelasting 2001 is van overeenkomstige toepassing:</w:t>
      </w:r>
    </w:p>
    <w:p w:rsidRPr="004D5136" w:rsidR="002D29E2" w:rsidP="004D5136" w:rsidRDefault="002D29E2" w14:paraId="5E894236" w14:textId="77777777">
      <w:pPr>
        <w:spacing w:line="360" w:lineRule="auto"/>
        <w:ind w:firstLine="708"/>
        <w:contextualSpacing/>
        <w:rPr>
          <w:szCs w:val="18"/>
          <w:lang w:val="nl-NL"/>
        </w:rPr>
      </w:pPr>
      <w:r w:rsidRPr="004D5136">
        <w:rPr>
          <w:szCs w:val="18"/>
          <w:lang w:val="nl-NL"/>
        </w:rPr>
        <w:t>a. bij het begin van het kalenderjaar 2027: op de in de artikelen V en VII vermelde bedragen;</w:t>
      </w:r>
    </w:p>
    <w:p w:rsidRPr="004D5136" w:rsidR="002D29E2" w:rsidP="004D5136" w:rsidRDefault="002D29E2" w14:paraId="52BDE922" w14:textId="77777777">
      <w:pPr>
        <w:spacing w:line="360" w:lineRule="auto"/>
        <w:ind w:firstLine="708"/>
        <w:contextualSpacing/>
        <w:rPr>
          <w:szCs w:val="18"/>
          <w:lang w:val="nl-NL"/>
        </w:rPr>
      </w:pPr>
      <w:r w:rsidRPr="004D5136">
        <w:rPr>
          <w:szCs w:val="18"/>
          <w:lang w:val="nl-NL"/>
        </w:rPr>
        <w:t>b. bij het begin van het kalenderjaar 2028: op de in de artikelen V en VII vermelde bedragen;</w:t>
      </w:r>
    </w:p>
    <w:p w:rsidR="002D29E2" w:rsidP="002D29E2" w:rsidRDefault="002D29E2" w14:paraId="5AA59D2F" w14:textId="4184CE40">
      <w:pPr>
        <w:spacing w:line="360" w:lineRule="auto"/>
        <w:ind w:firstLine="705"/>
        <w:contextualSpacing/>
        <w:rPr>
          <w:szCs w:val="18"/>
          <w:lang w:val="nl-NL"/>
        </w:rPr>
      </w:pPr>
      <w:r w:rsidRPr="004D5136">
        <w:rPr>
          <w:szCs w:val="18"/>
          <w:lang w:val="nl-NL"/>
        </w:rPr>
        <w:t>c. bij het begin van het kalenderjaar 2029: op de in de artikelen V en VII vermelde bedragen.</w:t>
      </w:r>
    </w:p>
    <w:p w:rsidR="00B75F7F" w:rsidP="002D29E2" w:rsidRDefault="00B75F7F" w14:paraId="251AD414" w14:textId="77777777">
      <w:pPr>
        <w:spacing w:line="360" w:lineRule="auto"/>
        <w:ind w:firstLine="705"/>
        <w:contextualSpacing/>
        <w:rPr>
          <w:szCs w:val="18"/>
          <w:lang w:val="nl-NL"/>
        </w:rPr>
      </w:pPr>
    </w:p>
    <w:p w:rsidRPr="008A71E8" w:rsidR="002D29E2" w:rsidP="004D5136" w:rsidRDefault="00B75F7F" w14:paraId="58BC7815" w14:textId="0327B093">
      <w:pPr>
        <w:spacing w:line="360" w:lineRule="auto"/>
        <w:ind w:firstLine="705"/>
        <w:contextualSpacing/>
        <w:rPr>
          <w:b/>
          <w:bCs/>
          <w:szCs w:val="18"/>
          <w:lang w:val="nl-NL"/>
        </w:rPr>
      </w:pPr>
      <w:r>
        <w:rPr>
          <w:b/>
          <w:bCs/>
          <w:szCs w:val="18"/>
          <w:lang w:val="nl-NL"/>
        </w:rPr>
        <w:t xml:space="preserve">Artikel IX </w:t>
      </w:r>
    </w:p>
    <w:p w:rsidR="0002339D" w:rsidP="0002339D" w:rsidRDefault="0002339D" w14:paraId="1054E394" w14:textId="77777777">
      <w:pPr>
        <w:spacing w:after="0" w:line="360" w:lineRule="auto"/>
        <w:ind w:firstLine="709"/>
        <w:rPr>
          <w:b/>
          <w:bCs/>
          <w:szCs w:val="18"/>
          <w:lang w:val="nl-NL"/>
        </w:rPr>
      </w:pPr>
    </w:p>
    <w:p w:rsidR="00577F9C" w:rsidP="00B871FB" w:rsidRDefault="00A53B37" w14:paraId="3CB2D679" w14:textId="330D1851">
      <w:pPr>
        <w:spacing w:after="0" w:line="360" w:lineRule="auto"/>
        <w:ind w:left="705"/>
        <w:rPr>
          <w:szCs w:val="18"/>
          <w:lang w:val="nl-NL"/>
        </w:rPr>
      </w:pPr>
      <w:r w:rsidRPr="00DF456D">
        <w:rPr>
          <w:szCs w:val="18"/>
          <w:lang w:val="nl-NL"/>
        </w:rPr>
        <w:t>Deze wet treedt in werking met ingang van 1 januari 2027</w:t>
      </w:r>
      <w:r w:rsidRPr="00DF456D" w:rsidR="004F1D5F">
        <w:rPr>
          <w:szCs w:val="18"/>
          <w:lang w:val="nl-NL"/>
        </w:rPr>
        <w:t>, met dien verstande dat</w:t>
      </w:r>
      <w:r w:rsidRPr="00DF456D" w:rsidR="000A7584">
        <w:rPr>
          <w:szCs w:val="18"/>
          <w:lang w:val="nl-NL"/>
        </w:rPr>
        <w:t>:</w:t>
      </w:r>
      <w:r w:rsidRPr="00DF456D" w:rsidR="004F1D5F">
        <w:rPr>
          <w:szCs w:val="18"/>
          <w:lang w:val="nl-NL"/>
        </w:rPr>
        <w:t xml:space="preserve"> </w:t>
      </w:r>
      <w:r w:rsidR="000A7584">
        <w:rPr>
          <w:szCs w:val="18"/>
          <w:lang w:val="nl-NL"/>
        </w:rPr>
        <w:br/>
      </w:r>
      <w:r w:rsidR="000A7584">
        <w:rPr>
          <w:szCs w:val="18"/>
          <w:lang w:val="nl-NL"/>
        </w:rPr>
        <w:tab/>
      </w:r>
      <w:r w:rsidR="003413FD">
        <w:rPr>
          <w:szCs w:val="18"/>
          <w:lang w:val="nl-NL"/>
        </w:rPr>
        <w:t>a</w:t>
      </w:r>
      <w:r w:rsidR="000A7584">
        <w:rPr>
          <w:szCs w:val="18"/>
          <w:lang w:val="nl-NL"/>
        </w:rPr>
        <w:t xml:space="preserve">. </w:t>
      </w:r>
      <w:r w:rsidR="00502820">
        <w:rPr>
          <w:szCs w:val="18"/>
          <w:lang w:val="nl-NL"/>
        </w:rPr>
        <w:t xml:space="preserve">de </w:t>
      </w:r>
      <w:r w:rsidR="004F1D5F">
        <w:rPr>
          <w:szCs w:val="18"/>
          <w:lang w:val="nl-NL"/>
        </w:rPr>
        <w:t>artikel</w:t>
      </w:r>
      <w:r w:rsidR="00502820">
        <w:rPr>
          <w:szCs w:val="18"/>
          <w:lang w:val="nl-NL"/>
        </w:rPr>
        <w:t>en</w:t>
      </w:r>
      <w:r w:rsidR="004F1D5F">
        <w:rPr>
          <w:szCs w:val="18"/>
          <w:lang w:val="nl-NL"/>
        </w:rPr>
        <w:t xml:space="preserve"> I </w:t>
      </w:r>
      <w:r w:rsidR="00502820">
        <w:rPr>
          <w:szCs w:val="18"/>
          <w:lang w:val="nl-NL"/>
        </w:rPr>
        <w:t xml:space="preserve">en III </w:t>
      </w:r>
      <w:r w:rsidR="004F1D5F">
        <w:rPr>
          <w:szCs w:val="18"/>
          <w:lang w:val="nl-NL"/>
        </w:rPr>
        <w:t>voor het eerst toepassing vind</w:t>
      </w:r>
      <w:r w:rsidR="00502820">
        <w:rPr>
          <w:szCs w:val="18"/>
          <w:lang w:val="nl-NL"/>
        </w:rPr>
        <w:t>en</w:t>
      </w:r>
      <w:r w:rsidR="004F1D5F">
        <w:rPr>
          <w:szCs w:val="18"/>
          <w:lang w:val="nl-NL"/>
        </w:rPr>
        <w:t xml:space="preserve"> met betrekking tot</w:t>
      </w:r>
    </w:p>
    <w:p w:rsidR="004E5C41" w:rsidP="00DF456D" w:rsidRDefault="004F1D5F" w14:paraId="5B7A5F0B" w14:textId="7A4409C9">
      <w:pPr>
        <w:spacing w:after="0" w:line="360" w:lineRule="auto"/>
        <w:rPr>
          <w:szCs w:val="18"/>
          <w:lang w:val="nl-NL"/>
        </w:rPr>
      </w:pPr>
      <w:r>
        <w:rPr>
          <w:szCs w:val="18"/>
          <w:lang w:val="nl-NL"/>
        </w:rPr>
        <w:t>berekeningsjaren die zijn</w:t>
      </w:r>
      <w:r w:rsidR="00B871FB">
        <w:rPr>
          <w:szCs w:val="18"/>
          <w:lang w:val="nl-NL"/>
        </w:rPr>
        <w:t xml:space="preserve"> </w:t>
      </w:r>
      <w:r w:rsidR="008E7865">
        <w:rPr>
          <w:szCs w:val="18"/>
          <w:lang w:val="nl-NL"/>
        </w:rPr>
        <w:t>aangevangen</w:t>
      </w:r>
      <w:r>
        <w:rPr>
          <w:szCs w:val="18"/>
          <w:lang w:val="nl-NL"/>
        </w:rPr>
        <w:t xml:space="preserve"> op of na 1 januari 2027</w:t>
      </w:r>
      <w:r w:rsidR="000A7584">
        <w:rPr>
          <w:szCs w:val="18"/>
          <w:lang w:val="nl-NL"/>
        </w:rPr>
        <w:t>;</w:t>
      </w:r>
      <w:r w:rsidR="0085117C">
        <w:rPr>
          <w:szCs w:val="18"/>
          <w:lang w:val="nl-NL"/>
        </w:rPr>
        <w:br/>
      </w:r>
      <w:r w:rsidR="004E5C41">
        <w:rPr>
          <w:szCs w:val="18"/>
          <w:lang w:val="nl-NL"/>
        </w:rPr>
        <w:t xml:space="preserve"> </w:t>
      </w:r>
      <w:r w:rsidR="004E5C41">
        <w:rPr>
          <w:szCs w:val="18"/>
          <w:lang w:val="nl-NL"/>
        </w:rPr>
        <w:tab/>
      </w:r>
      <w:r w:rsidR="0085117C">
        <w:rPr>
          <w:szCs w:val="18"/>
          <w:lang w:val="nl-NL"/>
        </w:rPr>
        <w:t>b. artikel II voor het eerst toepassing vindt met betrekking tot kalenderjaren die zijn aangevangen op of na 1 januari 2027</w:t>
      </w:r>
      <w:r w:rsidR="000F74A3">
        <w:rPr>
          <w:szCs w:val="18"/>
          <w:lang w:val="nl-NL"/>
        </w:rPr>
        <w:t>.</w:t>
      </w:r>
    </w:p>
    <w:p w:rsidR="0002339D" w:rsidP="00DF456D" w:rsidRDefault="0002339D" w14:paraId="7D80B9FC" w14:textId="77777777">
      <w:pPr>
        <w:spacing w:after="0" w:line="360" w:lineRule="auto"/>
        <w:rPr>
          <w:b/>
          <w:bCs/>
          <w:szCs w:val="18"/>
          <w:lang w:val="nl-NL"/>
        </w:rPr>
      </w:pPr>
    </w:p>
    <w:p w:rsidR="00A53B37" w:rsidP="0002339D" w:rsidRDefault="00A53B37" w14:paraId="1A3B8309" w14:textId="0A14FAB3">
      <w:pPr>
        <w:spacing w:after="0" w:line="360" w:lineRule="auto"/>
        <w:ind w:firstLine="709"/>
        <w:rPr>
          <w:b/>
          <w:bCs/>
          <w:szCs w:val="18"/>
          <w:lang w:val="nl-NL"/>
        </w:rPr>
      </w:pPr>
      <w:r>
        <w:rPr>
          <w:b/>
          <w:bCs/>
          <w:szCs w:val="18"/>
          <w:lang w:val="nl-NL"/>
        </w:rPr>
        <w:t xml:space="preserve">Artikel </w:t>
      </w:r>
      <w:r w:rsidR="006B449C">
        <w:rPr>
          <w:b/>
          <w:bCs/>
          <w:szCs w:val="18"/>
          <w:lang w:val="nl-NL"/>
        </w:rPr>
        <w:t>X</w:t>
      </w:r>
    </w:p>
    <w:p w:rsidR="0002339D" w:rsidP="0002339D" w:rsidRDefault="0002339D" w14:paraId="1CD59AC3" w14:textId="77777777">
      <w:pPr>
        <w:spacing w:after="0" w:line="360" w:lineRule="auto"/>
        <w:ind w:firstLine="709"/>
        <w:rPr>
          <w:szCs w:val="18"/>
          <w:lang w:val="nl-NL"/>
        </w:rPr>
      </w:pPr>
    </w:p>
    <w:p w:rsidR="00A53B37" w:rsidP="0002339D" w:rsidRDefault="00A53B37" w14:paraId="7AB47A08" w14:textId="50260D6C">
      <w:pPr>
        <w:spacing w:after="0" w:line="360" w:lineRule="auto"/>
        <w:ind w:firstLine="709"/>
        <w:rPr>
          <w:szCs w:val="18"/>
          <w:lang w:val="nl-NL"/>
        </w:rPr>
      </w:pPr>
      <w:r>
        <w:rPr>
          <w:szCs w:val="18"/>
          <w:lang w:val="nl-NL"/>
        </w:rPr>
        <w:lastRenderedPageBreak/>
        <w:t xml:space="preserve">Deze wet wordt aangehaald als: Wet </w:t>
      </w:r>
      <w:r w:rsidR="0002339D">
        <w:rPr>
          <w:szCs w:val="18"/>
          <w:lang w:val="nl-NL"/>
        </w:rPr>
        <w:t>vereenvoudiging partnerbegrip</w:t>
      </w:r>
      <w:r>
        <w:rPr>
          <w:szCs w:val="18"/>
          <w:lang w:val="nl-NL"/>
        </w:rPr>
        <w:t xml:space="preserve"> toeslagen. </w:t>
      </w:r>
    </w:p>
    <w:p w:rsidR="0002339D" w:rsidP="0002339D" w:rsidRDefault="0002339D" w14:paraId="6E08C380" w14:textId="77777777">
      <w:pPr>
        <w:spacing w:after="0" w:line="360" w:lineRule="auto"/>
        <w:ind w:firstLine="720"/>
        <w:rPr>
          <w:szCs w:val="18"/>
          <w:lang w:val="nl-NL"/>
        </w:rPr>
      </w:pPr>
    </w:p>
    <w:p w:rsidR="00A53B37" w:rsidP="0002339D" w:rsidRDefault="00A53B37" w14:paraId="1689E03E" w14:textId="499ED972">
      <w:pPr>
        <w:spacing w:after="0" w:line="360" w:lineRule="auto"/>
        <w:ind w:firstLine="720"/>
        <w:rPr>
          <w:szCs w:val="18"/>
          <w:lang w:val="nl-NL"/>
        </w:rPr>
      </w:pPr>
      <w:r w:rsidRPr="00E049E5">
        <w:rPr>
          <w:szCs w:val="18"/>
          <w:lang w:val="nl-NL"/>
        </w:rPr>
        <w:t>Lasten en bevelen dat deze in het Staatsblad zal worden geplaatst en dat alle ministeries, autoriteiten, colleges en ambtenaren die zulks aangaat, aan de nauwkeurige uitvoering de hand zullen houden.</w:t>
      </w:r>
    </w:p>
    <w:p w:rsidR="00A53B37" w:rsidP="00A53B37" w:rsidRDefault="00A53B37" w14:paraId="426C66D7" w14:textId="0243B6D9">
      <w:pPr>
        <w:spacing w:after="240" w:line="360" w:lineRule="auto"/>
        <w:ind w:firstLine="720"/>
        <w:rPr>
          <w:szCs w:val="18"/>
          <w:lang w:val="nl-NL"/>
        </w:rPr>
      </w:pPr>
    </w:p>
    <w:p w:rsidRPr="00E049E5" w:rsidR="00B84D0A" w:rsidP="00A53B37" w:rsidRDefault="00B84D0A" w14:paraId="2875D0AE" w14:textId="77777777">
      <w:pPr>
        <w:spacing w:after="240" w:line="360" w:lineRule="auto"/>
        <w:ind w:firstLine="720"/>
        <w:rPr>
          <w:szCs w:val="18"/>
          <w:lang w:val="nl-NL"/>
        </w:rPr>
      </w:pPr>
    </w:p>
    <w:p w:rsidRPr="00E049E5" w:rsidR="00A53B37" w:rsidP="00A53B37" w:rsidRDefault="00A53B37" w14:paraId="53B22869" w14:textId="77777777">
      <w:pPr>
        <w:spacing w:after="240" w:line="360" w:lineRule="auto"/>
        <w:ind w:firstLine="720"/>
        <w:rPr>
          <w:szCs w:val="18"/>
          <w:lang w:val="nl-NL"/>
        </w:rPr>
      </w:pPr>
      <w:r w:rsidRPr="00E049E5">
        <w:rPr>
          <w:szCs w:val="18"/>
          <w:lang w:val="nl-NL"/>
        </w:rPr>
        <w:t>Gegeven</w:t>
      </w:r>
    </w:p>
    <w:p w:rsidRPr="00E049E5" w:rsidR="00A53B37" w:rsidP="003319B4" w:rsidRDefault="00A53B37" w14:paraId="4AE80987" w14:textId="77777777">
      <w:pPr>
        <w:spacing w:after="240" w:line="360" w:lineRule="auto"/>
        <w:rPr>
          <w:szCs w:val="18"/>
          <w:lang w:val="nl-NL"/>
        </w:rPr>
      </w:pPr>
    </w:p>
    <w:p w:rsidR="00A53B37" w:rsidP="00A53B37" w:rsidRDefault="00A53B37" w14:paraId="42C25264" w14:textId="77777777">
      <w:pPr>
        <w:spacing w:after="0" w:line="276" w:lineRule="auto"/>
        <w:ind w:firstLine="720"/>
        <w:rPr>
          <w:szCs w:val="18"/>
          <w:lang w:val="nl-NL"/>
        </w:rPr>
      </w:pPr>
      <w:r w:rsidRPr="00E049E5">
        <w:rPr>
          <w:szCs w:val="18"/>
          <w:lang w:val="nl-NL"/>
        </w:rPr>
        <w:t>De Staatssecretaris van Financiën</w:t>
      </w:r>
    </w:p>
    <w:p w:rsidR="00B84D0A" w:rsidP="00A53B37" w:rsidRDefault="00B84D0A" w14:paraId="2CBC410E" w14:textId="77777777">
      <w:pPr>
        <w:spacing w:after="0" w:line="276" w:lineRule="auto"/>
        <w:ind w:firstLine="720"/>
        <w:rPr>
          <w:szCs w:val="18"/>
          <w:lang w:val="nl-NL"/>
        </w:rPr>
      </w:pPr>
    </w:p>
    <w:p w:rsidR="00B84D0A" w:rsidP="00A53B37" w:rsidRDefault="00B84D0A" w14:paraId="3E683609" w14:textId="77777777">
      <w:pPr>
        <w:spacing w:after="0" w:line="276" w:lineRule="auto"/>
        <w:ind w:firstLine="720"/>
        <w:rPr>
          <w:szCs w:val="18"/>
          <w:lang w:val="nl-NL"/>
        </w:rPr>
      </w:pPr>
    </w:p>
    <w:p w:rsidRPr="00EF47F3" w:rsidR="00822F2C" w:rsidP="00EF47F3" w:rsidRDefault="00822F2C" w14:paraId="175BBF4F" w14:textId="2055C67D">
      <w:pPr>
        <w:rPr>
          <w:szCs w:val="18"/>
          <w:lang w:val="nl-NL"/>
        </w:rPr>
      </w:pPr>
    </w:p>
    <w:sectPr w:rsidRPr="00EF47F3" w:rsidR="00822F2C">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B8FF" w14:textId="77777777" w:rsidR="00215E7F" w:rsidRDefault="00215E7F" w:rsidP="00E62724">
      <w:pPr>
        <w:spacing w:after="0" w:line="240" w:lineRule="auto"/>
      </w:pPr>
      <w:r>
        <w:separator/>
      </w:r>
    </w:p>
  </w:endnote>
  <w:endnote w:type="continuationSeparator" w:id="0">
    <w:p w14:paraId="1E042C23" w14:textId="77777777" w:rsidR="00215E7F" w:rsidRDefault="00215E7F" w:rsidP="00E62724">
      <w:pPr>
        <w:spacing w:after="0" w:line="240" w:lineRule="auto"/>
      </w:pPr>
      <w:r>
        <w:continuationSeparator/>
      </w:r>
    </w:p>
  </w:endnote>
  <w:endnote w:type="continuationNotice" w:id="1">
    <w:p w14:paraId="19130841" w14:textId="77777777" w:rsidR="00215E7F" w:rsidRDefault="00215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137957"/>
      <w:docPartObj>
        <w:docPartGallery w:val="Page Numbers (Bottom of Page)"/>
        <w:docPartUnique/>
      </w:docPartObj>
    </w:sdtPr>
    <w:sdtEndPr/>
    <w:sdtContent>
      <w:p w14:paraId="798A82F3" w14:textId="23253E28" w:rsidR="00D41B20" w:rsidRDefault="00D41B20">
        <w:pPr>
          <w:pStyle w:val="Voettekst"/>
          <w:jc w:val="center"/>
        </w:pPr>
        <w:r>
          <w:fldChar w:fldCharType="begin"/>
        </w:r>
        <w:r>
          <w:instrText>PAGE   \* MERGEFORMAT</w:instrText>
        </w:r>
        <w:r>
          <w:fldChar w:fldCharType="separate"/>
        </w:r>
        <w:r>
          <w:rPr>
            <w:lang w:val="nl-NL"/>
          </w:rPr>
          <w:t>2</w:t>
        </w:r>
        <w:r>
          <w:fldChar w:fldCharType="end"/>
        </w:r>
      </w:p>
    </w:sdtContent>
  </w:sdt>
  <w:p w14:paraId="2D85980D" w14:textId="77777777" w:rsidR="00D41B20" w:rsidRDefault="00D41B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45F4" w14:textId="77777777" w:rsidR="00215E7F" w:rsidRDefault="00215E7F" w:rsidP="00E62724">
      <w:pPr>
        <w:spacing w:after="0" w:line="240" w:lineRule="auto"/>
      </w:pPr>
      <w:r>
        <w:separator/>
      </w:r>
    </w:p>
  </w:footnote>
  <w:footnote w:type="continuationSeparator" w:id="0">
    <w:p w14:paraId="51858ECC" w14:textId="77777777" w:rsidR="00215E7F" w:rsidRDefault="00215E7F" w:rsidP="00E62724">
      <w:pPr>
        <w:spacing w:after="0" w:line="240" w:lineRule="auto"/>
      </w:pPr>
      <w:r>
        <w:continuationSeparator/>
      </w:r>
    </w:p>
  </w:footnote>
  <w:footnote w:type="continuationNotice" w:id="1">
    <w:p w14:paraId="7B12875C" w14:textId="77777777" w:rsidR="00215E7F" w:rsidRDefault="00215E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57D"/>
    <w:multiLevelType w:val="hybridMultilevel"/>
    <w:tmpl w:val="0E0E7A5C"/>
    <w:lvl w:ilvl="0" w:tplc="B690533E">
      <w:start w:val="1"/>
      <w:numFmt w:val="decimal"/>
      <w:lvlText w:val="%1."/>
      <w:lvlJc w:val="left"/>
      <w:pPr>
        <w:ind w:left="1020" w:hanging="360"/>
      </w:pPr>
    </w:lvl>
    <w:lvl w:ilvl="1" w:tplc="F730ADA0">
      <w:start w:val="1"/>
      <w:numFmt w:val="decimal"/>
      <w:lvlText w:val="%2."/>
      <w:lvlJc w:val="left"/>
      <w:pPr>
        <w:ind w:left="1020" w:hanging="360"/>
      </w:pPr>
    </w:lvl>
    <w:lvl w:ilvl="2" w:tplc="4858A4FA">
      <w:start w:val="1"/>
      <w:numFmt w:val="decimal"/>
      <w:lvlText w:val="%3."/>
      <w:lvlJc w:val="left"/>
      <w:pPr>
        <w:ind w:left="1020" w:hanging="360"/>
      </w:pPr>
    </w:lvl>
    <w:lvl w:ilvl="3" w:tplc="A3381720">
      <w:start w:val="1"/>
      <w:numFmt w:val="decimal"/>
      <w:lvlText w:val="%4."/>
      <w:lvlJc w:val="left"/>
      <w:pPr>
        <w:ind w:left="1020" w:hanging="360"/>
      </w:pPr>
    </w:lvl>
    <w:lvl w:ilvl="4" w:tplc="9BCEAA40">
      <w:start w:val="1"/>
      <w:numFmt w:val="decimal"/>
      <w:lvlText w:val="%5."/>
      <w:lvlJc w:val="left"/>
      <w:pPr>
        <w:ind w:left="1020" w:hanging="360"/>
      </w:pPr>
    </w:lvl>
    <w:lvl w:ilvl="5" w:tplc="F684F25A">
      <w:start w:val="1"/>
      <w:numFmt w:val="decimal"/>
      <w:lvlText w:val="%6."/>
      <w:lvlJc w:val="left"/>
      <w:pPr>
        <w:ind w:left="1020" w:hanging="360"/>
      </w:pPr>
    </w:lvl>
    <w:lvl w:ilvl="6" w:tplc="F9E67E5E">
      <w:start w:val="1"/>
      <w:numFmt w:val="decimal"/>
      <w:lvlText w:val="%7."/>
      <w:lvlJc w:val="left"/>
      <w:pPr>
        <w:ind w:left="1020" w:hanging="360"/>
      </w:pPr>
    </w:lvl>
    <w:lvl w:ilvl="7" w:tplc="7AE056E2">
      <w:start w:val="1"/>
      <w:numFmt w:val="decimal"/>
      <w:lvlText w:val="%8."/>
      <w:lvlJc w:val="left"/>
      <w:pPr>
        <w:ind w:left="1020" w:hanging="360"/>
      </w:pPr>
    </w:lvl>
    <w:lvl w:ilvl="8" w:tplc="AE6C0224">
      <w:start w:val="1"/>
      <w:numFmt w:val="decimal"/>
      <w:lvlText w:val="%9."/>
      <w:lvlJc w:val="left"/>
      <w:pPr>
        <w:ind w:left="1020" w:hanging="360"/>
      </w:pPr>
    </w:lvl>
  </w:abstractNum>
  <w:abstractNum w:abstractNumId="1" w15:restartNumberingAfterBreak="0">
    <w:nsid w:val="0AAF7E27"/>
    <w:multiLevelType w:val="hybridMultilevel"/>
    <w:tmpl w:val="FCF01982"/>
    <w:lvl w:ilvl="0" w:tplc="E35A7E54">
      <w:start w:val="1"/>
      <w:numFmt w:val="decimal"/>
      <w:lvlText w:val="%1."/>
      <w:lvlJc w:val="left"/>
      <w:pPr>
        <w:ind w:left="1020" w:hanging="360"/>
      </w:pPr>
    </w:lvl>
    <w:lvl w:ilvl="1" w:tplc="C39CB048">
      <w:start w:val="1"/>
      <w:numFmt w:val="decimal"/>
      <w:lvlText w:val="%2."/>
      <w:lvlJc w:val="left"/>
      <w:pPr>
        <w:ind w:left="1020" w:hanging="360"/>
      </w:pPr>
    </w:lvl>
    <w:lvl w:ilvl="2" w:tplc="354E63C4">
      <w:start w:val="1"/>
      <w:numFmt w:val="decimal"/>
      <w:lvlText w:val="%3."/>
      <w:lvlJc w:val="left"/>
      <w:pPr>
        <w:ind w:left="1020" w:hanging="360"/>
      </w:pPr>
    </w:lvl>
    <w:lvl w:ilvl="3" w:tplc="E5383326">
      <w:start w:val="1"/>
      <w:numFmt w:val="decimal"/>
      <w:lvlText w:val="%4."/>
      <w:lvlJc w:val="left"/>
      <w:pPr>
        <w:ind w:left="1020" w:hanging="360"/>
      </w:pPr>
    </w:lvl>
    <w:lvl w:ilvl="4" w:tplc="A6B286CE">
      <w:start w:val="1"/>
      <w:numFmt w:val="decimal"/>
      <w:lvlText w:val="%5."/>
      <w:lvlJc w:val="left"/>
      <w:pPr>
        <w:ind w:left="1020" w:hanging="360"/>
      </w:pPr>
    </w:lvl>
    <w:lvl w:ilvl="5" w:tplc="03BE0AAE">
      <w:start w:val="1"/>
      <w:numFmt w:val="decimal"/>
      <w:lvlText w:val="%6."/>
      <w:lvlJc w:val="left"/>
      <w:pPr>
        <w:ind w:left="1020" w:hanging="360"/>
      </w:pPr>
    </w:lvl>
    <w:lvl w:ilvl="6" w:tplc="F9D880A2">
      <w:start w:val="1"/>
      <w:numFmt w:val="decimal"/>
      <w:lvlText w:val="%7."/>
      <w:lvlJc w:val="left"/>
      <w:pPr>
        <w:ind w:left="1020" w:hanging="360"/>
      </w:pPr>
    </w:lvl>
    <w:lvl w:ilvl="7" w:tplc="30942DE8">
      <w:start w:val="1"/>
      <w:numFmt w:val="decimal"/>
      <w:lvlText w:val="%8."/>
      <w:lvlJc w:val="left"/>
      <w:pPr>
        <w:ind w:left="1020" w:hanging="360"/>
      </w:pPr>
    </w:lvl>
    <w:lvl w:ilvl="8" w:tplc="76B2EE98">
      <w:start w:val="1"/>
      <w:numFmt w:val="decimal"/>
      <w:lvlText w:val="%9."/>
      <w:lvlJc w:val="left"/>
      <w:pPr>
        <w:ind w:left="1020" w:hanging="360"/>
      </w:pPr>
    </w:lvl>
  </w:abstractNum>
  <w:abstractNum w:abstractNumId="2" w15:restartNumberingAfterBreak="0">
    <w:nsid w:val="120E5498"/>
    <w:multiLevelType w:val="hybridMultilevel"/>
    <w:tmpl w:val="3142284A"/>
    <w:lvl w:ilvl="0" w:tplc="FA8213FE">
      <w:start w:val="1"/>
      <w:numFmt w:val="decimal"/>
      <w:lvlText w:val="%1."/>
      <w:lvlJc w:val="left"/>
      <w:pPr>
        <w:ind w:left="1020" w:hanging="360"/>
      </w:pPr>
    </w:lvl>
    <w:lvl w:ilvl="1" w:tplc="7C3CA638">
      <w:start w:val="1"/>
      <w:numFmt w:val="decimal"/>
      <w:lvlText w:val="%2."/>
      <w:lvlJc w:val="left"/>
      <w:pPr>
        <w:ind w:left="1020" w:hanging="360"/>
      </w:pPr>
    </w:lvl>
    <w:lvl w:ilvl="2" w:tplc="511C108E">
      <w:start w:val="1"/>
      <w:numFmt w:val="decimal"/>
      <w:lvlText w:val="%3."/>
      <w:lvlJc w:val="left"/>
      <w:pPr>
        <w:ind w:left="1020" w:hanging="360"/>
      </w:pPr>
    </w:lvl>
    <w:lvl w:ilvl="3" w:tplc="56E4F952">
      <w:start w:val="1"/>
      <w:numFmt w:val="decimal"/>
      <w:lvlText w:val="%4."/>
      <w:lvlJc w:val="left"/>
      <w:pPr>
        <w:ind w:left="1020" w:hanging="360"/>
      </w:pPr>
    </w:lvl>
    <w:lvl w:ilvl="4" w:tplc="49D0FE92">
      <w:start w:val="1"/>
      <w:numFmt w:val="decimal"/>
      <w:lvlText w:val="%5."/>
      <w:lvlJc w:val="left"/>
      <w:pPr>
        <w:ind w:left="1020" w:hanging="360"/>
      </w:pPr>
    </w:lvl>
    <w:lvl w:ilvl="5" w:tplc="AA54F4B4">
      <w:start w:val="1"/>
      <w:numFmt w:val="decimal"/>
      <w:lvlText w:val="%6."/>
      <w:lvlJc w:val="left"/>
      <w:pPr>
        <w:ind w:left="1020" w:hanging="360"/>
      </w:pPr>
    </w:lvl>
    <w:lvl w:ilvl="6" w:tplc="288268DA">
      <w:start w:val="1"/>
      <w:numFmt w:val="decimal"/>
      <w:lvlText w:val="%7."/>
      <w:lvlJc w:val="left"/>
      <w:pPr>
        <w:ind w:left="1020" w:hanging="360"/>
      </w:pPr>
    </w:lvl>
    <w:lvl w:ilvl="7" w:tplc="13CCFAF6">
      <w:start w:val="1"/>
      <w:numFmt w:val="decimal"/>
      <w:lvlText w:val="%8."/>
      <w:lvlJc w:val="left"/>
      <w:pPr>
        <w:ind w:left="1020" w:hanging="360"/>
      </w:pPr>
    </w:lvl>
    <w:lvl w:ilvl="8" w:tplc="6CEAD4D4">
      <w:start w:val="1"/>
      <w:numFmt w:val="decimal"/>
      <w:lvlText w:val="%9."/>
      <w:lvlJc w:val="left"/>
      <w:pPr>
        <w:ind w:left="1020" w:hanging="360"/>
      </w:pPr>
    </w:lvl>
  </w:abstractNum>
  <w:abstractNum w:abstractNumId="3" w15:restartNumberingAfterBreak="0">
    <w:nsid w:val="1DB55F7B"/>
    <w:multiLevelType w:val="hybridMultilevel"/>
    <w:tmpl w:val="546038AA"/>
    <w:lvl w:ilvl="0" w:tplc="238046D6">
      <w:start w:val="1"/>
      <w:numFmt w:val="decimal"/>
      <w:lvlText w:val="%1."/>
      <w:lvlJc w:val="left"/>
      <w:pPr>
        <w:ind w:left="720" w:hanging="360"/>
      </w:pPr>
    </w:lvl>
    <w:lvl w:ilvl="1" w:tplc="116EEA24">
      <w:start w:val="1"/>
      <w:numFmt w:val="decimal"/>
      <w:lvlText w:val="%2."/>
      <w:lvlJc w:val="left"/>
      <w:pPr>
        <w:ind w:left="720" w:hanging="360"/>
      </w:pPr>
    </w:lvl>
    <w:lvl w:ilvl="2" w:tplc="083C54EA">
      <w:start w:val="1"/>
      <w:numFmt w:val="decimal"/>
      <w:lvlText w:val="%3."/>
      <w:lvlJc w:val="left"/>
      <w:pPr>
        <w:ind w:left="720" w:hanging="360"/>
      </w:pPr>
    </w:lvl>
    <w:lvl w:ilvl="3" w:tplc="FC5AC08A">
      <w:start w:val="1"/>
      <w:numFmt w:val="decimal"/>
      <w:lvlText w:val="%4."/>
      <w:lvlJc w:val="left"/>
      <w:pPr>
        <w:ind w:left="720" w:hanging="360"/>
      </w:pPr>
    </w:lvl>
    <w:lvl w:ilvl="4" w:tplc="E7068E06">
      <w:start w:val="1"/>
      <w:numFmt w:val="decimal"/>
      <w:lvlText w:val="%5."/>
      <w:lvlJc w:val="left"/>
      <w:pPr>
        <w:ind w:left="720" w:hanging="360"/>
      </w:pPr>
    </w:lvl>
    <w:lvl w:ilvl="5" w:tplc="EF7ABA84">
      <w:start w:val="1"/>
      <w:numFmt w:val="decimal"/>
      <w:lvlText w:val="%6."/>
      <w:lvlJc w:val="left"/>
      <w:pPr>
        <w:ind w:left="720" w:hanging="360"/>
      </w:pPr>
    </w:lvl>
    <w:lvl w:ilvl="6" w:tplc="DEDE63FC">
      <w:start w:val="1"/>
      <w:numFmt w:val="decimal"/>
      <w:lvlText w:val="%7."/>
      <w:lvlJc w:val="left"/>
      <w:pPr>
        <w:ind w:left="720" w:hanging="360"/>
      </w:pPr>
    </w:lvl>
    <w:lvl w:ilvl="7" w:tplc="514678AE">
      <w:start w:val="1"/>
      <w:numFmt w:val="decimal"/>
      <w:lvlText w:val="%8."/>
      <w:lvlJc w:val="left"/>
      <w:pPr>
        <w:ind w:left="720" w:hanging="360"/>
      </w:pPr>
    </w:lvl>
    <w:lvl w:ilvl="8" w:tplc="2F8C6FE6">
      <w:start w:val="1"/>
      <w:numFmt w:val="decimal"/>
      <w:lvlText w:val="%9."/>
      <w:lvlJc w:val="left"/>
      <w:pPr>
        <w:ind w:left="720" w:hanging="360"/>
      </w:pPr>
    </w:lvl>
  </w:abstractNum>
  <w:abstractNum w:abstractNumId="4" w15:restartNumberingAfterBreak="0">
    <w:nsid w:val="2E75041E"/>
    <w:multiLevelType w:val="hybridMultilevel"/>
    <w:tmpl w:val="3F9A8C26"/>
    <w:lvl w:ilvl="0" w:tplc="F7AC2D24">
      <w:start w:val="1"/>
      <w:numFmt w:val="lowerLetter"/>
      <w:lvlText w:val="%1."/>
      <w:lvlJc w:val="left"/>
      <w:pPr>
        <w:ind w:left="1020" w:hanging="360"/>
      </w:pPr>
    </w:lvl>
    <w:lvl w:ilvl="1" w:tplc="09289D42">
      <w:start w:val="1"/>
      <w:numFmt w:val="lowerLetter"/>
      <w:lvlText w:val="%2."/>
      <w:lvlJc w:val="left"/>
      <w:pPr>
        <w:ind w:left="1020" w:hanging="360"/>
      </w:pPr>
    </w:lvl>
    <w:lvl w:ilvl="2" w:tplc="70DE4D38">
      <w:start w:val="1"/>
      <w:numFmt w:val="lowerLetter"/>
      <w:lvlText w:val="%3."/>
      <w:lvlJc w:val="left"/>
      <w:pPr>
        <w:ind w:left="1020" w:hanging="360"/>
      </w:pPr>
    </w:lvl>
    <w:lvl w:ilvl="3" w:tplc="AE740AC4">
      <w:start w:val="1"/>
      <w:numFmt w:val="lowerLetter"/>
      <w:lvlText w:val="%4."/>
      <w:lvlJc w:val="left"/>
      <w:pPr>
        <w:ind w:left="1020" w:hanging="360"/>
      </w:pPr>
    </w:lvl>
    <w:lvl w:ilvl="4" w:tplc="5C8CF270">
      <w:start w:val="1"/>
      <w:numFmt w:val="lowerLetter"/>
      <w:lvlText w:val="%5."/>
      <w:lvlJc w:val="left"/>
      <w:pPr>
        <w:ind w:left="1020" w:hanging="360"/>
      </w:pPr>
    </w:lvl>
    <w:lvl w:ilvl="5" w:tplc="651685B6">
      <w:start w:val="1"/>
      <w:numFmt w:val="lowerLetter"/>
      <w:lvlText w:val="%6."/>
      <w:lvlJc w:val="left"/>
      <w:pPr>
        <w:ind w:left="1020" w:hanging="360"/>
      </w:pPr>
    </w:lvl>
    <w:lvl w:ilvl="6" w:tplc="008E821A">
      <w:start w:val="1"/>
      <w:numFmt w:val="lowerLetter"/>
      <w:lvlText w:val="%7."/>
      <w:lvlJc w:val="left"/>
      <w:pPr>
        <w:ind w:left="1020" w:hanging="360"/>
      </w:pPr>
    </w:lvl>
    <w:lvl w:ilvl="7" w:tplc="855CA4E6">
      <w:start w:val="1"/>
      <w:numFmt w:val="lowerLetter"/>
      <w:lvlText w:val="%8."/>
      <w:lvlJc w:val="left"/>
      <w:pPr>
        <w:ind w:left="1020" w:hanging="360"/>
      </w:pPr>
    </w:lvl>
    <w:lvl w:ilvl="8" w:tplc="928EFE18">
      <w:start w:val="1"/>
      <w:numFmt w:val="lowerLetter"/>
      <w:lvlText w:val="%9."/>
      <w:lvlJc w:val="left"/>
      <w:pPr>
        <w:ind w:left="1020" w:hanging="360"/>
      </w:pPr>
    </w:lvl>
  </w:abstractNum>
  <w:abstractNum w:abstractNumId="5" w15:restartNumberingAfterBreak="0">
    <w:nsid w:val="335F04C6"/>
    <w:multiLevelType w:val="hybridMultilevel"/>
    <w:tmpl w:val="7D5EEF8C"/>
    <w:lvl w:ilvl="0" w:tplc="850EF32A">
      <w:start w:val="1"/>
      <w:numFmt w:val="decimal"/>
      <w:lvlText w:val="%1."/>
      <w:lvlJc w:val="left"/>
      <w:pPr>
        <w:ind w:left="1020" w:hanging="360"/>
      </w:pPr>
    </w:lvl>
    <w:lvl w:ilvl="1" w:tplc="507E8816">
      <w:start w:val="1"/>
      <w:numFmt w:val="decimal"/>
      <w:lvlText w:val="%2."/>
      <w:lvlJc w:val="left"/>
      <w:pPr>
        <w:ind w:left="1020" w:hanging="360"/>
      </w:pPr>
    </w:lvl>
    <w:lvl w:ilvl="2" w:tplc="3EEA1F62">
      <w:start w:val="1"/>
      <w:numFmt w:val="decimal"/>
      <w:lvlText w:val="%3."/>
      <w:lvlJc w:val="left"/>
      <w:pPr>
        <w:ind w:left="1020" w:hanging="360"/>
      </w:pPr>
    </w:lvl>
    <w:lvl w:ilvl="3" w:tplc="3C5608FA">
      <w:start w:val="1"/>
      <w:numFmt w:val="decimal"/>
      <w:lvlText w:val="%4."/>
      <w:lvlJc w:val="left"/>
      <w:pPr>
        <w:ind w:left="1020" w:hanging="360"/>
      </w:pPr>
    </w:lvl>
    <w:lvl w:ilvl="4" w:tplc="CF384356">
      <w:start w:val="1"/>
      <w:numFmt w:val="decimal"/>
      <w:lvlText w:val="%5."/>
      <w:lvlJc w:val="left"/>
      <w:pPr>
        <w:ind w:left="1020" w:hanging="360"/>
      </w:pPr>
    </w:lvl>
    <w:lvl w:ilvl="5" w:tplc="A6B6335A">
      <w:start w:val="1"/>
      <w:numFmt w:val="decimal"/>
      <w:lvlText w:val="%6."/>
      <w:lvlJc w:val="left"/>
      <w:pPr>
        <w:ind w:left="1020" w:hanging="360"/>
      </w:pPr>
    </w:lvl>
    <w:lvl w:ilvl="6" w:tplc="807A6272">
      <w:start w:val="1"/>
      <w:numFmt w:val="decimal"/>
      <w:lvlText w:val="%7."/>
      <w:lvlJc w:val="left"/>
      <w:pPr>
        <w:ind w:left="1020" w:hanging="360"/>
      </w:pPr>
    </w:lvl>
    <w:lvl w:ilvl="7" w:tplc="2B2EFD22">
      <w:start w:val="1"/>
      <w:numFmt w:val="decimal"/>
      <w:lvlText w:val="%8."/>
      <w:lvlJc w:val="left"/>
      <w:pPr>
        <w:ind w:left="1020" w:hanging="360"/>
      </w:pPr>
    </w:lvl>
    <w:lvl w:ilvl="8" w:tplc="BF7A39BE">
      <w:start w:val="1"/>
      <w:numFmt w:val="decimal"/>
      <w:lvlText w:val="%9."/>
      <w:lvlJc w:val="left"/>
      <w:pPr>
        <w:ind w:left="1020" w:hanging="360"/>
      </w:pPr>
    </w:lvl>
  </w:abstractNum>
  <w:abstractNum w:abstractNumId="6" w15:restartNumberingAfterBreak="0">
    <w:nsid w:val="3ACA2881"/>
    <w:multiLevelType w:val="hybridMultilevel"/>
    <w:tmpl w:val="377AA19C"/>
    <w:lvl w:ilvl="0" w:tplc="5F024AE8">
      <w:start w:val="1"/>
      <w:numFmt w:val="decimal"/>
      <w:lvlText w:val="%1."/>
      <w:lvlJc w:val="left"/>
      <w:pPr>
        <w:ind w:left="1020" w:hanging="360"/>
      </w:pPr>
    </w:lvl>
    <w:lvl w:ilvl="1" w:tplc="1D849256">
      <w:start w:val="1"/>
      <w:numFmt w:val="decimal"/>
      <w:lvlText w:val="%2."/>
      <w:lvlJc w:val="left"/>
      <w:pPr>
        <w:ind w:left="1020" w:hanging="360"/>
      </w:pPr>
    </w:lvl>
    <w:lvl w:ilvl="2" w:tplc="5238C21E">
      <w:start w:val="1"/>
      <w:numFmt w:val="decimal"/>
      <w:lvlText w:val="%3."/>
      <w:lvlJc w:val="left"/>
      <w:pPr>
        <w:ind w:left="1020" w:hanging="360"/>
      </w:pPr>
    </w:lvl>
    <w:lvl w:ilvl="3" w:tplc="87E4A00A">
      <w:start w:val="1"/>
      <w:numFmt w:val="decimal"/>
      <w:lvlText w:val="%4."/>
      <w:lvlJc w:val="left"/>
      <w:pPr>
        <w:ind w:left="1020" w:hanging="360"/>
      </w:pPr>
    </w:lvl>
    <w:lvl w:ilvl="4" w:tplc="444479BE">
      <w:start w:val="1"/>
      <w:numFmt w:val="decimal"/>
      <w:lvlText w:val="%5."/>
      <w:lvlJc w:val="left"/>
      <w:pPr>
        <w:ind w:left="1020" w:hanging="360"/>
      </w:pPr>
    </w:lvl>
    <w:lvl w:ilvl="5" w:tplc="01C07C42">
      <w:start w:val="1"/>
      <w:numFmt w:val="decimal"/>
      <w:lvlText w:val="%6."/>
      <w:lvlJc w:val="left"/>
      <w:pPr>
        <w:ind w:left="1020" w:hanging="360"/>
      </w:pPr>
    </w:lvl>
    <w:lvl w:ilvl="6" w:tplc="8EACE310">
      <w:start w:val="1"/>
      <w:numFmt w:val="decimal"/>
      <w:lvlText w:val="%7."/>
      <w:lvlJc w:val="left"/>
      <w:pPr>
        <w:ind w:left="1020" w:hanging="360"/>
      </w:pPr>
    </w:lvl>
    <w:lvl w:ilvl="7" w:tplc="A09895FC">
      <w:start w:val="1"/>
      <w:numFmt w:val="decimal"/>
      <w:lvlText w:val="%8."/>
      <w:lvlJc w:val="left"/>
      <w:pPr>
        <w:ind w:left="1020" w:hanging="360"/>
      </w:pPr>
    </w:lvl>
    <w:lvl w:ilvl="8" w:tplc="522A7AA4">
      <w:start w:val="1"/>
      <w:numFmt w:val="decimal"/>
      <w:lvlText w:val="%9."/>
      <w:lvlJc w:val="left"/>
      <w:pPr>
        <w:ind w:left="1020" w:hanging="360"/>
      </w:pPr>
    </w:lvl>
  </w:abstractNum>
  <w:abstractNum w:abstractNumId="7" w15:restartNumberingAfterBreak="0">
    <w:nsid w:val="3DA40C6D"/>
    <w:multiLevelType w:val="hybridMultilevel"/>
    <w:tmpl w:val="CD26C23A"/>
    <w:lvl w:ilvl="0" w:tplc="D3AC11F0">
      <w:start w:val="1"/>
      <w:numFmt w:val="decimal"/>
      <w:lvlText w:val="%1."/>
      <w:lvlJc w:val="left"/>
      <w:pPr>
        <w:ind w:left="720" w:hanging="360"/>
      </w:pPr>
    </w:lvl>
    <w:lvl w:ilvl="1" w:tplc="691A64A8">
      <w:start w:val="1"/>
      <w:numFmt w:val="decimal"/>
      <w:lvlText w:val="%2."/>
      <w:lvlJc w:val="left"/>
      <w:pPr>
        <w:ind w:left="720" w:hanging="360"/>
      </w:pPr>
    </w:lvl>
    <w:lvl w:ilvl="2" w:tplc="1BE45038">
      <w:start w:val="1"/>
      <w:numFmt w:val="decimal"/>
      <w:lvlText w:val="%3."/>
      <w:lvlJc w:val="left"/>
      <w:pPr>
        <w:ind w:left="720" w:hanging="360"/>
      </w:pPr>
    </w:lvl>
    <w:lvl w:ilvl="3" w:tplc="CEDECDC6">
      <w:start w:val="1"/>
      <w:numFmt w:val="decimal"/>
      <w:lvlText w:val="%4."/>
      <w:lvlJc w:val="left"/>
      <w:pPr>
        <w:ind w:left="720" w:hanging="360"/>
      </w:pPr>
    </w:lvl>
    <w:lvl w:ilvl="4" w:tplc="DE38C19A">
      <w:start w:val="1"/>
      <w:numFmt w:val="decimal"/>
      <w:lvlText w:val="%5."/>
      <w:lvlJc w:val="left"/>
      <w:pPr>
        <w:ind w:left="720" w:hanging="360"/>
      </w:pPr>
    </w:lvl>
    <w:lvl w:ilvl="5" w:tplc="B7223EF4">
      <w:start w:val="1"/>
      <w:numFmt w:val="decimal"/>
      <w:lvlText w:val="%6."/>
      <w:lvlJc w:val="left"/>
      <w:pPr>
        <w:ind w:left="720" w:hanging="360"/>
      </w:pPr>
    </w:lvl>
    <w:lvl w:ilvl="6" w:tplc="89783BE8">
      <w:start w:val="1"/>
      <w:numFmt w:val="decimal"/>
      <w:lvlText w:val="%7."/>
      <w:lvlJc w:val="left"/>
      <w:pPr>
        <w:ind w:left="720" w:hanging="360"/>
      </w:pPr>
    </w:lvl>
    <w:lvl w:ilvl="7" w:tplc="9ACE6966">
      <w:start w:val="1"/>
      <w:numFmt w:val="decimal"/>
      <w:lvlText w:val="%8."/>
      <w:lvlJc w:val="left"/>
      <w:pPr>
        <w:ind w:left="720" w:hanging="360"/>
      </w:pPr>
    </w:lvl>
    <w:lvl w:ilvl="8" w:tplc="042A3744">
      <w:start w:val="1"/>
      <w:numFmt w:val="decimal"/>
      <w:lvlText w:val="%9."/>
      <w:lvlJc w:val="left"/>
      <w:pPr>
        <w:ind w:left="720" w:hanging="360"/>
      </w:pPr>
    </w:lvl>
  </w:abstractNum>
  <w:abstractNum w:abstractNumId="8" w15:restartNumberingAfterBreak="0">
    <w:nsid w:val="3E784E45"/>
    <w:multiLevelType w:val="hybridMultilevel"/>
    <w:tmpl w:val="F2C2C0A6"/>
    <w:lvl w:ilvl="0" w:tplc="2444BED4">
      <w:start w:val="1"/>
      <w:numFmt w:val="decimal"/>
      <w:lvlText w:val="%1."/>
      <w:lvlJc w:val="left"/>
      <w:pPr>
        <w:ind w:left="1020" w:hanging="360"/>
      </w:pPr>
    </w:lvl>
    <w:lvl w:ilvl="1" w:tplc="790AFB32">
      <w:start w:val="1"/>
      <w:numFmt w:val="decimal"/>
      <w:lvlText w:val="%2."/>
      <w:lvlJc w:val="left"/>
      <w:pPr>
        <w:ind w:left="1020" w:hanging="360"/>
      </w:pPr>
    </w:lvl>
    <w:lvl w:ilvl="2" w:tplc="450E877C">
      <w:start w:val="1"/>
      <w:numFmt w:val="decimal"/>
      <w:lvlText w:val="%3."/>
      <w:lvlJc w:val="left"/>
      <w:pPr>
        <w:ind w:left="1020" w:hanging="360"/>
      </w:pPr>
    </w:lvl>
    <w:lvl w:ilvl="3" w:tplc="0B8668E6">
      <w:start w:val="1"/>
      <w:numFmt w:val="decimal"/>
      <w:lvlText w:val="%4."/>
      <w:lvlJc w:val="left"/>
      <w:pPr>
        <w:ind w:left="1020" w:hanging="360"/>
      </w:pPr>
    </w:lvl>
    <w:lvl w:ilvl="4" w:tplc="D8722380">
      <w:start w:val="1"/>
      <w:numFmt w:val="decimal"/>
      <w:lvlText w:val="%5."/>
      <w:lvlJc w:val="left"/>
      <w:pPr>
        <w:ind w:left="1020" w:hanging="360"/>
      </w:pPr>
    </w:lvl>
    <w:lvl w:ilvl="5" w:tplc="37D2DB3E">
      <w:start w:val="1"/>
      <w:numFmt w:val="decimal"/>
      <w:lvlText w:val="%6."/>
      <w:lvlJc w:val="left"/>
      <w:pPr>
        <w:ind w:left="1020" w:hanging="360"/>
      </w:pPr>
    </w:lvl>
    <w:lvl w:ilvl="6" w:tplc="5838CE2E">
      <w:start w:val="1"/>
      <w:numFmt w:val="decimal"/>
      <w:lvlText w:val="%7."/>
      <w:lvlJc w:val="left"/>
      <w:pPr>
        <w:ind w:left="1020" w:hanging="360"/>
      </w:pPr>
    </w:lvl>
    <w:lvl w:ilvl="7" w:tplc="2FCAA094">
      <w:start w:val="1"/>
      <w:numFmt w:val="decimal"/>
      <w:lvlText w:val="%8."/>
      <w:lvlJc w:val="left"/>
      <w:pPr>
        <w:ind w:left="1020" w:hanging="360"/>
      </w:pPr>
    </w:lvl>
    <w:lvl w:ilvl="8" w:tplc="FD44ADE8">
      <w:start w:val="1"/>
      <w:numFmt w:val="decimal"/>
      <w:lvlText w:val="%9."/>
      <w:lvlJc w:val="left"/>
      <w:pPr>
        <w:ind w:left="1020" w:hanging="360"/>
      </w:pPr>
    </w:lvl>
  </w:abstractNum>
  <w:abstractNum w:abstractNumId="9" w15:restartNumberingAfterBreak="0">
    <w:nsid w:val="3EE77816"/>
    <w:multiLevelType w:val="hybridMultilevel"/>
    <w:tmpl w:val="482C47FE"/>
    <w:lvl w:ilvl="0" w:tplc="56F44E98">
      <w:start w:val="1"/>
      <w:numFmt w:val="decimal"/>
      <w:lvlText w:val="%1."/>
      <w:lvlJc w:val="left"/>
      <w:pPr>
        <w:ind w:left="1020" w:hanging="360"/>
      </w:pPr>
    </w:lvl>
    <w:lvl w:ilvl="1" w:tplc="A8A413A4">
      <w:start w:val="1"/>
      <w:numFmt w:val="decimal"/>
      <w:lvlText w:val="%2."/>
      <w:lvlJc w:val="left"/>
      <w:pPr>
        <w:ind w:left="1020" w:hanging="360"/>
      </w:pPr>
    </w:lvl>
    <w:lvl w:ilvl="2" w:tplc="BCE2D406">
      <w:start w:val="1"/>
      <w:numFmt w:val="decimal"/>
      <w:lvlText w:val="%3."/>
      <w:lvlJc w:val="left"/>
      <w:pPr>
        <w:ind w:left="1020" w:hanging="360"/>
      </w:pPr>
    </w:lvl>
    <w:lvl w:ilvl="3" w:tplc="89F866C4">
      <w:start w:val="1"/>
      <w:numFmt w:val="decimal"/>
      <w:lvlText w:val="%4."/>
      <w:lvlJc w:val="left"/>
      <w:pPr>
        <w:ind w:left="1020" w:hanging="360"/>
      </w:pPr>
    </w:lvl>
    <w:lvl w:ilvl="4" w:tplc="EFDEDC92">
      <w:start w:val="1"/>
      <w:numFmt w:val="decimal"/>
      <w:lvlText w:val="%5."/>
      <w:lvlJc w:val="left"/>
      <w:pPr>
        <w:ind w:left="1020" w:hanging="360"/>
      </w:pPr>
    </w:lvl>
    <w:lvl w:ilvl="5" w:tplc="77D0EE9A">
      <w:start w:val="1"/>
      <w:numFmt w:val="decimal"/>
      <w:lvlText w:val="%6."/>
      <w:lvlJc w:val="left"/>
      <w:pPr>
        <w:ind w:left="1020" w:hanging="360"/>
      </w:pPr>
    </w:lvl>
    <w:lvl w:ilvl="6" w:tplc="2064E248">
      <w:start w:val="1"/>
      <w:numFmt w:val="decimal"/>
      <w:lvlText w:val="%7."/>
      <w:lvlJc w:val="left"/>
      <w:pPr>
        <w:ind w:left="1020" w:hanging="360"/>
      </w:pPr>
    </w:lvl>
    <w:lvl w:ilvl="7" w:tplc="5FE2BDB8">
      <w:start w:val="1"/>
      <w:numFmt w:val="decimal"/>
      <w:lvlText w:val="%8."/>
      <w:lvlJc w:val="left"/>
      <w:pPr>
        <w:ind w:left="1020" w:hanging="360"/>
      </w:pPr>
    </w:lvl>
    <w:lvl w:ilvl="8" w:tplc="AF7230CA">
      <w:start w:val="1"/>
      <w:numFmt w:val="decimal"/>
      <w:lvlText w:val="%9."/>
      <w:lvlJc w:val="left"/>
      <w:pPr>
        <w:ind w:left="1020" w:hanging="360"/>
      </w:pPr>
    </w:lvl>
  </w:abstractNum>
  <w:abstractNum w:abstractNumId="10" w15:restartNumberingAfterBreak="0">
    <w:nsid w:val="407C0F3F"/>
    <w:multiLevelType w:val="hybridMultilevel"/>
    <w:tmpl w:val="186E7516"/>
    <w:lvl w:ilvl="0" w:tplc="2FBA3A46">
      <w:start w:val="1"/>
      <w:numFmt w:val="decimal"/>
      <w:lvlText w:val="%1."/>
      <w:lvlJc w:val="left"/>
      <w:pPr>
        <w:ind w:left="1020" w:hanging="360"/>
      </w:pPr>
    </w:lvl>
    <w:lvl w:ilvl="1" w:tplc="D73818FA">
      <w:start w:val="1"/>
      <w:numFmt w:val="decimal"/>
      <w:lvlText w:val="%2."/>
      <w:lvlJc w:val="left"/>
      <w:pPr>
        <w:ind w:left="1020" w:hanging="360"/>
      </w:pPr>
    </w:lvl>
    <w:lvl w:ilvl="2" w:tplc="B8F4EEB6">
      <w:start w:val="1"/>
      <w:numFmt w:val="decimal"/>
      <w:lvlText w:val="%3."/>
      <w:lvlJc w:val="left"/>
      <w:pPr>
        <w:ind w:left="1020" w:hanging="360"/>
      </w:pPr>
    </w:lvl>
    <w:lvl w:ilvl="3" w:tplc="3F900A3A">
      <w:start w:val="1"/>
      <w:numFmt w:val="decimal"/>
      <w:lvlText w:val="%4."/>
      <w:lvlJc w:val="left"/>
      <w:pPr>
        <w:ind w:left="1020" w:hanging="360"/>
      </w:pPr>
    </w:lvl>
    <w:lvl w:ilvl="4" w:tplc="CFDE1CD8">
      <w:start w:val="1"/>
      <w:numFmt w:val="decimal"/>
      <w:lvlText w:val="%5."/>
      <w:lvlJc w:val="left"/>
      <w:pPr>
        <w:ind w:left="1020" w:hanging="360"/>
      </w:pPr>
    </w:lvl>
    <w:lvl w:ilvl="5" w:tplc="E3A24DC2">
      <w:start w:val="1"/>
      <w:numFmt w:val="decimal"/>
      <w:lvlText w:val="%6."/>
      <w:lvlJc w:val="left"/>
      <w:pPr>
        <w:ind w:left="1020" w:hanging="360"/>
      </w:pPr>
    </w:lvl>
    <w:lvl w:ilvl="6" w:tplc="8A80F280">
      <w:start w:val="1"/>
      <w:numFmt w:val="decimal"/>
      <w:lvlText w:val="%7."/>
      <w:lvlJc w:val="left"/>
      <w:pPr>
        <w:ind w:left="1020" w:hanging="360"/>
      </w:pPr>
    </w:lvl>
    <w:lvl w:ilvl="7" w:tplc="9AF40936">
      <w:start w:val="1"/>
      <w:numFmt w:val="decimal"/>
      <w:lvlText w:val="%8."/>
      <w:lvlJc w:val="left"/>
      <w:pPr>
        <w:ind w:left="1020" w:hanging="360"/>
      </w:pPr>
    </w:lvl>
    <w:lvl w:ilvl="8" w:tplc="C4A20FF2">
      <w:start w:val="1"/>
      <w:numFmt w:val="decimal"/>
      <w:lvlText w:val="%9."/>
      <w:lvlJc w:val="left"/>
      <w:pPr>
        <w:ind w:left="1020" w:hanging="360"/>
      </w:pPr>
    </w:lvl>
  </w:abstractNum>
  <w:abstractNum w:abstractNumId="11" w15:restartNumberingAfterBreak="0">
    <w:nsid w:val="44BE7C2A"/>
    <w:multiLevelType w:val="hybridMultilevel"/>
    <w:tmpl w:val="680E3E32"/>
    <w:lvl w:ilvl="0" w:tplc="97867BBA">
      <w:start w:val="1"/>
      <w:numFmt w:val="decimal"/>
      <w:lvlText w:val="%1."/>
      <w:lvlJc w:val="left"/>
      <w:pPr>
        <w:ind w:left="1020" w:hanging="360"/>
      </w:pPr>
    </w:lvl>
    <w:lvl w:ilvl="1" w:tplc="F29259CE">
      <w:start w:val="1"/>
      <w:numFmt w:val="decimal"/>
      <w:lvlText w:val="%2."/>
      <w:lvlJc w:val="left"/>
      <w:pPr>
        <w:ind w:left="1020" w:hanging="360"/>
      </w:pPr>
    </w:lvl>
    <w:lvl w:ilvl="2" w:tplc="CB6C78AA">
      <w:start w:val="1"/>
      <w:numFmt w:val="decimal"/>
      <w:lvlText w:val="%3."/>
      <w:lvlJc w:val="left"/>
      <w:pPr>
        <w:ind w:left="1020" w:hanging="360"/>
      </w:pPr>
    </w:lvl>
    <w:lvl w:ilvl="3" w:tplc="A776EB8A">
      <w:start w:val="1"/>
      <w:numFmt w:val="decimal"/>
      <w:lvlText w:val="%4."/>
      <w:lvlJc w:val="left"/>
      <w:pPr>
        <w:ind w:left="1020" w:hanging="360"/>
      </w:pPr>
    </w:lvl>
    <w:lvl w:ilvl="4" w:tplc="CD2EE008">
      <w:start w:val="1"/>
      <w:numFmt w:val="decimal"/>
      <w:lvlText w:val="%5."/>
      <w:lvlJc w:val="left"/>
      <w:pPr>
        <w:ind w:left="1020" w:hanging="360"/>
      </w:pPr>
    </w:lvl>
    <w:lvl w:ilvl="5" w:tplc="15AA7D34">
      <w:start w:val="1"/>
      <w:numFmt w:val="decimal"/>
      <w:lvlText w:val="%6."/>
      <w:lvlJc w:val="left"/>
      <w:pPr>
        <w:ind w:left="1020" w:hanging="360"/>
      </w:pPr>
    </w:lvl>
    <w:lvl w:ilvl="6" w:tplc="CBC86D60">
      <w:start w:val="1"/>
      <w:numFmt w:val="decimal"/>
      <w:lvlText w:val="%7."/>
      <w:lvlJc w:val="left"/>
      <w:pPr>
        <w:ind w:left="1020" w:hanging="360"/>
      </w:pPr>
    </w:lvl>
    <w:lvl w:ilvl="7" w:tplc="851AD4D4">
      <w:start w:val="1"/>
      <w:numFmt w:val="decimal"/>
      <w:lvlText w:val="%8."/>
      <w:lvlJc w:val="left"/>
      <w:pPr>
        <w:ind w:left="1020" w:hanging="360"/>
      </w:pPr>
    </w:lvl>
    <w:lvl w:ilvl="8" w:tplc="4FCEFE92">
      <w:start w:val="1"/>
      <w:numFmt w:val="decimal"/>
      <w:lvlText w:val="%9."/>
      <w:lvlJc w:val="left"/>
      <w:pPr>
        <w:ind w:left="1020" w:hanging="360"/>
      </w:pPr>
    </w:lvl>
  </w:abstractNum>
  <w:abstractNum w:abstractNumId="12" w15:restartNumberingAfterBreak="0">
    <w:nsid w:val="46142850"/>
    <w:multiLevelType w:val="hybridMultilevel"/>
    <w:tmpl w:val="77383532"/>
    <w:lvl w:ilvl="0" w:tplc="0C80EA24">
      <w:start w:val="1"/>
      <w:numFmt w:val="decimal"/>
      <w:lvlText w:val="%1."/>
      <w:lvlJc w:val="left"/>
      <w:pPr>
        <w:ind w:left="1020" w:hanging="360"/>
      </w:pPr>
    </w:lvl>
    <w:lvl w:ilvl="1" w:tplc="0BE6F9C0">
      <w:start w:val="1"/>
      <w:numFmt w:val="decimal"/>
      <w:lvlText w:val="%2."/>
      <w:lvlJc w:val="left"/>
      <w:pPr>
        <w:ind w:left="1020" w:hanging="360"/>
      </w:pPr>
    </w:lvl>
    <w:lvl w:ilvl="2" w:tplc="F3268038">
      <w:start w:val="1"/>
      <w:numFmt w:val="decimal"/>
      <w:lvlText w:val="%3."/>
      <w:lvlJc w:val="left"/>
      <w:pPr>
        <w:ind w:left="1020" w:hanging="360"/>
      </w:pPr>
    </w:lvl>
    <w:lvl w:ilvl="3" w:tplc="54B2BE7C">
      <w:start w:val="1"/>
      <w:numFmt w:val="decimal"/>
      <w:lvlText w:val="%4."/>
      <w:lvlJc w:val="left"/>
      <w:pPr>
        <w:ind w:left="1020" w:hanging="360"/>
      </w:pPr>
    </w:lvl>
    <w:lvl w:ilvl="4" w:tplc="26F4AE3A">
      <w:start w:val="1"/>
      <w:numFmt w:val="decimal"/>
      <w:lvlText w:val="%5."/>
      <w:lvlJc w:val="left"/>
      <w:pPr>
        <w:ind w:left="1020" w:hanging="360"/>
      </w:pPr>
    </w:lvl>
    <w:lvl w:ilvl="5" w:tplc="51908CC2">
      <w:start w:val="1"/>
      <w:numFmt w:val="decimal"/>
      <w:lvlText w:val="%6."/>
      <w:lvlJc w:val="left"/>
      <w:pPr>
        <w:ind w:left="1020" w:hanging="360"/>
      </w:pPr>
    </w:lvl>
    <w:lvl w:ilvl="6" w:tplc="7E343624">
      <w:start w:val="1"/>
      <w:numFmt w:val="decimal"/>
      <w:lvlText w:val="%7."/>
      <w:lvlJc w:val="left"/>
      <w:pPr>
        <w:ind w:left="1020" w:hanging="360"/>
      </w:pPr>
    </w:lvl>
    <w:lvl w:ilvl="7" w:tplc="4BEAC5DA">
      <w:start w:val="1"/>
      <w:numFmt w:val="decimal"/>
      <w:lvlText w:val="%8."/>
      <w:lvlJc w:val="left"/>
      <w:pPr>
        <w:ind w:left="1020" w:hanging="360"/>
      </w:pPr>
    </w:lvl>
    <w:lvl w:ilvl="8" w:tplc="F7F04EC2">
      <w:start w:val="1"/>
      <w:numFmt w:val="decimal"/>
      <w:lvlText w:val="%9."/>
      <w:lvlJc w:val="left"/>
      <w:pPr>
        <w:ind w:left="1020" w:hanging="360"/>
      </w:pPr>
    </w:lvl>
  </w:abstractNum>
  <w:abstractNum w:abstractNumId="13" w15:restartNumberingAfterBreak="0">
    <w:nsid w:val="4CE81930"/>
    <w:multiLevelType w:val="hybridMultilevel"/>
    <w:tmpl w:val="E932A3BE"/>
    <w:lvl w:ilvl="0" w:tplc="32542F0C">
      <w:start w:val="1"/>
      <w:numFmt w:val="lowerLetter"/>
      <w:lvlText w:val="%1."/>
      <w:lvlJc w:val="left"/>
      <w:pPr>
        <w:ind w:left="1020" w:hanging="360"/>
      </w:pPr>
    </w:lvl>
    <w:lvl w:ilvl="1" w:tplc="2780A050">
      <w:start w:val="1"/>
      <w:numFmt w:val="lowerLetter"/>
      <w:lvlText w:val="%2."/>
      <w:lvlJc w:val="left"/>
      <w:pPr>
        <w:ind w:left="1020" w:hanging="360"/>
      </w:pPr>
    </w:lvl>
    <w:lvl w:ilvl="2" w:tplc="9942E926">
      <w:start w:val="1"/>
      <w:numFmt w:val="lowerLetter"/>
      <w:lvlText w:val="%3."/>
      <w:lvlJc w:val="left"/>
      <w:pPr>
        <w:ind w:left="1020" w:hanging="360"/>
      </w:pPr>
    </w:lvl>
    <w:lvl w:ilvl="3" w:tplc="FA5647A0">
      <w:start w:val="1"/>
      <w:numFmt w:val="lowerLetter"/>
      <w:lvlText w:val="%4."/>
      <w:lvlJc w:val="left"/>
      <w:pPr>
        <w:ind w:left="1020" w:hanging="360"/>
      </w:pPr>
    </w:lvl>
    <w:lvl w:ilvl="4" w:tplc="498A8784">
      <w:start w:val="1"/>
      <w:numFmt w:val="lowerLetter"/>
      <w:lvlText w:val="%5."/>
      <w:lvlJc w:val="left"/>
      <w:pPr>
        <w:ind w:left="1020" w:hanging="360"/>
      </w:pPr>
    </w:lvl>
    <w:lvl w:ilvl="5" w:tplc="59F46566">
      <w:start w:val="1"/>
      <w:numFmt w:val="lowerLetter"/>
      <w:lvlText w:val="%6."/>
      <w:lvlJc w:val="left"/>
      <w:pPr>
        <w:ind w:left="1020" w:hanging="360"/>
      </w:pPr>
    </w:lvl>
    <w:lvl w:ilvl="6" w:tplc="586222AC">
      <w:start w:val="1"/>
      <w:numFmt w:val="lowerLetter"/>
      <w:lvlText w:val="%7."/>
      <w:lvlJc w:val="left"/>
      <w:pPr>
        <w:ind w:left="1020" w:hanging="360"/>
      </w:pPr>
    </w:lvl>
    <w:lvl w:ilvl="7" w:tplc="9C8089B0">
      <w:start w:val="1"/>
      <w:numFmt w:val="lowerLetter"/>
      <w:lvlText w:val="%8."/>
      <w:lvlJc w:val="left"/>
      <w:pPr>
        <w:ind w:left="1020" w:hanging="360"/>
      </w:pPr>
    </w:lvl>
    <w:lvl w:ilvl="8" w:tplc="91423F44">
      <w:start w:val="1"/>
      <w:numFmt w:val="lowerLetter"/>
      <w:lvlText w:val="%9."/>
      <w:lvlJc w:val="left"/>
      <w:pPr>
        <w:ind w:left="1020" w:hanging="360"/>
      </w:pPr>
    </w:lvl>
  </w:abstractNum>
  <w:abstractNum w:abstractNumId="14" w15:restartNumberingAfterBreak="0">
    <w:nsid w:val="51921298"/>
    <w:multiLevelType w:val="hybridMultilevel"/>
    <w:tmpl w:val="18F02F3C"/>
    <w:lvl w:ilvl="0" w:tplc="7C36AF78">
      <w:start w:val="1"/>
      <w:numFmt w:val="decimal"/>
      <w:lvlText w:val="%1."/>
      <w:lvlJc w:val="left"/>
      <w:pPr>
        <w:ind w:left="1020" w:hanging="360"/>
      </w:pPr>
    </w:lvl>
    <w:lvl w:ilvl="1" w:tplc="2D8CC1EC">
      <w:start w:val="1"/>
      <w:numFmt w:val="decimal"/>
      <w:lvlText w:val="%2."/>
      <w:lvlJc w:val="left"/>
      <w:pPr>
        <w:ind w:left="1020" w:hanging="360"/>
      </w:pPr>
    </w:lvl>
    <w:lvl w:ilvl="2" w:tplc="1BEA47F2">
      <w:start w:val="1"/>
      <w:numFmt w:val="decimal"/>
      <w:lvlText w:val="%3."/>
      <w:lvlJc w:val="left"/>
      <w:pPr>
        <w:ind w:left="1020" w:hanging="360"/>
      </w:pPr>
    </w:lvl>
    <w:lvl w:ilvl="3" w:tplc="61C685F6">
      <w:start w:val="1"/>
      <w:numFmt w:val="decimal"/>
      <w:lvlText w:val="%4."/>
      <w:lvlJc w:val="left"/>
      <w:pPr>
        <w:ind w:left="1020" w:hanging="360"/>
      </w:pPr>
    </w:lvl>
    <w:lvl w:ilvl="4" w:tplc="B3C2A342">
      <w:start w:val="1"/>
      <w:numFmt w:val="decimal"/>
      <w:lvlText w:val="%5."/>
      <w:lvlJc w:val="left"/>
      <w:pPr>
        <w:ind w:left="1020" w:hanging="360"/>
      </w:pPr>
    </w:lvl>
    <w:lvl w:ilvl="5" w:tplc="C2885874">
      <w:start w:val="1"/>
      <w:numFmt w:val="decimal"/>
      <w:lvlText w:val="%6."/>
      <w:lvlJc w:val="left"/>
      <w:pPr>
        <w:ind w:left="1020" w:hanging="360"/>
      </w:pPr>
    </w:lvl>
    <w:lvl w:ilvl="6" w:tplc="C8D8A24C">
      <w:start w:val="1"/>
      <w:numFmt w:val="decimal"/>
      <w:lvlText w:val="%7."/>
      <w:lvlJc w:val="left"/>
      <w:pPr>
        <w:ind w:left="1020" w:hanging="360"/>
      </w:pPr>
    </w:lvl>
    <w:lvl w:ilvl="7" w:tplc="B5F05C9A">
      <w:start w:val="1"/>
      <w:numFmt w:val="decimal"/>
      <w:lvlText w:val="%8."/>
      <w:lvlJc w:val="left"/>
      <w:pPr>
        <w:ind w:left="1020" w:hanging="360"/>
      </w:pPr>
    </w:lvl>
    <w:lvl w:ilvl="8" w:tplc="024EA79C">
      <w:start w:val="1"/>
      <w:numFmt w:val="decimal"/>
      <w:lvlText w:val="%9."/>
      <w:lvlJc w:val="left"/>
      <w:pPr>
        <w:ind w:left="1020" w:hanging="360"/>
      </w:pPr>
    </w:lvl>
  </w:abstractNum>
  <w:abstractNum w:abstractNumId="15" w15:restartNumberingAfterBreak="0">
    <w:nsid w:val="58771684"/>
    <w:multiLevelType w:val="hybridMultilevel"/>
    <w:tmpl w:val="0CC8D1BA"/>
    <w:lvl w:ilvl="0" w:tplc="76E80CAC">
      <w:start w:val="1"/>
      <w:numFmt w:val="decimal"/>
      <w:lvlText w:val="%1."/>
      <w:lvlJc w:val="left"/>
      <w:pPr>
        <w:ind w:left="720" w:hanging="360"/>
      </w:pPr>
    </w:lvl>
    <w:lvl w:ilvl="1" w:tplc="981E5DEC">
      <w:start w:val="1"/>
      <w:numFmt w:val="decimal"/>
      <w:lvlText w:val="%2."/>
      <w:lvlJc w:val="left"/>
      <w:pPr>
        <w:ind w:left="720" w:hanging="360"/>
      </w:pPr>
    </w:lvl>
    <w:lvl w:ilvl="2" w:tplc="989290F0">
      <w:start w:val="1"/>
      <w:numFmt w:val="decimal"/>
      <w:lvlText w:val="%3."/>
      <w:lvlJc w:val="left"/>
      <w:pPr>
        <w:ind w:left="720" w:hanging="360"/>
      </w:pPr>
    </w:lvl>
    <w:lvl w:ilvl="3" w:tplc="EA685058">
      <w:start w:val="1"/>
      <w:numFmt w:val="decimal"/>
      <w:lvlText w:val="%4."/>
      <w:lvlJc w:val="left"/>
      <w:pPr>
        <w:ind w:left="720" w:hanging="360"/>
      </w:pPr>
    </w:lvl>
    <w:lvl w:ilvl="4" w:tplc="ABE063B0">
      <w:start w:val="1"/>
      <w:numFmt w:val="decimal"/>
      <w:lvlText w:val="%5."/>
      <w:lvlJc w:val="left"/>
      <w:pPr>
        <w:ind w:left="720" w:hanging="360"/>
      </w:pPr>
    </w:lvl>
    <w:lvl w:ilvl="5" w:tplc="F5DA7074">
      <w:start w:val="1"/>
      <w:numFmt w:val="decimal"/>
      <w:lvlText w:val="%6."/>
      <w:lvlJc w:val="left"/>
      <w:pPr>
        <w:ind w:left="720" w:hanging="360"/>
      </w:pPr>
    </w:lvl>
    <w:lvl w:ilvl="6" w:tplc="7ED8AB06">
      <w:start w:val="1"/>
      <w:numFmt w:val="decimal"/>
      <w:lvlText w:val="%7."/>
      <w:lvlJc w:val="left"/>
      <w:pPr>
        <w:ind w:left="720" w:hanging="360"/>
      </w:pPr>
    </w:lvl>
    <w:lvl w:ilvl="7" w:tplc="7A52F9C6">
      <w:start w:val="1"/>
      <w:numFmt w:val="decimal"/>
      <w:lvlText w:val="%8."/>
      <w:lvlJc w:val="left"/>
      <w:pPr>
        <w:ind w:left="720" w:hanging="360"/>
      </w:pPr>
    </w:lvl>
    <w:lvl w:ilvl="8" w:tplc="C3262670">
      <w:start w:val="1"/>
      <w:numFmt w:val="decimal"/>
      <w:lvlText w:val="%9."/>
      <w:lvlJc w:val="left"/>
      <w:pPr>
        <w:ind w:left="720" w:hanging="360"/>
      </w:pPr>
    </w:lvl>
  </w:abstractNum>
  <w:abstractNum w:abstractNumId="16" w15:restartNumberingAfterBreak="0">
    <w:nsid w:val="5CF319F5"/>
    <w:multiLevelType w:val="hybridMultilevel"/>
    <w:tmpl w:val="24426F1A"/>
    <w:lvl w:ilvl="0" w:tplc="92F683DA">
      <w:start w:val="1"/>
      <w:numFmt w:val="decimal"/>
      <w:lvlText w:val="%1."/>
      <w:lvlJc w:val="left"/>
      <w:pPr>
        <w:ind w:left="1020" w:hanging="360"/>
      </w:pPr>
    </w:lvl>
    <w:lvl w:ilvl="1" w:tplc="CA6AE1EE">
      <w:start w:val="1"/>
      <w:numFmt w:val="decimal"/>
      <w:lvlText w:val="%2."/>
      <w:lvlJc w:val="left"/>
      <w:pPr>
        <w:ind w:left="1020" w:hanging="360"/>
      </w:pPr>
    </w:lvl>
    <w:lvl w:ilvl="2" w:tplc="220803D2">
      <w:start w:val="1"/>
      <w:numFmt w:val="decimal"/>
      <w:lvlText w:val="%3."/>
      <w:lvlJc w:val="left"/>
      <w:pPr>
        <w:ind w:left="1020" w:hanging="360"/>
      </w:pPr>
    </w:lvl>
    <w:lvl w:ilvl="3" w:tplc="DCB22D3C">
      <w:start w:val="1"/>
      <w:numFmt w:val="decimal"/>
      <w:lvlText w:val="%4."/>
      <w:lvlJc w:val="left"/>
      <w:pPr>
        <w:ind w:left="1020" w:hanging="360"/>
      </w:pPr>
    </w:lvl>
    <w:lvl w:ilvl="4" w:tplc="B0DA16FE">
      <w:start w:val="1"/>
      <w:numFmt w:val="decimal"/>
      <w:lvlText w:val="%5."/>
      <w:lvlJc w:val="left"/>
      <w:pPr>
        <w:ind w:left="1020" w:hanging="360"/>
      </w:pPr>
    </w:lvl>
    <w:lvl w:ilvl="5" w:tplc="92344EB8">
      <w:start w:val="1"/>
      <w:numFmt w:val="decimal"/>
      <w:lvlText w:val="%6."/>
      <w:lvlJc w:val="left"/>
      <w:pPr>
        <w:ind w:left="1020" w:hanging="360"/>
      </w:pPr>
    </w:lvl>
    <w:lvl w:ilvl="6" w:tplc="434E6510">
      <w:start w:val="1"/>
      <w:numFmt w:val="decimal"/>
      <w:lvlText w:val="%7."/>
      <w:lvlJc w:val="left"/>
      <w:pPr>
        <w:ind w:left="1020" w:hanging="360"/>
      </w:pPr>
    </w:lvl>
    <w:lvl w:ilvl="7" w:tplc="6E9CC4E4">
      <w:start w:val="1"/>
      <w:numFmt w:val="decimal"/>
      <w:lvlText w:val="%8."/>
      <w:lvlJc w:val="left"/>
      <w:pPr>
        <w:ind w:left="1020" w:hanging="360"/>
      </w:pPr>
    </w:lvl>
    <w:lvl w:ilvl="8" w:tplc="FEFEEE60">
      <w:start w:val="1"/>
      <w:numFmt w:val="decimal"/>
      <w:lvlText w:val="%9."/>
      <w:lvlJc w:val="left"/>
      <w:pPr>
        <w:ind w:left="1020" w:hanging="360"/>
      </w:pPr>
    </w:lvl>
  </w:abstractNum>
  <w:abstractNum w:abstractNumId="17" w15:restartNumberingAfterBreak="0">
    <w:nsid w:val="60475810"/>
    <w:multiLevelType w:val="hybridMultilevel"/>
    <w:tmpl w:val="56F43156"/>
    <w:lvl w:ilvl="0" w:tplc="1750D396">
      <w:start w:val="1"/>
      <w:numFmt w:val="decimal"/>
      <w:lvlText w:val="%1."/>
      <w:lvlJc w:val="left"/>
      <w:pPr>
        <w:ind w:left="1020" w:hanging="360"/>
      </w:pPr>
    </w:lvl>
    <w:lvl w:ilvl="1" w:tplc="A54494E2">
      <w:start w:val="1"/>
      <w:numFmt w:val="decimal"/>
      <w:lvlText w:val="%2."/>
      <w:lvlJc w:val="left"/>
      <w:pPr>
        <w:ind w:left="1020" w:hanging="360"/>
      </w:pPr>
    </w:lvl>
    <w:lvl w:ilvl="2" w:tplc="0990394E">
      <w:start w:val="1"/>
      <w:numFmt w:val="decimal"/>
      <w:lvlText w:val="%3."/>
      <w:lvlJc w:val="left"/>
      <w:pPr>
        <w:ind w:left="1020" w:hanging="360"/>
      </w:pPr>
    </w:lvl>
    <w:lvl w:ilvl="3" w:tplc="DB4443AC">
      <w:start w:val="1"/>
      <w:numFmt w:val="decimal"/>
      <w:lvlText w:val="%4."/>
      <w:lvlJc w:val="left"/>
      <w:pPr>
        <w:ind w:left="1020" w:hanging="360"/>
      </w:pPr>
    </w:lvl>
    <w:lvl w:ilvl="4" w:tplc="B1E63D78">
      <w:start w:val="1"/>
      <w:numFmt w:val="decimal"/>
      <w:lvlText w:val="%5."/>
      <w:lvlJc w:val="left"/>
      <w:pPr>
        <w:ind w:left="1020" w:hanging="360"/>
      </w:pPr>
    </w:lvl>
    <w:lvl w:ilvl="5" w:tplc="78F2793A">
      <w:start w:val="1"/>
      <w:numFmt w:val="decimal"/>
      <w:lvlText w:val="%6."/>
      <w:lvlJc w:val="left"/>
      <w:pPr>
        <w:ind w:left="1020" w:hanging="360"/>
      </w:pPr>
    </w:lvl>
    <w:lvl w:ilvl="6" w:tplc="018CB612">
      <w:start w:val="1"/>
      <w:numFmt w:val="decimal"/>
      <w:lvlText w:val="%7."/>
      <w:lvlJc w:val="left"/>
      <w:pPr>
        <w:ind w:left="1020" w:hanging="360"/>
      </w:pPr>
    </w:lvl>
    <w:lvl w:ilvl="7" w:tplc="7D76B212">
      <w:start w:val="1"/>
      <w:numFmt w:val="decimal"/>
      <w:lvlText w:val="%8."/>
      <w:lvlJc w:val="left"/>
      <w:pPr>
        <w:ind w:left="1020" w:hanging="360"/>
      </w:pPr>
    </w:lvl>
    <w:lvl w:ilvl="8" w:tplc="052EF41C">
      <w:start w:val="1"/>
      <w:numFmt w:val="decimal"/>
      <w:lvlText w:val="%9."/>
      <w:lvlJc w:val="left"/>
      <w:pPr>
        <w:ind w:left="1020" w:hanging="360"/>
      </w:pPr>
    </w:lvl>
  </w:abstractNum>
  <w:abstractNum w:abstractNumId="18" w15:restartNumberingAfterBreak="0">
    <w:nsid w:val="68781328"/>
    <w:multiLevelType w:val="hybridMultilevel"/>
    <w:tmpl w:val="3DE298A2"/>
    <w:lvl w:ilvl="0" w:tplc="1480C68A">
      <w:start w:val="1"/>
      <w:numFmt w:val="decimal"/>
      <w:lvlText w:val="%1."/>
      <w:lvlJc w:val="left"/>
      <w:pPr>
        <w:ind w:left="720" w:hanging="360"/>
      </w:pPr>
    </w:lvl>
    <w:lvl w:ilvl="1" w:tplc="16A2CC46">
      <w:start w:val="1"/>
      <w:numFmt w:val="decimal"/>
      <w:lvlText w:val="%2."/>
      <w:lvlJc w:val="left"/>
      <w:pPr>
        <w:ind w:left="720" w:hanging="360"/>
      </w:pPr>
    </w:lvl>
    <w:lvl w:ilvl="2" w:tplc="34C03BF4">
      <w:start w:val="1"/>
      <w:numFmt w:val="decimal"/>
      <w:lvlText w:val="%3."/>
      <w:lvlJc w:val="left"/>
      <w:pPr>
        <w:ind w:left="720" w:hanging="360"/>
      </w:pPr>
    </w:lvl>
    <w:lvl w:ilvl="3" w:tplc="7C5E92F4">
      <w:start w:val="1"/>
      <w:numFmt w:val="decimal"/>
      <w:lvlText w:val="%4."/>
      <w:lvlJc w:val="left"/>
      <w:pPr>
        <w:ind w:left="720" w:hanging="360"/>
      </w:pPr>
    </w:lvl>
    <w:lvl w:ilvl="4" w:tplc="3DA65534">
      <w:start w:val="1"/>
      <w:numFmt w:val="decimal"/>
      <w:lvlText w:val="%5."/>
      <w:lvlJc w:val="left"/>
      <w:pPr>
        <w:ind w:left="720" w:hanging="360"/>
      </w:pPr>
    </w:lvl>
    <w:lvl w:ilvl="5" w:tplc="11C40FE0">
      <w:start w:val="1"/>
      <w:numFmt w:val="decimal"/>
      <w:lvlText w:val="%6."/>
      <w:lvlJc w:val="left"/>
      <w:pPr>
        <w:ind w:left="720" w:hanging="360"/>
      </w:pPr>
    </w:lvl>
    <w:lvl w:ilvl="6" w:tplc="899A6936">
      <w:start w:val="1"/>
      <w:numFmt w:val="decimal"/>
      <w:lvlText w:val="%7."/>
      <w:lvlJc w:val="left"/>
      <w:pPr>
        <w:ind w:left="720" w:hanging="360"/>
      </w:pPr>
    </w:lvl>
    <w:lvl w:ilvl="7" w:tplc="C57CD236">
      <w:start w:val="1"/>
      <w:numFmt w:val="decimal"/>
      <w:lvlText w:val="%8."/>
      <w:lvlJc w:val="left"/>
      <w:pPr>
        <w:ind w:left="720" w:hanging="360"/>
      </w:pPr>
    </w:lvl>
    <w:lvl w:ilvl="8" w:tplc="DBCEF78C">
      <w:start w:val="1"/>
      <w:numFmt w:val="decimal"/>
      <w:lvlText w:val="%9."/>
      <w:lvlJc w:val="left"/>
      <w:pPr>
        <w:ind w:left="720" w:hanging="360"/>
      </w:pPr>
    </w:lvl>
  </w:abstractNum>
  <w:abstractNum w:abstractNumId="19" w15:restartNumberingAfterBreak="0">
    <w:nsid w:val="698C7FC2"/>
    <w:multiLevelType w:val="hybridMultilevel"/>
    <w:tmpl w:val="F65855F6"/>
    <w:lvl w:ilvl="0" w:tplc="2598A980">
      <w:start w:val="1"/>
      <w:numFmt w:val="decimal"/>
      <w:lvlText w:val="%1."/>
      <w:lvlJc w:val="left"/>
      <w:pPr>
        <w:ind w:left="720" w:hanging="360"/>
      </w:pPr>
    </w:lvl>
    <w:lvl w:ilvl="1" w:tplc="276CC702">
      <w:start w:val="1"/>
      <w:numFmt w:val="decimal"/>
      <w:lvlText w:val="%2."/>
      <w:lvlJc w:val="left"/>
      <w:pPr>
        <w:ind w:left="720" w:hanging="360"/>
      </w:pPr>
    </w:lvl>
    <w:lvl w:ilvl="2" w:tplc="4CCEE034">
      <w:start w:val="1"/>
      <w:numFmt w:val="decimal"/>
      <w:lvlText w:val="%3."/>
      <w:lvlJc w:val="left"/>
      <w:pPr>
        <w:ind w:left="720" w:hanging="360"/>
      </w:pPr>
    </w:lvl>
    <w:lvl w:ilvl="3" w:tplc="D00CDCB6">
      <w:start w:val="1"/>
      <w:numFmt w:val="decimal"/>
      <w:lvlText w:val="%4."/>
      <w:lvlJc w:val="left"/>
      <w:pPr>
        <w:ind w:left="720" w:hanging="360"/>
      </w:pPr>
    </w:lvl>
    <w:lvl w:ilvl="4" w:tplc="C1EC22CA">
      <w:start w:val="1"/>
      <w:numFmt w:val="decimal"/>
      <w:lvlText w:val="%5."/>
      <w:lvlJc w:val="left"/>
      <w:pPr>
        <w:ind w:left="720" w:hanging="360"/>
      </w:pPr>
    </w:lvl>
    <w:lvl w:ilvl="5" w:tplc="FF60C646">
      <w:start w:val="1"/>
      <w:numFmt w:val="decimal"/>
      <w:lvlText w:val="%6."/>
      <w:lvlJc w:val="left"/>
      <w:pPr>
        <w:ind w:left="720" w:hanging="360"/>
      </w:pPr>
    </w:lvl>
    <w:lvl w:ilvl="6" w:tplc="E1F41144">
      <w:start w:val="1"/>
      <w:numFmt w:val="decimal"/>
      <w:lvlText w:val="%7."/>
      <w:lvlJc w:val="left"/>
      <w:pPr>
        <w:ind w:left="720" w:hanging="360"/>
      </w:pPr>
    </w:lvl>
    <w:lvl w:ilvl="7" w:tplc="C380AF6A">
      <w:start w:val="1"/>
      <w:numFmt w:val="decimal"/>
      <w:lvlText w:val="%8."/>
      <w:lvlJc w:val="left"/>
      <w:pPr>
        <w:ind w:left="720" w:hanging="360"/>
      </w:pPr>
    </w:lvl>
    <w:lvl w:ilvl="8" w:tplc="0FD0EDE8">
      <w:start w:val="1"/>
      <w:numFmt w:val="decimal"/>
      <w:lvlText w:val="%9."/>
      <w:lvlJc w:val="left"/>
      <w:pPr>
        <w:ind w:left="720" w:hanging="360"/>
      </w:pPr>
    </w:lvl>
  </w:abstractNum>
  <w:abstractNum w:abstractNumId="20" w15:restartNumberingAfterBreak="0">
    <w:nsid w:val="6AA175BB"/>
    <w:multiLevelType w:val="hybridMultilevel"/>
    <w:tmpl w:val="AAA62D96"/>
    <w:lvl w:ilvl="0" w:tplc="4822AA8A">
      <w:start w:val="1"/>
      <w:numFmt w:val="decimal"/>
      <w:lvlText w:val="%1."/>
      <w:lvlJc w:val="left"/>
      <w:pPr>
        <w:ind w:left="720" w:hanging="360"/>
      </w:pPr>
    </w:lvl>
    <w:lvl w:ilvl="1" w:tplc="174889FA">
      <w:start w:val="1"/>
      <w:numFmt w:val="decimal"/>
      <w:lvlText w:val="%2."/>
      <w:lvlJc w:val="left"/>
      <w:pPr>
        <w:ind w:left="720" w:hanging="360"/>
      </w:pPr>
    </w:lvl>
    <w:lvl w:ilvl="2" w:tplc="AE1C0288">
      <w:start w:val="1"/>
      <w:numFmt w:val="decimal"/>
      <w:lvlText w:val="%3."/>
      <w:lvlJc w:val="left"/>
      <w:pPr>
        <w:ind w:left="720" w:hanging="360"/>
      </w:pPr>
    </w:lvl>
    <w:lvl w:ilvl="3" w:tplc="715062A4">
      <w:start w:val="1"/>
      <w:numFmt w:val="decimal"/>
      <w:lvlText w:val="%4."/>
      <w:lvlJc w:val="left"/>
      <w:pPr>
        <w:ind w:left="720" w:hanging="360"/>
      </w:pPr>
    </w:lvl>
    <w:lvl w:ilvl="4" w:tplc="BE9CD9BE">
      <w:start w:val="1"/>
      <w:numFmt w:val="decimal"/>
      <w:lvlText w:val="%5."/>
      <w:lvlJc w:val="left"/>
      <w:pPr>
        <w:ind w:left="720" w:hanging="360"/>
      </w:pPr>
    </w:lvl>
    <w:lvl w:ilvl="5" w:tplc="C7C4571E">
      <w:start w:val="1"/>
      <w:numFmt w:val="decimal"/>
      <w:lvlText w:val="%6."/>
      <w:lvlJc w:val="left"/>
      <w:pPr>
        <w:ind w:left="720" w:hanging="360"/>
      </w:pPr>
    </w:lvl>
    <w:lvl w:ilvl="6" w:tplc="781E752A">
      <w:start w:val="1"/>
      <w:numFmt w:val="decimal"/>
      <w:lvlText w:val="%7."/>
      <w:lvlJc w:val="left"/>
      <w:pPr>
        <w:ind w:left="720" w:hanging="360"/>
      </w:pPr>
    </w:lvl>
    <w:lvl w:ilvl="7" w:tplc="569E64A8">
      <w:start w:val="1"/>
      <w:numFmt w:val="decimal"/>
      <w:lvlText w:val="%8."/>
      <w:lvlJc w:val="left"/>
      <w:pPr>
        <w:ind w:left="720" w:hanging="360"/>
      </w:pPr>
    </w:lvl>
    <w:lvl w:ilvl="8" w:tplc="200CE36E">
      <w:start w:val="1"/>
      <w:numFmt w:val="decimal"/>
      <w:lvlText w:val="%9."/>
      <w:lvlJc w:val="left"/>
      <w:pPr>
        <w:ind w:left="720" w:hanging="360"/>
      </w:pPr>
    </w:lvl>
  </w:abstractNum>
  <w:abstractNum w:abstractNumId="21" w15:restartNumberingAfterBreak="0">
    <w:nsid w:val="76457449"/>
    <w:multiLevelType w:val="hybridMultilevel"/>
    <w:tmpl w:val="EBD8768A"/>
    <w:lvl w:ilvl="0" w:tplc="2176EC5C">
      <w:start w:val="1"/>
      <w:numFmt w:val="decimal"/>
      <w:lvlText w:val="%1."/>
      <w:lvlJc w:val="left"/>
      <w:pPr>
        <w:ind w:left="1020" w:hanging="360"/>
      </w:pPr>
    </w:lvl>
    <w:lvl w:ilvl="1" w:tplc="061A8208">
      <w:start w:val="1"/>
      <w:numFmt w:val="decimal"/>
      <w:lvlText w:val="%2."/>
      <w:lvlJc w:val="left"/>
      <w:pPr>
        <w:ind w:left="1020" w:hanging="360"/>
      </w:pPr>
    </w:lvl>
    <w:lvl w:ilvl="2" w:tplc="15687408">
      <w:start w:val="1"/>
      <w:numFmt w:val="decimal"/>
      <w:lvlText w:val="%3."/>
      <w:lvlJc w:val="left"/>
      <w:pPr>
        <w:ind w:left="1020" w:hanging="360"/>
      </w:pPr>
    </w:lvl>
    <w:lvl w:ilvl="3" w:tplc="F9BE847C">
      <w:start w:val="1"/>
      <w:numFmt w:val="decimal"/>
      <w:lvlText w:val="%4."/>
      <w:lvlJc w:val="left"/>
      <w:pPr>
        <w:ind w:left="1020" w:hanging="360"/>
      </w:pPr>
    </w:lvl>
    <w:lvl w:ilvl="4" w:tplc="E8C0AD6E">
      <w:start w:val="1"/>
      <w:numFmt w:val="decimal"/>
      <w:lvlText w:val="%5."/>
      <w:lvlJc w:val="left"/>
      <w:pPr>
        <w:ind w:left="1020" w:hanging="360"/>
      </w:pPr>
    </w:lvl>
    <w:lvl w:ilvl="5" w:tplc="EFC2AB38">
      <w:start w:val="1"/>
      <w:numFmt w:val="decimal"/>
      <w:lvlText w:val="%6."/>
      <w:lvlJc w:val="left"/>
      <w:pPr>
        <w:ind w:left="1020" w:hanging="360"/>
      </w:pPr>
    </w:lvl>
    <w:lvl w:ilvl="6" w:tplc="2EA86226">
      <w:start w:val="1"/>
      <w:numFmt w:val="decimal"/>
      <w:lvlText w:val="%7."/>
      <w:lvlJc w:val="left"/>
      <w:pPr>
        <w:ind w:left="1020" w:hanging="360"/>
      </w:pPr>
    </w:lvl>
    <w:lvl w:ilvl="7" w:tplc="C412972A">
      <w:start w:val="1"/>
      <w:numFmt w:val="decimal"/>
      <w:lvlText w:val="%8."/>
      <w:lvlJc w:val="left"/>
      <w:pPr>
        <w:ind w:left="1020" w:hanging="360"/>
      </w:pPr>
    </w:lvl>
    <w:lvl w:ilvl="8" w:tplc="B4C0BD0C">
      <w:start w:val="1"/>
      <w:numFmt w:val="decimal"/>
      <w:lvlText w:val="%9."/>
      <w:lvlJc w:val="left"/>
      <w:pPr>
        <w:ind w:left="1020" w:hanging="360"/>
      </w:pPr>
    </w:lvl>
  </w:abstractNum>
  <w:num w:numId="1" w16cid:durableId="54396937">
    <w:abstractNumId w:val="9"/>
  </w:num>
  <w:num w:numId="2" w16cid:durableId="43409658">
    <w:abstractNumId w:val="15"/>
  </w:num>
  <w:num w:numId="3" w16cid:durableId="2170269">
    <w:abstractNumId w:val="21"/>
  </w:num>
  <w:num w:numId="4" w16cid:durableId="1221864233">
    <w:abstractNumId w:val="7"/>
  </w:num>
  <w:num w:numId="5" w16cid:durableId="674498636">
    <w:abstractNumId w:val="8"/>
  </w:num>
  <w:num w:numId="6" w16cid:durableId="1127629269">
    <w:abstractNumId w:val="5"/>
  </w:num>
  <w:num w:numId="7" w16cid:durableId="1396707210">
    <w:abstractNumId w:val="20"/>
  </w:num>
  <w:num w:numId="8" w16cid:durableId="1664317192">
    <w:abstractNumId w:val="1"/>
  </w:num>
  <w:num w:numId="9" w16cid:durableId="834347195">
    <w:abstractNumId w:val="18"/>
  </w:num>
  <w:num w:numId="10" w16cid:durableId="1769036663">
    <w:abstractNumId w:val="12"/>
  </w:num>
  <w:num w:numId="11" w16cid:durableId="2127768151">
    <w:abstractNumId w:val="10"/>
  </w:num>
  <w:num w:numId="12" w16cid:durableId="1243101253">
    <w:abstractNumId w:val="19"/>
  </w:num>
  <w:num w:numId="13" w16cid:durableId="1002119925">
    <w:abstractNumId w:val="2"/>
  </w:num>
  <w:num w:numId="14" w16cid:durableId="492844112">
    <w:abstractNumId w:val="3"/>
  </w:num>
  <w:num w:numId="15" w16cid:durableId="554899513">
    <w:abstractNumId w:val="6"/>
  </w:num>
  <w:num w:numId="16" w16cid:durableId="1294605092">
    <w:abstractNumId w:val="0"/>
  </w:num>
  <w:num w:numId="17" w16cid:durableId="959533745">
    <w:abstractNumId w:val="16"/>
  </w:num>
  <w:num w:numId="18" w16cid:durableId="1701010428">
    <w:abstractNumId w:val="11"/>
  </w:num>
  <w:num w:numId="19" w16cid:durableId="1263687066">
    <w:abstractNumId w:val="13"/>
  </w:num>
  <w:num w:numId="20" w16cid:durableId="1122067599">
    <w:abstractNumId w:val="14"/>
  </w:num>
  <w:num w:numId="21" w16cid:durableId="1070887923">
    <w:abstractNumId w:val="4"/>
  </w:num>
  <w:num w:numId="22" w16cid:durableId="105782294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67"/>
    <w:rsid w:val="00000372"/>
    <w:rsid w:val="00000671"/>
    <w:rsid w:val="00001A28"/>
    <w:rsid w:val="00001B49"/>
    <w:rsid w:val="00001B6F"/>
    <w:rsid w:val="00001FF2"/>
    <w:rsid w:val="000035D6"/>
    <w:rsid w:val="0000410B"/>
    <w:rsid w:val="00006EFB"/>
    <w:rsid w:val="00007388"/>
    <w:rsid w:val="000073CF"/>
    <w:rsid w:val="00011413"/>
    <w:rsid w:val="0001193C"/>
    <w:rsid w:val="000142A7"/>
    <w:rsid w:val="000154EF"/>
    <w:rsid w:val="0001629A"/>
    <w:rsid w:val="00016317"/>
    <w:rsid w:val="00016379"/>
    <w:rsid w:val="000167CB"/>
    <w:rsid w:val="00016913"/>
    <w:rsid w:val="00016E33"/>
    <w:rsid w:val="00017CD5"/>
    <w:rsid w:val="00020D27"/>
    <w:rsid w:val="00021D07"/>
    <w:rsid w:val="000222F4"/>
    <w:rsid w:val="00022504"/>
    <w:rsid w:val="0002299E"/>
    <w:rsid w:val="0002339D"/>
    <w:rsid w:val="000233DF"/>
    <w:rsid w:val="00023D85"/>
    <w:rsid w:val="000243A4"/>
    <w:rsid w:val="000304B7"/>
    <w:rsid w:val="00031F1B"/>
    <w:rsid w:val="00033806"/>
    <w:rsid w:val="00033AC5"/>
    <w:rsid w:val="00034B04"/>
    <w:rsid w:val="00035E28"/>
    <w:rsid w:val="00036700"/>
    <w:rsid w:val="0004045E"/>
    <w:rsid w:val="00040AB6"/>
    <w:rsid w:val="00040AD6"/>
    <w:rsid w:val="00041FC5"/>
    <w:rsid w:val="00044AB0"/>
    <w:rsid w:val="00044CAB"/>
    <w:rsid w:val="00044CD2"/>
    <w:rsid w:val="00044FBC"/>
    <w:rsid w:val="000454E5"/>
    <w:rsid w:val="00047A64"/>
    <w:rsid w:val="00050571"/>
    <w:rsid w:val="00053BD4"/>
    <w:rsid w:val="00054789"/>
    <w:rsid w:val="00057CA4"/>
    <w:rsid w:val="00057DFF"/>
    <w:rsid w:val="00060D5E"/>
    <w:rsid w:val="0006285A"/>
    <w:rsid w:val="00064366"/>
    <w:rsid w:val="0006454E"/>
    <w:rsid w:val="00064D45"/>
    <w:rsid w:val="00065807"/>
    <w:rsid w:val="00066927"/>
    <w:rsid w:val="00067435"/>
    <w:rsid w:val="00067B01"/>
    <w:rsid w:val="000727E5"/>
    <w:rsid w:val="000752BD"/>
    <w:rsid w:val="00076520"/>
    <w:rsid w:val="0008035F"/>
    <w:rsid w:val="00082C87"/>
    <w:rsid w:val="000844EE"/>
    <w:rsid w:val="00084CF8"/>
    <w:rsid w:val="00085245"/>
    <w:rsid w:val="00085776"/>
    <w:rsid w:val="0008686F"/>
    <w:rsid w:val="00087A40"/>
    <w:rsid w:val="0009127D"/>
    <w:rsid w:val="00092F98"/>
    <w:rsid w:val="000938E1"/>
    <w:rsid w:val="000940D9"/>
    <w:rsid w:val="0009450A"/>
    <w:rsid w:val="000947AB"/>
    <w:rsid w:val="00095FCA"/>
    <w:rsid w:val="00096605"/>
    <w:rsid w:val="00097932"/>
    <w:rsid w:val="000A0AE2"/>
    <w:rsid w:val="000A0C8A"/>
    <w:rsid w:val="000A1F45"/>
    <w:rsid w:val="000A2349"/>
    <w:rsid w:val="000A2B8A"/>
    <w:rsid w:val="000A2BCA"/>
    <w:rsid w:val="000A2C70"/>
    <w:rsid w:val="000A2E99"/>
    <w:rsid w:val="000A31FE"/>
    <w:rsid w:val="000A333D"/>
    <w:rsid w:val="000A56A2"/>
    <w:rsid w:val="000A5D46"/>
    <w:rsid w:val="000A617E"/>
    <w:rsid w:val="000A61D7"/>
    <w:rsid w:val="000A64E3"/>
    <w:rsid w:val="000A6E5F"/>
    <w:rsid w:val="000A7584"/>
    <w:rsid w:val="000A7E34"/>
    <w:rsid w:val="000B070C"/>
    <w:rsid w:val="000B0874"/>
    <w:rsid w:val="000B3422"/>
    <w:rsid w:val="000B3429"/>
    <w:rsid w:val="000B47B4"/>
    <w:rsid w:val="000B71A1"/>
    <w:rsid w:val="000B7454"/>
    <w:rsid w:val="000B7827"/>
    <w:rsid w:val="000C0620"/>
    <w:rsid w:val="000C0967"/>
    <w:rsid w:val="000C09F7"/>
    <w:rsid w:val="000C2158"/>
    <w:rsid w:val="000C2DE2"/>
    <w:rsid w:val="000C3694"/>
    <w:rsid w:val="000C4743"/>
    <w:rsid w:val="000C7687"/>
    <w:rsid w:val="000D044E"/>
    <w:rsid w:val="000D0855"/>
    <w:rsid w:val="000D1103"/>
    <w:rsid w:val="000D1423"/>
    <w:rsid w:val="000D1F29"/>
    <w:rsid w:val="000D209B"/>
    <w:rsid w:val="000D24C2"/>
    <w:rsid w:val="000D362B"/>
    <w:rsid w:val="000D68DF"/>
    <w:rsid w:val="000D6E33"/>
    <w:rsid w:val="000D7839"/>
    <w:rsid w:val="000E021C"/>
    <w:rsid w:val="000E028D"/>
    <w:rsid w:val="000E0427"/>
    <w:rsid w:val="000E1125"/>
    <w:rsid w:val="000E2D6D"/>
    <w:rsid w:val="000E5A58"/>
    <w:rsid w:val="000E6600"/>
    <w:rsid w:val="000F0459"/>
    <w:rsid w:val="000F240E"/>
    <w:rsid w:val="000F2EE8"/>
    <w:rsid w:val="000F3799"/>
    <w:rsid w:val="000F3FD7"/>
    <w:rsid w:val="000F62D8"/>
    <w:rsid w:val="000F74A3"/>
    <w:rsid w:val="00101793"/>
    <w:rsid w:val="00102C9E"/>
    <w:rsid w:val="00102DFD"/>
    <w:rsid w:val="00102E2E"/>
    <w:rsid w:val="00103700"/>
    <w:rsid w:val="00107C6E"/>
    <w:rsid w:val="00107D91"/>
    <w:rsid w:val="00110531"/>
    <w:rsid w:val="00110EF7"/>
    <w:rsid w:val="00110EFC"/>
    <w:rsid w:val="00111251"/>
    <w:rsid w:val="00111B5F"/>
    <w:rsid w:val="0011264E"/>
    <w:rsid w:val="00112B82"/>
    <w:rsid w:val="0011328C"/>
    <w:rsid w:val="00114467"/>
    <w:rsid w:val="0011458C"/>
    <w:rsid w:val="00114ABB"/>
    <w:rsid w:val="00122098"/>
    <w:rsid w:val="00124600"/>
    <w:rsid w:val="001247F4"/>
    <w:rsid w:val="00124F1C"/>
    <w:rsid w:val="00125828"/>
    <w:rsid w:val="00127512"/>
    <w:rsid w:val="0013007B"/>
    <w:rsid w:val="00131590"/>
    <w:rsid w:val="00131624"/>
    <w:rsid w:val="00131A33"/>
    <w:rsid w:val="00131FAE"/>
    <w:rsid w:val="00132B0A"/>
    <w:rsid w:val="00132D28"/>
    <w:rsid w:val="00133B34"/>
    <w:rsid w:val="00134AA4"/>
    <w:rsid w:val="00135032"/>
    <w:rsid w:val="00136A66"/>
    <w:rsid w:val="00136D8C"/>
    <w:rsid w:val="0013751F"/>
    <w:rsid w:val="001376E4"/>
    <w:rsid w:val="00140616"/>
    <w:rsid w:val="00140F1B"/>
    <w:rsid w:val="001414C9"/>
    <w:rsid w:val="00141F52"/>
    <w:rsid w:val="00143A7F"/>
    <w:rsid w:val="00144C50"/>
    <w:rsid w:val="00144F82"/>
    <w:rsid w:val="00146FD9"/>
    <w:rsid w:val="001476F8"/>
    <w:rsid w:val="00147B3A"/>
    <w:rsid w:val="0015059F"/>
    <w:rsid w:val="00151B0C"/>
    <w:rsid w:val="00152017"/>
    <w:rsid w:val="00153BC0"/>
    <w:rsid w:val="00154530"/>
    <w:rsid w:val="001551AF"/>
    <w:rsid w:val="001555EA"/>
    <w:rsid w:val="00155B95"/>
    <w:rsid w:val="001566C7"/>
    <w:rsid w:val="00161600"/>
    <w:rsid w:val="00162592"/>
    <w:rsid w:val="001628C7"/>
    <w:rsid w:val="00163107"/>
    <w:rsid w:val="001638FD"/>
    <w:rsid w:val="00163F01"/>
    <w:rsid w:val="00164AD8"/>
    <w:rsid w:val="00164C95"/>
    <w:rsid w:val="00166EA4"/>
    <w:rsid w:val="0016745E"/>
    <w:rsid w:val="00170CB9"/>
    <w:rsid w:val="00172C7F"/>
    <w:rsid w:val="0017377C"/>
    <w:rsid w:val="00173FC4"/>
    <w:rsid w:val="00174A9E"/>
    <w:rsid w:val="00174C56"/>
    <w:rsid w:val="00174C81"/>
    <w:rsid w:val="001754D2"/>
    <w:rsid w:val="001763C2"/>
    <w:rsid w:val="00176A3D"/>
    <w:rsid w:val="00180B7E"/>
    <w:rsid w:val="001819E2"/>
    <w:rsid w:val="00182737"/>
    <w:rsid w:val="00184082"/>
    <w:rsid w:val="00186293"/>
    <w:rsid w:val="001866BE"/>
    <w:rsid w:val="00186F8C"/>
    <w:rsid w:val="00187E34"/>
    <w:rsid w:val="0019222A"/>
    <w:rsid w:val="00192B66"/>
    <w:rsid w:val="00193457"/>
    <w:rsid w:val="00193854"/>
    <w:rsid w:val="00194EC2"/>
    <w:rsid w:val="00195AA9"/>
    <w:rsid w:val="00195E41"/>
    <w:rsid w:val="00197512"/>
    <w:rsid w:val="00197F70"/>
    <w:rsid w:val="001A0341"/>
    <w:rsid w:val="001A0CC5"/>
    <w:rsid w:val="001A1907"/>
    <w:rsid w:val="001A2477"/>
    <w:rsid w:val="001A2983"/>
    <w:rsid w:val="001A2B24"/>
    <w:rsid w:val="001A3E52"/>
    <w:rsid w:val="001A48A2"/>
    <w:rsid w:val="001A49DE"/>
    <w:rsid w:val="001A5E70"/>
    <w:rsid w:val="001A5EB4"/>
    <w:rsid w:val="001A6BD8"/>
    <w:rsid w:val="001A74D9"/>
    <w:rsid w:val="001A7C61"/>
    <w:rsid w:val="001A7CDF"/>
    <w:rsid w:val="001B12DB"/>
    <w:rsid w:val="001B15B9"/>
    <w:rsid w:val="001B1CC5"/>
    <w:rsid w:val="001B2AB5"/>
    <w:rsid w:val="001B3E3C"/>
    <w:rsid w:val="001B4FE5"/>
    <w:rsid w:val="001B50EB"/>
    <w:rsid w:val="001B6346"/>
    <w:rsid w:val="001B6C49"/>
    <w:rsid w:val="001C0C7F"/>
    <w:rsid w:val="001C2AE3"/>
    <w:rsid w:val="001C3064"/>
    <w:rsid w:val="001C417B"/>
    <w:rsid w:val="001C610D"/>
    <w:rsid w:val="001C63C0"/>
    <w:rsid w:val="001C64E0"/>
    <w:rsid w:val="001C6919"/>
    <w:rsid w:val="001D172D"/>
    <w:rsid w:val="001D1AF2"/>
    <w:rsid w:val="001D26EC"/>
    <w:rsid w:val="001D3E5C"/>
    <w:rsid w:val="001D5B0D"/>
    <w:rsid w:val="001D5C34"/>
    <w:rsid w:val="001D6167"/>
    <w:rsid w:val="001D62E9"/>
    <w:rsid w:val="001D6F32"/>
    <w:rsid w:val="001D7B15"/>
    <w:rsid w:val="001E1135"/>
    <w:rsid w:val="001E11E6"/>
    <w:rsid w:val="001E209E"/>
    <w:rsid w:val="001E37B5"/>
    <w:rsid w:val="001E3971"/>
    <w:rsid w:val="001E3E49"/>
    <w:rsid w:val="001E44C7"/>
    <w:rsid w:val="001E4C85"/>
    <w:rsid w:val="001E5DCA"/>
    <w:rsid w:val="001E60E6"/>
    <w:rsid w:val="001E6FB4"/>
    <w:rsid w:val="001F08F0"/>
    <w:rsid w:val="001F0AAA"/>
    <w:rsid w:val="001F18A4"/>
    <w:rsid w:val="001F22F1"/>
    <w:rsid w:val="001F2384"/>
    <w:rsid w:val="001F2D5B"/>
    <w:rsid w:val="001F409C"/>
    <w:rsid w:val="001F4915"/>
    <w:rsid w:val="001F4C3F"/>
    <w:rsid w:val="001F503D"/>
    <w:rsid w:val="001F51AA"/>
    <w:rsid w:val="001F51CC"/>
    <w:rsid w:val="001F6323"/>
    <w:rsid w:val="001F68A4"/>
    <w:rsid w:val="001F6ECE"/>
    <w:rsid w:val="001F702A"/>
    <w:rsid w:val="001F7DC5"/>
    <w:rsid w:val="00200B5B"/>
    <w:rsid w:val="00203C08"/>
    <w:rsid w:val="00203EDF"/>
    <w:rsid w:val="00204263"/>
    <w:rsid w:val="002058A9"/>
    <w:rsid w:val="00206453"/>
    <w:rsid w:val="00207E10"/>
    <w:rsid w:val="00207EA1"/>
    <w:rsid w:val="002142B9"/>
    <w:rsid w:val="002143CD"/>
    <w:rsid w:val="002153B3"/>
    <w:rsid w:val="00215E7F"/>
    <w:rsid w:val="00216C20"/>
    <w:rsid w:val="00216CB5"/>
    <w:rsid w:val="00216CCD"/>
    <w:rsid w:val="002171C5"/>
    <w:rsid w:val="00217AC3"/>
    <w:rsid w:val="00220F59"/>
    <w:rsid w:val="00221738"/>
    <w:rsid w:val="00221BC7"/>
    <w:rsid w:val="002222AF"/>
    <w:rsid w:val="00222CFD"/>
    <w:rsid w:val="00222E4A"/>
    <w:rsid w:val="00223205"/>
    <w:rsid w:val="0022370D"/>
    <w:rsid w:val="00225483"/>
    <w:rsid w:val="0022586D"/>
    <w:rsid w:val="00225FC6"/>
    <w:rsid w:val="002263AC"/>
    <w:rsid w:val="00230B06"/>
    <w:rsid w:val="00230DD2"/>
    <w:rsid w:val="00230FC3"/>
    <w:rsid w:val="002332CE"/>
    <w:rsid w:val="00233610"/>
    <w:rsid w:val="00233E41"/>
    <w:rsid w:val="00234295"/>
    <w:rsid w:val="00234334"/>
    <w:rsid w:val="00234F4A"/>
    <w:rsid w:val="00237A48"/>
    <w:rsid w:val="00241132"/>
    <w:rsid w:val="00242330"/>
    <w:rsid w:val="002428A1"/>
    <w:rsid w:val="002437B3"/>
    <w:rsid w:val="00243869"/>
    <w:rsid w:val="0024498F"/>
    <w:rsid w:val="00245753"/>
    <w:rsid w:val="00247A04"/>
    <w:rsid w:val="0025014D"/>
    <w:rsid w:val="00251F60"/>
    <w:rsid w:val="00252622"/>
    <w:rsid w:val="0025386C"/>
    <w:rsid w:val="00253E2B"/>
    <w:rsid w:val="00255224"/>
    <w:rsid w:val="002553F9"/>
    <w:rsid w:val="00257A7C"/>
    <w:rsid w:val="00261529"/>
    <w:rsid w:val="0026154A"/>
    <w:rsid w:val="00261EDD"/>
    <w:rsid w:val="00262F4E"/>
    <w:rsid w:val="00263684"/>
    <w:rsid w:val="002638C4"/>
    <w:rsid w:val="00263DDF"/>
    <w:rsid w:val="002652F8"/>
    <w:rsid w:val="00265BED"/>
    <w:rsid w:val="002674E0"/>
    <w:rsid w:val="00267C37"/>
    <w:rsid w:val="0027098E"/>
    <w:rsid w:val="002724D2"/>
    <w:rsid w:val="0027285A"/>
    <w:rsid w:val="00273556"/>
    <w:rsid w:val="002735CD"/>
    <w:rsid w:val="00273737"/>
    <w:rsid w:val="002746E2"/>
    <w:rsid w:val="002749A0"/>
    <w:rsid w:val="0027590E"/>
    <w:rsid w:val="0027625E"/>
    <w:rsid w:val="00276753"/>
    <w:rsid w:val="002778D5"/>
    <w:rsid w:val="00280D04"/>
    <w:rsid w:val="0028130F"/>
    <w:rsid w:val="00282AF7"/>
    <w:rsid w:val="00284867"/>
    <w:rsid w:val="00284D58"/>
    <w:rsid w:val="00284F42"/>
    <w:rsid w:val="002860E3"/>
    <w:rsid w:val="00287170"/>
    <w:rsid w:val="00291851"/>
    <w:rsid w:val="00292A0E"/>
    <w:rsid w:val="00292BE4"/>
    <w:rsid w:val="0029329C"/>
    <w:rsid w:val="00293763"/>
    <w:rsid w:val="0029480B"/>
    <w:rsid w:val="00294FAA"/>
    <w:rsid w:val="00295E83"/>
    <w:rsid w:val="00297D2A"/>
    <w:rsid w:val="00297EE4"/>
    <w:rsid w:val="002A17C0"/>
    <w:rsid w:val="002A29D6"/>
    <w:rsid w:val="002A2A5A"/>
    <w:rsid w:val="002A2EF5"/>
    <w:rsid w:val="002A35A9"/>
    <w:rsid w:val="002A3B25"/>
    <w:rsid w:val="002A3EC1"/>
    <w:rsid w:val="002A3F0D"/>
    <w:rsid w:val="002A42EE"/>
    <w:rsid w:val="002A4660"/>
    <w:rsid w:val="002A49F4"/>
    <w:rsid w:val="002A5358"/>
    <w:rsid w:val="002A58B3"/>
    <w:rsid w:val="002A62C4"/>
    <w:rsid w:val="002A65DC"/>
    <w:rsid w:val="002B02E0"/>
    <w:rsid w:val="002B13D9"/>
    <w:rsid w:val="002B1D80"/>
    <w:rsid w:val="002B1E8B"/>
    <w:rsid w:val="002B335C"/>
    <w:rsid w:val="002B38FE"/>
    <w:rsid w:val="002B4AA6"/>
    <w:rsid w:val="002B545C"/>
    <w:rsid w:val="002B7685"/>
    <w:rsid w:val="002C0ACF"/>
    <w:rsid w:val="002C0E5C"/>
    <w:rsid w:val="002C1B1C"/>
    <w:rsid w:val="002C2025"/>
    <w:rsid w:val="002C2899"/>
    <w:rsid w:val="002C2AC0"/>
    <w:rsid w:val="002C2AFA"/>
    <w:rsid w:val="002C329A"/>
    <w:rsid w:val="002C3E37"/>
    <w:rsid w:val="002C3F7E"/>
    <w:rsid w:val="002C4513"/>
    <w:rsid w:val="002C4A93"/>
    <w:rsid w:val="002C4E7D"/>
    <w:rsid w:val="002C63F1"/>
    <w:rsid w:val="002C7171"/>
    <w:rsid w:val="002C7982"/>
    <w:rsid w:val="002D152E"/>
    <w:rsid w:val="002D15BE"/>
    <w:rsid w:val="002D29E2"/>
    <w:rsid w:val="002D6D85"/>
    <w:rsid w:val="002D72FA"/>
    <w:rsid w:val="002D7F2C"/>
    <w:rsid w:val="002E134A"/>
    <w:rsid w:val="002E29A9"/>
    <w:rsid w:val="002E35C1"/>
    <w:rsid w:val="002E74BF"/>
    <w:rsid w:val="002F0082"/>
    <w:rsid w:val="002F0503"/>
    <w:rsid w:val="002F146C"/>
    <w:rsid w:val="002F1C64"/>
    <w:rsid w:val="002F4640"/>
    <w:rsid w:val="002F5306"/>
    <w:rsid w:val="002F56F9"/>
    <w:rsid w:val="002F6434"/>
    <w:rsid w:val="002F727B"/>
    <w:rsid w:val="002F7A90"/>
    <w:rsid w:val="00300D63"/>
    <w:rsid w:val="003039EE"/>
    <w:rsid w:val="003048B6"/>
    <w:rsid w:val="0030555A"/>
    <w:rsid w:val="00306556"/>
    <w:rsid w:val="00306E8D"/>
    <w:rsid w:val="00307184"/>
    <w:rsid w:val="0031015E"/>
    <w:rsid w:val="003115EF"/>
    <w:rsid w:val="00311D40"/>
    <w:rsid w:val="00312AAC"/>
    <w:rsid w:val="00312DE0"/>
    <w:rsid w:val="0031329D"/>
    <w:rsid w:val="003158AE"/>
    <w:rsid w:val="00315E70"/>
    <w:rsid w:val="003177ED"/>
    <w:rsid w:val="00317F1A"/>
    <w:rsid w:val="0032084D"/>
    <w:rsid w:val="00320919"/>
    <w:rsid w:val="00320FC7"/>
    <w:rsid w:val="003216FB"/>
    <w:rsid w:val="00321BBE"/>
    <w:rsid w:val="00322507"/>
    <w:rsid w:val="00322E86"/>
    <w:rsid w:val="00324018"/>
    <w:rsid w:val="00324814"/>
    <w:rsid w:val="00325B74"/>
    <w:rsid w:val="003268DF"/>
    <w:rsid w:val="00326DB9"/>
    <w:rsid w:val="0032706F"/>
    <w:rsid w:val="00327436"/>
    <w:rsid w:val="00330740"/>
    <w:rsid w:val="00330C51"/>
    <w:rsid w:val="00330CFA"/>
    <w:rsid w:val="00330DCA"/>
    <w:rsid w:val="00330F84"/>
    <w:rsid w:val="003317B4"/>
    <w:rsid w:val="003319B4"/>
    <w:rsid w:val="00332566"/>
    <w:rsid w:val="003331A7"/>
    <w:rsid w:val="003340CD"/>
    <w:rsid w:val="00334E02"/>
    <w:rsid w:val="003358D8"/>
    <w:rsid w:val="0033596D"/>
    <w:rsid w:val="00336752"/>
    <w:rsid w:val="003371B4"/>
    <w:rsid w:val="00337968"/>
    <w:rsid w:val="003413FD"/>
    <w:rsid w:val="00341484"/>
    <w:rsid w:val="00341855"/>
    <w:rsid w:val="003446FE"/>
    <w:rsid w:val="00346CF2"/>
    <w:rsid w:val="003473F8"/>
    <w:rsid w:val="00347A6B"/>
    <w:rsid w:val="0035111C"/>
    <w:rsid w:val="00351CA1"/>
    <w:rsid w:val="00354227"/>
    <w:rsid w:val="003555B2"/>
    <w:rsid w:val="00355651"/>
    <w:rsid w:val="00357D75"/>
    <w:rsid w:val="00362732"/>
    <w:rsid w:val="003629B5"/>
    <w:rsid w:val="00362C2D"/>
    <w:rsid w:val="00362C95"/>
    <w:rsid w:val="003632C3"/>
    <w:rsid w:val="003645B3"/>
    <w:rsid w:val="00365EF1"/>
    <w:rsid w:val="003707A0"/>
    <w:rsid w:val="00371B01"/>
    <w:rsid w:val="00371E65"/>
    <w:rsid w:val="00371ED0"/>
    <w:rsid w:val="00374972"/>
    <w:rsid w:val="003750F3"/>
    <w:rsid w:val="0037510A"/>
    <w:rsid w:val="00375949"/>
    <w:rsid w:val="003777EA"/>
    <w:rsid w:val="003814E0"/>
    <w:rsid w:val="00381F75"/>
    <w:rsid w:val="00382FB5"/>
    <w:rsid w:val="00383B27"/>
    <w:rsid w:val="00384A94"/>
    <w:rsid w:val="00385868"/>
    <w:rsid w:val="00387388"/>
    <w:rsid w:val="00387835"/>
    <w:rsid w:val="003878FF"/>
    <w:rsid w:val="00390FBF"/>
    <w:rsid w:val="0039124C"/>
    <w:rsid w:val="003912B4"/>
    <w:rsid w:val="00392D8E"/>
    <w:rsid w:val="0039378A"/>
    <w:rsid w:val="00394BAF"/>
    <w:rsid w:val="00395E5C"/>
    <w:rsid w:val="00396529"/>
    <w:rsid w:val="00396B67"/>
    <w:rsid w:val="003A08DC"/>
    <w:rsid w:val="003A1665"/>
    <w:rsid w:val="003A17C1"/>
    <w:rsid w:val="003A2021"/>
    <w:rsid w:val="003A2063"/>
    <w:rsid w:val="003A2F50"/>
    <w:rsid w:val="003A3478"/>
    <w:rsid w:val="003A4517"/>
    <w:rsid w:val="003A4642"/>
    <w:rsid w:val="003A516D"/>
    <w:rsid w:val="003A6DBF"/>
    <w:rsid w:val="003A708C"/>
    <w:rsid w:val="003A722D"/>
    <w:rsid w:val="003A723F"/>
    <w:rsid w:val="003A7BDD"/>
    <w:rsid w:val="003B1C17"/>
    <w:rsid w:val="003B1D0B"/>
    <w:rsid w:val="003B2B72"/>
    <w:rsid w:val="003B4345"/>
    <w:rsid w:val="003B4F21"/>
    <w:rsid w:val="003B4FB6"/>
    <w:rsid w:val="003B5887"/>
    <w:rsid w:val="003B6A86"/>
    <w:rsid w:val="003C030D"/>
    <w:rsid w:val="003C12AF"/>
    <w:rsid w:val="003C1657"/>
    <w:rsid w:val="003C302F"/>
    <w:rsid w:val="003C3E4A"/>
    <w:rsid w:val="003C3FA7"/>
    <w:rsid w:val="003C454D"/>
    <w:rsid w:val="003C4A17"/>
    <w:rsid w:val="003C4B91"/>
    <w:rsid w:val="003C515D"/>
    <w:rsid w:val="003C61C1"/>
    <w:rsid w:val="003C6A62"/>
    <w:rsid w:val="003C6B49"/>
    <w:rsid w:val="003C6F5F"/>
    <w:rsid w:val="003C714B"/>
    <w:rsid w:val="003C7D05"/>
    <w:rsid w:val="003D00F6"/>
    <w:rsid w:val="003D08BF"/>
    <w:rsid w:val="003D0AF3"/>
    <w:rsid w:val="003D1308"/>
    <w:rsid w:val="003D152C"/>
    <w:rsid w:val="003D24E9"/>
    <w:rsid w:val="003D2D70"/>
    <w:rsid w:val="003D3F49"/>
    <w:rsid w:val="003D4650"/>
    <w:rsid w:val="003D4AAC"/>
    <w:rsid w:val="003D4D36"/>
    <w:rsid w:val="003D5892"/>
    <w:rsid w:val="003D5A09"/>
    <w:rsid w:val="003D6239"/>
    <w:rsid w:val="003E0147"/>
    <w:rsid w:val="003E0EE1"/>
    <w:rsid w:val="003E1B61"/>
    <w:rsid w:val="003E2426"/>
    <w:rsid w:val="003E26CF"/>
    <w:rsid w:val="003E2D11"/>
    <w:rsid w:val="003E38C0"/>
    <w:rsid w:val="003E470A"/>
    <w:rsid w:val="003E47FB"/>
    <w:rsid w:val="003E4987"/>
    <w:rsid w:val="003E4AFC"/>
    <w:rsid w:val="003E4B1C"/>
    <w:rsid w:val="003E596B"/>
    <w:rsid w:val="003E7293"/>
    <w:rsid w:val="003F266B"/>
    <w:rsid w:val="003F26FE"/>
    <w:rsid w:val="003F4007"/>
    <w:rsid w:val="003F4DF9"/>
    <w:rsid w:val="003F4EBF"/>
    <w:rsid w:val="003F53F5"/>
    <w:rsid w:val="003F6F73"/>
    <w:rsid w:val="003F7F70"/>
    <w:rsid w:val="004009A3"/>
    <w:rsid w:val="004019ED"/>
    <w:rsid w:val="00403E71"/>
    <w:rsid w:val="004054D8"/>
    <w:rsid w:val="00406E8C"/>
    <w:rsid w:val="0040788A"/>
    <w:rsid w:val="00407E7C"/>
    <w:rsid w:val="00410027"/>
    <w:rsid w:val="004114FA"/>
    <w:rsid w:val="00411C02"/>
    <w:rsid w:val="0041385D"/>
    <w:rsid w:val="00413B03"/>
    <w:rsid w:val="00413F8D"/>
    <w:rsid w:val="004156FE"/>
    <w:rsid w:val="00420EC1"/>
    <w:rsid w:val="00420F2A"/>
    <w:rsid w:val="00421758"/>
    <w:rsid w:val="0042181E"/>
    <w:rsid w:val="00422079"/>
    <w:rsid w:val="004222E6"/>
    <w:rsid w:val="00423D75"/>
    <w:rsid w:val="004245BA"/>
    <w:rsid w:val="00424CC4"/>
    <w:rsid w:val="00426C03"/>
    <w:rsid w:val="004270D9"/>
    <w:rsid w:val="004273E8"/>
    <w:rsid w:val="00427C7B"/>
    <w:rsid w:val="004309C7"/>
    <w:rsid w:val="004318AD"/>
    <w:rsid w:val="0043219B"/>
    <w:rsid w:val="004346AF"/>
    <w:rsid w:val="00436329"/>
    <w:rsid w:val="0043698B"/>
    <w:rsid w:val="00440609"/>
    <w:rsid w:val="00440E2D"/>
    <w:rsid w:val="00441A97"/>
    <w:rsid w:val="004421AF"/>
    <w:rsid w:val="00442529"/>
    <w:rsid w:val="00442C47"/>
    <w:rsid w:val="00444DD5"/>
    <w:rsid w:val="004452D3"/>
    <w:rsid w:val="0045139A"/>
    <w:rsid w:val="00451A61"/>
    <w:rsid w:val="00452224"/>
    <w:rsid w:val="00452297"/>
    <w:rsid w:val="00452FAA"/>
    <w:rsid w:val="004530E7"/>
    <w:rsid w:val="00453A81"/>
    <w:rsid w:val="00454D2A"/>
    <w:rsid w:val="004561D9"/>
    <w:rsid w:val="00456AA8"/>
    <w:rsid w:val="00456D98"/>
    <w:rsid w:val="00456E54"/>
    <w:rsid w:val="004570F9"/>
    <w:rsid w:val="00457A78"/>
    <w:rsid w:val="00460372"/>
    <w:rsid w:val="0046065F"/>
    <w:rsid w:val="00461975"/>
    <w:rsid w:val="00462027"/>
    <w:rsid w:val="00462FC8"/>
    <w:rsid w:val="00464746"/>
    <w:rsid w:val="00464ABE"/>
    <w:rsid w:val="00464B9D"/>
    <w:rsid w:val="00464C56"/>
    <w:rsid w:val="00466C4B"/>
    <w:rsid w:val="00467228"/>
    <w:rsid w:val="00467A87"/>
    <w:rsid w:val="00467C62"/>
    <w:rsid w:val="00471785"/>
    <w:rsid w:val="004722E6"/>
    <w:rsid w:val="004728D1"/>
    <w:rsid w:val="0047383A"/>
    <w:rsid w:val="004738B4"/>
    <w:rsid w:val="00474075"/>
    <w:rsid w:val="00475EDE"/>
    <w:rsid w:val="00476B79"/>
    <w:rsid w:val="0048079C"/>
    <w:rsid w:val="004822C1"/>
    <w:rsid w:val="00482A83"/>
    <w:rsid w:val="00483BC7"/>
    <w:rsid w:val="00483D4D"/>
    <w:rsid w:val="004846E6"/>
    <w:rsid w:val="00484878"/>
    <w:rsid w:val="004850B0"/>
    <w:rsid w:val="004854FA"/>
    <w:rsid w:val="0048558F"/>
    <w:rsid w:val="00485636"/>
    <w:rsid w:val="00485EC8"/>
    <w:rsid w:val="00486276"/>
    <w:rsid w:val="00486A76"/>
    <w:rsid w:val="00487B70"/>
    <w:rsid w:val="00487FC7"/>
    <w:rsid w:val="004901AC"/>
    <w:rsid w:val="00491AA1"/>
    <w:rsid w:val="00492CE0"/>
    <w:rsid w:val="00494C24"/>
    <w:rsid w:val="00494E2C"/>
    <w:rsid w:val="00495C38"/>
    <w:rsid w:val="004963D7"/>
    <w:rsid w:val="00496948"/>
    <w:rsid w:val="00497A4C"/>
    <w:rsid w:val="004A261C"/>
    <w:rsid w:val="004A29C0"/>
    <w:rsid w:val="004A576A"/>
    <w:rsid w:val="004A5E1E"/>
    <w:rsid w:val="004A7459"/>
    <w:rsid w:val="004B0A0F"/>
    <w:rsid w:val="004B191D"/>
    <w:rsid w:val="004B29BE"/>
    <w:rsid w:val="004B3042"/>
    <w:rsid w:val="004B3E28"/>
    <w:rsid w:val="004B68AA"/>
    <w:rsid w:val="004B6AB2"/>
    <w:rsid w:val="004B6C01"/>
    <w:rsid w:val="004C2014"/>
    <w:rsid w:val="004C25D3"/>
    <w:rsid w:val="004C4CE2"/>
    <w:rsid w:val="004C5615"/>
    <w:rsid w:val="004C5EEB"/>
    <w:rsid w:val="004C63B3"/>
    <w:rsid w:val="004D019F"/>
    <w:rsid w:val="004D0883"/>
    <w:rsid w:val="004D1A5A"/>
    <w:rsid w:val="004D2D6E"/>
    <w:rsid w:val="004D2F9E"/>
    <w:rsid w:val="004D3CC7"/>
    <w:rsid w:val="004D5136"/>
    <w:rsid w:val="004D65EE"/>
    <w:rsid w:val="004D70F1"/>
    <w:rsid w:val="004E0220"/>
    <w:rsid w:val="004E04F6"/>
    <w:rsid w:val="004E0950"/>
    <w:rsid w:val="004E0A90"/>
    <w:rsid w:val="004E22DD"/>
    <w:rsid w:val="004E2373"/>
    <w:rsid w:val="004E2838"/>
    <w:rsid w:val="004E355D"/>
    <w:rsid w:val="004E4FCC"/>
    <w:rsid w:val="004E5C41"/>
    <w:rsid w:val="004E75A6"/>
    <w:rsid w:val="004E7642"/>
    <w:rsid w:val="004F1D5F"/>
    <w:rsid w:val="004F2FD4"/>
    <w:rsid w:val="004F5306"/>
    <w:rsid w:val="004F63D2"/>
    <w:rsid w:val="004F7FC2"/>
    <w:rsid w:val="00500D37"/>
    <w:rsid w:val="0050150B"/>
    <w:rsid w:val="00502820"/>
    <w:rsid w:val="00503F91"/>
    <w:rsid w:val="00506533"/>
    <w:rsid w:val="005070DF"/>
    <w:rsid w:val="005071F2"/>
    <w:rsid w:val="00507ACF"/>
    <w:rsid w:val="00507F7E"/>
    <w:rsid w:val="0051104A"/>
    <w:rsid w:val="0051198C"/>
    <w:rsid w:val="005129CD"/>
    <w:rsid w:val="0051379F"/>
    <w:rsid w:val="00513C3D"/>
    <w:rsid w:val="0051475F"/>
    <w:rsid w:val="00514C76"/>
    <w:rsid w:val="00514CB2"/>
    <w:rsid w:val="00517CC4"/>
    <w:rsid w:val="00522096"/>
    <w:rsid w:val="00522EC4"/>
    <w:rsid w:val="00523D7B"/>
    <w:rsid w:val="005250CA"/>
    <w:rsid w:val="0052577C"/>
    <w:rsid w:val="00525CFE"/>
    <w:rsid w:val="0052603C"/>
    <w:rsid w:val="005265CE"/>
    <w:rsid w:val="0052702E"/>
    <w:rsid w:val="00527A35"/>
    <w:rsid w:val="00530AAA"/>
    <w:rsid w:val="00531245"/>
    <w:rsid w:val="00531D44"/>
    <w:rsid w:val="00531D76"/>
    <w:rsid w:val="00531DE4"/>
    <w:rsid w:val="00533C31"/>
    <w:rsid w:val="00533D78"/>
    <w:rsid w:val="00535A4E"/>
    <w:rsid w:val="00535C45"/>
    <w:rsid w:val="00535DFB"/>
    <w:rsid w:val="005369D9"/>
    <w:rsid w:val="005400CA"/>
    <w:rsid w:val="005405BA"/>
    <w:rsid w:val="00540776"/>
    <w:rsid w:val="00540EC2"/>
    <w:rsid w:val="00541600"/>
    <w:rsid w:val="00542AA3"/>
    <w:rsid w:val="00543463"/>
    <w:rsid w:val="005434E4"/>
    <w:rsid w:val="00546703"/>
    <w:rsid w:val="00547399"/>
    <w:rsid w:val="005476FD"/>
    <w:rsid w:val="0055024E"/>
    <w:rsid w:val="0055116D"/>
    <w:rsid w:val="00553121"/>
    <w:rsid w:val="00553217"/>
    <w:rsid w:val="00553B59"/>
    <w:rsid w:val="00554719"/>
    <w:rsid w:val="00554EEE"/>
    <w:rsid w:val="0055508A"/>
    <w:rsid w:val="00555A92"/>
    <w:rsid w:val="00560719"/>
    <w:rsid w:val="00561E05"/>
    <w:rsid w:val="0056405C"/>
    <w:rsid w:val="0056420D"/>
    <w:rsid w:val="00564416"/>
    <w:rsid w:val="00564751"/>
    <w:rsid w:val="005669C7"/>
    <w:rsid w:val="0056736D"/>
    <w:rsid w:val="00567423"/>
    <w:rsid w:val="00567B2E"/>
    <w:rsid w:val="00570EA1"/>
    <w:rsid w:val="00571B49"/>
    <w:rsid w:val="00571B7F"/>
    <w:rsid w:val="0057309D"/>
    <w:rsid w:val="005735F8"/>
    <w:rsid w:val="0057713C"/>
    <w:rsid w:val="00577373"/>
    <w:rsid w:val="005774A7"/>
    <w:rsid w:val="00577F9C"/>
    <w:rsid w:val="005812C6"/>
    <w:rsid w:val="0058130B"/>
    <w:rsid w:val="00581519"/>
    <w:rsid w:val="005833EF"/>
    <w:rsid w:val="005868FF"/>
    <w:rsid w:val="0059223C"/>
    <w:rsid w:val="00592EDF"/>
    <w:rsid w:val="005941FB"/>
    <w:rsid w:val="00594636"/>
    <w:rsid w:val="005946BE"/>
    <w:rsid w:val="0059603F"/>
    <w:rsid w:val="005A073F"/>
    <w:rsid w:val="005A1376"/>
    <w:rsid w:val="005A16ED"/>
    <w:rsid w:val="005A1E99"/>
    <w:rsid w:val="005A2208"/>
    <w:rsid w:val="005A2F46"/>
    <w:rsid w:val="005A4E50"/>
    <w:rsid w:val="005A56D5"/>
    <w:rsid w:val="005A5CA7"/>
    <w:rsid w:val="005A76B9"/>
    <w:rsid w:val="005B07AA"/>
    <w:rsid w:val="005B081A"/>
    <w:rsid w:val="005B0EE9"/>
    <w:rsid w:val="005B119B"/>
    <w:rsid w:val="005B1996"/>
    <w:rsid w:val="005B2982"/>
    <w:rsid w:val="005B2AFF"/>
    <w:rsid w:val="005B2D4F"/>
    <w:rsid w:val="005B39AE"/>
    <w:rsid w:val="005B3CCF"/>
    <w:rsid w:val="005B4929"/>
    <w:rsid w:val="005B544D"/>
    <w:rsid w:val="005B6F41"/>
    <w:rsid w:val="005B7494"/>
    <w:rsid w:val="005B7584"/>
    <w:rsid w:val="005C2558"/>
    <w:rsid w:val="005C2744"/>
    <w:rsid w:val="005C2E44"/>
    <w:rsid w:val="005C36FF"/>
    <w:rsid w:val="005C38F1"/>
    <w:rsid w:val="005C3AED"/>
    <w:rsid w:val="005C4110"/>
    <w:rsid w:val="005C549C"/>
    <w:rsid w:val="005C63C2"/>
    <w:rsid w:val="005C6D65"/>
    <w:rsid w:val="005D0FFC"/>
    <w:rsid w:val="005D1881"/>
    <w:rsid w:val="005D6DF4"/>
    <w:rsid w:val="005E03C4"/>
    <w:rsid w:val="005E063D"/>
    <w:rsid w:val="005E5AF9"/>
    <w:rsid w:val="005E5E7B"/>
    <w:rsid w:val="005E6084"/>
    <w:rsid w:val="005E75EE"/>
    <w:rsid w:val="005E7E7C"/>
    <w:rsid w:val="005F0814"/>
    <w:rsid w:val="005F1D82"/>
    <w:rsid w:val="005F3552"/>
    <w:rsid w:val="005F3699"/>
    <w:rsid w:val="005F3823"/>
    <w:rsid w:val="005F471F"/>
    <w:rsid w:val="005F579B"/>
    <w:rsid w:val="005F602A"/>
    <w:rsid w:val="006003E7"/>
    <w:rsid w:val="00610297"/>
    <w:rsid w:val="00610459"/>
    <w:rsid w:val="0061073A"/>
    <w:rsid w:val="006109D1"/>
    <w:rsid w:val="00610A70"/>
    <w:rsid w:val="00612BC9"/>
    <w:rsid w:val="006141CE"/>
    <w:rsid w:val="00614806"/>
    <w:rsid w:val="00614B17"/>
    <w:rsid w:val="00614D79"/>
    <w:rsid w:val="00615095"/>
    <w:rsid w:val="00615205"/>
    <w:rsid w:val="006162A5"/>
    <w:rsid w:val="006164ED"/>
    <w:rsid w:val="006172EE"/>
    <w:rsid w:val="006174A0"/>
    <w:rsid w:val="0061796F"/>
    <w:rsid w:val="00617E01"/>
    <w:rsid w:val="006200F6"/>
    <w:rsid w:val="00621DF0"/>
    <w:rsid w:val="00621FE4"/>
    <w:rsid w:val="006238B1"/>
    <w:rsid w:val="00623EB0"/>
    <w:rsid w:val="00630020"/>
    <w:rsid w:val="00630AB3"/>
    <w:rsid w:val="00631FA0"/>
    <w:rsid w:val="00632698"/>
    <w:rsid w:val="006339D0"/>
    <w:rsid w:val="0063538B"/>
    <w:rsid w:val="00635DB3"/>
    <w:rsid w:val="00636A87"/>
    <w:rsid w:val="00637187"/>
    <w:rsid w:val="00640232"/>
    <w:rsid w:val="00640AE6"/>
    <w:rsid w:val="00640DD9"/>
    <w:rsid w:val="0064128B"/>
    <w:rsid w:val="006422D1"/>
    <w:rsid w:val="00642655"/>
    <w:rsid w:val="00643E75"/>
    <w:rsid w:val="0064431A"/>
    <w:rsid w:val="006462EA"/>
    <w:rsid w:val="00647FCA"/>
    <w:rsid w:val="00651E9A"/>
    <w:rsid w:val="006527BF"/>
    <w:rsid w:val="00655863"/>
    <w:rsid w:val="00656AF0"/>
    <w:rsid w:val="00660481"/>
    <w:rsid w:val="0066078F"/>
    <w:rsid w:val="006618C9"/>
    <w:rsid w:val="00661D64"/>
    <w:rsid w:val="00662569"/>
    <w:rsid w:val="0066311B"/>
    <w:rsid w:val="00664774"/>
    <w:rsid w:val="00664BB2"/>
    <w:rsid w:val="00665C03"/>
    <w:rsid w:val="006663BE"/>
    <w:rsid w:val="0066753D"/>
    <w:rsid w:val="0066793B"/>
    <w:rsid w:val="00672489"/>
    <w:rsid w:val="006730B9"/>
    <w:rsid w:val="0067369C"/>
    <w:rsid w:val="00674054"/>
    <w:rsid w:val="00674C97"/>
    <w:rsid w:val="006756E1"/>
    <w:rsid w:val="00675E40"/>
    <w:rsid w:val="00675ECF"/>
    <w:rsid w:val="00675F27"/>
    <w:rsid w:val="00676452"/>
    <w:rsid w:val="0067656B"/>
    <w:rsid w:val="00676D9E"/>
    <w:rsid w:val="006775D7"/>
    <w:rsid w:val="00677A98"/>
    <w:rsid w:val="00680483"/>
    <w:rsid w:val="00680B03"/>
    <w:rsid w:val="00680D45"/>
    <w:rsid w:val="00681B5F"/>
    <w:rsid w:val="00682E82"/>
    <w:rsid w:val="0068335D"/>
    <w:rsid w:val="00684806"/>
    <w:rsid w:val="006854C6"/>
    <w:rsid w:val="00685D17"/>
    <w:rsid w:val="00685E64"/>
    <w:rsid w:val="006868D5"/>
    <w:rsid w:val="006869A3"/>
    <w:rsid w:val="00686DB5"/>
    <w:rsid w:val="00686FEA"/>
    <w:rsid w:val="006870B2"/>
    <w:rsid w:val="00690681"/>
    <w:rsid w:val="006907B3"/>
    <w:rsid w:val="006907D2"/>
    <w:rsid w:val="00691035"/>
    <w:rsid w:val="006915E1"/>
    <w:rsid w:val="0069222B"/>
    <w:rsid w:val="0069438B"/>
    <w:rsid w:val="006949B8"/>
    <w:rsid w:val="00695E41"/>
    <w:rsid w:val="00696167"/>
    <w:rsid w:val="00696535"/>
    <w:rsid w:val="00697812"/>
    <w:rsid w:val="006A1844"/>
    <w:rsid w:val="006A2AB0"/>
    <w:rsid w:val="006A36D4"/>
    <w:rsid w:val="006A3FC4"/>
    <w:rsid w:val="006A4E39"/>
    <w:rsid w:val="006A5210"/>
    <w:rsid w:val="006A53F4"/>
    <w:rsid w:val="006A57F4"/>
    <w:rsid w:val="006A5A7E"/>
    <w:rsid w:val="006A6476"/>
    <w:rsid w:val="006B02A1"/>
    <w:rsid w:val="006B099E"/>
    <w:rsid w:val="006B1EB1"/>
    <w:rsid w:val="006B2E1C"/>
    <w:rsid w:val="006B3247"/>
    <w:rsid w:val="006B41F2"/>
    <w:rsid w:val="006B449C"/>
    <w:rsid w:val="006B46C6"/>
    <w:rsid w:val="006B6505"/>
    <w:rsid w:val="006B662F"/>
    <w:rsid w:val="006B673D"/>
    <w:rsid w:val="006B67C9"/>
    <w:rsid w:val="006B785D"/>
    <w:rsid w:val="006C0709"/>
    <w:rsid w:val="006C0CA2"/>
    <w:rsid w:val="006C138C"/>
    <w:rsid w:val="006C1E49"/>
    <w:rsid w:val="006C2ED0"/>
    <w:rsid w:val="006C34DC"/>
    <w:rsid w:val="006C4260"/>
    <w:rsid w:val="006C4ED3"/>
    <w:rsid w:val="006C6277"/>
    <w:rsid w:val="006C7C9F"/>
    <w:rsid w:val="006C7D46"/>
    <w:rsid w:val="006D0536"/>
    <w:rsid w:val="006D0D03"/>
    <w:rsid w:val="006D1FD8"/>
    <w:rsid w:val="006D2FD0"/>
    <w:rsid w:val="006D3FF6"/>
    <w:rsid w:val="006D4C1F"/>
    <w:rsid w:val="006D50E7"/>
    <w:rsid w:val="006E01A9"/>
    <w:rsid w:val="006E05F8"/>
    <w:rsid w:val="006E0F7F"/>
    <w:rsid w:val="006E16FF"/>
    <w:rsid w:val="006E1D6D"/>
    <w:rsid w:val="006E27B0"/>
    <w:rsid w:val="006E5266"/>
    <w:rsid w:val="006E586D"/>
    <w:rsid w:val="006E59DE"/>
    <w:rsid w:val="006E5EBD"/>
    <w:rsid w:val="006E637A"/>
    <w:rsid w:val="006E6B77"/>
    <w:rsid w:val="006E6CF6"/>
    <w:rsid w:val="006E7CB2"/>
    <w:rsid w:val="006F0534"/>
    <w:rsid w:val="006F107E"/>
    <w:rsid w:val="006F1285"/>
    <w:rsid w:val="006F1A74"/>
    <w:rsid w:val="006F24B1"/>
    <w:rsid w:val="006F2CB2"/>
    <w:rsid w:val="006F4BB4"/>
    <w:rsid w:val="006F5459"/>
    <w:rsid w:val="006F6070"/>
    <w:rsid w:val="006F62B5"/>
    <w:rsid w:val="006F78E5"/>
    <w:rsid w:val="007003D1"/>
    <w:rsid w:val="007004AC"/>
    <w:rsid w:val="007010A5"/>
    <w:rsid w:val="00701A0D"/>
    <w:rsid w:val="00702FEC"/>
    <w:rsid w:val="0070314D"/>
    <w:rsid w:val="0070318C"/>
    <w:rsid w:val="00703F6C"/>
    <w:rsid w:val="00704229"/>
    <w:rsid w:val="007072D4"/>
    <w:rsid w:val="0071162F"/>
    <w:rsid w:val="00711B67"/>
    <w:rsid w:val="00712A68"/>
    <w:rsid w:val="0071339D"/>
    <w:rsid w:val="00714813"/>
    <w:rsid w:val="007150DD"/>
    <w:rsid w:val="00715708"/>
    <w:rsid w:val="0071665A"/>
    <w:rsid w:val="007202C9"/>
    <w:rsid w:val="00720A35"/>
    <w:rsid w:val="00721F8A"/>
    <w:rsid w:val="007239CB"/>
    <w:rsid w:val="00724597"/>
    <w:rsid w:val="00725595"/>
    <w:rsid w:val="00725BEA"/>
    <w:rsid w:val="00727DC6"/>
    <w:rsid w:val="00731722"/>
    <w:rsid w:val="007319B1"/>
    <w:rsid w:val="0073349B"/>
    <w:rsid w:val="007339AF"/>
    <w:rsid w:val="0074024E"/>
    <w:rsid w:val="00740A0B"/>
    <w:rsid w:val="0074167C"/>
    <w:rsid w:val="00742A25"/>
    <w:rsid w:val="00742C57"/>
    <w:rsid w:val="007439AC"/>
    <w:rsid w:val="00745282"/>
    <w:rsid w:val="007452C5"/>
    <w:rsid w:val="0074588C"/>
    <w:rsid w:val="00747403"/>
    <w:rsid w:val="00750537"/>
    <w:rsid w:val="00750756"/>
    <w:rsid w:val="0075094A"/>
    <w:rsid w:val="00752420"/>
    <w:rsid w:val="007536FE"/>
    <w:rsid w:val="00753973"/>
    <w:rsid w:val="00754350"/>
    <w:rsid w:val="00755CA0"/>
    <w:rsid w:val="00756A55"/>
    <w:rsid w:val="00756DA0"/>
    <w:rsid w:val="00757713"/>
    <w:rsid w:val="00757E51"/>
    <w:rsid w:val="00760413"/>
    <w:rsid w:val="00760EFB"/>
    <w:rsid w:val="00761FFE"/>
    <w:rsid w:val="00762503"/>
    <w:rsid w:val="007628EC"/>
    <w:rsid w:val="00762C16"/>
    <w:rsid w:val="00764C9A"/>
    <w:rsid w:val="00765877"/>
    <w:rsid w:val="00765D90"/>
    <w:rsid w:val="00767A6B"/>
    <w:rsid w:val="00770193"/>
    <w:rsid w:val="00771277"/>
    <w:rsid w:val="00771A20"/>
    <w:rsid w:val="00772287"/>
    <w:rsid w:val="0077242C"/>
    <w:rsid w:val="00772758"/>
    <w:rsid w:val="00772CDC"/>
    <w:rsid w:val="007735D2"/>
    <w:rsid w:val="007741AA"/>
    <w:rsid w:val="0077479D"/>
    <w:rsid w:val="00774899"/>
    <w:rsid w:val="00774D8C"/>
    <w:rsid w:val="007757FD"/>
    <w:rsid w:val="007763A7"/>
    <w:rsid w:val="00777421"/>
    <w:rsid w:val="00777B7A"/>
    <w:rsid w:val="007802C2"/>
    <w:rsid w:val="0078042F"/>
    <w:rsid w:val="007808F6"/>
    <w:rsid w:val="0078356D"/>
    <w:rsid w:val="007838BB"/>
    <w:rsid w:val="00783E77"/>
    <w:rsid w:val="007859FA"/>
    <w:rsid w:val="00786135"/>
    <w:rsid w:val="00787222"/>
    <w:rsid w:val="0078747B"/>
    <w:rsid w:val="00787753"/>
    <w:rsid w:val="00787E09"/>
    <w:rsid w:val="0079067E"/>
    <w:rsid w:val="007916D5"/>
    <w:rsid w:val="00792789"/>
    <w:rsid w:val="00792EB5"/>
    <w:rsid w:val="007931CE"/>
    <w:rsid w:val="0079340A"/>
    <w:rsid w:val="00793745"/>
    <w:rsid w:val="0079393A"/>
    <w:rsid w:val="0079394C"/>
    <w:rsid w:val="00794E1E"/>
    <w:rsid w:val="007954AF"/>
    <w:rsid w:val="007958A8"/>
    <w:rsid w:val="00795F1E"/>
    <w:rsid w:val="00796145"/>
    <w:rsid w:val="00796E85"/>
    <w:rsid w:val="00796F7E"/>
    <w:rsid w:val="00797835"/>
    <w:rsid w:val="00797965"/>
    <w:rsid w:val="00797BE8"/>
    <w:rsid w:val="007A0AC0"/>
    <w:rsid w:val="007A221A"/>
    <w:rsid w:val="007A233C"/>
    <w:rsid w:val="007A312E"/>
    <w:rsid w:val="007A4094"/>
    <w:rsid w:val="007A417C"/>
    <w:rsid w:val="007A4C3F"/>
    <w:rsid w:val="007A4E79"/>
    <w:rsid w:val="007A586A"/>
    <w:rsid w:val="007A5BA2"/>
    <w:rsid w:val="007A6C3A"/>
    <w:rsid w:val="007A6E49"/>
    <w:rsid w:val="007A76BB"/>
    <w:rsid w:val="007B22B8"/>
    <w:rsid w:val="007B2612"/>
    <w:rsid w:val="007B2F37"/>
    <w:rsid w:val="007B41C5"/>
    <w:rsid w:val="007B4B57"/>
    <w:rsid w:val="007B678B"/>
    <w:rsid w:val="007B6D5A"/>
    <w:rsid w:val="007B6FC6"/>
    <w:rsid w:val="007B7B74"/>
    <w:rsid w:val="007C1C41"/>
    <w:rsid w:val="007C20BB"/>
    <w:rsid w:val="007C212A"/>
    <w:rsid w:val="007C2270"/>
    <w:rsid w:val="007C3838"/>
    <w:rsid w:val="007C40D1"/>
    <w:rsid w:val="007C457B"/>
    <w:rsid w:val="007C4B98"/>
    <w:rsid w:val="007C5583"/>
    <w:rsid w:val="007C5AED"/>
    <w:rsid w:val="007C5F7C"/>
    <w:rsid w:val="007C60C3"/>
    <w:rsid w:val="007D0651"/>
    <w:rsid w:val="007D4548"/>
    <w:rsid w:val="007D4640"/>
    <w:rsid w:val="007D53B8"/>
    <w:rsid w:val="007D61AE"/>
    <w:rsid w:val="007D653C"/>
    <w:rsid w:val="007D6964"/>
    <w:rsid w:val="007E0DE9"/>
    <w:rsid w:val="007E1386"/>
    <w:rsid w:val="007E28D3"/>
    <w:rsid w:val="007E2D68"/>
    <w:rsid w:val="007E3826"/>
    <w:rsid w:val="007E61E3"/>
    <w:rsid w:val="007E6A99"/>
    <w:rsid w:val="007E789D"/>
    <w:rsid w:val="007F0960"/>
    <w:rsid w:val="007F12B1"/>
    <w:rsid w:val="007F13C5"/>
    <w:rsid w:val="007F1804"/>
    <w:rsid w:val="007F2279"/>
    <w:rsid w:val="007F296E"/>
    <w:rsid w:val="007F34B8"/>
    <w:rsid w:val="007F472A"/>
    <w:rsid w:val="007F5CCD"/>
    <w:rsid w:val="007F66C4"/>
    <w:rsid w:val="007F68CC"/>
    <w:rsid w:val="007F73FE"/>
    <w:rsid w:val="007F7E90"/>
    <w:rsid w:val="007F7F0E"/>
    <w:rsid w:val="00801EC3"/>
    <w:rsid w:val="00802B42"/>
    <w:rsid w:val="00802CAB"/>
    <w:rsid w:val="008036CE"/>
    <w:rsid w:val="00803C55"/>
    <w:rsid w:val="0080486D"/>
    <w:rsid w:val="008052BC"/>
    <w:rsid w:val="0080562C"/>
    <w:rsid w:val="00811744"/>
    <w:rsid w:val="00811A01"/>
    <w:rsid w:val="00812294"/>
    <w:rsid w:val="00812CFB"/>
    <w:rsid w:val="008136DA"/>
    <w:rsid w:val="00816451"/>
    <w:rsid w:val="00817019"/>
    <w:rsid w:val="00820674"/>
    <w:rsid w:val="00820C81"/>
    <w:rsid w:val="0082102D"/>
    <w:rsid w:val="00821D54"/>
    <w:rsid w:val="00822F2C"/>
    <w:rsid w:val="00823814"/>
    <w:rsid w:val="00824DA9"/>
    <w:rsid w:val="00824F86"/>
    <w:rsid w:val="008259B4"/>
    <w:rsid w:val="00825D4D"/>
    <w:rsid w:val="00825EE8"/>
    <w:rsid w:val="00827C6A"/>
    <w:rsid w:val="00832FAE"/>
    <w:rsid w:val="008339EC"/>
    <w:rsid w:val="008339F4"/>
    <w:rsid w:val="00835AF8"/>
    <w:rsid w:val="00835BD5"/>
    <w:rsid w:val="008373BE"/>
    <w:rsid w:val="008400B7"/>
    <w:rsid w:val="00841843"/>
    <w:rsid w:val="00843664"/>
    <w:rsid w:val="00844A7E"/>
    <w:rsid w:val="00844C2D"/>
    <w:rsid w:val="00845EAE"/>
    <w:rsid w:val="00846001"/>
    <w:rsid w:val="00847729"/>
    <w:rsid w:val="0085117C"/>
    <w:rsid w:val="008511DB"/>
    <w:rsid w:val="008512A1"/>
    <w:rsid w:val="008517CE"/>
    <w:rsid w:val="008518CF"/>
    <w:rsid w:val="008521C3"/>
    <w:rsid w:val="0085243E"/>
    <w:rsid w:val="008525C1"/>
    <w:rsid w:val="00853C12"/>
    <w:rsid w:val="00854D0C"/>
    <w:rsid w:val="008551EC"/>
    <w:rsid w:val="008563D3"/>
    <w:rsid w:val="008570D5"/>
    <w:rsid w:val="00860AC6"/>
    <w:rsid w:val="00860C7A"/>
    <w:rsid w:val="00862195"/>
    <w:rsid w:val="00862AE4"/>
    <w:rsid w:val="00862CE0"/>
    <w:rsid w:val="00863B17"/>
    <w:rsid w:val="00863B63"/>
    <w:rsid w:val="00864626"/>
    <w:rsid w:val="0086488E"/>
    <w:rsid w:val="00865A81"/>
    <w:rsid w:val="0086628B"/>
    <w:rsid w:val="008662E8"/>
    <w:rsid w:val="00866823"/>
    <w:rsid w:val="0086770C"/>
    <w:rsid w:val="00874825"/>
    <w:rsid w:val="00874AC3"/>
    <w:rsid w:val="0087546C"/>
    <w:rsid w:val="0087594B"/>
    <w:rsid w:val="00876C20"/>
    <w:rsid w:val="0087708C"/>
    <w:rsid w:val="008773F8"/>
    <w:rsid w:val="0087776B"/>
    <w:rsid w:val="008801DF"/>
    <w:rsid w:val="00880AFB"/>
    <w:rsid w:val="00880F35"/>
    <w:rsid w:val="00882D17"/>
    <w:rsid w:val="00883681"/>
    <w:rsid w:val="00884DAF"/>
    <w:rsid w:val="008851BB"/>
    <w:rsid w:val="00885AA4"/>
    <w:rsid w:val="0088604D"/>
    <w:rsid w:val="00886738"/>
    <w:rsid w:val="008869FC"/>
    <w:rsid w:val="00886FE5"/>
    <w:rsid w:val="0088755F"/>
    <w:rsid w:val="0089005A"/>
    <w:rsid w:val="008909D9"/>
    <w:rsid w:val="008914D7"/>
    <w:rsid w:val="008924C6"/>
    <w:rsid w:val="00892654"/>
    <w:rsid w:val="00893050"/>
    <w:rsid w:val="00893AA1"/>
    <w:rsid w:val="008968DC"/>
    <w:rsid w:val="008A0CF2"/>
    <w:rsid w:val="008A1CCA"/>
    <w:rsid w:val="008A238A"/>
    <w:rsid w:val="008A2BB0"/>
    <w:rsid w:val="008A5057"/>
    <w:rsid w:val="008A5DB5"/>
    <w:rsid w:val="008A60BC"/>
    <w:rsid w:val="008A60E1"/>
    <w:rsid w:val="008A71E8"/>
    <w:rsid w:val="008B3448"/>
    <w:rsid w:val="008B44BD"/>
    <w:rsid w:val="008B465D"/>
    <w:rsid w:val="008B4CDA"/>
    <w:rsid w:val="008B557B"/>
    <w:rsid w:val="008B6639"/>
    <w:rsid w:val="008B6667"/>
    <w:rsid w:val="008B74F4"/>
    <w:rsid w:val="008C08DE"/>
    <w:rsid w:val="008C19F4"/>
    <w:rsid w:val="008C2B55"/>
    <w:rsid w:val="008C2E24"/>
    <w:rsid w:val="008C2F08"/>
    <w:rsid w:val="008C3883"/>
    <w:rsid w:val="008C3EC7"/>
    <w:rsid w:val="008C40EE"/>
    <w:rsid w:val="008C4434"/>
    <w:rsid w:val="008C44CA"/>
    <w:rsid w:val="008C492F"/>
    <w:rsid w:val="008C4A8B"/>
    <w:rsid w:val="008C50E4"/>
    <w:rsid w:val="008C646B"/>
    <w:rsid w:val="008C6746"/>
    <w:rsid w:val="008D074F"/>
    <w:rsid w:val="008D0F9C"/>
    <w:rsid w:val="008D1240"/>
    <w:rsid w:val="008D13B6"/>
    <w:rsid w:val="008D218A"/>
    <w:rsid w:val="008D34DE"/>
    <w:rsid w:val="008D3E61"/>
    <w:rsid w:val="008D4679"/>
    <w:rsid w:val="008D6B93"/>
    <w:rsid w:val="008D6CAE"/>
    <w:rsid w:val="008D7060"/>
    <w:rsid w:val="008E2142"/>
    <w:rsid w:val="008E49E9"/>
    <w:rsid w:val="008E5EA4"/>
    <w:rsid w:val="008E6010"/>
    <w:rsid w:val="008E63F3"/>
    <w:rsid w:val="008E6FEF"/>
    <w:rsid w:val="008E7865"/>
    <w:rsid w:val="008F0733"/>
    <w:rsid w:val="008F4C5A"/>
    <w:rsid w:val="008F5078"/>
    <w:rsid w:val="008F54B0"/>
    <w:rsid w:val="008F56B1"/>
    <w:rsid w:val="008F6091"/>
    <w:rsid w:val="008F6E77"/>
    <w:rsid w:val="008F7C05"/>
    <w:rsid w:val="00900035"/>
    <w:rsid w:val="00900837"/>
    <w:rsid w:val="0090132F"/>
    <w:rsid w:val="009016F9"/>
    <w:rsid w:val="009018A9"/>
    <w:rsid w:val="0090224E"/>
    <w:rsid w:val="00902D88"/>
    <w:rsid w:val="00903765"/>
    <w:rsid w:val="00903F34"/>
    <w:rsid w:val="00904487"/>
    <w:rsid w:val="009047F4"/>
    <w:rsid w:val="00905735"/>
    <w:rsid w:val="009059C6"/>
    <w:rsid w:val="0090703A"/>
    <w:rsid w:val="00907BD6"/>
    <w:rsid w:val="009101AA"/>
    <w:rsid w:val="00910357"/>
    <w:rsid w:val="009115FF"/>
    <w:rsid w:val="009127D0"/>
    <w:rsid w:val="00912F9C"/>
    <w:rsid w:val="009139E3"/>
    <w:rsid w:val="00913A9E"/>
    <w:rsid w:val="00914126"/>
    <w:rsid w:val="0091426D"/>
    <w:rsid w:val="0091464D"/>
    <w:rsid w:val="00914CB2"/>
    <w:rsid w:val="0091516A"/>
    <w:rsid w:val="0091518D"/>
    <w:rsid w:val="00915203"/>
    <w:rsid w:val="00915512"/>
    <w:rsid w:val="00917C0C"/>
    <w:rsid w:val="00920F55"/>
    <w:rsid w:val="00925AE4"/>
    <w:rsid w:val="0092787E"/>
    <w:rsid w:val="009329D0"/>
    <w:rsid w:val="0093360F"/>
    <w:rsid w:val="00934002"/>
    <w:rsid w:val="00934123"/>
    <w:rsid w:val="00934FD9"/>
    <w:rsid w:val="00935EF5"/>
    <w:rsid w:val="0093641C"/>
    <w:rsid w:val="00937314"/>
    <w:rsid w:val="00940162"/>
    <w:rsid w:val="00940DA5"/>
    <w:rsid w:val="00941C48"/>
    <w:rsid w:val="0094265D"/>
    <w:rsid w:val="00942A01"/>
    <w:rsid w:val="00944BBD"/>
    <w:rsid w:val="009463EC"/>
    <w:rsid w:val="00946943"/>
    <w:rsid w:val="0094794B"/>
    <w:rsid w:val="00947FED"/>
    <w:rsid w:val="00950DB4"/>
    <w:rsid w:val="00952473"/>
    <w:rsid w:val="00952600"/>
    <w:rsid w:val="009557C5"/>
    <w:rsid w:val="0095581B"/>
    <w:rsid w:val="009560A6"/>
    <w:rsid w:val="00960768"/>
    <w:rsid w:val="00961108"/>
    <w:rsid w:val="00961202"/>
    <w:rsid w:val="00962690"/>
    <w:rsid w:val="00963AC2"/>
    <w:rsid w:val="00963B67"/>
    <w:rsid w:val="009658BD"/>
    <w:rsid w:val="00966201"/>
    <w:rsid w:val="009668EF"/>
    <w:rsid w:val="00966DE7"/>
    <w:rsid w:val="00967BB8"/>
    <w:rsid w:val="00967C81"/>
    <w:rsid w:val="00971296"/>
    <w:rsid w:val="009713FF"/>
    <w:rsid w:val="00971CA2"/>
    <w:rsid w:val="00973DA7"/>
    <w:rsid w:val="009741BD"/>
    <w:rsid w:val="0097455C"/>
    <w:rsid w:val="00974B00"/>
    <w:rsid w:val="00975175"/>
    <w:rsid w:val="00975865"/>
    <w:rsid w:val="00975E32"/>
    <w:rsid w:val="00976802"/>
    <w:rsid w:val="00977265"/>
    <w:rsid w:val="00981BD1"/>
    <w:rsid w:val="009823B9"/>
    <w:rsid w:val="009826A1"/>
    <w:rsid w:val="0098395D"/>
    <w:rsid w:val="009839FD"/>
    <w:rsid w:val="009850E4"/>
    <w:rsid w:val="00985CB7"/>
    <w:rsid w:val="009865A5"/>
    <w:rsid w:val="00986A3B"/>
    <w:rsid w:val="009906FF"/>
    <w:rsid w:val="00991560"/>
    <w:rsid w:val="00991F56"/>
    <w:rsid w:val="0099232D"/>
    <w:rsid w:val="0099270C"/>
    <w:rsid w:val="009930C4"/>
    <w:rsid w:val="00995217"/>
    <w:rsid w:val="00995EA2"/>
    <w:rsid w:val="009A176A"/>
    <w:rsid w:val="009A1E44"/>
    <w:rsid w:val="009A22EE"/>
    <w:rsid w:val="009A2586"/>
    <w:rsid w:val="009A28DD"/>
    <w:rsid w:val="009A304C"/>
    <w:rsid w:val="009A3A7B"/>
    <w:rsid w:val="009A5034"/>
    <w:rsid w:val="009A58D3"/>
    <w:rsid w:val="009A5F07"/>
    <w:rsid w:val="009B0328"/>
    <w:rsid w:val="009B14D5"/>
    <w:rsid w:val="009B30D7"/>
    <w:rsid w:val="009B568C"/>
    <w:rsid w:val="009B72FB"/>
    <w:rsid w:val="009C0CDB"/>
    <w:rsid w:val="009C1679"/>
    <w:rsid w:val="009C20F0"/>
    <w:rsid w:val="009C3C0A"/>
    <w:rsid w:val="009C3CC0"/>
    <w:rsid w:val="009C3DDF"/>
    <w:rsid w:val="009C40E6"/>
    <w:rsid w:val="009C4C39"/>
    <w:rsid w:val="009C536C"/>
    <w:rsid w:val="009C6E76"/>
    <w:rsid w:val="009C7870"/>
    <w:rsid w:val="009D07AB"/>
    <w:rsid w:val="009D0C29"/>
    <w:rsid w:val="009D11E9"/>
    <w:rsid w:val="009D19D0"/>
    <w:rsid w:val="009D1EEC"/>
    <w:rsid w:val="009D3F1A"/>
    <w:rsid w:val="009D4269"/>
    <w:rsid w:val="009D57F9"/>
    <w:rsid w:val="009D5969"/>
    <w:rsid w:val="009D59B3"/>
    <w:rsid w:val="009D5AE7"/>
    <w:rsid w:val="009D61EE"/>
    <w:rsid w:val="009D7628"/>
    <w:rsid w:val="009E3C14"/>
    <w:rsid w:val="009E3D83"/>
    <w:rsid w:val="009F00EB"/>
    <w:rsid w:val="009F0821"/>
    <w:rsid w:val="009F0B9B"/>
    <w:rsid w:val="009F142F"/>
    <w:rsid w:val="009F1BB4"/>
    <w:rsid w:val="009F1BCD"/>
    <w:rsid w:val="009F1D22"/>
    <w:rsid w:val="009F1EED"/>
    <w:rsid w:val="009F26CA"/>
    <w:rsid w:val="009F30C6"/>
    <w:rsid w:val="009F393C"/>
    <w:rsid w:val="009F3FCD"/>
    <w:rsid w:val="009F49F7"/>
    <w:rsid w:val="00A008FE"/>
    <w:rsid w:val="00A00E79"/>
    <w:rsid w:val="00A01976"/>
    <w:rsid w:val="00A01E64"/>
    <w:rsid w:val="00A0216D"/>
    <w:rsid w:val="00A02D19"/>
    <w:rsid w:val="00A037D7"/>
    <w:rsid w:val="00A04DF4"/>
    <w:rsid w:val="00A0569B"/>
    <w:rsid w:val="00A05715"/>
    <w:rsid w:val="00A05E5F"/>
    <w:rsid w:val="00A05FB5"/>
    <w:rsid w:val="00A06749"/>
    <w:rsid w:val="00A072D3"/>
    <w:rsid w:val="00A075AD"/>
    <w:rsid w:val="00A07B98"/>
    <w:rsid w:val="00A106DD"/>
    <w:rsid w:val="00A13414"/>
    <w:rsid w:val="00A14832"/>
    <w:rsid w:val="00A14A6F"/>
    <w:rsid w:val="00A14F90"/>
    <w:rsid w:val="00A20369"/>
    <w:rsid w:val="00A2039A"/>
    <w:rsid w:val="00A210E5"/>
    <w:rsid w:val="00A25058"/>
    <w:rsid w:val="00A300A4"/>
    <w:rsid w:val="00A319D4"/>
    <w:rsid w:val="00A3214E"/>
    <w:rsid w:val="00A3231E"/>
    <w:rsid w:val="00A32AE7"/>
    <w:rsid w:val="00A33761"/>
    <w:rsid w:val="00A3387E"/>
    <w:rsid w:val="00A34078"/>
    <w:rsid w:val="00A340C0"/>
    <w:rsid w:val="00A3487E"/>
    <w:rsid w:val="00A34895"/>
    <w:rsid w:val="00A34985"/>
    <w:rsid w:val="00A35502"/>
    <w:rsid w:val="00A37F7C"/>
    <w:rsid w:val="00A4067A"/>
    <w:rsid w:val="00A41508"/>
    <w:rsid w:val="00A42499"/>
    <w:rsid w:val="00A4295A"/>
    <w:rsid w:val="00A429CA"/>
    <w:rsid w:val="00A44D3D"/>
    <w:rsid w:val="00A44E17"/>
    <w:rsid w:val="00A4510B"/>
    <w:rsid w:val="00A45D62"/>
    <w:rsid w:val="00A464F0"/>
    <w:rsid w:val="00A50378"/>
    <w:rsid w:val="00A5041E"/>
    <w:rsid w:val="00A50BA9"/>
    <w:rsid w:val="00A51CC7"/>
    <w:rsid w:val="00A52101"/>
    <w:rsid w:val="00A52158"/>
    <w:rsid w:val="00A53B37"/>
    <w:rsid w:val="00A5499F"/>
    <w:rsid w:val="00A54D8F"/>
    <w:rsid w:val="00A5517A"/>
    <w:rsid w:val="00A55A51"/>
    <w:rsid w:val="00A5687A"/>
    <w:rsid w:val="00A569E0"/>
    <w:rsid w:val="00A56ED0"/>
    <w:rsid w:val="00A56FDE"/>
    <w:rsid w:val="00A5755E"/>
    <w:rsid w:val="00A57BEC"/>
    <w:rsid w:val="00A62000"/>
    <w:rsid w:val="00A62110"/>
    <w:rsid w:val="00A644D7"/>
    <w:rsid w:val="00A6459B"/>
    <w:rsid w:val="00A659C2"/>
    <w:rsid w:val="00A65AAE"/>
    <w:rsid w:val="00A67423"/>
    <w:rsid w:val="00A70475"/>
    <w:rsid w:val="00A72014"/>
    <w:rsid w:val="00A72C5C"/>
    <w:rsid w:val="00A731AB"/>
    <w:rsid w:val="00A74707"/>
    <w:rsid w:val="00A7472F"/>
    <w:rsid w:val="00A800F3"/>
    <w:rsid w:val="00A81D96"/>
    <w:rsid w:val="00A82635"/>
    <w:rsid w:val="00A82A72"/>
    <w:rsid w:val="00A82AA5"/>
    <w:rsid w:val="00A8453A"/>
    <w:rsid w:val="00A84BAF"/>
    <w:rsid w:val="00A84BD1"/>
    <w:rsid w:val="00A85B5C"/>
    <w:rsid w:val="00A864FD"/>
    <w:rsid w:val="00A86926"/>
    <w:rsid w:val="00A86D63"/>
    <w:rsid w:val="00A87215"/>
    <w:rsid w:val="00A87BCF"/>
    <w:rsid w:val="00A90760"/>
    <w:rsid w:val="00A92304"/>
    <w:rsid w:val="00A92483"/>
    <w:rsid w:val="00A92875"/>
    <w:rsid w:val="00A92CA0"/>
    <w:rsid w:val="00A93F9B"/>
    <w:rsid w:val="00A94768"/>
    <w:rsid w:val="00A94865"/>
    <w:rsid w:val="00A949E0"/>
    <w:rsid w:val="00A95C59"/>
    <w:rsid w:val="00A95FF7"/>
    <w:rsid w:val="00A96D71"/>
    <w:rsid w:val="00A9789E"/>
    <w:rsid w:val="00AA0AA1"/>
    <w:rsid w:val="00AA0AC0"/>
    <w:rsid w:val="00AA119A"/>
    <w:rsid w:val="00AA25B6"/>
    <w:rsid w:val="00AA2E7F"/>
    <w:rsid w:val="00AA2E82"/>
    <w:rsid w:val="00AA32EB"/>
    <w:rsid w:val="00AA3E02"/>
    <w:rsid w:val="00AA42A6"/>
    <w:rsid w:val="00AA495F"/>
    <w:rsid w:val="00AA5719"/>
    <w:rsid w:val="00AA5EC2"/>
    <w:rsid w:val="00AA6683"/>
    <w:rsid w:val="00AA67F0"/>
    <w:rsid w:val="00AA7E2A"/>
    <w:rsid w:val="00AB05A9"/>
    <w:rsid w:val="00AB159A"/>
    <w:rsid w:val="00AB2309"/>
    <w:rsid w:val="00AB4344"/>
    <w:rsid w:val="00AB5190"/>
    <w:rsid w:val="00AB7505"/>
    <w:rsid w:val="00AC10FA"/>
    <w:rsid w:val="00AC3006"/>
    <w:rsid w:val="00AC34EF"/>
    <w:rsid w:val="00AC35EE"/>
    <w:rsid w:val="00AC5407"/>
    <w:rsid w:val="00AC5D5E"/>
    <w:rsid w:val="00AC5D82"/>
    <w:rsid w:val="00AC5FBC"/>
    <w:rsid w:val="00AC5FED"/>
    <w:rsid w:val="00AC7206"/>
    <w:rsid w:val="00AC7921"/>
    <w:rsid w:val="00AD097A"/>
    <w:rsid w:val="00AD1E1D"/>
    <w:rsid w:val="00AD2656"/>
    <w:rsid w:val="00AD331E"/>
    <w:rsid w:val="00AD4396"/>
    <w:rsid w:val="00AD5247"/>
    <w:rsid w:val="00AD6BB9"/>
    <w:rsid w:val="00AD72D1"/>
    <w:rsid w:val="00AD7601"/>
    <w:rsid w:val="00AE1794"/>
    <w:rsid w:val="00AE2DBA"/>
    <w:rsid w:val="00AE2EE5"/>
    <w:rsid w:val="00AE34CC"/>
    <w:rsid w:val="00AE3DC0"/>
    <w:rsid w:val="00AE40A0"/>
    <w:rsid w:val="00AE4682"/>
    <w:rsid w:val="00AE51E0"/>
    <w:rsid w:val="00AE5E93"/>
    <w:rsid w:val="00AE60BC"/>
    <w:rsid w:val="00AE7087"/>
    <w:rsid w:val="00AE7C7E"/>
    <w:rsid w:val="00AF0436"/>
    <w:rsid w:val="00AF063C"/>
    <w:rsid w:val="00AF1910"/>
    <w:rsid w:val="00AF194D"/>
    <w:rsid w:val="00AF1A49"/>
    <w:rsid w:val="00AF1DEC"/>
    <w:rsid w:val="00AF260B"/>
    <w:rsid w:val="00AF2F14"/>
    <w:rsid w:val="00AF34DB"/>
    <w:rsid w:val="00AF3B70"/>
    <w:rsid w:val="00AF516D"/>
    <w:rsid w:val="00AF65C3"/>
    <w:rsid w:val="00AF66F8"/>
    <w:rsid w:val="00AF68F0"/>
    <w:rsid w:val="00B03643"/>
    <w:rsid w:val="00B036AE"/>
    <w:rsid w:val="00B038D7"/>
    <w:rsid w:val="00B043AF"/>
    <w:rsid w:val="00B04AD5"/>
    <w:rsid w:val="00B065D2"/>
    <w:rsid w:val="00B10208"/>
    <w:rsid w:val="00B11250"/>
    <w:rsid w:val="00B11571"/>
    <w:rsid w:val="00B12C9C"/>
    <w:rsid w:val="00B13278"/>
    <w:rsid w:val="00B147EF"/>
    <w:rsid w:val="00B15430"/>
    <w:rsid w:val="00B164B5"/>
    <w:rsid w:val="00B173EB"/>
    <w:rsid w:val="00B20270"/>
    <w:rsid w:val="00B21FE5"/>
    <w:rsid w:val="00B226E4"/>
    <w:rsid w:val="00B24714"/>
    <w:rsid w:val="00B26340"/>
    <w:rsid w:val="00B26B0C"/>
    <w:rsid w:val="00B26EDF"/>
    <w:rsid w:val="00B27836"/>
    <w:rsid w:val="00B279E9"/>
    <w:rsid w:val="00B32F1C"/>
    <w:rsid w:val="00B333CC"/>
    <w:rsid w:val="00B3469C"/>
    <w:rsid w:val="00B34BD3"/>
    <w:rsid w:val="00B3549A"/>
    <w:rsid w:val="00B36785"/>
    <w:rsid w:val="00B37026"/>
    <w:rsid w:val="00B378E5"/>
    <w:rsid w:val="00B4018C"/>
    <w:rsid w:val="00B45115"/>
    <w:rsid w:val="00B45666"/>
    <w:rsid w:val="00B47EB5"/>
    <w:rsid w:val="00B50483"/>
    <w:rsid w:val="00B50CC6"/>
    <w:rsid w:val="00B51460"/>
    <w:rsid w:val="00B51A6A"/>
    <w:rsid w:val="00B528B7"/>
    <w:rsid w:val="00B53242"/>
    <w:rsid w:val="00B5384C"/>
    <w:rsid w:val="00B556E6"/>
    <w:rsid w:val="00B558BE"/>
    <w:rsid w:val="00B56351"/>
    <w:rsid w:val="00B607F3"/>
    <w:rsid w:val="00B60E83"/>
    <w:rsid w:val="00B61361"/>
    <w:rsid w:val="00B621FC"/>
    <w:rsid w:val="00B62C26"/>
    <w:rsid w:val="00B645AA"/>
    <w:rsid w:val="00B6476F"/>
    <w:rsid w:val="00B655AF"/>
    <w:rsid w:val="00B6774A"/>
    <w:rsid w:val="00B67BA9"/>
    <w:rsid w:val="00B70658"/>
    <w:rsid w:val="00B70970"/>
    <w:rsid w:val="00B7195B"/>
    <w:rsid w:val="00B72FBA"/>
    <w:rsid w:val="00B74F84"/>
    <w:rsid w:val="00B75431"/>
    <w:rsid w:val="00B75F7F"/>
    <w:rsid w:val="00B76783"/>
    <w:rsid w:val="00B770B3"/>
    <w:rsid w:val="00B81D65"/>
    <w:rsid w:val="00B83AAD"/>
    <w:rsid w:val="00B84D0A"/>
    <w:rsid w:val="00B871FB"/>
    <w:rsid w:val="00B9006C"/>
    <w:rsid w:val="00B9162E"/>
    <w:rsid w:val="00B918A7"/>
    <w:rsid w:val="00B9222E"/>
    <w:rsid w:val="00B928BD"/>
    <w:rsid w:val="00B92E9F"/>
    <w:rsid w:val="00B93952"/>
    <w:rsid w:val="00B945BE"/>
    <w:rsid w:val="00B96574"/>
    <w:rsid w:val="00B9718E"/>
    <w:rsid w:val="00B97685"/>
    <w:rsid w:val="00BA1A79"/>
    <w:rsid w:val="00BA3566"/>
    <w:rsid w:val="00BA36B8"/>
    <w:rsid w:val="00BA3E41"/>
    <w:rsid w:val="00BA4B52"/>
    <w:rsid w:val="00BA4DE7"/>
    <w:rsid w:val="00BA5E42"/>
    <w:rsid w:val="00BA79E7"/>
    <w:rsid w:val="00BA7C4B"/>
    <w:rsid w:val="00BB0141"/>
    <w:rsid w:val="00BB07CD"/>
    <w:rsid w:val="00BB1D23"/>
    <w:rsid w:val="00BB42F6"/>
    <w:rsid w:val="00BB56A7"/>
    <w:rsid w:val="00BB7C60"/>
    <w:rsid w:val="00BB7CAF"/>
    <w:rsid w:val="00BC01B4"/>
    <w:rsid w:val="00BC055C"/>
    <w:rsid w:val="00BC130D"/>
    <w:rsid w:val="00BC2A33"/>
    <w:rsid w:val="00BC3F7A"/>
    <w:rsid w:val="00BC4C07"/>
    <w:rsid w:val="00BC56E2"/>
    <w:rsid w:val="00BC5CBC"/>
    <w:rsid w:val="00BC5CDE"/>
    <w:rsid w:val="00BC612F"/>
    <w:rsid w:val="00BC71CF"/>
    <w:rsid w:val="00BC7B79"/>
    <w:rsid w:val="00BD0451"/>
    <w:rsid w:val="00BD0648"/>
    <w:rsid w:val="00BD1F11"/>
    <w:rsid w:val="00BD3697"/>
    <w:rsid w:val="00BD596D"/>
    <w:rsid w:val="00BD769E"/>
    <w:rsid w:val="00BD7A55"/>
    <w:rsid w:val="00BD7DA8"/>
    <w:rsid w:val="00BE21E6"/>
    <w:rsid w:val="00BE2BB6"/>
    <w:rsid w:val="00BE2C10"/>
    <w:rsid w:val="00BE721B"/>
    <w:rsid w:val="00BE7963"/>
    <w:rsid w:val="00BF1B5C"/>
    <w:rsid w:val="00BF1F55"/>
    <w:rsid w:val="00BF2C7A"/>
    <w:rsid w:val="00BF2EAC"/>
    <w:rsid w:val="00BF69C7"/>
    <w:rsid w:val="00BF7745"/>
    <w:rsid w:val="00C00A80"/>
    <w:rsid w:val="00C00C76"/>
    <w:rsid w:val="00C01588"/>
    <w:rsid w:val="00C01BC4"/>
    <w:rsid w:val="00C01C41"/>
    <w:rsid w:val="00C01E98"/>
    <w:rsid w:val="00C02170"/>
    <w:rsid w:val="00C04431"/>
    <w:rsid w:val="00C053EF"/>
    <w:rsid w:val="00C07218"/>
    <w:rsid w:val="00C07641"/>
    <w:rsid w:val="00C10069"/>
    <w:rsid w:val="00C10ECA"/>
    <w:rsid w:val="00C11658"/>
    <w:rsid w:val="00C1179B"/>
    <w:rsid w:val="00C11D1E"/>
    <w:rsid w:val="00C126AF"/>
    <w:rsid w:val="00C13656"/>
    <w:rsid w:val="00C139BC"/>
    <w:rsid w:val="00C14559"/>
    <w:rsid w:val="00C1534B"/>
    <w:rsid w:val="00C156DD"/>
    <w:rsid w:val="00C1597B"/>
    <w:rsid w:val="00C17524"/>
    <w:rsid w:val="00C17AFC"/>
    <w:rsid w:val="00C20087"/>
    <w:rsid w:val="00C23C4C"/>
    <w:rsid w:val="00C3370A"/>
    <w:rsid w:val="00C3652E"/>
    <w:rsid w:val="00C37C4F"/>
    <w:rsid w:val="00C42516"/>
    <w:rsid w:val="00C42AB7"/>
    <w:rsid w:val="00C44FAF"/>
    <w:rsid w:val="00C46814"/>
    <w:rsid w:val="00C4776B"/>
    <w:rsid w:val="00C505DD"/>
    <w:rsid w:val="00C5110D"/>
    <w:rsid w:val="00C51232"/>
    <w:rsid w:val="00C51E59"/>
    <w:rsid w:val="00C52388"/>
    <w:rsid w:val="00C5248A"/>
    <w:rsid w:val="00C526C8"/>
    <w:rsid w:val="00C529A4"/>
    <w:rsid w:val="00C536C0"/>
    <w:rsid w:val="00C5385C"/>
    <w:rsid w:val="00C54252"/>
    <w:rsid w:val="00C5536E"/>
    <w:rsid w:val="00C56C09"/>
    <w:rsid w:val="00C604FB"/>
    <w:rsid w:val="00C606E3"/>
    <w:rsid w:val="00C6146D"/>
    <w:rsid w:val="00C61D30"/>
    <w:rsid w:val="00C639A4"/>
    <w:rsid w:val="00C64973"/>
    <w:rsid w:val="00C656A1"/>
    <w:rsid w:val="00C6573C"/>
    <w:rsid w:val="00C67914"/>
    <w:rsid w:val="00C7185B"/>
    <w:rsid w:val="00C71D25"/>
    <w:rsid w:val="00C73810"/>
    <w:rsid w:val="00C7390C"/>
    <w:rsid w:val="00C74F81"/>
    <w:rsid w:val="00C75D18"/>
    <w:rsid w:val="00C764B5"/>
    <w:rsid w:val="00C76CB8"/>
    <w:rsid w:val="00C774BA"/>
    <w:rsid w:val="00C77A0D"/>
    <w:rsid w:val="00C8024B"/>
    <w:rsid w:val="00C809B7"/>
    <w:rsid w:val="00C80E03"/>
    <w:rsid w:val="00C8193C"/>
    <w:rsid w:val="00C82FBE"/>
    <w:rsid w:val="00C874E7"/>
    <w:rsid w:val="00C87D0F"/>
    <w:rsid w:val="00C91189"/>
    <w:rsid w:val="00C92429"/>
    <w:rsid w:val="00C92F96"/>
    <w:rsid w:val="00C92FCB"/>
    <w:rsid w:val="00C96B4C"/>
    <w:rsid w:val="00C96F35"/>
    <w:rsid w:val="00C970AF"/>
    <w:rsid w:val="00CA0899"/>
    <w:rsid w:val="00CA2D70"/>
    <w:rsid w:val="00CA31E2"/>
    <w:rsid w:val="00CA38FC"/>
    <w:rsid w:val="00CA3BAE"/>
    <w:rsid w:val="00CA5C73"/>
    <w:rsid w:val="00CA5F42"/>
    <w:rsid w:val="00CA6935"/>
    <w:rsid w:val="00CA7368"/>
    <w:rsid w:val="00CA74A8"/>
    <w:rsid w:val="00CA7A70"/>
    <w:rsid w:val="00CA7F4B"/>
    <w:rsid w:val="00CB0C23"/>
    <w:rsid w:val="00CB1E96"/>
    <w:rsid w:val="00CB3E0D"/>
    <w:rsid w:val="00CB3EC7"/>
    <w:rsid w:val="00CB4E80"/>
    <w:rsid w:val="00CB57AD"/>
    <w:rsid w:val="00CB7512"/>
    <w:rsid w:val="00CB7743"/>
    <w:rsid w:val="00CC02F8"/>
    <w:rsid w:val="00CC114D"/>
    <w:rsid w:val="00CC1359"/>
    <w:rsid w:val="00CC1454"/>
    <w:rsid w:val="00CC301C"/>
    <w:rsid w:val="00CC378A"/>
    <w:rsid w:val="00CC3A70"/>
    <w:rsid w:val="00CC5180"/>
    <w:rsid w:val="00CC59AA"/>
    <w:rsid w:val="00CD0CDA"/>
    <w:rsid w:val="00CD1596"/>
    <w:rsid w:val="00CD1A5C"/>
    <w:rsid w:val="00CD1BEB"/>
    <w:rsid w:val="00CD284D"/>
    <w:rsid w:val="00CD5B93"/>
    <w:rsid w:val="00CD65A5"/>
    <w:rsid w:val="00CD7714"/>
    <w:rsid w:val="00CD7A2A"/>
    <w:rsid w:val="00CE1481"/>
    <w:rsid w:val="00CE1489"/>
    <w:rsid w:val="00CE1C49"/>
    <w:rsid w:val="00CE254D"/>
    <w:rsid w:val="00CE3946"/>
    <w:rsid w:val="00CE4810"/>
    <w:rsid w:val="00CE4ED0"/>
    <w:rsid w:val="00CE6A4A"/>
    <w:rsid w:val="00CE6CB9"/>
    <w:rsid w:val="00CE6DDE"/>
    <w:rsid w:val="00CE7C1F"/>
    <w:rsid w:val="00CE7C85"/>
    <w:rsid w:val="00CF20BF"/>
    <w:rsid w:val="00CF2C05"/>
    <w:rsid w:val="00CF42F1"/>
    <w:rsid w:val="00CF69C9"/>
    <w:rsid w:val="00CF712B"/>
    <w:rsid w:val="00CF7710"/>
    <w:rsid w:val="00D00F39"/>
    <w:rsid w:val="00D021E2"/>
    <w:rsid w:val="00D02707"/>
    <w:rsid w:val="00D02D69"/>
    <w:rsid w:val="00D038F3"/>
    <w:rsid w:val="00D048C5"/>
    <w:rsid w:val="00D04B68"/>
    <w:rsid w:val="00D05129"/>
    <w:rsid w:val="00D06833"/>
    <w:rsid w:val="00D06C7A"/>
    <w:rsid w:val="00D06F1C"/>
    <w:rsid w:val="00D11850"/>
    <w:rsid w:val="00D12437"/>
    <w:rsid w:val="00D1279C"/>
    <w:rsid w:val="00D12C13"/>
    <w:rsid w:val="00D14F20"/>
    <w:rsid w:val="00D1653D"/>
    <w:rsid w:val="00D16D5A"/>
    <w:rsid w:val="00D1786D"/>
    <w:rsid w:val="00D205D7"/>
    <w:rsid w:val="00D24029"/>
    <w:rsid w:val="00D245D7"/>
    <w:rsid w:val="00D25665"/>
    <w:rsid w:val="00D25A84"/>
    <w:rsid w:val="00D25E28"/>
    <w:rsid w:val="00D27844"/>
    <w:rsid w:val="00D27A29"/>
    <w:rsid w:val="00D308A0"/>
    <w:rsid w:val="00D30F03"/>
    <w:rsid w:val="00D31180"/>
    <w:rsid w:val="00D337B9"/>
    <w:rsid w:val="00D3487E"/>
    <w:rsid w:val="00D34A38"/>
    <w:rsid w:val="00D35927"/>
    <w:rsid w:val="00D35F41"/>
    <w:rsid w:val="00D36422"/>
    <w:rsid w:val="00D40391"/>
    <w:rsid w:val="00D40A90"/>
    <w:rsid w:val="00D40B4B"/>
    <w:rsid w:val="00D41B20"/>
    <w:rsid w:val="00D41FC7"/>
    <w:rsid w:val="00D41FCE"/>
    <w:rsid w:val="00D4230A"/>
    <w:rsid w:val="00D429E4"/>
    <w:rsid w:val="00D42D7E"/>
    <w:rsid w:val="00D44D11"/>
    <w:rsid w:val="00D4635F"/>
    <w:rsid w:val="00D47F13"/>
    <w:rsid w:val="00D5182E"/>
    <w:rsid w:val="00D518A9"/>
    <w:rsid w:val="00D51D56"/>
    <w:rsid w:val="00D51E85"/>
    <w:rsid w:val="00D51F58"/>
    <w:rsid w:val="00D543E8"/>
    <w:rsid w:val="00D60E3C"/>
    <w:rsid w:val="00D61C10"/>
    <w:rsid w:val="00D61E74"/>
    <w:rsid w:val="00D62263"/>
    <w:rsid w:val="00D626D0"/>
    <w:rsid w:val="00D62CDB"/>
    <w:rsid w:val="00D631B4"/>
    <w:rsid w:val="00D6346C"/>
    <w:rsid w:val="00D641C9"/>
    <w:rsid w:val="00D6430D"/>
    <w:rsid w:val="00D64D56"/>
    <w:rsid w:val="00D657C3"/>
    <w:rsid w:val="00D6660F"/>
    <w:rsid w:val="00D66CA4"/>
    <w:rsid w:val="00D70A93"/>
    <w:rsid w:val="00D70C08"/>
    <w:rsid w:val="00D71398"/>
    <w:rsid w:val="00D71714"/>
    <w:rsid w:val="00D72DA8"/>
    <w:rsid w:val="00D73660"/>
    <w:rsid w:val="00D73913"/>
    <w:rsid w:val="00D74C62"/>
    <w:rsid w:val="00D75E24"/>
    <w:rsid w:val="00D80AFA"/>
    <w:rsid w:val="00D81438"/>
    <w:rsid w:val="00D84A1B"/>
    <w:rsid w:val="00D851E3"/>
    <w:rsid w:val="00D92769"/>
    <w:rsid w:val="00D93875"/>
    <w:rsid w:val="00D93F6E"/>
    <w:rsid w:val="00D94668"/>
    <w:rsid w:val="00D95201"/>
    <w:rsid w:val="00D954AC"/>
    <w:rsid w:val="00D9557A"/>
    <w:rsid w:val="00D970CB"/>
    <w:rsid w:val="00D978F4"/>
    <w:rsid w:val="00DA0DFA"/>
    <w:rsid w:val="00DA25E6"/>
    <w:rsid w:val="00DA2D07"/>
    <w:rsid w:val="00DA2F84"/>
    <w:rsid w:val="00DA403E"/>
    <w:rsid w:val="00DA4EF8"/>
    <w:rsid w:val="00DA5014"/>
    <w:rsid w:val="00DA725D"/>
    <w:rsid w:val="00DA74DE"/>
    <w:rsid w:val="00DA7942"/>
    <w:rsid w:val="00DB1573"/>
    <w:rsid w:val="00DB1CEE"/>
    <w:rsid w:val="00DB3295"/>
    <w:rsid w:val="00DB339D"/>
    <w:rsid w:val="00DB451B"/>
    <w:rsid w:val="00DB47EF"/>
    <w:rsid w:val="00DB68F3"/>
    <w:rsid w:val="00DC0E8B"/>
    <w:rsid w:val="00DC1882"/>
    <w:rsid w:val="00DC346B"/>
    <w:rsid w:val="00DC6154"/>
    <w:rsid w:val="00DC6D6B"/>
    <w:rsid w:val="00DD1888"/>
    <w:rsid w:val="00DD3CA5"/>
    <w:rsid w:val="00DD4542"/>
    <w:rsid w:val="00DD472C"/>
    <w:rsid w:val="00DD4761"/>
    <w:rsid w:val="00DD49ED"/>
    <w:rsid w:val="00DD4EC9"/>
    <w:rsid w:val="00DD598A"/>
    <w:rsid w:val="00DD5F39"/>
    <w:rsid w:val="00DD7612"/>
    <w:rsid w:val="00DD793B"/>
    <w:rsid w:val="00DD7D10"/>
    <w:rsid w:val="00DE0297"/>
    <w:rsid w:val="00DE18B7"/>
    <w:rsid w:val="00DE2616"/>
    <w:rsid w:val="00DE34CD"/>
    <w:rsid w:val="00DE3C7C"/>
    <w:rsid w:val="00DE4B6E"/>
    <w:rsid w:val="00DE4D8E"/>
    <w:rsid w:val="00DE5CE6"/>
    <w:rsid w:val="00DE6ECC"/>
    <w:rsid w:val="00DE724A"/>
    <w:rsid w:val="00DF0587"/>
    <w:rsid w:val="00DF0B0C"/>
    <w:rsid w:val="00DF0FD8"/>
    <w:rsid w:val="00DF104C"/>
    <w:rsid w:val="00DF24FE"/>
    <w:rsid w:val="00DF33C1"/>
    <w:rsid w:val="00DF363E"/>
    <w:rsid w:val="00DF43FB"/>
    <w:rsid w:val="00DF456D"/>
    <w:rsid w:val="00DF52B4"/>
    <w:rsid w:val="00DF5C52"/>
    <w:rsid w:val="00DF5FF7"/>
    <w:rsid w:val="00DF7AB8"/>
    <w:rsid w:val="00E00757"/>
    <w:rsid w:val="00E007B3"/>
    <w:rsid w:val="00E00DAB"/>
    <w:rsid w:val="00E0269E"/>
    <w:rsid w:val="00E032E9"/>
    <w:rsid w:val="00E03CBF"/>
    <w:rsid w:val="00E0467D"/>
    <w:rsid w:val="00E11189"/>
    <w:rsid w:val="00E1166B"/>
    <w:rsid w:val="00E13357"/>
    <w:rsid w:val="00E13EE8"/>
    <w:rsid w:val="00E144B7"/>
    <w:rsid w:val="00E147AF"/>
    <w:rsid w:val="00E14ACA"/>
    <w:rsid w:val="00E14C89"/>
    <w:rsid w:val="00E14E11"/>
    <w:rsid w:val="00E15632"/>
    <w:rsid w:val="00E15C00"/>
    <w:rsid w:val="00E15C76"/>
    <w:rsid w:val="00E17E91"/>
    <w:rsid w:val="00E20BE8"/>
    <w:rsid w:val="00E20EA7"/>
    <w:rsid w:val="00E216CA"/>
    <w:rsid w:val="00E243B2"/>
    <w:rsid w:val="00E24798"/>
    <w:rsid w:val="00E24BA5"/>
    <w:rsid w:val="00E25250"/>
    <w:rsid w:val="00E268B1"/>
    <w:rsid w:val="00E30864"/>
    <w:rsid w:val="00E31D51"/>
    <w:rsid w:val="00E31DF7"/>
    <w:rsid w:val="00E324B2"/>
    <w:rsid w:val="00E32AD3"/>
    <w:rsid w:val="00E345EF"/>
    <w:rsid w:val="00E35CD8"/>
    <w:rsid w:val="00E36E63"/>
    <w:rsid w:val="00E37C1E"/>
    <w:rsid w:val="00E42994"/>
    <w:rsid w:val="00E46558"/>
    <w:rsid w:val="00E5107F"/>
    <w:rsid w:val="00E5203E"/>
    <w:rsid w:val="00E5599B"/>
    <w:rsid w:val="00E56512"/>
    <w:rsid w:val="00E576D2"/>
    <w:rsid w:val="00E579CC"/>
    <w:rsid w:val="00E606D2"/>
    <w:rsid w:val="00E61192"/>
    <w:rsid w:val="00E6233E"/>
    <w:rsid w:val="00E62724"/>
    <w:rsid w:val="00E62B0F"/>
    <w:rsid w:val="00E62EE2"/>
    <w:rsid w:val="00E63369"/>
    <w:rsid w:val="00E63916"/>
    <w:rsid w:val="00E65128"/>
    <w:rsid w:val="00E6521E"/>
    <w:rsid w:val="00E653B6"/>
    <w:rsid w:val="00E67E5F"/>
    <w:rsid w:val="00E704B8"/>
    <w:rsid w:val="00E724F0"/>
    <w:rsid w:val="00E73997"/>
    <w:rsid w:val="00E76618"/>
    <w:rsid w:val="00E768FB"/>
    <w:rsid w:val="00E81975"/>
    <w:rsid w:val="00E83AE2"/>
    <w:rsid w:val="00E83CD9"/>
    <w:rsid w:val="00E843D3"/>
    <w:rsid w:val="00E858F6"/>
    <w:rsid w:val="00E8597D"/>
    <w:rsid w:val="00E865FD"/>
    <w:rsid w:val="00E868E9"/>
    <w:rsid w:val="00E907BE"/>
    <w:rsid w:val="00E919B9"/>
    <w:rsid w:val="00E92B3C"/>
    <w:rsid w:val="00E92E23"/>
    <w:rsid w:val="00E93CD5"/>
    <w:rsid w:val="00E949D2"/>
    <w:rsid w:val="00E9557F"/>
    <w:rsid w:val="00E95965"/>
    <w:rsid w:val="00E96CC2"/>
    <w:rsid w:val="00EA28DE"/>
    <w:rsid w:val="00EA2E71"/>
    <w:rsid w:val="00EA347A"/>
    <w:rsid w:val="00EA38A7"/>
    <w:rsid w:val="00EA44B7"/>
    <w:rsid w:val="00EB1E5C"/>
    <w:rsid w:val="00EB28B0"/>
    <w:rsid w:val="00EB5B08"/>
    <w:rsid w:val="00EB74CC"/>
    <w:rsid w:val="00EC0475"/>
    <w:rsid w:val="00EC1B09"/>
    <w:rsid w:val="00EC27DC"/>
    <w:rsid w:val="00EC4639"/>
    <w:rsid w:val="00EC49D6"/>
    <w:rsid w:val="00EC6A02"/>
    <w:rsid w:val="00ED07D2"/>
    <w:rsid w:val="00ED0BC6"/>
    <w:rsid w:val="00ED200F"/>
    <w:rsid w:val="00ED3051"/>
    <w:rsid w:val="00ED4BF0"/>
    <w:rsid w:val="00ED576F"/>
    <w:rsid w:val="00ED5F48"/>
    <w:rsid w:val="00ED7AD5"/>
    <w:rsid w:val="00EE0814"/>
    <w:rsid w:val="00EE0D1E"/>
    <w:rsid w:val="00EE1E33"/>
    <w:rsid w:val="00EE2933"/>
    <w:rsid w:val="00EE2B2D"/>
    <w:rsid w:val="00EE332A"/>
    <w:rsid w:val="00EE41CA"/>
    <w:rsid w:val="00EE49C8"/>
    <w:rsid w:val="00EE5241"/>
    <w:rsid w:val="00EE78C3"/>
    <w:rsid w:val="00EF04C8"/>
    <w:rsid w:val="00EF076D"/>
    <w:rsid w:val="00EF1F74"/>
    <w:rsid w:val="00EF286D"/>
    <w:rsid w:val="00EF47F3"/>
    <w:rsid w:val="00EF5B02"/>
    <w:rsid w:val="00EF5DA9"/>
    <w:rsid w:val="00EF60F1"/>
    <w:rsid w:val="00EF718B"/>
    <w:rsid w:val="00F000BC"/>
    <w:rsid w:val="00F009A8"/>
    <w:rsid w:val="00F00B21"/>
    <w:rsid w:val="00F02242"/>
    <w:rsid w:val="00F0352D"/>
    <w:rsid w:val="00F03A1E"/>
    <w:rsid w:val="00F04C7F"/>
    <w:rsid w:val="00F04F99"/>
    <w:rsid w:val="00F05C85"/>
    <w:rsid w:val="00F06819"/>
    <w:rsid w:val="00F073E8"/>
    <w:rsid w:val="00F10B88"/>
    <w:rsid w:val="00F10C1B"/>
    <w:rsid w:val="00F11312"/>
    <w:rsid w:val="00F11D4F"/>
    <w:rsid w:val="00F1657B"/>
    <w:rsid w:val="00F168AD"/>
    <w:rsid w:val="00F16B03"/>
    <w:rsid w:val="00F17673"/>
    <w:rsid w:val="00F17B79"/>
    <w:rsid w:val="00F20DF6"/>
    <w:rsid w:val="00F21D86"/>
    <w:rsid w:val="00F249FA"/>
    <w:rsid w:val="00F260BC"/>
    <w:rsid w:val="00F27235"/>
    <w:rsid w:val="00F27BD8"/>
    <w:rsid w:val="00F3151E"/>
    <w:rsid w:val="00F31608"/>
    <w:rsid w:val="00F33489"/>
    <w:rsid w:val="00F33AF6"/>
    <w:rsid w:val="00F341F8"/>
    <w:rsid w:val="00F35201"/>
    <w:rsid w:val="00F352A0"/>
    <w:rsid w:val="00F35648"/>
    <w:rsid w:val="00F35E00"/>
    <w:rsid w:val="00F366AC"/>
    <w:rsid w:val="00F36F62"/>
    <w:rsid w:val="00F3747D"/>
    <w:rsid w:val="00F4158A"/>
    <w:rsid w:val="00F4236E"/>
    <w:rsid w:val="00F44966"/>
    <w:rsid w:val="00F44B8C"/>
    <w:rsid w:val="00F44FBC"/>
    <w:rsid w:val="00F46B55"/>
    <w:rsid w:val="00F50B28"/>
    <w:rsid w:val="00F51064"/>
    <w:rsid w:val="00F51235"/>
    <w:rsid w:val="00F52220"/>
    <w:rsid w:val="00F52267"/>
    <w:rsid w:val="00F52D46"/>
    <w:rsid w:val="00F52F34"/>
    <w:rsid w:val="00F54163"/>
    <w:rsid w:val="00F542AF"/>
    <w:rsid w:val="00F54819"/>
    <w:rsid w:val="00F5522F"/>
    <w:rsid w:val="00F55617"/>
    <w:rsid w:val="00F55FF0"/>
    <w:rsid w:val="00F56196"/>
    <w:rsid w:val="00F56C9F"/>
    <w:rsid w:val="00F602BA"/>
    <w:rsid w:val="00F604A1"/>
    <w:rsid w:val="00F619CE"/>
    <w:rsid w:val="00F61C15"/>
    <w:rsid w:val="00F62639"/>
    <w:rsid w:val="00F62CCE"/>
    <w:rsid w:val="00F63FB4"/>
    <w:rsid w:val="00F66F4D"/>
    <w:rsid w:val="00F71003"/>
    <w:rsid w:val="00F718FD"/>
    <w:rsid w:val="00F73534"/>
    <w:rsid w:val="00F74386"/>
    <w:rsid w:val="00F74B5D"/>
    <w:rsid w:val="00F75C01"/>
    <w:rsid w:val="00F76588"/>
    <w:rsid w:val="00F76996"/>
    <w:rsid w:val="00F76B13"/>
    <w:rsid w:val="00F76DF3"/>
    <w:rsid w:val="00F80271"/>
    <w:rsid w:val="00F80C95"/>
    <w:rsid w:val="00F81019"/>
    <w:rsid w:val="00F8117B"/>
    <w:rsid w:val="00F81775"/>
    <w:rsid w:val="00F82508"/>
    <w:rsid w:val="00F82AF3"/>
    <w:rsid w:val="00F82B43"/>
    <w:rsid w:val="00F83452"/>
    <w:rsid w:val="00F83549"/>
    <w:rsid w:val="00F83A1E"/>
    <w:rsid w:val="00F83F6C"/>
    <w:rsid w:val="00F851E5"/>
    <w:rsid w:val="00F85422"/>
    <w:rsid w:val="00F858AF"/>
    <w:rsid w:val="00F86D3A"/>
    <w:rsid w:val="00F87D5C"/>
    <w:rsid w:val="00F90DF7"/>
    <w:rsid w:val="00F92549"/>
    <w:rsid w:val="00F92A32"/>
    <w:rsid w:val="00F937B0"/>
    <w:rsid w:val="00F94DC6"/>
    <w:rsid w:val="00F9513A"/>
    <w:rsid w:val="00F95663"/>
    <w:rsid w:val="00F956ED"/>
    <w:rsid w:val="00FA0127"/>
    <w:rsid w:val="00FA0CD4"/>
    <w:rsid w:val="00FA0F6C"/>
    <w:rsid w:val="00FA0FB2"/>
    <w:rsid w:val="00FA14F6"/>
    <w:rsid w:val="00FA1885"/>
    <w:rsid w:val="00FA20FD"/>
    <w:rsid w:val="00FA30AA"/>
    <w:rsid w:val="00FA3161"/>
    <w:rsid w:val="00FA4614"/>
    <w:rsid w:val="00FA4752"/>
    <w:rsid w:val="00FA5F6B"/>
    <w:rsid w:val="00FA6725"/>
    <w:rsid w:val="00FA76CF"/>
    <w:rsid w:val="00FA79D2"/>
    <w:rsid w:val="00FA7AFE"/>
    <w:rsid w:val="00FB19C6"/>
    <w:rsid w:val="00FB20F9"/>
    <w:rsid w:val="00FB4FE3"/>
    <w:rsid w:val="00FB5017"/>
    <w:rsid w:val="00FB54EC"/>
    <w:rsid w:val="00FB5F56"/>
    <w:rsid w:val="00FB6272"/>
    <w:rsid w:val="00FB6803"/>
    <w:rsid w:val="00FB6972"/>
    <w:rsid w:val="00FB701D"/>
    <w:rsid w:val="00FB76AC"/>
    <w:rsid w:val="00FB7BDA"/>
    <w:rsid w:val="00FC1A0D"/>
    <w:rsid w:val="00FC1A83"/>
    <w:rsid w:val="00FC1DED"/>
    <w:rsid w:val="00FC3745"/>
    <w:rsid w:val="00FC4277"/>
    <w:rsid w:val="00FC6709"/>
    <w:rsid w:val="00FC724E"/>
    <w:rsid w:val="00FD18C0"/>
    <w:rsid w:val="00FD342F"/>
    <w:rsid w:val="00FD5277"/>
    <w:rsid w:val="00FD527A"/>
    <w:rsid w:val="00FD5605"/>
    <w:rsid w:val="00FD5C89"/>
    <w:rsid w:val="00FD7660"/>
    <w:rsid w:val="00FE0F91"/>
    <w:rsid w:val="00FE1536"/>
    <w:rsid w:val="00FE1BCE"/>
    <w:rsid w:val="00FE3287"/>
    <w:rsid w:val="00FE3EDC"/>
    <w:rsid w:val="00FE57E4"/>
    <w:rsid w:val="00FE59C8"/>
    <w:rsid w:val="00FE6287"/>
    <w:rsid w:val="00FE76F6"/>
    <w:rsid w:val="00FE7D82"/>
    <w:rsid w:val="00FE7F2F"/>
    <w:rsid w:val="00FF0B08"/>
    <w:rsid w:val="00FF1A2A"/>
    <w:rsid w:val="00FF3A78"/>
    <w:rsid w:val="00FF3C72"/>
    <w:rsid w:val="00FF3E0A"/>
    <w:rsid w:val="00FF5719"/>
    <w:rsid w:val="00FF6E66"/>
    <w:rsid w:val="00FF72BF"/>
    <w:rsid w:val="00FF7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082ED"/>
  <w15:chartTrackingRefBased/>
  <w15:docId w15:val="{3B5F3778-BCA0-49B4-93ED-120DDF05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6167"/>
    <w:rPr>
      <w:rFonts w:ascii="Verdana" w:hAnsi="Verdana"/>
      <w:sz w:val="18"/>
      <w:lang w:val="en-US"/>
    </w:rPr>
  </w:style>
  <w:style w:type="paragraph" w:styleId="Kop1">
    <w:name w:val="heading 1"/>
    <w:basedOn w:val="Standaard"/>
    <w:next w:val="Standaard"/>
    <w:link w:val="Kop1Char"/>
    <w:uiPriority w:val="9"/>
    <w:qFormat/>
    <w:rsid w:val="001D6167"/>
    <w:pPr>
      <w:keepNext/>
      <w:keepLines/>
      <w:spacing w:before="360" w:after="80"/>
      <w:outlineLvl w:val="0"/>
    </w:pPr>
    <w:rPr>
      <w:rFonts w:asciiTheme="majorHAnsi" w:eastAsiaTheme="majorEastAsia" w:hAnsiTheme="majorHAnsi" w:cstheme="majorBidi"/>
      <w:color w:val="0F4761" w:themeColor="accent1" w:themeShade="BF"/>
      <w:sz w:val="40"/>
      <w:szCs w:val="40"/>
      <w:lang w:val="nl-NL"/>
    </w:rPr>
  </w:style>
  <w:style w:type="paragraph" w:styleId="Kop2">
    <w:name w:val="heading 2"/>
    <w:basedOn w:val="Standaard"/>
    <w:next w:val="Standaard"/>
    <w:link w:val="Kop2Char"/>
    <w:uiPriority w:val="9"/>
    <w:unhideWhenUsed/>
    <w:qFormat/>
    <w:rsid w:val="001D6167"/>
    <w:pPr>
      <w:keepNext/>
      <w:keepLines/>
      <w:spacing w:before="160" w:after="80"/>
      <w:outlineLvl w:val="1"/>
    </w:pPr>
    <w:rPr>
      <w:rFonts w:asciiTheme="majorHAnsi" w:eastAsiaTheme="majorEastAsia" w:hAnsiTheme="majorHAnsi" w:cstheme="majorBidi"/>
      <w:color w:val="0F4761" w:themeColor="accent1" w:themeShade="BF"/>
      <w:sz w:val="32"/>
      <w:szCs w:val="32"/>
      <w:lang w:val="nl-NL"/>
    </w:rPr>
  </w:style>
  <w:style w:type="paragraph" w:styleId="Kop3">
    <w:name w:val="heading 3"/>
    <w:basedOn w:val="Standaard"/>
    <w:next w:val="Standaard"/>
    <w:link w:val="Kop3Char"/>
    <w:uiPriority w:val="9"/>
    <w:unhideWhenUsed/>
    <w:qFormat/>
    <w:rsid w:val="001D6167"/>
    <w:pPr>
      <w:keepNext/>
      <w:keepLines/>
      <w:spacing w:before="160" w:after="80"/>
      <w:outlineLvl w:val="2"/>
    </w:pPr>
    <w:rPr>
      <w:rFonts w:asciiTheme="minorHAnsi" w:eastAsiaTheme="majorEastAsia" w:hAnsiTheme="minorHAnsi" w:cstheme="majorBidi"/>
      <w:color w:val="0F4761" w:themeColor="accent1" w:themeShade="BF"/>
      <w:sz w:val="28"/>
      <w:szCs w:val="28"/>
      <w:lang w:val="nl-NL"/>
    </w:rPr>
  </w:style>
  <w:style w:type="paragraph" w:styleId="Kop4">
    <w:name w:val="heading 4"/>
    <w:basedOn w:val="Standaard"/>
    <w:next w:val="Standaard"/>
    <w:link w:val="Kop4Char"/>
    <w:uiPriority w:val="9"/>
    <w:semiHidden/>
    <w:unhideWhenUsed/>
    <w:qFormat/>
    <w:rsid w:val="001D6167"/>
    <w:pPr>
      <w:keepNext/>
      <w:keepLines/>
      <w:spacing w:before="80" w:after="40"/>
      <w:outlineLvl w:val="3"/>
    </w:pPr>
    <w:rPr>
      <w:rFonts w:asciiTheme="minorHAnsi" w:eastAsiaTheme="majorEastAsia" w:hAnsiTheme="minorHAnsi" w:cstheme="majorBidi"/>
      <w:i/>
      <w:iCs/>
      <w:color w:val="0F4761" w:themeColor="accent1" w:themeShade="BF"/>
      <w:sz w:val="22"/>
      <w:lang w:val="nl-NL"/>
    </w:rPr>
  </w:style>
  <w:style w:type="paragraph" w:styleId="Kop5">
    <w:name w:val="heading 5"/>
    <w:basedOn w:val="Standaard"/>
    <w:next w:val="Standaard"/>
    <w:link w:val="Kop5Char"/>
    <w:uiPriority w:val="9"/>
    <w:semiHidden/>
    <w:unhideWhenUsed/>
    <w:qFormat/>
    <w:rsid w:val="001D6167"/>
    <w:pPr>
      <w:keepNext/>
      <w:keepLines/>
      <w:spacing w:before="80" w:after="40"/>
      <w:outlineLvl w:val="4"/>
    </w:pPr>
    <w:rPr>
      <w:rFonts w:asciiTheme="minorHAnsi" w:eastAsiaTheme="majorEastAsia" w:hAnsiTheme="minorHAnsi" w:cstheme="majorBidi"/>
      <w:color w:val="0F4761" w:themeColor="accent1" w:themeShade="BF"/>
      <w:sz w:val="22"/>
      <w:lang w:val="nl-NL"/>
    </w:rPr>
  </w:style>
  <w:style w:type="paragraph" w:styleId="Kop6">
    <w:name w:val="heading 6"/>
    <w:basedOn w:val="Standaard"/>
    <w:next w:val="Standaard"/>
    <w:link w:val="Kop6Char"/>
    <w:uiPriority w:val="9"/>
    <w:semiHidden/>
    <w:unhideWhenUsed/>
    <w:qFormat/>
    <w:rsid w:val="001D6167"/>
    <w:pPr>
      <w:keepNext/>
      <w:keepLines/>
      <w:spacing w:before="40" w:after="0"/>
      <w:outlineLvl w:val="5"/>
    </w:pPr>
    <w:rPr>
      <w:rFonts w:asciiTheme="minorHAnsi" w:eastAsiaTheme="majorEastAsia" w:hAnsiTheme="minorHAnsi" w:cstheme="majorBidi"/>
      <w:i/>
      <w:iCs/>
      <w:color w:val="595959" w:themeColor="text1" w:themeTint="A6"/>
      <w:sz w:val="22"/>
      <w:lang w:val="nl-NL"/>
    </w:rPr>
  </w:style>
  <w:style w:type="paragraph" w:styleId="Kop7">
    <w:name w:val="heading 7"/>
    <w:basedOn w:val="Standaard"/>
    <w:next w:val="Standaard"/>
    <w:link w:val="Kop7Char"/>
    <w:uiPriority w:val="9"/>
    <w:semiHidden/>
    <w:unhideWhenUsed/>
    <w:qFormat/>
    <w:rsid w:val="001D6167"/>
    <w:pPr>
      <w:keepNext/>
      <w:keepLines/>
      <w:spacing w:before="40" w:after="0"/>
      <w:outlineLvl w:val="6"/>
    </w:pPr>
    <w:rPr>
      <w:rFonts w:asciiTheme="minorHAnsi" w:eastAsiaTheme="majorEastAsia" w:hAnsiTheme="minorHAnsi" w:cstheme="majorBidi"/>
      <w:color w:val="595959" w:themeColor="text1" w:themeTint="A6"/>
      <w:sz w:val="22"/>
      <w:lang w:val="nl-NL"/>
    </w:rPr>
  </w:style>
  <w:style w:type="paragraph" w:styleId="Kop8">
    <w:name w:val="heading 8"/>
    <w:basedOn w:val="Standaard"/>
    <w:next w:val="Standaard"/>
    <w:link w:val="Kop8Char"/>
    <w:uiPriority w:val="9"/>
    <w:semiHidden/>
    <w:unhideWhenUsed/>
    <w:qFormat/>
    <w:rsid w:val="001D6167"/>
    <w:pPr>
      <w:keepNext/>
      <w:keepLines/>
      <w:spacing w:after="0"/>
      <w:outlineLvl w:val="7"/>
    </w:pPr>
    <w:rPr>
      <w:rFonts w:asciiTheme="minorHAnsi" w:eastAsiaTheme="majorEastAsia" w:hAnsiTheme="minorHAnsi" w:cstheme="majorBidi"/>
      <w:i/>
      <w:iCs/>
      <w:color w:val="272727" w:themeColor="text1" w:themeTint="D8"/>
      <w:sz w:val="22"/>
      <w:lang w:val="nl-NL"/>
    </w:rPr>
  </w:style>
  <w:style w:type="paragraph" w:styleId="Kop9">
    <w:name w:val="heading 9"/>
    <w:basedOn w:val="Standaard"/>
    <w:next w:val="Standaard"/>
    <w:link w:val="Kop9Char"/>
    <w:uiPriority w:val="9"/>
    <w:semiHidden/>
    <w:unhideWhenUsed/>
    <w:qFormat/>
    <w:rsid w:val="001D6167"/>
    <w:pPr>
      <w:keepNext/>
      <w:keepLines/>
      <w:spacing w:after="0"/>
      <w:outlineLvl w:val="8"/>
    </w:pPr>
    <w:rPr>
      <w:rFonts w:asciiTheme="minorHAnsi" w:eastAsiaTheme="majorEastAsia" w:hAnsiTheme="minorHAnsi" w:cstheme="majorBidi"/>
      <w:color w:val="272727" w:themeColor="text1" w:themeTint="D8"/>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61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D61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D61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61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61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61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61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61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6167"/>
    <w:rPr>
      <w:rFonts w:eastAsiaTheme="majorEastAsia" w:cstheme="majorBidi"/>
      <w:color w:val="272727" w:themeColor="text1" w:themeTint="D8"/>
    </w:rPr>
  </w:style>
  <w:style w:type="paragraph" w:styleId="Titel">
    <w:name w:val="Title"/>
    <w:basedOn w:val="Standaard"/>
    <w:next w:val="Standaard"/>
    <w:link w:val="TitelChar"/>
    <w:uiPriority w:val="10"/>
    <w:qFormat/>
    <w:rsid w:val="001D6167"/>
    <w:pPr>
      <w:spacing w:after="80" w:line="240" w:lineRule="auto"/>
      <w:contextualSpacing/>
    </w:pPr>
    <w:rPr>
      <w:rFonts w:asciiTheme="majorHAnsi" w:eastAsiaTheme="majorEastAsia" w:hAnsiTheme="majorHAnsi" w:cstheme="majorBidi"/>
      <w:spacing w:val="-10"/>
      <w:kern w:val="28"/>
      <w:sz w:val="56"/>
      <w:szCs w:val="56"/>
      <w:lang w:val="nl-NL"/>
    </w:rPr>
  </w:style>
  <w:style w:type="character" w:customStyle="1" w:styleId="TitelChar">
    <w:name w:val="Titel Char"/>
    <w:basedOn w:val="Standaardalinea-lettertype"/>
    <w:link w:val="Titel"/>
    <w:uiPriority w:val="10"/>
    <w:rsid w:val="001D61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6167"/>
    <w:pPr>
      <w:numPr>
        <w:ilvl w:val="1"/>
      </w:numPr>
    </w:pPr>
    <w:rPr>
      <w:rFonts w:asciiTheme="minorHAnsi" w:eastAsiaTheme="majorEastAsia" w:hAnsiTheme="minorHAnsi" w:cstheme="majorBidi"/>
      <w:color w:val="595959" w:themeColor="text1" w:themeTint="A6"/>
      <w:spacing w:val="15"/>
      <w:sz w:val="28"/>
      <w:szCs w:val="28"/>
      <w:lang w:val="nl-NL"/>
    </w:rPr>
  </w:style>
  <w:style w:type="character" w:customStyle="1" w:styleId="OndertitelChar">
    <w:name w:val="Ondertitel Char"/>
    <w:basedOn w:val="Standaardalinea-lettertype"/>
    <w:link w:val="Ondertitel"/>
    <w:uiPriority w:val="11"/>
    <w:rsid w:val="001D61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6167"/>
    <w:pPr>
      <w:spacing w:before="160"/>
      <w:jc w:val="center"/>
    </w:pPr>
    <w:rPr>
      <w:rFonts w:asciiTheme="minorHAnsi" w:hAnsiTheme="minorHAnsi"/>
      <w:i/>
      <w:iCs/>
      <w:color w:val="404040" w:themeColor="text1" w:themeTint="BF"/>
      <w:sz w:val="22"/>
      <w:lang w:val="nl-NL"/>
    </w:rPr>
  </w:style>
  <w:style w:type="character" w:customStyle="1" w:styleId="CitaatChar">
    <w:name w:val="Citaat Char"/>
    <w:basedOn w:val="Standaardalinea-lettertype"/>
    <w:link w:val="Citaat"/>
    <w:uiPriority w:val="29"/>
    <w:rsid w:val="001D6167"/>
    <w:rPr>
      <w:i/>
      <w:iCs/>
      <w:color w:val="404040" w:themeColor="text1" w:themeTint="BF"/>
    </w:rPr>
  </w:style>
  <w:style w:type="paragraph" w:styleId="Lijstalinea">
    <w:name w:val="List Paragraph"/>
    <w:basedOn w:val="Standaard"/>
    <w:uiPriority w:val="34"/>
    <w:qFormat/>
    <w:rsid w:val="001D6167"/>
    <w:pPr>
      <w:ind w:left="720"/>
      <w:contextualSpacing/>
    </w:pPr>
    <w:rPr>
      <w:rFonts w:asciiTheme="minorHAnsi" w:hAnsiTheme="minorHAnsi"/>
      <w:sz w:val="22"/>
      <w:lang w:val="nl-NL"/>
    </w:rPr>
  </w:style>
  <w:style w:type="character" w:styleId="Intensievebenadrukking">
    <w:name w:val="Intense Emphasis"/>
    <w:basedOn w:val="Standaardalinea-lettertype"/>
    <w:uiPriority w:val="21"/>
    <w:qFormat/>
    <w:rsid w:val="001D6167"/>
    <w:rPr>
      <w:i/>
      <w:iCs/>
      <w:color w:val="0F4761" w:themeColor="accent1" w:themeShade="BF"/>
    </w:rPr>
  </w:style>
  <w:style w:type="paragraph" w:styleId="Duidelijkcitaat">
    <w:name w:val="Intense Quote"/>
    <w:basedOn w:val="Standaard"/>
    <w:next w:val="Standaard"/>
    <w:link w:val="DuidelijkcitaatChar"/>
    <w:uiPriority w:val="30"/>
    <w:qFormat/>
    <w:rsid w:val="001D616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2"/>
      <w:lang w:val="nl-NL"/>
    </w:rPr>
  </w:style>
  <w:style w:type="character" w:customStyle="1" w:styleId="DuidelijkcitaatChar">
    <w:name w:val="Duidelijk citaat Char"/>
    <w:basedOn w:val="Standaardalinea-lettertype"/>
    <w:link w:val="Duidelijkcitaat"/>
    <w:uiPriority w:val="30"/>
    <w:rsid w:val="001D6167"/>
    <w:rPr>
      <w:i/>
      <w:iCs/>
      <w:color w:val="0F4761" w:themeColor="accent1" w:themeShade="BF"/>
    </w:rPr>
  </w:style>
  <w:style w:type="character" w:styleId="Intensieveverwijzing">
    <w:name w:val="Intense Reference"/>
    <w:basedOn w:val="Standaardalinea-lettertype"/>
    <w:uiPriority w:val="32"/>
    <w:qFormat/>
    <w:rsid w:val="001D6167"/>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691035"/>
    <w:rPr>
      <w:sz w:val="16"/>
      <w:szCs w:val="16"/>
    </w:rPr>
  </w:style>
  <w:style w:type="paragraph" w:styleId="Tekstopmerking">
    <w:name w:val="annotation text"/>
    <w:basedOn w:val="Standaard"/>
    <w:link w:val="TekstopmerkingChar"/>
    <w:uiPriority w:val="99"/>
    <w:unhideWhenUsed/>
    <w:rsid w:val="00691035"/>
    <w:pPr>
      <w:spacing w:line="240" w:lineRule="auto"/>
    </w:pPr>
    <w:rPr>
      <w:sz w:val="20"/>
      <w:szCs w:val="20"/>
    </w:rPr>
  </w:style>
  <w:style w:type="character" w:customStyle="1" w:styleId="TekstopmerkingChar">
    <w:name w:val="Tekst opmerking Char"/>
    <w:basedOn w:val="Standaardalinea-lettertype"/>
    <w:link w:val="Tekstopmerking"/>
    <w:uiPriority w:val="99"/>
    <w:rsid w:val="00691035"/>
    <w:rPr>
      <w:rFonts w:ascii="Verdana" w:hAnsi="Verdana"/>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691035"/>
    <w:rPr>
      <w:b/>
      <w:bCs/>
    </w:rPr>
  </w:style>
  <w:style w:type="character" w:customStyle="1" w:styleId="OnderwerpvanopmerkingChar">
    <w:name w:val="Onderwerp van opmerking Char"/>
    <w:basedOn w:val="TekstopmerkingChar"/>
    <w:link w:val="Onderwerpvanopmerking"/>
    <w:uiPriority w:val="99"/>
    <w:semiHidden/>
    <w:rsid w:val="00691035"/>
    <w:rPr>
      <w:rFonts w:ascii="Verdana" w:hAnsi="Verdana"/>
      <w:b/>
      <w:bCs/>
      <w:sz w:val="20"/>
      <w:szCs w:val="20"/>
      <w:lang w:val="en-US"/>
    </w:rPr>
  </w:style>
  <w:style w:type="paragraph" w:styleId="Kopvaninhoudsopgave">
    <w:name w:val="TOC Heading"/>
    <w:basedOn w:val="Kop1"/>
    <w:next w:val="Standaard"/>
    <w:uiPriority w:val="39"/>
    <w:unhideWhenUsed/>
    <w:qFormat/>
    <w:rsid w:val="00B84D0A"/>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B84D0A"/>
    <w:pPr>
      <w:tabs>
        <w:tab w:val="right" w:leader="dot" w:pos="9062"/>
      </w:tabs>
      <w:spacing w:after="100"/>
    </w:pPr>
    <w:rPr>
      <w:b/>
      <w:bCs/>
      <w:noProof/>
    </w:rPr>
  </w:style>
  <w:style w:type="character" w:styleId="Hyperlink">
    <w:name w:val="Hyperlink"/>
    <w:basedOn w:val="Standaardalinea-lettertype"/>
    <w:uiPriority w:val="99"/>
    <w:unhideWhenUsed/>
    <w:rsid w:val="00B84D0A"/>
    <w:rPr>
      <w:color w:val="467886" w:themeColor="hyperlink"/>
      <w:u w:val="single"/>
    </w:rPr>
  </w:style>
  <w:style w:type="paragraph" w:styleId="Inhopg2">
    <w:name w:val="toc 2"/>
    <w:basedOn w:val="Standaard"/>
    <w:next w:val="Standaard"/>
    <w:autoRedefine/>
    <w:uiPriority w:val="39"/>
    <w:unhideWhenUsed/>
    <w:rsid w:val="00B84D0A"/>
    <w:pPr>
      <w:spacing w:after="100"/>
      <w:ind w:left="180"/>
    </w:pPr>
  </w:style>
  <w:style w:type="paragraph" w:styleId="Revisie">
    <w:name w:val="Revision"/>
    <w:hidden/>
    <w:uiPriority w:val="99"/>
    <w:semiHidden/>
    <w:rsid w:val="006B662F"/>
    <w:pPr>
      <w:spacing w:after="0" w:line="240" w:lineRule="auto"/>
    </w:pPr>
    <w:rPr>
      <w:rFonts w:ascii="Verdana" w:hAnsi="Verdana"/>
      <w:sz w:val="18"/>
      <w:lang w:val="en-US"/>
    </w:rPr>
  </w:style>
  <w:style w:type="paragraph" w:styleId="Koptekst">
    <w:name w:val="header"/>
    <w:basedOn w:val="Standaard"/>
    <w:link w:val="KoptekstChar"/>
    <w:uiPriority w:val="99"/>
    <w:unhideWhenUsed/>
    <w:rsid w:val="007748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4899"/>
    <w:rPr>
      <w:rFonts w:ascii="Verdana" w:hAnsi="Verdana"/>
      <w:sz w:val="18"/>
      <w:lang w:val="en-US"/>
    </w:rPr>
  </w:style>
  <w:style w:type="paragraph" w:styleId="Voettekst">
    <w:name w:val="footer"/>
    <w:basedOn w:val="Standaard"/>
    <w:link w:val="VoettekstChar"/>
    <w:uiPriority w:val="99"/>
    <w:unhideWhenUsed/>
    <w:rsid w:val="007748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4899"/>
    <w:rPr>
      <w:rFonts w:ascii="Verdana" w:hAnsi="Verdana"/>
      <w:sz w:val="18"/>
      <w:lang w:val="en-U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qFormat/>
    <w:rsid w:val="004E0A90"/>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4E0A90"/>
    <w:rPr>
      <w:rFonts w:ascii="Verdana" w:hAnsi="Verdana"/>
      <w:sz w:val="20"/>
      <w:szCs w:val="20"/>
      <w:lang w:val="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4E0A90"/>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4E0A90"/>
    <w:pPr>
      <w:spacing w:line="240" w:lineRule="exact"/>
    </w:pPr>
    <w:rPr>
      <w:rFonts w:asciiTheme="minorHAnsi" w:hAnsiTheme="minorHAnsi"/>
      <w:sz w:val="22"/>
      <w:vertAlign w:val="superscript"/>
      <w:lang w:val="nl-NL"/>
    </w:rPr>
  </w:style>
  <w:style w:type="paragraph" w:styleId="Inhopg3">
    <w:name w:val="toc 3"/>
    <w:basedOn w:val="Standaard"/>
    <w:next w:val="Standaard"/>
    <w:autoRedefine/>
    <w:uiPriority w:val="39"/>
    <w:unhideWhenUsed/>
    <w:rsid w:val="00DC346B"/>
    <w:pPr>
      <w:spacing w:after="100"/>
      <w:ind w:left="360"/>
    </w:pPr>
  </w:style>
  <w:style w:type="table" w:styleId="Tabelraster">
    <w:name w:val="Table Grid"/>
    <w:basedOn w:val="Standaardtabel"/>
    <w:uiPriority w:val="39"/>
    <w:rsid w:val="00D5182E"/>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D6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632">
      <w:bodyDiv w:val="1"/>
      <w:marLeft w:val="0"/>
      <w:marRight w:val="0"/>
      <w:marTop w:val="0"/>
      <w:marBottom w:val="0"/>
      <w:divBdr>
        <w:top w:val="none" w:sz="0" w:space="0" w:color="auto"/>
        <w:left w:val="none" w:sz="0" w:space="0" w:color="auto"/>
        <w:bottom w:val="none" w:sz="0" w:space="0" w:color="auto"/>
        <w:right w:val="none" w:sz="0" w:space="0" w:color="auto"/>
      </w:divBdr>
    </w:div>
    <w:div w:id="71321141">
      <w:bodyDiv w:val="1"/>
      <w:marLeft w:val="0"/>
      <w:marRight w:val="0"/>
      <w:marTop w:val="0"/>
      <w:marBottom w:val="0"/>
      <w:divBdr>
        <w:top w:val="none" w:sz="0" w:space="0" w:color="auto"/>
        <w:left w:val="none" w:sz="0" w:space="0" w:color="auto"/>
        <w:bottom w:val="none" w:sz="0" w:space="0" w:color="auto"/>
        <w:right w:val="none" w:sz="0" w:space="0" w:color="auto"/>
      </w:divBdr>
    </w:div>
    <w:div w:id="91976664">
      <w:bodyDiv w:val="1"/>
      <w:marLeft w:val="0"/>
      <w:marRight w:val="0"/>
      <w:marTop w:val="0"/>
      <w:marBottom w:val="0"/>
      <w:divBdr>
        <w:top w:val="none" w:sz="0" w:space="0" w:color="auto"/>
        <w:left w:val="none" w:sz="0" w:space="0" w:color="auto"/>
        <w:bottom w:val="none" w:sz="0" w:space="0" w:color="auto"/>
        <w:right w:val="none" w:sz="0" w:space="0" w:color="auto"/>
      </w:divBdr>
    </w:div>
    <w:div w:id="110755858">
      <w:bodyDiv w:val="1"/>
      <w:marLeft w:val="0"/>
      <w:marRight w:val="0"/>
      <w:marTop w:val="0"/>
      <w:marBottom w:val="0"/>
      <w:divBdr>
        <w:top w:val="none" w:sz="0" w:space="0" w:color="auto"/>
        <w:left w:val="none" w:sz="0" w:space="0" w:color="auto"/>
        <w:bottom w:val="none" w:sz="0" w:space="0" w:color="auto"/>
        <w:right w:val="none" w:sz="0" w:space="0" w:color="auto"/>
      </w:divBdr>
    </w:div>
    <w:div w:id="164366329">
      <w:bodyDiv w:val="1"/>
      <w:marLeft w:val="0"/>
      <w:marRight w:val="0"/>
      <w:marTop w:val="0"/>
      <w:marBottom w:val="0"/>
      <w:divBdr>
        <w:top w:val="none" w:sz="0" w:space="0" w:color="auto"/>
        <w:left w:val="none" w:sz="0" w:space="0" w:color="auto"/>
        <w:bottom w:val="none" w:sz="0" w:space="0" w:color="auto"/>
        <w:right w:val="none" w:sz="0" w:space="0" w:color="auto"/>
      </w:divBdr>
    </w:div>
    <w:div w:id="274872127">
      <w:bodyDiv w:val="1"/>
      <w:marLeft w:val="0"/>
      <w:marRight w:val="0"/>
      <w:marTop w:val="0"/>
      <w:marBottom w:val="0"/>
      <w:divBdr>
        <w:top w:val="none" w:sz="0" w:space="0" w:color="auto"/>
        <w:left w:val="none" w:sz="0" w:space="0" w:color="auto"/>
        <w:bottom w:val="none" w:sz="0" w:space="0" w:color="auto"/>
        <w:right w:val="none" w:sz="0" w:space="0" w:color="auto"/>
      </w:divBdr>
    </w:div>
    <w:div w:id="357583836">
      <w:bodyDiv w:val="1"/>
      <w:marLeft w:val="0"/>
      <w:marRight w:val="0"/>
      <w:marTop w:val="0"/>
      <w:marBottom w:val="0"/>
      <w:divBdr>
        <w:top w:val="none" w:sz="0" w:space="0" w:color="auto"/>
        <w:left w:val="none" w:sz="0" w:space="0" w:color="auto"/>
        <w:bottom w:val="none" w:sz="0" w:space="0" w:color="auto"/>
        <w:right w:val="none" w:sz="0" w:space="0" w:color="auto"/>
      </w:divBdr>
    </w:div>
    <w:div w:id="362289427">
      <w:bodyDiv w:val="1"/>
      <w:marLeft w:val="0"/>
      <w:marRight w:val="0"/>
      <w:marTop w:val="0"/>
      <w:marBottom w:val="0"/>
      <w:divBdr>
        <w:top w:val="none" w:sz="0" w:space="0" w:color="auto"/>
        <w:left w:val="none" w:sz="0" w:space="0" w:color="auto"/>
        <w:bottom w:val="none" w:sz="0" w:space="0" w:color="auto"/>
        <w:right w:val="none" w:sz="0" w:space="0" w:color="auto"/>
      </w:divBdr>
    </w:div>
    <w:div w:id="425926489">
      <w:bodyDiv w:val="1"/>
      <w:marLeft w:val="0"/>
      <w:marRight w:val="0"/>
      <w:marTop w:val="0"/>
      <w:marBottom w:val="0"/>
      <w:divBdr>
        <w:top w:val="none" w:sz="0" w:space="0" w:color="auto"/>
        <w:left w:val="none" w:sz="0" w:space="0" w:color="auto"/>
        <w:bottom w:val="none" w:sz="0" w:space="0" w:color="auto"/>
        <w:right w:val="none" w:sz="0" w:space="0" w:color="auto"/>
      </w:divBdr>
    </w:div>
    <w:div w:id="435633653">
      <w:bodyDiv w:val="1"/>
      <w:marLeft w:val="0"/>
      <w:marRight w:val="0"/>
      <w:marTop w:val="0"/>
      <w:marBottom w:val="0"/>
      <w:divBdr>
        <w:top w:val="none" w:sz="0" w:space="0" w:color="auto"/>
        <w:left w:val="none" w:sz="0" w:space="0" w:color="auto"/>
        <w:bottom w:val="none" w:sz="0" w:space="0" w:color="auto"/>
        <w:right w:val="none" w:sz="0" w:space="0" w:color="auto"/>
      </w:divBdr>
    </w:div>
    <w:div w:id="595602329">
      <w:bodyDiv w:val="1"/>
      <w:marLeft w:val="0"/>
      <w:marRight w:val="0"/>
      <w:marTop w:val="0"/>
      <w:marBottom w:val="0"/>
      <w:divBdr>
        <w:top w:val="none" w:sz="0" w:space="0" w:color="auto"/>
        <w:left w:val="none" w:sz="0" w:space="0" w:color="auto"/>
        <w:bottom w:val="none" w:sz="0" w:space="0" w:color="auto"/>
        <w:right w:val="none" w:sz="0" w:space="0" w:color="auto"/>
      </w:divBdr>
    </w:div>
    <w:div w:id="668362470">
      <w:bodyDiv w:val="1"/>
      <w:marLeft w:val="0"/>
      <w:marRight w:val="0"/>
      <w:marTop w:val="0"/>
      <w:marBottom w:val="0"/>
      <w:divBdr>
        <w:top w:val="none" w:sz="0" w:space="0" w:color="auto"/>
        <w:left w:val="none" w:sz="0" w:space="0" w:color="auto"/>
        <w:bottom w:val="none" w:sz="0" w:space="0" w:color="auto"/>
        <w:right w:val="none" w:sz="0" w:space="0" w:color="auto"/>
      </w:divBdr>
    </w:div>
    <w:div w:id="794786339">
      <w:bodyDiv w:val="1"/>
      <w:marLeft w:val="0"/>
      <w:marRight w:val="0"/>
      <w:marTop w:val="0"/>
      <w:marBottom w:val="0"/>
      <w:divBdr>
        <w:top w:val="none" w:sz="0" w:space="0" w:color="auto"/>
        <w:left w:val="none" w:sz="0" w:space="0" w:color="auto"/>
        <w:bottom w:val="none" w:sz="0" w:space="0" w:color="auto"/>
        <w:right w:val="none" w:sz="0" w:space="0" w:color="auto"/>
      </w:divBdr>
    </w:div>
    <w:div w:id="814762387">
      <w:bodyDiv w:val="1"/>
      <w:marLeft w:val="0"/>
      <w:marRight w:val="0"/>
      <w:marTop w:val="0"/>
      <w:marBottom w:val="0"/>
      <w:divBdr>
        <w:top w:val="none" w:sz="0" w:space="0" w:color="auto"/>
        <w:left w:val="none" w:sz="0" w:space="0" w:color="auto"/>
        <w:bottom w:val="none" w:sz="0" w:space="0" w:color="auto"/>
        <w:right w:val="none" w:sz="0" w:space="0" w:color="auto"/>
      </w:divBdr>
    </w:div>
    <w:div w:id="858664233">
      <w:bodyDiv w:val="1"/>
      <w:marLeft w:val="0"/>
      <w:marRight w:val="0"/>
      <w:marTop w:val="0"/>
      <w:marBottom w:val="0"/>
      <w:divBdr>
        <w:top w:val="none" w:sz="0" w:space="0" w:color="auto"/>
        <w:left w:val="none" w:sz="0" w:space="0" w:color="auto"/>
        <w:bottom w:val="none" w:sz="0" w:space="0" w:color="auto"/>
        <w:right w:val="none" w:sz="0" w:space="0" w:color="auto"/>
      </w:divBdr>
    </w:div>
    <w:div w:id="882442545">
      <w:bodyDiv w:val="1"/>
      <w:marLeft w:val="0"/>
      <w:marRight w:val="0"/>
      <w:marTop w:val="0"/>
      <w:marBottom w:val="0"/>
      <w:divBdr>
        <w:top w:val="none" w:sz="0" w:space="0" w:color="auto"/>
        <w:left w:val="none" w:sz="0" w:space="0" w:color="auto"/>
        <w:bottom w:val="none" w:sz="0" w:space="0" w:color="auto"/>
        <w:right w:val="none" w:sz="0" w:space="0" w:color="auto"/>
      </w:divBdr>
    </w:div>
    <w:div w:id="908617526">
      <w:bodyDiv w:val="1"/>
      <w:marLeft w:val="0"/>
      <w:marRight w:val="0"/>
      <w:marTop w:val="0"/>
      <w:marBottom w:val="0"/>
      <w:divBdr>
        <w:top w:val="none" w:sz="0" w:space="0" w:color="auto"/>
        <w:left w:val="none" w:sz="0" w:space="0" w:color="auto"/>
        <w:bottom w:val="none" w:sz="0" w:space="0" w:color="auto"/>
        <w:right w:val="none" w:sz="0" w:space="0" w:color="auto"/>
      </w:divBdr>
    </w:div>
    <w:div w:id="916938830">
      <w:bodyDiv w:val="1"/>
      <w:marLeft w:val="0"/>
      <w:marRight w:val="0"/>
      <w:marTop w:val="0"/>
      <w:marBottom w:val="0"/>
      <w:divBdr>
        <w:top w:val="none" w:sz="0" w:space="0" w:color="auto"/>
        <w:left w:val="none" w:sz="0" w:space="0" w:color="auto"/>
        <w:bottom w:val="none" w:sz="0" w:space="0" w:color="auto"/>
        <w:right w:val="none" w:sz="0" w:space="0" w:color="auto"/>
      </w:divBdr>
    </w:div>
    <w:div w:id="1058895322">
      <w:bodyDiv w:val="1"/>
      <w:marLeft w:val="0"/>
      <w:marRight w:val="0"/>
      <w:marTop w:val="0"/>
      <w:marBottom w:val="0"/>
      <w:divBdr>
        <w:top w:val="none" w:sz="0" w:space="0" w:color="auto"/>
        <w:left w:val="none" w:sz="0" w:space="0" w:color="auto"/>
        <w:bottom w:val="none" w:sz="0" w:space="0" w:color="auto"/>
        <w:right w:val="none" w:sz="0" w:space="0" w:color="auto"/>
      </w:divBdr>
    </w:div>
    <w:div w:id="1148209594">
      <w:bodyDiv w:val="1"/>
      <w:marLeft w:val="0"/>
      <w:marRight w:val="0"/>
      <w:marTop w:val="0"/>
      <w:marBottom w:val="0"/>
      <w:divBdr>
        <w:top w:val="none" w:sz="0" w:space="0" w:color="auto"/>
        <w:left w:val="none" w:sz="0" w:space="0" w:color="auto"/>
        <w:bottom w:val="none" w:sz="0" w:space="0" w:color="auto"/>
        <w:right w:val="none" w:sz="0" w:space="0" w:color="auto"/>
      </w:divBdr>
    </w:div>
    <w:div w:id="1192307120">
      <w:bodyDiv w:val="1"/>
      <w:marLeft w:val="0"/>
      <w:marRight w:val="0"/>
      <w:marTop w:val="0"/>
      <w:marBottom w:val="0"/>
      <w:divBdr>
        <w:top w:val="none" w:sz="0" w:space="0" w:color="auto"/>
        <w:left w:val="none" w:sz="0" w:space="0" w:color="auto"/>
        <w:bottom w:val="none" w:sz="0" w:space="0" w:color="auto"/>
        <w:right w:val="none" w:sz="0" w:space="0" w:color="auto"/>
      </w:divBdr>
    </w:div>
    <w:div w:id="1200893651">
      <w:bodyDiv w:val="1"/>
      <w:marLeft w:val="0"/>
      <w:marRight w:val="0"/>
      <w:marTop w:val="0"/>
      <w:marBottom w:val="0"/>
      <w:divBdr>
        <w:top w:val="none" w:sz="0" w:space="0" w:color="auto"/>
        <w:left w:val="none" w:sz="0" w:space="0" w:color="auto"/>
        <w:bottom w:val="none" w:sz="0" w:space="0" w:color="auto"/>
        <w:right w:val="none" w:sz="0" w:space="0" w:color="auto"/>
      </w:divBdr>
    </w:div>
    <w:div w:id="1235240995">
      <w:bodyDiv w:val="1"/>
      <w:marLeft w:val="0"/>
      <w:marRight w:val="0"/>
      <w:marTop w:val="0"/>
      <w:marBottom w:val="0"/>
      <w:divBdr>
        <w:top w:val="none" w:sz="0" w:space="0" w:color="auto"/>
        <w:left w:val="none" w:sz="0" w:space="0" w:color="auto"/>
        <w:bottom w:val="none" w:sz="0" w:space="0" w:color="auto"/>
        <w:right w:val="none" w:sz="0" w:space="0" w:color="auto"/>
      </w:divBdr>
    </w:div>
    <w:div w:id="1245725076">
      <w:bodyDiv w:val="1"/>
      <w:marLeft w:val="0"/>
      <w:marRight w:val="0"/>
      <w:marTop w:val="0"/>
      <w:marBottom w:val="0"/>
      <w:divBdr>
        <w:top w:val="none" w:sz="0" w:space="0" w:color="auto"/>
        <w:left w:val="none" w:sz="0" w:space="0" w:color="auto"/>
        <w:bottom w:val="none" w:sz="0" w:space="0" w:color="auto"/>
        <w:right w:val="none" w:sz="0" w:space="0" w:color="auto"/>
      </w:divBdr>
    </w:div>
    <w:div w:id="1311402911">
      <w:bodyDiv w:val="1"/>
      <w:marLeft w:val="0"/>
      <w:marRight w:val="0"/>
      <w:marTop w:val="0"/>
      <w:marBottom w:val="0"/>
      <w:divBdr>
        <w:top w:val="none" w:sz="0" w:space="0" w:color="auto"/>
        <w:left w:val="none" w:sz="0" w:space="0" w:color="auto"/>
        <w:bottom w:val="none" w:sz="0" w:space="0" w:color="auto"/>
        <w:right w:val="none" w:sz="0" w:space="0" w:color="auto"/>
      </w:divBdr>
    </w:div>
    <w:div w:id="1360351218">
      <w:bodyDiv w:val="1"/>
      <w:marLeft w:val="0"/>
      <w:marRight w:val="0"/>
      <w:marTop w:val="0"/>
      <w:marBottom w:val="0"/>
      <w:divBdr>
        <w:top w:val="none" w:sz="0" w:space="0" w:color="auto"/>
        <w:left w:val="none" w:sz="0" w:space="0" w:color="auto"/>
        <w:bottom w:val="none" w:sz="0" w:space="0" w:color="auto"/>
        <w:right w:val="none" w:sz="0" w:space="0" w:color="auto"/>
      </w:divBdr>
    </w:div>
    <w:div w:id="1409157028">
      <w:bodyDiv w:val="1"/>
      <w:marLeft w:val="0"/>
      <w:marRight w:val="0"/>
      <w:marTop w:val="0"/>
      <w:marBottom w:val="0"/>
      <w:divBdr>
        <w:top w:val="none" w:sz="0" w:space="0" w:color="auto"/>
        <w:left w:val="none" w:sz="0" w:space="0" w:color="auto"/>
        <w:bottom w:val="none" w:sz="0" w:space="0" w:color="auto"/>
        <w:right w:val="none" w:sz="0" w:space="0" w:color="auto"/>
      </w:divBdr>
    </w:div>
    <w:div w:id="1448889836">
      <w:bodyDiv w:val="1"/>
      <w:marLeft w:val="0"/>
      <w:marRight w:val="0"/>
      <w:marTop w:val="0"/>
      <w:marBottom w:val="0"/>
      <w:divBdr>
        <w:top w:val="none" w:sz="0" w:space="0" w:color="auto"/>
        <w:left w:val="none" w:sz="0" w:space="0" w:color="auto"/>
        <w:bottom w:val="none" w:sz="0" w:space="0" w:color="auto"/>
        <w:right w:val="none" w:sz="0" w:space="0" w:color="auto"/>
      </w:divBdr>
    </w:div>
    <w:div w:id="1522469995">
      <w:bodyDiv w:val="1"/>
      <w:marLeft w:val="0"/>
      <w:marRight w:val="0"/>
      <w:marTop w:val="0"/>
      <w:marBottom w:val="0"/>
      <w:divBdr>
        <w:top w:val="none" w:sz="0" w:space="0" w:color="auto"/>
        <w:left w:val="none" w:sz="0" w:space="0" w:color="auto"/>
        <w:bottom w:val="none" w:sz="0" w:space="0" w:color="auto"/>
        <w:right w:val="none" w:sz="0" w:space="0" w:color="auto"/>
      </w:divBdr>
    </w:div>
    <w:div w:id="1575748564">
      <w:bodyDiv w:val="1"/>
      <w:marLeft w:val="0"/>
      <w:marRight w:val="0"/>
      <w:marTop w:val="0"/>
      <w:marBottom w:val="0"/>
      <w:divBdr>
        <w:top w:val="none" w:sz="0" w:space="0" w:color="auto"/>
        <w:left w:val="none" w:sz="0" w:space="0" w:color="auto"/>
        <w:bottom w:val="none" w:sz="0" w:space="0" w:color="auto"/>
        <w:right w:val="none" w:sz="0" w:space="0" w:color="auto"/>
      </w:divBdr>
    </w:div>
    <w:div w:id="1751729726">
      <w:bodyDiv w:val="1"/>
      <w:marLeft w:val="0"/>
      <w:marRight w:val="0"/>
      <w:marTop w:val="0"/>
      <w:marBottom w:val="0"/>
      <w:divBdr>
        <w:top w:val="none" w:sz="0" w:space="0" w:color="auto"/>
        <w:left w:val="none" w:sz="0" w:space="0" w:color="auto"/>
        <w:bottom w:val="none" w:sz="0" w:space="0" w:color="auto"/>
        <w:right w:val="none" w:sz="0" w:space="0" w:color="auto"/>
      </w:divBdr>
    </w:div>
    <w:div w:id="1844541491">
      <w:bodyDiv w:val="1"/>
      <w:marLeft w:val="0"/>
      <w:marRight w:val="0"/>
      <w:marTop w:val="0"/>
      <w:marBottom w:val="0"/>
      <w:divBdr>
        <w:top w:val="none" w:sz="0" w:space="0" w:color="auto"/>
        <w:left w:val="none" w:sz="0" w:space="0" w:color="auto"/>
        <w:bottom w:val="none" w:sz="0" w:space="0" w:color="auto"/>
        <w:right w:val="none" w:sz="0" w:space="0" w:color="auto"/>
      </w:divBdr>
    </w:div>
    <w:div w:id="1844776129">
      <w:bodyDiv w:val="1"/>
      <w:marLeft w:val="0"/>
      <w:marRight w:val="0"/>
      <w:marTop w:val="0"/>
      <w:marBottom w:val="0"/>
      <w:divBdr>
        <w:top w:val="none" w:sz="0" w:space="0" w:color="auto"/>
        <w:left w:val="none" w:sz="0" w:space="0" w:color="auto"/>
        <w:bottom w:val="none" w:sz="0" w:space="0" w:color="auto"/>
        <w:right w:val="none" w:sz="0" w:space="0" w:color="auto"/>
      </w:divBdr>
    </w:div>
    <w:div w:id="1872257005">
      <w:bodyDiv w:val="1"/>
      <w:marLeft w:val="0"/>
      <w:marRight w:val="0"/>
      <w:marTop w:val="0"/>
      <w:marBottom w:val="0"/>
      <w:divBdr>
        <w:top w:val="none" w:sz="0" w:space="0" w:color="auto"/>
        <w:left w:val="none" w:sz="0" w:space="0" w:color="auto"/>
        <w:bottom w:val="none" w:sz="0" w:space="0" w:color="auto"/>
        <w:right w:val="none" w:sz="0" w:space="0" w:color="auto"/>
      </w:divBdr>
    </w:div>
    <w:div w:id="2089423245">
      <w:bodyDiv w:val="1"/>
      <w:marLeft w:val="0"/>
      <w:marRight w:val="0"/>
      <w:marTop w:val="0"/>
      <w:marBottom w:val="0"/>
      <w:divBdr>
        <w:top w:val="none" w:sz="0" w:space="0" w:color="auto"/>
        <w:left w:val="none" w:sz="0" w:space="0" w:color="auto"/>
        <w:bottom w:val="none" w:sz="0" w:space="0" w:color="auto"/>
        <w:right w:val="none" w:sz="0" w:space="0" w:color="auto"/>
      </w:divBdr>
    </w:div>
    <w:div w:id="2089493351">
      <w:bodyDiv w:val="1"/>
      <w:marLeft w:val="0"/>
      <w:marRight w:val="0"/>
      <w:marTop w:val="0"/>
      <w:marBottom w:val="0"/>
      <w:divBdr>
        <w:top w:val="none" w:sz="0" w:space="0" w:color="auto"/>
        <w:left w:val="none" w:sz="0" w:space="0" w:color="auto"/>
        <w:bottom w:val="none" w:sz="0" w:space="0" w:color="auto"/>
        <w:right w:val="none" w:sz="0" w:space="0" w:color="auto"/>
      </w:divBdr>
    </w:div>
    <w:div w:id="209990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892</ap:Words>
  <ap:Characters>4908</ap:Characters>
  <ap:DocSecurity>4</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2026-04-16T13:36:00.0000000Z</dcterms:created>
  <dcterms:modified xsi:type="dcterms:W3CDTF">2026-04-16T13:36:00.0000000Z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2025-04-02T14:42:34Z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292adc2e-5e01-48de-b48e-5f3081255664</vt:lpwstr>
  </property>
  <property fmtid="{D5CDD505-2E9C-101B-9397-08002B2CF9AE}" pid="8" name="MSIP_Label_f4b587cc-5349-4506-9b19-2242ab88a0ee_ContentBits">
    <vt:lpwstr>0</vt:lpwstr>
  </property>
  <property fmtid="{D5CDD505-2E9C-101B-9397-08002B2CF9AE}" pid="9" name="ContentTypeId">
    <vt:lpwstr>0x01010038E60350FC170647B310166F2EB204D8</vt:lpwstr>
  </property>
</Properties>
</file>