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59" w:rsidP="002424E3" w:rsidRDefault="00000000" w14:paraId="196D5B2F" w14:textId="3BA4AB33">
      <w:pPr>
        <w:spacing w:after="0"/>
      </w:pPr>
      <w:r w:rsidRPr="00FD0424">
        <w:t xml:space="preserve">Geachte </w:t>
      </w:r>
      <w:r w:rsidR="000216FF">
        <w:t>voorzitter</w:t>
      </w:r>
      <w:r w:rsidRPr="00FD0424">
        <w:t>,</w:t>
      </w:r>
    </w:p>
    <w:p w:rsidR="00581659" w:rsidP="002424E3" w:rsidRDefault="00581659" w14:paraId="134FDBB7" w14:textId="77777777">
      <w:pPr>
        <w:spacing w:after="0"/>
      </w:pPr>
    </w:p>
    <w:p w:rsidR="001F408C" w:rsidP="002424E3" w:rsidRDefault="001F408C" w14:paraId="79ACB373" w14:textId="77777777">
      <w:pPr>
        <w:spacing w:after="0"/>
      </w:pPr>
    </w:p>
    <w:p w:rsidR="000216FF" w:rsidP="000216FF" w:rsidRDefault="000216FF" w14:paraId="20DB0DA0" w14:textId="46162208">
      <w:r>
        <w:t>De leden van de Tweede Kamer hebben, via de Vaste Kamercommissie voor Binnenlandse Zaken, vragen gesteld inzake de eerste suppletoire begroting van het ministerie van Algemene Zaken, het Kabinet van de Koning en CTIVD over het jaar 2026.</w:t>
      </w:r>
    </w:p>
    <w:p w:rsidR="000216FF" w:rsidP="000216FF" w:rsidRDefault="000216FF" w14:paraId="0EA68028" w14:textId="77777777">
      <w:pPr>
        <w:autoSpaceDE w:val="0"/>
        <w:autoSpaceDN w:val="0"/>
        <w:adjustRightInd w:val="0"/>
      </w:pPr>
      <w:r>
        <w:t>De antwoorden op deze vragen bied ik u hierbij aan.</w:t>
      </w:r>
    </w:p>
    <w:p w:rsidRPr="00F96266" w:rsidR="00F96266" w:rsidP="002424E3" w:rsidRDefault="00F96266" w14:paraId="05E09DD5" w14:textId="77777777">
      <w:pPr>
        <w:spacing w:after="0"/>
      </w:pPr>
    </w:p>
    <w:p w:rsidRPr="00F96266" w:rsidR="00AD7A2F" w:rsidP="002424E3" w:rsidRDefault="00AD7A2F" w14:paraId="15139A5F" w14:textId="77777777">
      <w:pPr>
        <w:spacing w:after="0"/>
      </w:pPr>
    </w:p>
    <w:p w:rsidRPr="00F96266" w:rsidR="00AD7A2F" w:rsidP="002424E3" w:rsidRDefault="00000000" w14:paraId="2C15E583" w14:textId="77777777">
      <w:pPr>
        <w:spacing w:after="0"/>
        <w:rPr>
          <w:rFonts w:ascii="Verdana" w:hAnsi="Verdana"/>
        </w:rPr>
      </w:pPr>
      <w:r w:rsidRPr="00A9188E">
        <w:rPr>
          <w:rFonts w:ascii="Verdana" w:hAnsi="Verdana"/>
        </w:rPr>
        <w:t>DE MINISTER-PRESIDENT,</w:t>
      </w:r>
    </w:p>
    <w:p w:rsidRPr="00A9188E" w:rsidR="00A9188E" w:rsidP="008D5405" w:rsidRDefault="00000000" w14:paraId="5F129281" w14:textId="77777777">
      <w:pPr>
        <w:spacing w:after="0"/>
        <w:rPr>
          <w:rFonts w:ascii="Verdana" w:hAnsi="Verdana"/>
        </w:rPr>
      </w:pPr>
      <w:r w:rsidRPr="00A9188E">
        <w:rPr>
          <w:rFonts w:ascii="Verdana" w:hAnsi="Verdana"/>
        </w:rPr>
        <w:t>Minister van Algemene Zaken,</w:t>
      </w:r>
    </w:p>
    <w:p w:rsidRPr="00A9188E" w:rsidR="00A9188E" w:rsidP="008D5405" w:rsidRDefault="00A9188E" w14:paraId="668B3661" w14:textId="77777777">
      <w:pPr>
        <w:spacing w:after="0"/>
        <w:rPr>
          <w:rFonts w:ascii="Verdana" w:hAnsi="Verdana"/>
        </w:rPr>
      </w:pPr>
    </w:p>
    <w:p w:rsidR="00A9188E" w:rsidP="008D5405" w:rsidRDefault="00A9188E" w14:paraId="05B20713" w14:textId="77777777">
      <w:pPr>
        <w:spacing w:after="0"/>
        <w:rPr>
          <w:rFonts w:ascii="Verdana" w:hAnsi="Verdana"/>
        </w:rPr>
      </w:pPr>
    </w:p>
    <w:p w:rsidRPr="00A9188E" w:rsidR="00EE3BDF" w:rsidP="008D5405" w:rsidRDefault="00EE3BDF" w14:paraId="19C62398" w14:textId="77777777">
      <w:pPr>
        <w:spacing w:after="0"/>
        <w:rPr>
          <w:rFonts w:ascii="Verdana" w:hAnsi="Verdana"/>
        </w:rPr>
      </w:pPr>
    </w:p>
    <w:p w:rsidRPr="00A9188E" w:rsidR="00A9188E" w:rsidP="008D5405" w:rsidRDefault="00A9188E" w14:paraId="615040D4" w14:textId="77777777">
      <w:pPr>
        <w:spacing w:after="0"/>
        <w:rPr>
          <w:rFonts w:ascii="Verdana" w:hAnsi="Verdana"/>
        </w:rPr>
      </w:pPr>
    </w:p>
    <w:p w:rsidRPr="00A9188E" w:rsidR="00AE4A4D" w:rsidP="008D5405" w:rsidRDefault="00000000" w14:paraId="5ED3F136" w14:textId="77777777">
      <w:pPr>
        <w:spacing w:after="0"/>
        <w:rPr>
          <w:rFonts w:ascii="Verdana" w:hAnsi="Verdana"/>
        </w:rPr>
      </w:pPr>
      <w:r>
        <w:rPr>
          <w:rFonts w:ascii="Verdana" w:hAnsi="Verdana"/>
        </w:rPr>
        <w:t>Rob Jetten</w:t>
      </w:r>
    </w:p>
    <w:p w:rsidR="006A281D" w:rsidP="006A281D" w:rsidRDefault="006A281D" w14:paraId="03D9898D" w14:textId="77777777"/>
    <w:p w:rsidR="00883319" w:rsidP="006A281D" w:rsidRDefault="00883319" w14:paraId="7C64926F" w14:textId="77777777"/>
    <w:p w:rsidR="00883319" w:rsidP="006A281D" w:rsidRDefault="00883319" w14:paraId="3588F395" w14:textId="77777777"/>
    <w:p w:rsidR="00883319" w:rsidP="006A281D" w:rsidRDefault="00883319" w14:paraId="1E02DD62" w14:textId="77777777"/>
    <w:p w:rsidR="00883319" w:rsidP="006A281D" w:rsidRDefault="00883319" w14:paraId="187E8603" w14:textId="77777777"/>
    <w:p w:rsidR="00883319" w:rsidP="006A281D" w:rsidRDefault="00883319" w14:paraId="049864E6" w14:textId="77777777"/>
    <w:p w:rsidR="00883319" w:rsidP="006A281D" w:rsidRDefault="00883319" w14:paraId="3471EE90" w14:textId="77777777"/>
    <w:p w:rsidR="00883319" w:rsidP="006A281D" w:rsidRDefault="00883319" w14:paraId="6DDC0BCE" w14:textId="77777777"/>
    <w:p w:rsidR="00883319" w:rsidP="006A281D" w:rsidRDefault="00883319" w14:paraId="65A05289" w14:textId="77777777"/>
    <w:p w:rsidR="00883319" w:rsidP="006A281D" w:rsidRDefault="00883319" w14:paraId="4445011B" w14:textId="77777777"/>
    <w:p w:rsidR="00883319" w:rsidP="00883319" w:rsidRDefault="00883319" w14:paraId="29E07C7F" w14:textId="77777777">
      <w:pPr>
        <w:spacing w:after="0"/>
        <w:rPr>
          <w:rFonts w:cs="Verdana"/>
          <w:b/>
          <w:bCs/>
          <w:color w:val="000000"/>
        </w:rPr>
      </w:pPr>
      <w:r w:rsidRPr="00C8174B">
        <w:rPr>
          <w:rFonts w:cs="Verdana"/>
          <w:b/>
          <w:bCs/>
          <w:color w:val="000000"/>
        </w:rPr>
        <w:lastRenderedPageBreak/>
        <w:t xml:space="preserve">Vragen en antwoorden over </w:t>
      </w:r>
      <w:r>
        <w:rPr>
          <w:rFonts w:cs="Verdana"/>
          <w:b/>
          <w:bCs/>
          <w:color w:val="000000"/>
        </w:rPr>
        <w:t xml:space="preserve">de </w:t>
      </w:r>
      <w:r w:rsidRPr="00883319">
        <w:rPr>
          <w:rFonts w:cs="Verdana"/>
          <w:b/>
          <w:bCs/>
          <w:color w:val="000000"/>
        </w:rPr>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r>
        <w:rPr>
          <w:rFonts w:cs="Verdana"/>
          <w:b/>
          <w:bCs/>
          <w:color w:val="000000"/>
        </w:rPr>
        <w:t xml:space="preserve"> </w:t>
      </w:r>
    </w:p>
    <w:p w:rsidR="00883319" w:rsidP="00883319" w:rsidRDefault="00883319" w14:paraId="3CBBD148" w14:textId="3F5B3A83">
      <w:pPr>
        <w:spacing w:after="0"/>
        <w:rPr>
          <w:rFonts w:cs="Verdana"/>
          <w:b/>
          <w:bCs/>
          <w:color w:val="000000"/>
        </w:rPr>
      </w:pPr>
      <w:r w:rsidRPr="00883319">
        <w:rPr>
          <w:rFonts w:cs="Verdana"/>
          <w:b/>
          <w:bCs/>
          <w:color w:val="000000"/>
        </w:rPr>
        <w:t>(Kamerstuk 36</w:t>
      </w:r>
      <w:r>
        <w:rPr>
          <w:rFonts w:cs="Verdana"/>
          <w:b/>
          <w:bCs/>
          <w:color w:val="000000"/>
        </w:rPr>
        <w:t>915</w:t>
      </w:r>
      <w:r w:rsidRPr="00883319">
        <w:rPr>
          <w:rFonts w:cs="Verdana"/>
          <w:b/>
          <w:bCs/>
          <w:color w:val="000000"/>
        </w:rPr>
        <w:t>-III)</w:t>
      </w:r>
    </w:p>
    <w:p w:rsidR="00883319" w:rsidP="00883319" w:rsidRDefault="00883319" w14:paraId="4000AB9F" w14:textId="77777777">
      <w:pPr>
        <w:spacing w:after="0"/>
        <w:rPr>
          <w:rFonts w:cs="Verdana"/>
          <w:b/>
          <w:bCs/>
          <w:color w:val="000000"/>
        </w:rPr>
      </w:pPr>
    </w:p>
    <w:p w:rsidRPr="00883319" w:rsidR="00883319" w:rsidP="00883319" w:rsidRDefault="00883319" w14:paraId="233368EE" w14:textId="77777777">
      <w:pPr>
        <w:spacing w:after="0"/>
        <w:rPr>
          <w:b/>
          <w:bCs/>
        </w:rPr>
      </w:pPr>
      <w:r w:rsidRPr="00883319">
        <w:rPr>
          <w:b/>
          <w:bCs/>
        </w:rPr>
        <w:t>Vraag 1</w:t>
      </w:r>
    </w:p>
    <w:p w:rsidR="00883319" w:rsidP="00883319" w:rsidRDefault="00883319" w14:paraId="5C3EB11F" w14:textId="27F3313E">
      <w:pPr>
        <w:spacing w:after="0"/>
      </w:pPr>
      <w:r w:rsidRPr="00883319">
        <w:t>Wat is de reden dat van een groot deel van de kabinetsleden (zo ook de viceminister-presidenten) geen openbare agenda wordt bijgehouden op www.regering.nl, en dat dit bij de minister-president wel netjes gebeurt?</w:t>
      </w:r>
    </w:p>
    <w:p w:rsidR="00883319" w:rsidP="00883319" w:rsidRDefault="00883319" w14:paraId="33B06D8E" w14:textId="77777777">
      <w:pPr>
        <w:spacing w:after="0"/>
      </w:pPr>
    </w:p>
    <w:p w:rsidR="00883319" w:rsidP="00883319" w:rsidRDefault="00883319" w14:paraId="6C1DD1DE" w14:textId="77777777">
      <w:pPr>
        <w:spacing w:after="0"/>
        <w:rPr>
          <w:b/>
          <w:bCs/>
        </w:rPr>
      </w:pPr>
      <w:r w:rsidRPr="00883319">
        <w:rPr>
          <w:b/>
          <w:bCs/>
        </w:rPr>
        <w:t>Antwoord op vraag 1</w:t>
      </w:r>
    </w:p>
    <w:p w:rsidRPr="00786272" w:rsidR="00786272" w:rsidP="00883319" w:rsidRDefault="00786272" w14:paraId="6C7F4C60" w14:textId="0DABB845">
      <w:pPr>
        <w:spacing w:after="0"/>
      </w:pPr>
      <w:r w:rsidRPr="00786272">
        <w:t>De agenda’s van alle bewindslieden worden op Rijksoverheid.nl gepubliceerd. Bewindspersonen kunnen hun agenda zowel vóóraf als achteraf publiceren. Zij maken hierin hun eigen afweging. Voor het achteraf publiceren van de agenda of het achteraf publiceren van een specifieke afspraak (werkbezoek of gesprek bijvoorbeeld) kunnen verschillende redenen zijn. Zo kan de veiligheid van de bewindspersoon of de gesprekspartner(s) reden zijn om een activiteit niet vooraf te plaatsen. De agenda’s van bewindslieden die achteraf publiceren zijn te vinden door op de bewindspersonenpagina te kiezen voor ‘agenda’, vervolgens te klikken op ‘toon filters’ en daarna bij ‘periode’ te kiezen voor ‘alle activiteiten uit het verleden’. Zie ook de uitvoeringsrichtlijn openbare agenda: https://www.rijksoverheid.nl/documenten/richtlijnen/2025/06/13/uitvoeringsrichtlijn-openbare-agenda-bewindslieden</w:t>
      </w:r>
    </w:p>
    <w:p w:rsidR="00883319" w:rsidP="00883319" w:rsidRDefault="00883319" w14:paraId="2D7CD8F2" w14:textId="77777777">
      <w:pPr>
        <w:spacing w:after="0"/>
      </w:pPr>
    </w:p>
    <w:p w:rsidRPr="00883319" w:rsidR="00883319" w:rsidP="00883319" w:rsidRDefault="00883319" w14:paraId="299B8798" w14:textId="77777777">
      <w:pPr>
        <w:spacing w:after="0"/>
        <w:rPr>
          <w:b/>
          <w:bCs/>
        </w:rPr>
      </w:pPr>
      <w:r w:rsidRPr="00883319">
        <w:rPr>
          <w:b/>
          <w:bCs/>
        </w:rPr>
        <w:t>Vraag 2</w:t>
      </w:r>
    </w:p>
    <w:p w:rsidRPr="00883319" w:rsidR="00883319" w:rsidP="00883319" w:rsidRDefault="00883319" w14:paraId="6374AEE2" w14:textId="77777777">
      <w:pPr>
        <w:spacing w:after="0"/>
      </w:pPr>
      <w:r w:rsidRPr="00883319">
        <w:t>Welke afspraken zijn er in het kabinet gemaakt over de publicatie van de openbare agenda's van bewindspersonen? Kan hierbij worden aangegeven of, en zo ja, welke wijzigingen er zijn aangebracht ten opzichte van het beleid van het vorige kabinet?</w:t>
      </w:r>
    </w:p>
    <w:p w:rsidR="00883319" w:rsidP="00883319" w:rsidRDefault="00883319" w14:paraId="748F7112" w14:textId="77777777">
      <w:pPr>
        <w:spacing w:after="0"/>
      </w:pPr>
    </w:p>
    <w:p w:rsidR="00883319" w:rsidP="00883319" w:rsidRDefault="00883319" w14:paraId="3DF1BA0C" w14:textId="77777777">
      <w:pPr>
        <w:spacing w:after="0"/>
        <w:rPr>
          <w:b/>
          <w:bCs/>
        </w:rPr>
      </w:pPr>
      <w:r w:rsidRPr="00883319">
        <w:rPr>
          <w:b/>
          <w:bCs/>
        </w:rPr>
        <w:t>Antwoord op vraag 2</w:t>
      </w:r>
    </w:p>
    <w:p w:rsidRPr="00786272" w:rsidR="00AF7E7B" w:rsidP="00883319" w:rsidRDefault="00786272" w14:paraId="02D4C083" w14:textId="2729AD51">
      <w:pPr>
        <w:spacing w:after="0"/>
      </w:pPr>
      <w:r w:rsidRPr="00786272">
        <w:t>Het belang van het goed bijhouden van de openbare agenda is benadrukt in het startberaad van het kabinet-Jetten. Het beleid ten aanzien van de openbare agenda is niet gewijzigd.</w:t>
      </w:r>
    </w:p>
    <w:sectPr w:rsidRPr="00786272" w:rsidR="00AF7E7B" w:rsidSect="006E0DDF">
      <w:headerReference w:type="default" r:id="rId7"/>
      <w:footerReference w:type="default" r:id="rId8"/>
      <w:headerReference w:type="first" r:id="rId9"/>
      <w:footerReference w:type="first" r:id="rId10"/>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BBC6" w14:textId="77777777" w:rsidR="00C76F26" w:rsidRDefault="00C76F26">
      <w:pPr>
        <w:spacing w:after="0"/>
      </w:pPr>
      <w:r>
        <w:separator/>
      </w:r>
    </w:p>
  </w:endnote>
  <w:endnote w:type="continuationSeparator" w:id="0">
    <w:p w14:paraId="183AE0DC" w14:textId="77777777" w:rsidR="00C76F26" w:rsidRDefault="00C76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F75573" w14:paraId="7EE4CB63" w14:textId="77777777" w:rsidTr="00BF2DBE">
      <w:trPr>
        <w:trHeight w:hRule="exact" w:val="204"/>
      </w:trPr>
      <w:tc>
        <w:tcPr>
          <w:tcW w:w="3028" w:type="dxa"/>
        </w:tcPr>
        <w:p w14:paraId="7D2EA91E" w14:textId="77777777" w:rsidR="009F28C4" w:rsidRPr="00EB3EAC" w:rsidRDefault="0000000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021AE53B" w14:textId="77777777" w:rsidR="009F28C4" w:rsidRPr="00EB3EAC" w:rsidRDefault="009F28C4" w:rsidP="00644DB0">
          <w:pPr>
            <w:pStyle w:val="Standaardgeenafstand"/>
            <w:jc w:val="center"/>
            <w:rPr>
              <w:b/>
              <w:bCs/>
              <w:sz w:val="13"/>
              <w:szCs w:val="13"/>
            </w:rPr>
          </w:pPr>
        </w:p>
      </w:tc>
      <w:tc>
        <w:tcPr>
          <w:tcW w:w="3501" w:type="dxa"/>
        </w:tcPr>
        <w:p w14:paraId="5CD8A953"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2A5B9DEF" w14:textId="77777777" w:rsidR="00F75573" w:rsidRDefault="00F755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F75573" w14:paraId="296540C8" w14:textId="77777777" w:rsidTr="00BF2DBE">
      <w:trPr>
        <w:trHeight w:hRule="exact" w:val="204"/>
      </w:trPr>
      <w:tc>
        <w:tcPr>
          <w:tcW w:w="3028" w:type="dxa"/>
        </w:tcPr>
        <w:p w14:paraId="577826EE" w14:textId="77777777" w:rsidR="009F28C4" w:rsidRPr="00EB3EAC" w:rsidRDefault="0000000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377A652F" w14:textId="77777777" w:rsidR="009F28C4" w:rsidRPr="00EB3EAC" w:rsidRDefault="009F28C4" w:rsidP="00644DB0">
          <w:pPr>
            <w:pStyle w:val="Standaardgeenafstand"/>
            <w:jc w:val="center"/>
            <w:rPr>
              <w:b/>
              <w:bCs/>
              <w:sz w:val="13"/>
              <w:szCs w:val="13"/>
            </w:rPr>
          </w:pPr>
        </w:p>
      </w:tc>
      <w:tc>
        <w:tcPr>
          <w:tcW w:w="3501" w:type="dxa"/>
        </w:tcPr>
        <w:p w14:paraId="6D88850D"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2C72F247" w14:textId="77777777" w:rsidR="00F75573" w:rsidRDefault="00F75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E8D2" w14:textId="77777777" w:rsidR="00C76F26" w:rsidRDefault="00C76F26">
      <w:pPr>
        <w:spacing w:after="0"/>
      </w:pPr>
      <w:r>
        <w:separator/>
      </w:r>
    </w:p>
  </w:footnote>
  <w:footnote w:type="continuationSeparator" w:id="0">
    <w:p w14:paraId="49C99385" w14:textId="77777777" w:rsidR="00C76F26" w:rsidRDefault="00C76F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F75573" w14:paraId="67362ABD" w14:textId="77777777" w:rsidTr="00D177FB">
      <w:tc>
        <w:tcPr>
          <w:tcW w:w="2013" w:type="dxa"/>
        </w:tcPr>
        <w:p w14:paraId="11D4E188"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Directie Financieel-Economische Zaken</w:t>
          </w:r>
        </w:p>
        <w:p w14:paraId="2EDCC9CB" w14:textId="77777777" w:rsidR="001D161B" w:rsidRPr="00BA4D7B" w:rsidRDefault="001D161B" w:rsidP="00D177FB">
          <w:pPr>
            <w:tabs>
              <w:tab w:val="center" w:pos="4680"/>
              <w:tab w:val="right" w:pos="9360"/>
            </w:tabs>
            <w:rPr>
              <w:b/>
              <w:bCs/>
              <w:sz w:val="13"/>
              <w:szCs w:val="13"/>
              <w:lang w:val="de-DE"/>
            </w:rPr>
          </w:pPr>
        </w:p>
      </w:tc>
    </w:tr>
    <w:tr w:rsidR="00F75573" w14:paraId="4C72BA5B" w14:textId="77777777" w:rsidTr="00D177FB">
      <w:tc>
        <w:tcPr>
          <w:tcW w:w="2013" w:type="dxa"/>
        </w:tcPr>
        <w:p w14:paraId="24128521" w14:textId="77777777"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17 april 2026</w:t>
          </w:r>
        </w:p>
        <w:p w14:paraId="758A0F1D" w14:textId="77777777" w:rsidR="00FA7BC7" w:rsidRPr="00A600B7" w:rsidRDefault="00FA7BC7" w:rsidP="00D177FB">
          <w:pPr>
            <w:tabs>
              <w:tab w:val="center" w:pos="4680"/>
              <w:tab w:val="right" w:pos="9360"/>
            </w:tabs>
            <w:rPr>
              <w:b/>
              <w:bCs/>
              <w:sz w:val="13"/>
              <w:szCs w:val="13"/>
              <w:lang w:val="de-DE"/>
            </w:rPr>
          </w:pPr>
        </w:p>
      </w:tc>
    </w:tr>
    <w:tr w:rsidR="00F75573" w14:paraId="5F96F681" w14:textId="77777777" w:rsidTr="00D177FB">
      <w:tc>
        <w:tcPr>
          <w:tcW w:w="2013" w:type="dxa"/>
          <w:hideMark/>
        </w:tcPr>
        <w:p w14:paraId="68640169"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2025-002907</w:t>
          </w:r>
          <w:r w:rsidR="00BE69DE">
            <w:rPr>
              <w:sz w:val="13"/>
              <w:szCs w:val="13"/>
            </w:rPr>
            <w:t>/</w:t>
          </w:r>
          <w:r>
            <w:rPr>
              <w:sz w:val="13"/>
              <w:szCs w:val="13"/>
            </w:rPr>
            <w:t>9958983</w:t>
          </w:r>
        </w:p>
      </w:tc>
      <w:bookmarkEnd w:id="0"/>
    </w:tr>
  </w:tbl>
  <w:p w14:paraId="3D7B9924" w14:textId="77777777" w:rsidR="006E0DDF" w:rsidRDefault="006E0DDF" w:rsidP="00A600B7">
    <w:pPr>
      <w:pStyle w:val="Koptekst"/>
    </w:pPr>
  </w:p>
  <w:p w14:paraId="49AED198" w14:textId="77777777" w:rsidR="00A21920" w:rsidRDefault="00A21920" w:rsidP="003A53DE"/>
  <w:p w14:paraId="52AB940D" w14:textId="77777777" w:rsidR="00A21920" w:rsidRDefault="00A21920" w:rsidP="003A53DE"/>
  <w:p w14:paraId="1B5B9CC7" w14:textId="77777777" w:rsidR="00D258BD" w:rsidRDefault="00D258BD" w:rsidP="003A53DE"/>
  <w:p w14:paraId="249A40E8" w14:textId="77777777" w:rsidR="00D258BD" w:rsidRDefault="00D258BD" w:rsidP="003A53DE"/>
  <w:p w14:paraId="4CB8CA1D" w14:textId="77777777" w:rsidR="00D258BD" w:rsidRDefault="00D258BD" w:rsidP="003A53DE"/>
  <w:p w14:paraId="682E9F76" w14:textId="77777777" w:rsidR="00D258BD" w:rsidRPr="005F71DD" w:rsidRDefault="00D258BD" w:rsidP="003A53DE">
    <w:pPr>
      <w:rPr>
        <w:sz w:val="22"/>
        <w:szCs w:val="22"/>
      </w:rPr>
    </w:pPr>
  </w:p>
  <w:p w14:paraId="5FA86568" w14:textId="77777777" w:rsidR="00D258BD" w:rsidRDefault="00D258BD" w:rsidP="003A53DE"/>
  <w:p w14:paraId="5A472411" w14:textId="77777777" w:rsidR="00AE4A4D" w:rsidRPr="003A53DE" w:rsidRDefault="00AE4A4D" w:rsidP="003A53DE">
    <w:pPr>
      <w:rPr>
        <w:b/>
        <w:bCs/>
        <w:sz w:val="13"/>
        <w:szCs w:val="13"/>
      </w:rPr>
    </w:pPr>
  </w:p>
  <w:p w14:paraId="763F7F7B" w14:textId="77777777" w:rsidR="00E764DE" w:rsidRDefault="00E764DE" w:rsidP="00A600B7">
    <w:pPr>
      <w:pStyle w:val="Koptekst"/>
    </w:pPr>
  </w:p>
  <w:p w14:paraId="7D0A93AE"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CFD8" w14:textId="77777777" w:rsidR="00A600B7" w:rsidRPr="000F04FD" w:rsidRDefault="00000000" w:rsidP="00A600B7">
    <w:pPr>
      <w:pStyle w:val="Koptekst"/>
    </w:pPr>
    <w:r>
      <w:drawing>
        <wp:anchor distT="0" distB="0" distL="114300" distR="114300" simplePos="0" relativeHeight="251658240" behindDoc="1" locked="0" layoutInCell="1" allowOverlap="1" wp14:anchorId="435E18E4" wp14:editId="0BEDC0B7">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2ED2652A" w14:textId="77777777" w:rsidR="00A600B7" w:rsidRPr="000F04FD" w:rsidRDefault="00A600B7" w:rsidP="00A600B7">
    <w:pPr>
      <w:pStyle w:val="Koptekst"/>
    </w:pPr>
  </w:p>
  <w:p w14:paraId="587FD1FA" w14:textId="77777777" w:rsidR="00A600B7" w:rsidRPr="000F04FD" w:rsidRDefault="00A600B7" w:rsidP="00A600B7">
    <w:pPr>
      <w:pStyle w:val="Koptekst"/>
    </w:pPr>
  </w:p>
  <w:p w14:paraId="3AA735DE" w14:textId="77777777" w:rsidR="00BC5840" w:rsidRPr="000F04FD" w:rsidRDefault="00BC5840" w:rsidP="00A600B7">
    <w:pPr>
      <w:pStyle w:val="Koptekst"/>
    </w:pPr>
  </w:p>
  <w:p w14:paraId="3BCA5B84" w14:textId="77777777" w:rsidR="00E7100A" w:rsidRDefault="00E7100A" w:rsidP="00A600B7">
    <w:pPr>
      <w:pStyle w:val="Koptekst"/>
    </w:pPr>
  </w:p>
  <w:p w14:paraId="5D25B6EF" w14:textId="77777777" w:rsidR="00C62FDE" w:rsidRDefault="00C62FDE" w:rsidP="00A600B7">
    <w:pPr>
      <w:pStyle w:val="Koptekst"/>
    </w:pPr>
  </w:p>
  <w:p w14:paraId="0AE7E2D1"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F75573" w14:paraId="63CAF831" w14:textId="77777777" w:rsidTr="00BA6777">
      <w:trPr>
        <w:trHeight w:val="400"/>
      </w:trPr>
      <w:tc>
        <w:tcPr>
          <w:tcW w:w="7515" w:type="dxa"/>
          <w:gridSpan w:val="2"/>
          <w:hideMark/>
        </w:tcPr>
        <w:p w14:paraId="7CF5264B"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F75573" w14:paraId="7F4F30A5" w14:textId="77777777" w:rsidTr="00BA6777">
      <w:trPr>
        <w:cantSplit/>
        <w:trHeight w:val="2440"/>
      </w:trPr>
      <w:tc>
        <w:tcPr>
          <w:tcW w:w="7515" w:type="dxa"/>
          <w:gridSpan w:val="2"/>
        </w:tcPr>
        <w:p w14:paraId="7CA04DD5" w14:textId="77777777" w:rsidR="00DF704E" w:rsidRDefault="00DF704E" w:rsidP="00A600B7">
          <w:pPr>
            <w:rPr>
              <w:b/>
              <w:bCs/>
              <w:sz w:val="13"/>
              <w:szCs w:val="13"/>
            </w:rPr>
          </w:pPr>
        </w:p>
        <w:p w14:paraId="2CD6E302" w14:textId="77777777" w:rsidR="00A600B7" w:rsidRPr="000F04FD" w:rsidRDefault="00000000" w:rsidP="00A600B7">
          <w:pPr>
            <w:spacing w:after="0" w:line="240" w:lineRule="exact"/>
          </w:pPr>
          <w:r>
            <w:t>Tweede Kamer der Staten Generaal</w:t>
          </w:r>
        </w:p>
        <w:p w14:paraId="4ACF9CAB" w14:textId="77777777" w:rsidR="00BD6AAE" w:rsidRPr="00BD6AAE" w:rsidRDefault="00000000" w:rsidP="009412F6">
          <w:pPr>
            <w:spacing w:after="0" w:line="240" w:lineRule="exact"/>
          </w:pPr>
          <w:r w:rsidRPr="00F95E83">
            <w:t>T.a.v.</w:t>
          </w:r>
          <w:r w:rsidR="00B477A4">
            <w:t xml:space="preserve"> </w:t>
          </w:r>
          <w:r w:rsidRPr="00F95E83">
            <w:t xml:space="preserve"> </w:t>
          </w:r>
          <w:r>
            <w:t>de Voorzitter</w:t>
          </w:r>
          <w:r w:rsidR="0058549C" w:rsidRPr="00E12966">
            <w:t xml:space="preserve"> </w:t>
          </w:r>
        </w:p>
        <w:p w14:paraId="19BA16E7" w14:textId="77777777" w:rsidR="009412F6" w:rsidRPr="00BD6AAE" w:rsidRDefault="00000000" w:rsidP="009412F6">
          <w:pPr>
            <w:spacing w:after="0" w:line="240" w:lineRule="exact"/>
          </w:pPr>
          <w:r>
            <w:t>Postbus</w:t>
          </w:r>
          <w:r w:rsidRPr="009412F6">
            <w:t xml:space="preserve"> </w:t>
          </w:r>
          <w:r>
            <w:t>20018</w:t>
          </w:r>
        </w:p>
        <w:p w14:paraId="130D5A09" w14:textId="77777777" w:rsidR="009412F6" w:rsidRPr="009412F6" w:rsidRDefault="00000000" w:rsidP="009412F6">
          <w:pPr>
            <w:spacing w:after="0" w:line="240" w:lineRule="exact"/>
          </w:pPr>
          <w:r>
            <w:t>2500 EA DEN HAAG</w:t>
          </w:r>
        </w:p>
        <w:p w14:paraId="0243D501" w14:textId="77777777" w:rsidR="00A600B7" w:rsidRPr="000F04FD" w:rsidRDefault="00A600B7" w:rsidP="00A600B7">
          <w:pPr>
            <w:tabs>
              <w:tab w:val="left" w:pos="1470"/>
            </w:tabs>
          </w:pPr>
        </w:p>
      </w:tc>
    </w:tr>
    <w:tr w:rsidR="00F75573" w14:paraId="0ED11665" w14:textId="77777777" w:rsidTr="00BA6777">
      <w:trPr>
        <w:trHeight w:val="400"/>
      </w:trPr>
      <w:tc>
        <w:tcPr>
          <w:tcW w:w="7515" w:type="dxa"/>
          <w:gridSpan w:val="2"/>
        </w:tcPr>
        <w:p w14:paraId="1C0A2D5F" w14:textId="77777777" w:rsidR="00D42015" w:rsidRPr="00DF7F9C" w:rsidRDefault="00D42015" w:rsidP="00D42015">
          <w:pPr>
            <w:tabs>
              <w:tab w:val="left" w:pos="740"/>
            </w:tabs>
            <w:autoSpaceDE w:val="0"/>
            <w:autoSpaceDN w:val="0"/>
            <w:adjustRightInd w:val="0"/>
            <w:rPr>
              <w:rFonts w:cs="Verdana"/>
              <w:sz w:val="16"/>
              <w:szCs w:val="16"/>
            </w:rPr>
          </w:pPr>
        </w:p>
        <w:p w14:paraId="4D7B50A1" w14:textId="77777777" w:rsidR="00D42015" w:rsidRPr="000F04FD" w:rsidRDefault="00D42015" w:rsidP="00D42015">
          <w:pPr>
            <w:tabs>
              <w:tab w:val="left" w:pos="740"/>
            </w:tabs>
            <w:autoSpaceDE w:val="0"/>
            <w:autoSpaceDN w:val="0"/>
            <w:adjustRightInd w:val="0"/>
            <w:rPr>
              <w:rFonts w:cs="Verdana"/>
            </w:rPr>
          </w:pPr>
        </w:p>
      </w:tc>
    </w:tr>
    <w:tr w:rsidR="00F75573" w14:paraId="768E7FE2" w14:textId="77777777" w:rsidTr="00A427F4">
      <w:trPr>
        <w:trHeight w:val="240"/>
      </w:trPr>
      <w:tc>
        <w:tcPr>
          <w:tcW w:w="851" w:type="dxa"/>
          <w:hideMark/>
        </w:tcPr>
        <w:p w14:paraId="0654D55F" w14:textId="77777777" w:rsidR="000E34D5" w:rsidRPr="000F04FD" w:rsidRDefault="0000000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7F8A4538" w14:textId="77777777" w:rsidR="000E34D5" w:rsidRPr="000F04FD" w:rsidRDefault="00000000" w:rsidP="00FF4877">
          <w:pPr>
            <w:pStyle w:val="Standaardgeenafstand"/>
            <w:rPr>
              <w:rFonts w:cs="Verdana"/>
            </w:rPr>
          </w:pPr>
          <w:r>
            <w:rPr>
              <w:rFonts w:cs="Verdana"/>
            </w:rPr>
            <w:t>17 april 2026</w:t>
          </w:r>
          <w:r w:rsidR="002C3C97" w:rsidRPr="000F04FD">
            <w:rPr>
              <w:rFonts w:cs="Verdana"/>
            </w:rPr>
            <w:br/>
          </w:r>
          <w:r>
            <w:rPr>
              <w:rFonts w:cs="Verdana"/>
            </w:rPr>
            <w:t>Beantwoording feitelijke vragen over de eerste suppletoire begroting van  het ministerie van Algemene Zaken, het Kabinet van de Koning en CTIVD 2026</w:t>
          </w:r>
        </w:p>
      </w:tc>
    </w:tr>
  </w:tbl>
  <w:p w14:paraId="53CCFBC2" w14:textId="77777777" w:rsidR="00A600B7" w:rsidRPr="000F04FD" w:rsidRDefault="00A600B7" w:rsidP="005F53EB">
    <w:pPr>
      <w:pStyle w:val="Koptekst"/>
      <w:spacing w:after="0"/>
      <w:rPr>
        <w:rFonts w:cs="Times New Roman"/>
        <w:szCs w:val="24"/>
        <w:lang w:eastAsia="nl-NL"/>
      </w:rPr>
    </w:pPr>
  </w:p>
  <w:p w14:paraId="79E328A6"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F75573" w14:paraId="57B46D02" w14:textId="77777777" w:rsidTr="00FF24E6">
      <w:trPr>
        <w:trHeight w:val="357"/>
      </w:trPr>
      <w:tc>
        <w:tcPr>
          <w:tcW w:w="2160" w:type="dxa"/>
        </w:tcPr>
        <w:p w14:paraId="1A9B6D15" w14:textId="77777777" w:rsidR="00C62FDE" w:rsidRPr="000F04FD" w:rsidRDefault="00C62FDE" w:rsidP="006B4764">
          <w:pPr>
            <w:pStyle w:val="Huisstijl-Adres"/>
            <w:rPr>
              <w:b/>
              <w:lang w:eastAsia="en-US"/>
            </w:rPr>
          </w:pPr>
        </w:p>
      </w:tc>
    </w:tr>
    <w:tr w:rsidR="00F75573" w14:paraId="36321909" w14:textId="77777777" w:rsidTr="006B4764">
      <w:tc>
        <w:tcPr>
          <w:tcW w:w="2160" w:type="dxa"/>
          <w:hideMark/>
        </w:tcPr>
        <w:p w14:paraId="3FC6D046" w14:textId="77777777" w:rsidR="00A600B7" w:rsidRPr="000216FF" w:rsidRDefault="00000000" w:rsidP="00A97387">
          <w:pPr>
            <w:pStyle w:val="Huisstijl-Adres"/>
            <w:spacing w:after="0" w:line="240" w:lineRule="auto"/>
            <w:rPr>
              <w:bCs/>
              <w:lang w:eastAsia="en-US"/>
            </w:rPr>
          </w:pPr>
          <w:r w:rsidRPr="000216FF">
            <w:rPr>
              <w:bCs/>
              <w:lang w:eastAsia="en-US"/>
            </w:rPr>
            <w:t>Directie Financieel-Economische Zaken</w:t>
          </w:r>
        </w:p>
        <w:p w14:paraId="4930F282" w14:textId="77777777" w:rsidR="00FE28BE" w:rsidRPr="000216FF" w:rsidRDefault="00FE28BE" w:rsidP="00A97387">
          <w:pPr>
            <w:pStyle w:val="Huisstijl-Adres"/>
            <w:spacing w:after="0" w:line="240" w:lineRule="auto"/>
            <w:rPr>
              <w:bCs/>
              <w:lang w:eastAsia="en-US"/>
            </w:rPr>
          </w:pPr>
        </w:p>
        <w:p w14:paraId="75D44056" w14:textId="77777777" w:rsidR="00CA3368" w:rsidRPr="000216FF" w:rsidRDefault="00000000" w:rsidP="00A97387">
          <w:pPr>
            <w:pStyle w:val="Huisstijl-Adres"/>
            <w:spacing w:after="0" w:line="240" w:lineRule="auto"/>
            <w:rPr>
              <w:bCs/>
              <w:lang w:eastAsia="en-US"/>
            </w:rPr>
          </w:pPr>
          <w:r w:rsidRPr="000216FF">
            <w:rPr>
              <w:bCs/>
              <w:lang w:eastAsia="en-US"/>
            </w:rPr>
            <w:t>Bezuidenhoutseweg 73</w:t>
          </w:r>
          <w:r w:rsidRPr="000216FF">
            <w:rPr>
              <w:bCs/>
              <w:lang w:eastAsia="en-US"/>
            </w:rPr>
            <w:br/>
            <w:t xml:space="preserve">2594 AC  Den Haag </w:t>
          </w:r>
          <w:r w:rsidRPr="000216FF">
            <w:rPr>
              <w:bCs/>
              <w:lang w:eastAsia="en-US"/>
            </w:rPr>
            <w:br/>
            <w:t>Postbus 20001</w:t>
          </w:r>
          <w:r w:rsidRPr="000216FF">
            <w:rPr>
              <w:bCs/>
              <w:lang w:eastAsia="en-US"/>
            </w:rPr>
            <w:br/>
            <w:t>2500 EA  Den Haag</w:t>
          </w:r>
          <w:r w:rsidRPr="000216FF">
            <w:rPr>
              <w:bCs/>
              <w:lang w:eastAsia="en-US"/>
            </w:rPr>
            <w:br/>
            <w:t>www.rijksoverheid.nl</w:t>
          </w:r>
        </w:p>
        <w:p w14:paraId="6AB51EA6" w14:textId="77777777" w:rsidR="00A600B7" w:rsidRPr="000216FF" w:rsidRDefault="00A600B7" w:rsidP="00A97387">
          <w:pPr>
            <w:pStyle w:val="Huisstijl-Adres"/>
            <w:spacing w:after="0" w:line="240" w:lineRule="auto"/>
            <w:rPr>
              <w:bCs/>
              <w:lang w:eastAsia="en-US"/>
            </w:rPr>
          </w:pPr>
        </w:p>
        <w:p w14:paraId="59D2E60F" w14:textId="77777777" w:rsidR="000216FF" w:rsidRPr="00D76EA2" w:rsidRDefault="000216FF" w:rsidP="000216FF">
          <w:pPr>
            <w:pStyle w:val="Huisstijl-Adres"/>
            <w:spacing w:after="0" w:line="240" w:lineRule="auto"/>
            <w:rPr>
              <w:b/>
              <w:bCs/>
              <w:lang w:eastAsia="en-US"/>
            </w:rPr>
          </w:pPr>
          <w:r w:rsidRPr="00D76EA2">
            <w:rPr>
              <w:b/>
              <w:bCs/>
              <w:lang w:eastAsia="en-US"/>
            </w:rPr>
            <w:t>Onze referentie</w:t>
          </w:r>
        </w:p>
        <w:p w14:paraId="7806C14A" w14:textId="0AD0AA37" w:rsidR="00F75573" w:rsidRPr="000216FF" w:rsidRDefault="000216FF" w:rsidP="000216FF">
          <w:pPr>
            <w:rPr>
              <w:bCs/>
              <w:sz w:val="13"/>
              <w:szCs w:val="13"/>
            </w:rPr>
          </w:pPr>
          <w:r w:rsidRPr="000216FF">
            <w:rPr>
              <w:bCs/>
              <w:sz w:val="13"/>
              <w:szCs w:val="13"/>
            </w:rPr>
            <w:t>2025-002907/9958983</w:t>
          </w:r>
        </w:p>
      </w:tc>
    </w:tr>
    <w:tr w:rsidR="00F75573" w14:paraId="3CD81D5C" w14:textId="77777777" w:rsidTr="006B4764">
      <w:tc>
        <w:tcPr>
          <w:tcW w:w="2160" w:type="dxa"/>
        </w:tcPr>
        <w:p w14:paraId="3AF75080" w14:textId="77777777" w:rsidR="00B21143" w:rsidRPr="000216FF" w:rsidRDefault="00B21143" w:rsidP="00A97387">
          <w:pPr>
            <w:pStyle w:val="Huisstijl-Adres"/>
            <w:spacing w:after="0" w:line="240" w:lineRule="auto"/>
            <w:rPr>
              <w:bCs/>
              <w:lang w:eastAsia="en-US"/>
            </w:rPr>
          </w:pPr>
        </w:p>
      </w:tc>
    </w:tr>
    <w:tr w:rsidR="00F75573" w14:paraId="5DCE9ADB" w14:textId="77777777" w:rsidTr="006B4764">
      <w:tc>
        <w:tcPr>
          <w:tcW w:w="2160" w:type="dxa"/>
        </w:tcPr>
        <w:p w14:paraId="699087F4" w14:textId="77777777" w:rsidR="000216FF" w:rsidRPr="00D76EA2" w:rsidRDefault="000216FF" w:rsidP="000216FF">
          <w:pPr>
            <w:pStyle w:val="Huisstijl-Adres"/>
            <w:spacing w:after="0"/>
            <w:rPr>
              <w:b/>
              <w:bCs/>
              <w:lang w:eastAsia="en-US"/>
            </w:rPr>
          </w:pPr>
          <w:r>
            <w:rPr>
              <w:b/>
              <w:bCs/>
              <w:lang w:eastAsia="en-US"/>
            </w:rPr>
            <w:t>Uw kenmerk</w:t>
          </w:r>
        </w:p>
        <w:p w14:paraId="49EB2A9D" w14:textId="37EC16A3" w:rsidR="00E00906" w:rsidRPr="000216FF" w:rsidRDefault="000216FF" w:rsidP="00A97387">
          <w:pPr>
            <w:pStyle w:val="Huisstijl-Adres"/>
            <w:spacing w:after="0" w:line="240" w:lineRule="auto"/>
            <w:rPr>
              <w:bCs/>
              <w:lang w:eastAsia="en-US"/>
            </w:rPr>
          </w:pPr>
          <w:r>
            <w:rPr>
              <w:bCs/>
              <w:lang w:eastAsia="en-US"/>
            </w:rPr>
            <w:t>36915-III</w:t>
          </w:r>
        </w:p>
      </w:tc>
    </w:tr>
    <w:tr w:rsidR="00F75573" w14:paraId="59038C72" w14:textId="77777777" w:rsidTr="00841F74">
      <w:trPr>
        <w:trHeight w:val="153"/>
      </w:trPr>
      <w:tc>
        <w:tcPr>
          <w:tcW w:w="2160" w:type="dxa"/>
        </w:tcPr>
        <w:p w14:paraId="5A17AAE2" w14:textId="77777777" w:rsidR="00854221" w:rsidRPr="000F04FD" w:rsidRDefault="00854221" w:rsidP="00A97387">
          <w:pPr>
            <w:pStyle w:val="Huisstijl-Adres"/>
            <w:spacing w:after="0" w:line="240" w:lineRule="auto"/>
            <w:rPr>
              <w:lang w:eastAsia="en-US"/>
            </w:rPr>
          </w:pPr>
        </w:p>
      </w:tc>
    </w:tr>
    <w:tr w:rsidR="00F75573" w14:paraId="46C74764" w14:textId="77777777" w:rsidTr="006B4764">
      <w:trPr>
        <w:trHeight w:val="1740"/>
      </w:trPr>
      <w:tc>
        <w:tcPr>
          <w:tcW w:w="2160" w:type="dxa"/>
        </w:tcPr>
        <w:p w14:paraId="60556317" w14:textId="458D53C1" w:rsidR="00A600B7" w:rsidRPr="000F04FD" w:rsidRDefault="00A600B7" w:rsidP="00A97387">
          <w:pPr>
            <w:pStyle w:val="Huisstijl-Kopje"/>
            <w:spacing w:line="240" w:lineRule="auto"/>
            <w:rPr>
              <w:b w:val="0"/>
              <w:bCs/>
              <w:lang w:eastAsia="en-US"/>
            </w:rPr>
          </w:pPr>
        </w:p>
      </w:tc>
    </w:tr>
  </w:tbl>
  <w:p w14:paraId="660A9F97"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216FF"/>
    <w:rsid w:val="00030A99"/>
    <w:rsid w:val="00047951"/>
    <w:rsid w:val="000671D3"/>
    <w:rsid w:val="000D12CC"/>
    <w:rsid w:val="000E34D5"/>
    <w:rsid w:val="000F04FD"/>
    <w:rsid w:val="00101B8F"/>
    <w:rsid w:val="00112E42"/>
    <w:rsid w:val="00114A2C"/>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7124E"/>
    <w:rsid w:val="002C2BB0"/>
    <w:rsid w:val="002C3C97"/>
    <w:rsid w:val="002D598F"/>
    <w:rsid w:val="002F42D8"/>
    <w:rsid w:val="00312E29"/>
    <w:rsid w:val="00333F85"/>
    <w:rsid w:val="003442FC"/>
    <w:rsid w:val="0036103C"/>
    <w:rsid w:val="00384A4B"/>
    <w:rsid w:val="003863B9"/>
    <w:rsid w:val="003A53DE"/>
    <w:rsid w:val="003B756D"/>
    <w:rsid w:val="003C5BB0"/>
    <w:rsid w:val="003F559F"/>
    <w:rsid w:val="00430860"/>
    <w:rsid w:val="00444541"/>
    <w:rsid w:val="00451ED0"/>
    <w:rsid w:val="0045412C"/>
    <w:rsid w:val="004634AF"/>
    <w:rsid w:val="00471026"/>
    <w:rsid w:val="004945D0"/>
    <w:rsid w:val="004C5A87"/>
    <w:rsid w:val="004D55A9"/>
    <w:rsid w:val="004D58A3"/>
    <w:rsid w:val="005134D3"/>
    <w:rsid w:val="005160D1"/>
    <w:rsid w:val="005215E5"/>
    <w:rsid w:val="00523DCD"/>
    <w:rsid w:val="005401BF"/>
    <w:rsid w:val="00564C7D"/>
    <w:rsid w:val="00581659"/>
    <w:rsid w:val="00583860"/>
    <w:rsid w:val="0058549C"/>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71F18"/>
    <w:rsid w:val="006A281D"/>
    <w:rsid w:val="006B1EA7"/>
    <w:rsid w:val="006B4764"/>
    <w:rsid w:val="006B6DF8"/>
    <w:rsid w:val="006E0DDF"/>
    <w:rsid w:val="006E70C9"/>
    <w:rsid w:val="006F1591"/>
    <w:rsid w:val="006F7785"/>
    <w:rsid w:val="00700753"/>
    <w:rsid w:val="00705492"/>
    <w:rsid w:val="00716BD7"/>
    <w:rsid w:val="00733B92"/>
    <w:rsid w:val="007434C1"/>
    <w:rsid w:val="0077261D"/>
    <w:rsid w:val="00786272"/>
    <w:rsid w:val="007A36EE"/>
    <w:rsid w:val="007B2124"/>
    <w:rsid w:val="007C2E6D"/>
    <w:rsid w:val="007C3CAD"/>
    <w:rsid w:val="007D1FAB"/>
    <w:rsid w:val="007D38EC"/>
    <w:rsid w:val="007E2690"/>
    <w:rsid w:val="00802402"/>
    <w:rsid w:val="008139A0"/>
    <w:rsid w:val="00832BD0"/>
    <w:rsid w:val="008352B1"/>
    <w:rsid w:val="00836856"/>
    <w:rsid w:val="00841F74"/>
    <w:rsid w:val="00844087"/>
    <w:rsid w:val="00854221"/>
    <w:rsid w:val="00863B8B"/>
    <w:rsid w:val="0087700F"/>
    <w:rsid w:val="00883319"/>
    <w:rsid w:val="008B5408"/>
    <w:rsid w:val="008D5405"/>
    <w:rsid w:val="008F4519"/>
    <w:rsid w:val="00927709"/>
    <w:rsid w:val="009412F6"/>
    <w:rsid w:val="00942038"/>
    <w:rsid w:val="00944325"/>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AF7E7B"/>
    <w:rsid w:val="00B21143"/>
    <w:rsid w:val="00B27EE2"/>
    <w:rsid w:val="00B477A4"/>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76F26"/>
    <w:rsid w:val="00C8616E"/>
    <w:rsid w:val="00C876E7"/>
    <w:rsid w:val="00C87D65"/>
    <w:rsid w:val="00C957CD"/>
    <w:rsid w:val="00CA0D2E"/>
    <w:rsid w:val="00CA3368"/>
    <w:rsid w:val="00CA6045"/>
    <w:rsid w:val="00CC44F3"/>
    <w:rsid w:val="00CD7262"/>
    <w:rsid w:val="00CF19FA"/>
    <w:rsid w:val="00CF44AD"/>
    <w:rsid w:val="00D0586C"/>
    <w:rsid w:val="00D07A37"/>
    <w:rsid w:val="00D10A12"/>
    <w:rsid w:val="00D177FB"/>
    <w:rsid w:val="00D258BD"/>
    <w:rsid w:val="00D42015"/>
    <w:rsid w:val="00D76EA2"/>
    <w:rsid w:val="00DB13C1"/>
    <w:rsid w:val="00DB6757"/>
    <w:rsid w:val="00DD15C0"/>
    <w:rsid w:val="00DE3A11"/>
    <w:rsid w:val="00DE4B4E"/>
    <w:rsid w:val="00DE770F"/>
    <w:rsid w:val="00DE7AD9"/>
    <w:rsid w:val="00DF704E"/>
    <w:rsid w:val="00DF7F9C"/>
    <w:rsid w:val="00E00906"/>
    <w:rsid w:val="00E02696"/>
    <w:rsid w:val="00E03103"/>
    <w:rsid w:val="00E04FA9"/>
    <w:rsid w:val="00E12966"/>
    <w:rsid w:val="00E20C3D"/>
    <w:rsid w:val="00E20E7B"/>
    <w:rsid w:val="00E70535"/>
    <w:rsid w:val="00E7100A"/>
    <w:rsid w:val="00E74DFA"/>
    <w:rsid w:val="00E764DE"/>
    <w:rsid w:val="00EA4C9D"/>
    <w:rsid w:val="00EA7652"/>
    <w:rsid w:val="00EB3EAC"/>
    <w:rsid w:val="00EC594C"/>
    <w:rsid w:val="00ED2E80"/>
    <w:rsid w:val="00ED7CD2"/>
    <w:rsid w:val="00EE3BDF"/>
    <w:rsid w:val="00EE5D4B"/>
    <w:rsid w:val="00EE7F54"/>
    <w:rsid w:val="00EF1B65"/>
    <w:rsid w:val="00EF6B32"/>
    <w:rsid w:val="00EF7E18"/>
    <w:rsid w:val="00F05620"/>
    <w:rsid w:val="00F1019A"/>
    <w:rsid w:val="00F45A94"/>
    <w:rsid w:val="00F62ACC"/>
    <w:rsid w:val="00F671BA"/>
    <w:rsid w:val="00F75573"/>
    <w:rsid w:val="00F82846"/>
    <w:rsid w:val="00F95E83"/>
    <w:rsid w:val="00F96266"/>
    <w:rsid w:val="00FA3330"/>
    <w:rsid w:val="00FA7BC7"/>
    <w:rsid w:val="00FB32A7"/>
    <w:rsid w:val="00FC6A9D"/>
    <w:rsid w:val="00FD0424"/>
    <w:rsid w:val="00FD1154"/>
    <w:rsid w:val="00FE28BE"/>
    <w:rsid w:val="00FE6123"/>
    <w:rsid w:val="00FF09BD"/>
    <w:rsid w:val="00FF24E6"/>
    <w:rsid w:val="00FF3A14"/>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358</ap:Words>
  <ap:Characters>1969</ap:Characters>
  <ap:DocSecurity>0</ap:DocSecurity>
  <ap:Lines>16</ap:Lines>
  <ap:Paragraphs>4</ap:Paragraphs>
  <ap:ScaleCrop>false</ap:ScaleCrop>
  <ap:LinksUpToDate>false</ap:LinksUpToDate>
  <ap:CharactersWithSpaces>2323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2026-04-14T09:18:00.0000000Z</dcterms:created>
  <dcterms:modified xsi:type="dcterms:W3CDTF">2026-04-14T09:18:00.0000000Z</dcterms:modified>
  <dc:description>------------------------</dc:description>
  <dc:subject/>
  <dc:title/>
  <keywords/>
  <version/>
  <category/>
</coreProperties>
</file>