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D699A" w:rsidTr="00D9561B" w14:paraId="531EBF14" w14:textId="77777777">
        <w:trPr>
          <w:trHeight w:val="1514"/>
        </w:trPr>
        <w:tc>
          <w:tcPr>
            <w:tcW w:w="7522" w:type="dxa"/>
            <w:tcBorders>
              <w:top w:val="nil"/>
              <w:left w:val="nil"/>
              <w:bottom w:val="nil"/>
              <w:right w:val="nil"/>
            </w:tcBorders>
            <w:tcMar>
              <w:left w:w="0" w:type="dxa"/>
              <w:right w:w="0" w:type="dxa"/>
            </w:tcMar>
          </w:tcPr>
          <w:p w:rsidR="00374412" w:rsidP="00D9561B" w:rsidRDefault="004F2785" w14:paraId="5B2CF4F4" w14:textId="77777777">
            <w:r>
              <w:t>De v</w:t>
            </w:r>
            <w:r w:rsidR="008E3932">
              <w:t>oorzitter van de Tweede Kamer der Staten-Generaal</w:t>
            </w:r>
          </w:p>
          <w:p w:rsidR="00374412" w:rsidP="00D9561B" w:rsidRDefault="004F2785" w14:paraId="66BE1645" w14:textId="77777777">
            <w:r>
              <w:t>Postbus 20018</w:t>
            </w:r>
          </w:p>
          <w:p w:rsidR="008E3932" w:rsidP="00D9561B" w:rsidRDefault="004F2785" w14:paraId="256948E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D699A" w:rsidTr="00FF66F9" w14:paraId="0A16DF26" w14:textId="77777777">
        <w:trPr>
          <w:trHeight w:val="289" w:hRule="exact"/>
        </w:trPr>
        <w:tc>
          <w:tcPr>
            <w:tcW w:w="929" w:type="dxa"/>
          </w:tcPr>
          <w:p w:rsidRPr="00434042" w:rsidR="0005404B" w:rsidP="00FF66F9" w:rsidRDefault="004F2785" w14:paraId="5D953117" w14:textId="77777777">
            <w:pPr>
              <w:rPr>
                <w:lang w:eastAsia="en-US"/>
              </w:rPr>
            </w:pPr>
            <w:r>
              <w:rPr>
                <w:lang w:eastAsia="en-US"/>
              </w:rPr>
              <w:t>Datum</w:t>
            </w:r>
          </w:p>
        </w:tc>
        <w:tc>
          <w:tcPr>
            <w:tcW w:w="6581" w:type="dxa"/>
          </w:tcPr>
          <w:p w:rsidRPr="00434042" w:rsidR="0005404B" w:rsidP="00FF66F9" w:rsidRDefault="001938B5" w14:paraId="3F891C7E" w14:textId="2C1DBC6D">
            <w:pPr>
              <w:rPr>
                <w:lang w:eastAsia="en-US"/>
              </w:rPr>
            </w:pPr>
            <w:r>
              <w:rPr>
                <w:lang w:eastAsia="en-US"/>
              </w:rPr>
              <w:t>17 april 2026</w:t>
            </w:r>
          </w:p>
        </w:tc>
      </w:tr>
      <w:tr w:rsidR="00ED699A" w:rsidTr="00FF66F9" w14:paraId="3B4A02C1" w14:textId="77777777">
        <w:trPr>
          <w:trHeight w:val="368"/>
        </w:trPr>
        <w:tc>
          <w:tcPr>
            <w:tcW w:w="929" w:type="dxa"/>
          </w:tcPr>
          <w:p w:rsidR="0005404B" w:rsidP="00FF66F9" w:rsidRDefault="004F2785" w14:paraId="2A7B7253" w14:textId="77777777">
            <w:pPr>
              <w:rPr>
                <w:lang w:eastAsia="en-US"/>
              </w:rPr>
            </w:pPr>
            <w:r>
              <w:rPr>
                <w:lang w:eastAsia="en-US"/>
              </w:rPr>
              <w:t>Betreft</w:t>
            </w:r>
          </w:p>
        </w:tc>
        <w:tc>
          <w:tcPr>
            <w:tcW w:w="6581" w:type="dxa"/>
          </w:tcPr>
          <w:p w:rsidR="0005404B" w:rsidP="00FF66F9" w:rsidRDefault="004F2785" w14:paraId="5CDD927F" w14:textId="77777777">
            <w:pPr>
              <w:rPr>
                <w:lang w:eastAsia="en-US"/>
              </w:rPr>
            </w:pPr>
            <w:r>
              <w:rPr>
                <w:lang w:eastAsia="en-US"/>
              </w:rPr>
              <w:t xml:space="preserve">Antwoord op schriftelijke vragen van het lid </w:t>
            </w:r>
            <w:proofErr w:type="spellStart"/>
            <w:r>
              <w:rPr>
                <w:lang w:eastAsia="en-US"/>
              </w:rPr>
              <w:t>Armut</w:t>
            </w:r>
            <w:proofErr w:type="spellEnd"/>
            <w:r>
              <w:rPr>
                <w:lang w:eastAsia="en-US"/>
              </w:rPr>
              <w:t xml:space="preserve"> (CDA) over het bericht 'Ouders in verzet tegen sluiting van enige school in nieuwbouwwijk: "Waar moeten onze kinderen heen?"'</w:t>
            </w:r>
          </w:p>
        </w:tc>
      </w:tr>
    </w:tbl>
    <w:p w:rsidR="00ED699A" w:rsidRDefault="001C2C36" w14:paraId="2158802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321EB" w:rsidR="00ED699A" w:rsidTr="00A421A1" w14:paraId="2105E192" w14:textId="77777777">
        <w:tc>
          <w:tcPr>
            <w:tcW w:w="2160" w:type="dxa"/>
          </w:tcPr>
          <w:p w:rsidRPr="00F53C9D" w:rsidR="006205C0" w:rsidP="00686AED" w:rsidRDefault="004F2785" w14:paraId="5B3A24EC" w14:textId="77777777">
            <w:pPr>
              <w:pStyle w:val="Colofonkop"/>
              <w:framePr w:hSpace="0" w:wrap="auto" w:hAnchor="text" w:vAnchor="margin" w:xAlign="left" w:yAlign="inline"/>
            </w:pPr>
            <w:r>
              <w:t>Onderwijspersoneel en Primair Onderwijs</w:t>
            </w:r>
          </w:p>
          <w:p w:rsidR="006205C0" w:rsidP="00A421A1" w:rsidRDefault="004F2785" w14:paraId="60A7651F" w14:textId="77777777">
            <w:pPr>
              <w:pStyle w:val="Huisstijl-Gegeven"/>
              <w:spacing w:after="0"/>
            </w:pPr>
            <w:r>
              <w:t xml:space="preserve">Rijnstraat 50 </w:t>
            </w:r>
          </w:p>
          <w:p w:rsidR="004425A7" w:rsidP="00E972A2" w:rsidRDefault="004F2785" w14:paraId="10DF4BFA" w14:textId="77777777">
            <w:pPr>
              <w:pStyle w:val="Huisstijl-Gegeven"/>
              <w:spacing w:after="0"/>
            </w:pPr>
            <w:r>
              <w:t>Den Haag</w:t>
            </w:r>
          </w:p>
          <w:p w:rsidR="004425A7" w:rsidP="00E972A2" w:rsidRDefault="004F2785" w14:paraId="61727702" w14:textId="77777777">
            <w:pPr>
              <w:pStyle w:val="Huisstijl-Gegeven"/>
              <w:spacing w:after="0"/>
            </w:pPr>
            <w:r>
              <w:t>Postbus 16375</w:t>
            </w:r>
          </w:p>
          <w:p w:rsidR="004425A7" w:rsidP="00E972A2" w:rsidRDefault="004F2785" w14:paraId="7F4C629C" w14:textId="77777777">
            <w:pPr>
              <w:pStyle w:val="Huisstijl-Gegeven"/>
              <w:spacing w:after="0"/>
            </w:pPr>
            <w:r>
              <w:t>2500 BJ Den Haag</w:t>
            </w:r>
          </w:p>
          <w:p w:rsidR="004425A7" w:rsidP="00E972A2" w:rsidRDefault="004F2785" w14:paraId="3070078A" w14:textId="77777777">
            <w:pPr>
              <w:pStyle w:val="Huisstijl-Gegeven"/>
              <w:spacing w:after="90"/>
            </w:pPr>
            <w:r>
              <w:t>www.rijksoverheid.nl</w:t>
            </w:r>
          </w:p>
          <w:p w:rsidRPr="00D86CC6" w:rsidR="006205C0" w:rsidP="00A421A1" w:rsidRDefault="004F2785" w14:paraId="54DDFF31" w14:textId="77777777">
            <w:pPr>
              <w:spacing w:line="180" w:lineRule="exact"/>
              <w:rPr>
                <w:b/>
                <w:sz w:val="13"/>
                <w:szCs w:val="13"/>
              </w:rPr>
            </w:pPr>
            <w:r>
              <w:rPr>
                <w:b/>
                <w:sz w:val="13"/>
                <w:szCs w:val="13"/>
              </w:rPr>
              <w:t>Contactpersoon</w:t>
            </w:r>
          </w:p>
          <w:p w:rsidR="001938B5" w:rsidP="001938B5" w:rsidRDefault="001938B5" w14:paraId="6393CE45" w14:textId="0FE91748">
            <w:pPr>
              <w:spacing w:after="90" w:line="180" w:lineRule="exact"/>
              <w:rPr>
                <w:sz w:val="13"/>
                <w:szCs w:val="13"/>
              </w:rPr>
            </w:pPr>
          </w:p>
          <w:p w:rsidRPr="004F2785" w:rsidR="001938B5" w:rsidP="001938B5" w:rsidRDefault="001938B5" w14:paraId="14382DE3" w14:textId="77777777">
            <w:pPr>
              <w:spacing w:after="90" w:line="180" w:lineRule="exact"/>
              <w:rPr>
                <w:sz w:val="13"/>
                <w:szCs w:val="13"/>
                <w:lang w:val="en-US"/>
              </w:rPr>
            </w:pPr>
          </w:p>
          <w:p w:rsidRPr="004F2785" w:rsidR="006205C0" w:rsidP="00A421A1" w:rsidRDefault="006205C0" w14:paraId="65DE6CEE" w14:textId="4BCDB39A">
            <w:pPr>
              <w:spacing w:line="180" w:lineRule="exact"/>
              <w:rPr>
                <w:sz w:val="13"/>
                <w:szCs w:val="13"/>
                <w:lang w:val="en-US"/>
              </w:rPr>
            </w:pPr>
          </w:p>
        </w:tc>
      </w:tr>
      <w:tr w:rsidRPr="000321EB" w:rsidR="00ED699A" w:rsidTr="00A421A1" w14:paraId="3EE409C9" w14:textId="77777777">
        <w:trPr>
          <w:trHeight w:val="200" w:hRule="exact"/>
        </w:trPr>
        <w:tc>
          <w:tcPr>
            <w:tcW w:w="2160" w:type="dxa"/>
          </w:tcPr>
          <w:p w:rsidRPr="004F2785" w:rsidR="006205C0" w:rsidP="00A421A1" w:rsidRDefault="006205C0" w14:paraId="79AB6238" w14:textId="77777777">
            <w:pPr>
              <w:spacing w:after="90" w:line="180" w:lineRule="exact"/>
              <w:rPr>
                <w:sz w:val="13"/>
                <w:szCs w:val="13"/>
                <w:lang w:val="en-US"/>
              </w:rPr>
            </w:pPr>
          </w:p>
        </w:tc>
      </w:tr>
      <w:tr w:rsidR="00ED699A" w:rsidTr="00A421A1" w14:paraId="69DFFCA3" w14:textId="77777777">
        <w:trPr>
          <w:trHeight w:val="450"/>
        </w:trPr>
        <w:tc>
          <w:tcPr>
            <w:tcW w:w="2160" w:type="dxa"/>
          </w:tcPr>
          <w:p w:rsidR="00F51A76" w:rsidP="00A421A1" w:rsidRDefault="004F2785" w14:paraId="4D583F35" w14:textId="77777777">
            <w:pPr>
              <w:spacing w:line="180" w:lineRule="exact"/>
              <w:rPr>
                <w:b/>
                <w:sz w:val="13"/>
                <w:szCs w:val="13"/>
              </w:rPr>
            </w:pPr>
            <w:r>
              <w:rPr>
                <w:b/>
                <w:sz w:val="13"/>
                <w:szCs w:val="13"/>
              </w:rPr>
              <w:t>Onze referentie</w:t>
            </w:r>
          </w:p>
          <w:p w:rsidRPr="00FA7882" w:rsidR="006205C0" w:rsidP="00215356" w:rsidRDefault="000272AA" w14:paraId="4D7DB044" w14:textId="31EEB0AC">
            <w:pPr>
              <w:spacing w:line="180" w:lineRule="exact"/>
              <w:rPr>
                <w:sz w:val="13"/>
                <w:szCs w:val="13"/>
              </w:rPr>
            </w:pPr>
            <w:r>
              <w:rPr>
                <w:sz w:val="13"/>
                <w:szCs w:val="13"/>
              </w:rPr>
              <w:t>63362560</w:t>
            </w:r>
          </w:p>
        </w:tc>
      </w:tr>
      <w:tr w:rsidR="00ED699A" w:rsidTr="00A421A1" w14:paraId="44337DFE" w14:textId="77777777">
        <w:trPr>
          <w:trHeight w:val="136"/>
        </w:trPr>
        <w:tc>
          <w:tcPr>
            <w:tcW w:w="2160" w:type="dxa"/>
          </w:tcPr>
          <w:p w:rsidRPr="00C5333A" w:rsidR="006205C0" w:rsidP="00A421A1" w:rsidRDefault="004F2785" w14:paraId="50EBF48C" w14:textId="77777777">
            <w:pPr>
              <w:tabs>
                <w:tab w:val="left" w:pos="1890"/>
              </w:tabs>
              <w:spacing w:line="180" w:lineRule="exact"/>
              <w:rPr>
                <w:b/>
                <w:sz w:val="13"/>
                <w:szCs w:val="13"/>
              </w:rPr>
            </w:pPr>
            <w:r w:rsidRPr="00003544">
              <w:rPr>
                <w:b/>
                <w:sz w:val="13"/>
                <w:szCs w:val="13"/>
              </w:rPr>
              <w:t>Uw brief</w:t>
            </w:r>
          </w:p>
          <w:p w:rsidRPr="00E06CD4" w:rsidR="00E91674" w:rsidP="00E210E0" w:rsidRDefault="004F2785" w14:paraId="071177F4" w14:textId="77777777">
            <w:pPr>
              <w:tabs>
                <w:tab w:val="left" w:pos="1890"/>
              </w:tabs>
              <w:spacing w:after="92" w:line="180" w:lineRule="exact"/>
              <w:rPr>
                <w:sz w:val="13"/>
                <w:szCs w:val="13"/>
              </w:rPr>
            </w:pPr>
            <w:r>
              <w:rPr>
                <w:sz w:val="13"/>
                <w:szCs w:val="13"/>
              </w:rPr>
              <w:t>27 maart 2026</w:t>
            </w:r>
          </w:p>
        </w:tc>
      </w:tr>
      <w:tr w:rsidR="00ED699A" w:rsidTr="00A421A1" w14:paraId="62BF7425" w14:textId="77777777">
        <w:trPr>
          <w:trHeight w:val="227"/>
        </w:trPr>
        <w:tc>
          <w:tcPr>
            <w:tcW w:w="2160" w:type="dxa"/>
          </w:tcPr>
          <w:p w:rsidRPr="004A65A5" w:rsidR="006205C0" w:rsidP="00A421A1" w:rsidRDefault="004F2785" w14:paraId="06755584" w14:textId="77777777">
            <w:pPr>
              <w:spacing w:line="180" w:lineRule="exact"/>
              <w:rPr>
                <w:b/>
                <w:sz w:val="13"/>
                <w:szCs w:val="13"/>
              </w:rPr>
            </w:pPr>
            <w:r>
              <w:rPr>
                <w:b/>
                <w:sz w:val="13"/>
                <w:szCs w:val="13"/>
              </w:rPr>
              <w:t>Uw referentie</w:t>
            </w:r>
          </w:p>
          <w:p w:rsidRPr="00D74F66" w:rsidR="006205C0" w:rsidP="00A421A1" w:rsidRDefault="004F2785" w14:paraId="5E5E4D11" w14:textId="77777777">
            <w:pPr>
              <w:spacing w:after="90" w:line="180" w:lineRule="exact"/>
              <w:rPr>
                <w:sz w:val="13"/>
              </w:rPr>
            </w:pPr>
            <w:r>
              <w:rPr>
                <w:sz w:val="13"/>
              </w:rPr>
              <w:t>2026Z06400</w:t>
            </w:r>
          </w:p>
        </w:tc>
      </w:tr>
    </w:tbl>
    <w:p w:rsidR="00215356" w:rsidRDefault="00215356" w14:paraId="65D789A7" w14:textId="77777777"/>
    <w:p w:rsidR="006205C0" w:rsidP="00A421A1" w:rsidRDefault="006205C0" w14:paraId="18C8C02F" w14:textId="77777777"/>
    <w:p w:rsidR="00CA35E4" w:rsidP="00CA35E4" w:rsidRDefault="00437472" w14:paraId="68818FDB" w14:textId="03C51A7B">
      <w:r>
        <w:t xml:space="preserve">Hierbij </w:t>
      </w:r>
      <w:r w:rsidR="004F2785">
        <w:t>stuur ik</w:t>
      </w:r>
      <w:r w:rsidR="00D45993">
        <w:t xml:space="preserve"> u</w:t>
      </w:r>
      <w:r w:rsidR="004F2785">
        <w:t xml:space="preserve"> de antwoorden</w:t>
      </w:r>
      <w:r w:rsidR="006B0A79">
        <w:t xml:space="preserve"> op</w:t>
      </w:r>
      <w:r w:rsidR="00C82662">
        <w:t xml:space="preserve"> </w:t>
      </w:r>
      <w:r w:rsidRPr="004F2785" w:rsidR="004F2785">
        <w:t>de vragen</w:t>
      </w:r>
      <w:r w:rsidR="004F2785">
        <w:t xml:space="preserve"> van het lid </w:t>
      </w:r>
      <w:proofErr w:type="spellStart"/>
      <w:r w:rsidR="004F2785">
        <w:t>Armut</w:t>
      </w:r>
      <w:proofErr w:type="spellEnd"/>
      <w:r w:rsidR="004F2785">
        <w:t xml:space="preserve"> (CDA)</w:t>
      </w:r>
      <w:r w:rsidR="00AD7C7C">
        <w:t xml:space="preserve"> </w:t>
      </w:r>
      <w:r w:rsidR="00127580">
        <w:t>over</w:t>
      </w:r>
      <w:r w:rsidR="004F2785">
        <w:t> het bericht 'Ouders in verzet tegen sluiting van enige school in nieuwbouwwijk: "Waar moeten onze kinderen heen?"'</w:t>
      </w:r>
      <w:r w:rsidR="005E637C">
        <w:t>.</w:t>
      </w:r>
    </w:p>
    <w:p w:rsidR="00CA35E4" w:rsidP="00CA35E4" w:rsidRDefault="00CA35E4" w14:paraId="4D78BB05" w14:textId="77777777"/>
    <w:p w:rsidR="00463FBD" w:rsidP="00CA35E4" w:rsidRDefault="004F2785" w14:paraId="2BAB8F53" w14:textId="77777777">
      <w:r w:rsidRPr="004F2785">
        <w:t>De vragen werden</w:t>
      </w:r>
      <w:r w:rsidR="00B11469">
        <w:t> </w:t>
      </w:r>
      <w:r w:rsidR="00BD7E81">
        <w:t>in</w:t>
      </w:r>
      <w:r w:rsidR="00CA35E4">
        <w:t xml:space="preserve">gezonden </w:t>
      </w:r>
      <w:r w:rsidR="00BD7E81">
        <w:t>op</w:t>
      </w:r>
      <w:r w:rsidR="00EB5D85">
        <w:t xml:space="preserve"> </w:t>
      </w:r>
      <w:r>
        <w:t>27 maart 2026</w:t>
      </w:r>
      <w:r w:rsidR="00E82C38">
        <w:t xml:space="preserve"> met kenmerk </w:t>
      </w:r>
      <w:r>
        <w:t>2026Z06400</w:t>
      </w:r>
      <w:r w:rsidR="00E82C38">
        <w:t>.</w:t>
      </w:r>
    </w:p>
    <w:p w:rsidR="00930C09" w:rsidP="00CA35E4" w:rsidRDefault="00930C09" w14:paraId="6FA63B31" w14:textId="77777777"/>
    <w:p w:rsidR="00105677" w:rsidP="00CA35E4" w:rsidRDefault="00105677" w14:paraId="5739B10C" w14:textId="77777777"/>
    <w:p w:rsidR="00820DDA" w:rsidP="00CA35E4" w:rsidRDefault="000272AA" w14:paraId="5B4A0913" w14:textId="14A50DD8">
      <w:r>
        <w:t>Hoogachtend,</w:t>
      </w:r>
    </w:p>
    <w:p w:rsidR="000272AA" w:rsidP="00CA35E4" w:rsidRDefault="000272AA" w14:paraId="530C4068" w14:textId="77777777"/>
    <w:p w:rsidR="00820DDA" w:rsidP="00CA35E4" w:rsidRDefault="004F2785" w14:paraId="424B1770" w14:textId="77777777">
      <w:r>
        <w:t>d</w:t>
      </w:r>
      <w:r w:rsidR="00203BE7">
        <w:t xml:space="preserve">e staatssecretaris </w:t>
      </w:r>
      <w:r w:rsidR="00AA179E">
        <w:t>van Onderwijs</w:t>
      </w:r>
      <w:r>
        <w:t xml:space="preserve"> en Emancipatie</w:t>
      </w:r>
      <w:r w:rsidR="00AA179E">
        <w:t>,</w:t>
      </w:r>
    </w:p>
    <w:p w:rsidR="00203BE7" w:rsidP="00203BE7" w:rsidRDefault="00203BE7" w14:paraId="55CEEEFD" w14:textId="77777777"/>
    <w:p w:rsidR="00203BE7" w:rsidP="00203BE7" w:rsidRDefault="00203BE7" w14:paraId="7EB34ECD" w14:textId="77777777"/>
    <w:p w:rsidR="00203BE7" w:rsidP="00203BE7" w:rsidRDefault="00203BE7" w14:paraId="3FE30815" w14:textId="77777777"/>
    <w:p w:rsidR="00B75738" w:rsidP="003A7160" w:rsidRDefault="00B75738" w14:paraId="03B9DFFB" w14:textId="77777777"/>
    <w:p w:rsidR="00E93891" w:rsidP="00347221" w:rsidRDefault="00E93891" w14:paraId="0CD24534" w14:textId="77777777"/>
    <w:p w:rsidRPr="00347221" w:rsidR="00697943" w:rsidP="000E04A1" w:rsidRDefault="004F2785" w14:paraId="79B58506" w14:textId="77777777">
      <w:r w:rsidRPr="000E04A1">
        <w:t xml:space="preserve">Judith </w:t>
      </w:r>
      <w:proofErr w:type="spellStart"/>
      <w:r w:rsidRPr="000E04A1">
        <w:t>Zs.C.M</w:t>
      </w:r>
      <w:proofErr w:type="spellEnd"/>
      <w:r w:rsidRPr="000E04A1">
        <w:t>. Tielen</w:t>
      </w:r>
    </w:p>
    <w:p w:rsidR="00930C09" w:rsidRDefault="004F2785" w14:paraId="43BD2CAB" w14:textId="77777777">
      <w:pPr>
        <w:spacing w:line="240" w:lineRule="auto"/>
      </w:pPr>
      <w:r>
        <w:br w:type="page"/>
      </w:r>
    </w:p>
    <w:p w:rsidR="00930C09" w:rsidP="009E4507" w:rsidRDefault="004F2785" w14:paraId="4B676EC4" w14:textId="48EF22C5">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Armut</w:t>
      </w:r>
      <w:proofErr w:type="spellEnd"/>
      <w:r>
        <w:t xml:space="preserve"> (CDA)</w:t>
      </w:r>
      <w:r w:rsidR="00D51F76">
        <w:t xml:space="preserve"> </w:t>
      </w:r>
      <w:r w:rsidR="009E4507">
        <w:t>over</w:t>
      </w:r>
      <w:r w:rsidR="00EE09A7">
        <w:t xml:space="preserve"> </w:t>
      </w:r>
      <w:r>
        <w:t>het bericht 'Ouders in verzet tegen sluiting van enige school in nieuwbouwwijk: "Waar moeten onze kinderen heen?"'</w:t>
      </w:r>
      <w:r w:rsidR="00C50C4E">
        <w:t xml:space="preserve"> </w:t>
      </w:r>
      <w:r w:rsidR="009E4507">
        <w:t xml:space="preserve">met kenmerk </w:t>
      </w:r>
      <w:r>
        <w:t>2026Z06400</w:t>
      </w:r>
      <w:r w:rsidR="00C50C4E">
        <w:t xml:space="preserve">, ingezonden op </w:t>
      </w:r>
      <w:r>
        <w:t>27 maart 2026</w:t>
      </w:r>
      <w:r w:rsidR="00C50C4E">
        <w:t>.</w:t>
      </w:r>
    </w:p>
    <w:p w:rsidR="00820DDA" w:rsidP="00820DDA" w:rsidRDefault="00820DDA" w14:paraId="5A113C74" w14:textId="77777777">
      <w:pPr>
        <w:pStyle w:val="standaard-tekst"/>
      </w:pPr>
    </w:p>
    <w:p w:rsidRPr="00820DDA" w:rsidR="00820DDA" w:rsidP="00820DDA" w:rsidRDefault="004F2785" w14:paraId="62491384" w14:textId="77777777">
      <w:pPr>
        <w:pStyle w:val="standaard-tekst"/>
      </w:pPr>
      <w:r w:rsidRPr="00820DDA">
        <w:t>Vraag 1</w:t>
      </w:r>
    </w:p>
    <w:p w:rsidR="00820DDA" w:rsidP="00820DDA" w:rsidRDefault="004F2785" w14:paraId="1DB0D31D" w14:textId="2AE980E3">
      <w:pPr>
        <w:pStyle w:val="standaard-tekst"/>
      </w:pPr>
      <w:r w:rsidRPr="00734B48">
        <w:t>Kent u dit bericht? Zo ja, wat vindt u hiervan</w:t>
      </w:r>
      <w:r w:rsidR="005618C6">
        <w:t>?</w:t>
      </w:r>
      <w:r w:rsidR="005618C6">
        <w:rPr>
          <w:rStyle w:val="Voetnootmarkering"/>
        </w:rPr>
        <w:footnoteReference w:id="1"/>
      </w:r>
    </w:p>
    <w:p w:rsidRPr="00820DDA" w:rsidR="004F2785" w:rsidP="00820DDA" w:rsidRDefault="004F2785" w14:paraId="0C8F58F4" w14:textId="77777777">
      <w:pPr>
        <w:pStyle w:val="standaard-tekst"/>
      </w:pPr>
    </w:p>
    <w:p w:rsidRPr="00820DDA" w:rsidR="00820DDA" w:rsidP="00820DDA" w:rsidRDefault="004F2785" w14:paraId="239FBABB" w14:textId="77777777">
      <w:pPr>
        <w:pStyle w:val="standaard-tekst"/>
      </w:pPr>
      <w:r w:rsidRPr="00820DDA">
        <w:t>Antwoord 1</w:t>
      </w:r>
    </w:p>
    <w:p w:rsidR="00820DDA" w:rsidP="00820DDA" w:rsidRDefault="004F2785" w14:paraId="31F2EBF8" w14:textId="76ED7854">
      <w:pPr>
        <w:pStyle w:val="standaard-tekst"/>
      </w:pPr>
      <w:r>
        <w:t xml:space="preserve">Ja, ik ken dit bericht. Het is jammer dat onrust is ontstaan over de school. </w:t>
      </w:r>
      <w:r w:rsidR="00304991">
        <w:t xml:space="preserve">In de beantwoording op de vragen van de leden </w:t>
      </w:r>
      <w:r w:rsidR="009432AF">
        <w:t xml:space="preserve">Van Asten en </w:t>
      </w:r>
      <w:proofErr w:type="spellStart"/>
      <w:r w:rsidR="009432AF">
        <w:t>Rooderkerk</w:t>
      </w:r>
      <w:proofErr w:type="spellEnd"/>
      <w:r w:rsidR="007328E2">
        <w:t xml:space="preserve"> (beiden D66)</w:t>
      </w:r>
      <w:r w:rsidR="009432AF">
        <w:t xml:space="preserve"> </w:t>
      </w:r>
      <w:r w:rsidR="005618C6">
        <w:t xml:space="preserve">over hetzelfde onderwerp </w:t>
      </w:r>
      <w:r w:rsidR="00304991">
        <w:t xml:space="preserve">is aangegeven dat </w:t>
      </w:r>
      <w:r w:rsidR="004D5FE7">
        <w:t xml:space="preserve">het schoolbestuur </w:t>
      </w:r>
      <w:r w:rsidR="00E42440">
        <w:t>het</w:t>
      </w:r>
      <w:r w:rsidR="004D5FE7">
        <w:t xml:space="preserve"> besluit</w:t>
      </w:r>
      <w:r w:rsidR="00E42440">
        <w:t xml:space="preserve"> om de school te sluiten</w:t>
      </w:r>
      <w:r w:rsidR="004D5FE7">
        <w:t xml:space="preserve"> heeft teruggedraaid</w:t>
      </w:r>
      <w:r w:rsidR="00304991">
        <w:t xml:space="preserve">. </w:t>
      </w:r>
    </w:p>
    <w:p w:rsidR="004F2785" w:rsidP="00820DDA" w:rsidRDefault="004F2785" w14:paraId="2E91E4BD" w14:textId="77777777">
      <w:pPr>
        <w:pStyle w:val="standaard-tekst"/>
      </w:pPr>
    </w:p>
    <w:p w:rsidR="004F2785" w:rsidP="00820DDA" w:rsidRDefault="004F2785" w14:paraId="35AE303E" w14:textId="1388E3E7">
      <w:pPr>
        <w:pStyle w:val="standaard-tekst"/>
      </w:pPr>
      <w:r>
        <w:t>Vraag 2</w:t>
      </w:r>
    </w:p>
    <w:p w:rsidR="004F2785" w:rsidP="00820DDA" w:rsidRDefault="004F2785" w14:paraId="4D528243" w14:textId="35EE809D">
      <w:pPr>
        <w:pStyle w:val="standaard-tekst"/>
      </w:pPr>
      <w:r w:rsidRPr="00734B48">
        <w:t>Klopt het dat er momenteel 65 kinderen op deze school zijn ingeschreven en dat er eigenlijk nu 160 kinderen op deze school moeten zijn ingeschreven om structurele financiering te ontvangen?</w:t>
      </w:r>
    </w:p>
    <w:p w:rsidR="004F2785" w:rsidP="00820DDA" w:rsidRDefault="004F2785" w14:paraId="1A354ABF" w14:textId="77777777">
      <w:pPr>
        <w:pStyle w:val="standaard-tekst"/>
      </w:pPr>
    </w:p>
    <w:p w:rsidR="004F2785" w:rsidP="00820DDA" w:rsidRDefault="004F2785" w14:paraId="5DD1ECB0" w14:textId="532EEEA9">
      <w:pPr>
        <w:pStyle w:val="standaard-tekst"/>
      </w:pPr>
      <w:r>
        <w:t>Antwoord 2</w:t>
      </w:r>
    </w:p>
    <w:p w:rsidR="004F2785" w:rsidP="00820DDA" w:rsidRDefault="004F2785" w14:paraId="3BA4C2E0" w14:textId="31DECD6F">
      <w:pPr>
        <w:pStyle w:val="standaard-tekst"/>
      </w:pPr>
      <w:r>
        <w:t xml:space="preserve">Volgens de laatste cijfers van DUO staan op deze school 62 leerlingen ingeschreven. Er hadden 167 leerlingen ingeschreven moeten staan om te voldoen aan de </w:t>
      </w:r>
      <w:r w:rsidR="009432AF">
        <w:t>vereiste leerlingenaantallen</w:t>
      </w:r>
      <w:r w:rsidR="00A42DCA">
        <w:t xml:space="preserve"> van de stichtingsnorm</w:t>
      </w:r>
      <w:r w:rsidR="0038655A">
        <w:t xml:space="preserve"> </w:t>
      </w:r>
      <w:r w:rsidR="00A42DCA">
        <w:t>voor scholen</w:t>
      </w:r>
      <w:r>
        <w:t>.</w:t>
      </w:r>
      <w:r w:rsidR="005618C6">
        <w:t xml:space="preserve"> Deze </w:t>
      </w:r>
      <w:r w:rsidR="00A42DCA">
        <w:t xml:space="preserve">norm </w:t>
      </w:r>
      <w:r w:rsidR="005618C6">
        <w:t>verschil</w:t>
      </w:r>
      <w:r w:rsidR="00A42DCA">
        <w:t>t</w:t>
      </w:r>
      <w:r w:rsidR="005618C6">
        <w:t xml:space="preserve"> per gemeente en word</w:t>
      </w:r>
      <w:r w:rsidR="00A42DCA">
        <w:t>t</w:t>
      </w:r>
      <w:r w:rsidR="005618C6">
        <w:t xml:space="preserve"> vastgesteld op basis van de leerlingdichtheid in de gemeente.</w:t>
      </w:r>
    </w:p>
    <w:p w:rsidR="004F2785" w:rsidP="00820DDA" w:rsidRDefault="004F2785" w14:paraId="79976547" w14:textId="77777777">
      <w:pPr>
        <w:pStyle w:val="standaard-tekst"/>
      </w:pPr>
    </w:p>
    <w:p w:rsidR="004F2785" w:rsidP="00820DDA" w:rsidRDefault="004F2785" w14:paraId="791BF3C7" w14:textId="731882E2">
      <w:pPr>
        <w:pStyle w:val="standaard-tekst"/>
      </w:pPr>
      <w:r>
        <w:t>Vraag 3</w:t>
      </w:r>
    </w:p>
    <w:p w:rsidR="004F2785" w:rsidP="00820DDA" w:rsidRDefault="004F2785" w14:paraId="6DD7859C" w14:textId="51CDC48B">
      <w:pPr>
        <w:pStyle w:val="standaard-tekst"/>
      </w:pPr>
      <w:r w:rsidRPr="00734B48">
        <w:t>In hoeverre wordt er bij de beslissing om een school wel of niet te financieren rekening gehouden met de verwachte groei van het aantal leerlingen in de komende jaren doordat er huizen gebouwd gaan worden? Waarom wel of waarom niet?</w:t>
      </w:r>
    </w:p>
    <w:p w:rsidR="004F2785" w:rsidP="00820DDA" w:rsidRDefault="004F2785" w14:paraId="68085AC6" w14:textId="77777777">
      <w:pPr>
        <w:pStyle w:val="standaard-tekst"/>
      </w:pPr>
    </w:p>
    <w:p w:rsidR="004F2785" w:rsidP="00820DDA" w:rsidRDefault="004F2785" w14:paraId="66422664" w14:textId="28AB84A3">
      <w:pPr>
        <w:pStyle w:val="standaard-tekst"/>
      </w:pPr>
      <w:r>
        <w:t>Antwoord 3</w:t>
      </w:r>
    </w:p>
    <w:p w:rsidRPr="008D5420" w:rsidR="00E86CA2" w:rsidP="00820DDA" w:rsidRDefault="00E86CA2" w14:paraId="686B6EC9" w14:textId="483D4C97">
      <w:pPr>
        <w:pStyle w:val="standaard-tekst"/>
      </w:pPr>
      <w:r w:rsidRPr="008D5420">
        <w:t xml:space="preserve">Bij de stichtingsaanvraag </w:t>
      </w:r>
      <w:r>
        <w:t>moet een schoolbestuur aantonen</w:t>
      </w:r>
      <w:r w:rsidR="00C74E41">
        <w:t>, met een belangstellingsmeting,</w:t>
      </w:r>
      <w:r>
        <w:t xml:space="preserve"> dat de nieuwe school in het 11</w:t>
      </w:r>
      <w:r w:rsidRPr="008D5420">
        <w:rPr>
          <w:vertAlign w:val="superscript"/>
        </w:rPr>
        <w:t>e</w:t>
      </w:r>
      <w:r>
        <w:t xml:space="preserve"> jaar na de aanvraag op voldoende leerlingen kan rekenen. Deze belangstellingsmeting gebeurt 1) aan de hand van verklaringen van ouders in het voedingsgebied met kinderen </w:t>
      </w:r>
      <w:r w:rsidR="00EE71F9">
        <w:t xml:space="preserve">in </w:t>
      </w:r>
      <w:r>
        <w:t xml:space="preserve">de juiste leeftijdscategorie en 2) het aantal leerlingen op het moment van de </w:t>
      </w:r>
      <w:r w:rsidR="007B79BF">
        <w:t>stichtings</w:t>
      </w:r>
      <w:r>
        <w:t>aanvraag en 3) het</w:t>
      </w:r>
      <w:r w:rsidR="00C74E41">
        <w:t xml:space="preserve"> geprogno</w:t>
      </w:r>
      <w:r w:rsidR="000321EB">
        <w:t>s</w:t>
      </w:r>
      <w:r w:rsidR="00C74E41">
        <w:t>tiseerde</w:t>
      </w:r>
      <w:r>
        <w:t xml:space="preserve"> aantal leerlingen in het 11</w:t>
      </w:r>
      <w:r w:rsidRPr="008D5420">
        <w:rPr>
          <w:vertAlign w:val="superscript"/>
        </w:rPr>
        <w:t>e</w:t>
      </w:r>
      <w:r>
        <w:t xml:space="preserve"> jaar na de </w:t>
      </w:r>
      <w:r w:rsidR="007B79BF">
        <w:t>stichtings</w:t>
      </w:r>
      <w:r>
        <w:t>aanvraag. De verwachte groei van het aantal leerlingen in een gebied is dus onderdeel van de aanvraagprocedure voor een nieuwe school.</w:t>
      </w:r>
    </w:p>
    <w:p w:rsidR="004F2785" w:rsidP="00820DDA" w:rsidRDefault="004F2785" w14:paraId="5BA66D48" w14:textId="77777777">
      <w:pPr>
        <w:pStyle w:val="standaard-tekst"/>
      </w:pPr>
    </w:p>
    <w:p w:rsidR="004F2785" w:rsidP="00820DDA" w:rsidRDefault="004F2785" w14:paraId="3AED8BA3" w14:textId="3C788BDC">
      <w:pPr>
        <w:pStyle w:val="standaard-tekst"/>
      </w:pPr>
      <w:r>
        <w:t>Vraag 4</w:t>
      </w:r>
    </w:p>
    <w:p w:rsidR="004F2785" w:rsidP="00820DDA" w:rsidRDefault="004F2785" w14:paraId="5D3DD10C" w14:textId="6B1C22A0">
      <w:pPr>
        <w:pStyle w:val="standaard-tekst"/>
      </w:pPr>
      <w:r w:rsidRPr="00734B48">
        <w:t>Wat zijn de voorwaarden om in aanmerking te komen voor de kleine schooltoeslag of dunbevolktheidstoeslag?</w:t>
      </w:r>
    </w:p>
    <w:p w:rsidR="008D5420" w:rsidP="00820DDA" w:rsidRDefault="008D5420" w14:paraId="2A3506FE" w14:textId="77777777">
      <w:pPr>
        <w:pStyle w:val="standaard-tekst"/>
      </w:pPr>
    </w:p>
    <w:p w:rsidR="004F2785" w:rsidP="00820DDA" w:rsidRDefault="004F2785" w14:paraId="493AF4FA" w14:textId="6AC66DC7">
      <w:pPr>
        <w:pStyle w:val="standaard-tekst"/>
      </w:pPr>
      <w:r>
        <w:t>Vraag 5</w:t>
      </w:r>
    </w:p>
    <w:p w:rsidR="004F2785" w:rsidP="00820DDA" w:rsidRDefault="004F2785" w14:paraId="1EC26819" w14:textId="2DF88694">
      <w:pPr>
        <w:pStyle w:val="standaard-tekst"/>
      </w:pPr>
      <w:r w:rsidRPr="00734B48">
        <w:t>Komt deze school in aanmerking voor deze toeslag? Waarom wel of waarom niet?</w:t>
      </w:r>
    </w:p>
    <w:p w:rsidR="004F2785" w:rsidP="00820DDA" w:rsidRDefault="004F2785" w14:paraId="5867DFFE" w14:textId="77777777">
      <w:pPr>
        <w:pStyle w:val="standaard-tekst"/>
      </w:pPr>
    </w:p>
    <w:p w:rsidR="004F2785" w:rsidP="00820DDA" w:rsidRDefault="004F2785" w14:paraId="1FA15A91" w14:textId="40941715">
      <w:pPr>
        <w:pStyle w:val="standaard-tekst"/>
      </w:pPr>
      <w:r>
        <w:t xml:space="preserve">Antwoord </w:t>
      </w:r>
      <w:r w:rsidR="000077D7">
        <w:t>4,5</w:t>
      </w:r>
    </w:p>
    <w:p w:rsidR="000077D7" w:rsidP="000077D7" w:rsidRDefault="000077D7" w14:paraId="0AA67854" w14:textId="3E5DF9D1">
      <w:pPr>
        <w:pStyle w:val="standaard-tekst"/>
      </w:pPr>
      <w:r>
        <w:t>Basisscholen die op de teldatum</w:t>
      </w:r>
      <w:r w:rsidR="003E058D">
        <w:t xml:space="preserve"> van het aantal leerlingen</w:t>
      </w:r>
      <w:r>
        <w:t xml:space="preserve"> minder dan 150 leerlingen hebben, ontvangen </w:t>
      </w:r>
      <w:r w:rsidR="00F73832">
        <w:t xml:space="preserve">momenteel </w:t>
      </w:r>
      <w:proofErr w:type="spellStart"/>
      <w:r>
        <w:t>kleinescholentoeslag</w:t>
      </w:r>
      <w:proofErr w:type="spellEnd"/>
      <w:r>
        <w:t xml:space="preserve">. </w:t>
      </w:r>
      <w:r w:rsidR="009432AF">
        <w:t>De</w:t>
      </w:r>
      <w:r w:rsidR="00A42DCA">
        <w:t xml:space="preserve"> school De Binck</w:t>
      </w:r>
      <w:r w:rsidR="009432AF">
        <w:t xml:space="preserve"> ontvangt daarom </w:t>
      </w:r>
      <w:proofErr w:type="spellStart"/>
      <w:r w:rsidR="009432AF">
        <w:t>kleinescholentoeslag</w:t>
      </w:r>
      <w:proofErr w:type="spellEnd"/>
      <w:r w:rsidR="009432AF">
        <w:t>.</w:t>
      </w:r>
      <w:r w:rsidR="006713B2">
        <w:t xml:space="preserve"> </w:t>
      </w:r>
      <w:r w:rsidR="005618C6">
        <w:t xml:space="preserve">Op dit moment wordt gewerkt aan het omvormen van de </w:t>
      </w:r>
      <w:proofErr w:type="spellStart"/>
      <w:r w:rsidR="005618C6">
        <w:t>kleinescholentoeslag</w:t>
      </w:r>
      <w:proofErr w:type="spellEnd"/>
      <w:r w:rsidR="005618C6">
        <w:t xml:space="preserve"> naar dunbevolktheidstoeslag.</w:t>
      </w:r>
      <w:r w:rsidR="006713B2">
        <w:t xml:space="preserve"> </w:t>
      </w:r>
      <w:r>
        <w:t xml:space="preserve">Uw Kamer is door mijn voorganger geïnformeerd over </w:t>
      </w:r>
      <w:r w:rsidR="005618C6">
        <w:t>deze wijziging.</w:t>
      </w:r>
      <w:r w:rsidR="005618C6">
        <w:rPr>
          <w:rStyle w:val="Voetnootmarkering"/>
        </w:rPr>
        <w:footnoteReference w:id="2"/>
      </w:r>
    </w:p>
    <w:p w:rsidR="004F2785" w:rsidP="00820DDA" w:rsidRDefault="004F2785" w14:paraId="2316612E" w14:textId="77777777">
      <w:pPr>
        <w:pStyle w:val="standaard-tekst"/>
      </w:pPr>
    </w:p>
    <w:p w:rsidR="004F2785" w:rsidP="00820DDA" w:rsidRDefault="004F2785" w14:paraId="32CBAC9D" w14:textId="71C54490">
      <w:pPr>
        <w:pStyle w:val="standaard-tekst"/>
      </w:pPr>
      <w:r>
        <w:t>Vraag 6</w:t>
      </w:r>
    </w:p>
    <w:p w:rsidR="004F2785" w:rsidP="00820DDA" w:rsidRDefault="004F2785" w14:paraId="4B0D84F3" w14:textId="376E1880">
      <w:pPr>
        <w:pStyle w:val="standaard-tekst"/>
      </w:pPr>
      <w:r w:rsidRPr="00734B48">
        <w:t>Bent u het ermee eens dat kleine scholen een belangrijke functie hebben voor de leefbaarheid van een wijk en of iemand wel of niet wil gaan wonen in deze wijk?</w:t>
      </w:r>
    </w:p>
    <w:p w:rsidR="004F2785" w:rsidP="00820DDA" w:rsidRDefault="004F2785" w14:paraId="58FA8954" w14:textId="77777777">
      <w:pPr>
        <w:pStyle w:val="standaard-tekst"/>
      </w:pPr>
    </w:p>
    <w:p w:rsidR="004F2785" w:rsidP="00820DDA" w:rsidRDefault="004F2785" w14:paraId="1F5B07E0" w14:textId="2ADF7FB3">
      <w:pPr>
        <w:pStyle w:val="standaard-tekst"/>
      </w:pPr>
      <w:r>
        <w:t>Antwoord 6</w:t>
      </w:r>
    </w:p>
    <w:p w:rsidRPr="00304991" w:rsidR="004F2785" w:rsidP="00820DDA" w:rsidRDefault="00304991" w14:paraId="60BDBF12" w14:textId="2B0C09E8">
      <w:pPr>
        <w:pStyle w:val="standaard-tekst"/>
      </w:pPr>
      <w:r w:rsidRPr="00304991">
        <w:t xml:space="preserve">Ja, scholen </w:t>
      </w:r>
      <w:r w:rsidR="00F73832">
        <w:t xml:space="preserve">kunnen </w:t>
      </w:r>
      <w:r w:rsidRPr="00304991">
        <w:t xml:space="preserve">een belangrijke functie </w:t>
      </w:r>
      <w:r w:rsidR="00F73832">
        <w:t xml:space="preserve">hebben </w:t>
      </w:r>
      <w:r w:rsidRPr="00304991">
        <w:t>voor de leefbaarheid van een wijk.</w:t>
      </w:r>
      <w:r>
        <w:t xml:space="preserve"> Tegelijkertijd moet ook de afweging worden gemaakt waar kleine scholen hun rol het beste kunnen vervullen. </w:t>
      </w:r>
      <w:r w:rsidRPr="00304991">
        <w:t>Het huidige scholenlandschap is erg divers en fijnmazig. Dit is waardevol, maar het grote aantal (te kleine) scholen drukt sterk op de oplopende tekorten in het onderwijsveld.</w:t>
      </w:r>
      <w:r w:rsidR="00C74E41">
        <w:t xml:space="preserve"> Dat is zeker het geval in stedelijke gebieden.</w:t>
      </w:r>
      <w:r>
        <w:t xml:space="preserve"> De aangekondigde stelselwijziging zal op dit vraagstuk ingaan.</w:t>
      </w:r>
      <w:r w:rsidR="00A42DCA">
        <w:t xml:space="preserve"> Uw </w:t>
      </w:r>
      <w:r w:rsidR="00AA18F9">
        <w:t>K</w:t>
      </w:r>
      <w:r w:rsidR="00A42DCA">
        <w:t xml:space="preserve">amer ontvang voor het zomerreces nog een brief met een update over de beoogde stelselwijziging. </w:t>
      </w:r>
    </w:p>
    <w:p w:rsidR="004F2785" w:rsidP="00820DDA" w:rsidRDefault="004F2785" w14:paraId="496F0540" w14:textId="77777777">
      <w:pPr>
        <w:pStyle w:val="standaard-tekst"/>
      </w:pPr>
    </w:p>
    <w:p w:rsidR="004F2785" w:rsidP="00820DDA" w:rsidRDefault="004F2785" w14:paraId="4CB7E051" w14:textId="3E57BD6D">
      <w:pPr>
        <w:pStyle w:val="standaard-tekst"/>
      </w:pPr>
      <w:r>
        <w:t>Vraag 7</w:t>
      </w:r>
    </w:p>
    <w:p w:rsidR="004F2785" w:rsidP="00820DDA" w:rsidRDefault="004F2785" w14:paraId="4FF4968D" w14:textId="20979233">
      <w:pPr>
        <w:pStyle w:val="standaard-tekst"/>
      </w:pPr>
      <w:r w:rsidRPr="00734B48">
        <w:t>In hoeverre wordt er bij de beslissing om een school wel of niet te financieren rekening gehouden met het aantal beschikbare plaatsen bij basisscholen in de directe omgeving?   </w:t>
      </w:r>
    </w:p>
    <w:p w:rsidR="004F2785" w:rsidP="00820DDA" w:rsidRDefault="004F2785" w14:paraId="18786807" w14:textId="77777777">
      <w:pPr>
        <w:pStyle w:val="standaard-tekst"/>
      </w:pPr>
    </w:p>
    <w:p w:rsidR="004F2785" w:rsidP="00820DDA" w:rsidRDefault="004F2785" w14:paraId="6401886A" w14:textId="7B8BEFE0">
      <w:pPr>
        <w:pStyle w:val="standaard-tekst"/>
      </w:pPr>
      <w:r>
        <w:t>Antwoord 7</w:t>
      </w:r>
    </w:p>
    <w:p w:rsidRPr="009432AF" w:rsidR="004F2785" w:rsidP="00820DDA" w:rsidRDefault="00BF7EB1" w14:paraId="0A142E46" w14:textId="6FD0611C">
      <w:pPr>
        <w:pStyle w:val="standaard-tekst"/>
      </w:pPr>
      <w:r>
        <w:t xml:space="preserve">Het aantal beschikbare plaatsen bij basisscholen in de directe omgeving is geen criterium bij het al dan niet bekostigen van een nieuwe school. </w:t>
      </w:r>
    </w:p>
    <w:p w:rsidR="004F2785" w:rsidP="00820DDA" w:rsidRDefault="004F2785" w14:paraId="1BA6DDDB" w14:textId="77777777">
      <w:pPr>
        <w:pStyle w:val="standaard-tekst"/>
      </w:pPr>
    </w:p>
    <w:p w:rsidR="004F2785" w:rsidP="00820DDA" w:rsidRDefault="004F2785" w14:paraId="193818D8" w14:textId="0AEF0777">
      <w:pPr>
        <w:pStyle w:val="standaard-tekst"/>
      </w:pPr>
      <w:r>
        <w:t>Vraag 8</w:t>
      </w:r>
    </w:p>
    <w:p w:rsidR="004F2785" w:rsidP="00820DDA" w:rsidRDefault="004F2785" w14:paraId="069F0D63" w14:textId="3552EE74">
      <w:pPr>
        <w:pStyle w:val="standaard-tekst"/>
      </w:pPr>
      <w:r w:rsidRPr="00734B48">
        <w:t>Zijn er alternatieven overwogen, zoals vergaande samenwerking met andere basisscholen, om sluiting te voorkomen?</w:t>
      </w:r>
    </w:p>
    <w:p w:rsidR="004F2785" w:rsidP="00820DDA" w:rsidRDefault="004F2785" w14:paraId="409F94E5" w14:textId="77777777">
      <w:pPr>
        <w:pStyle w:val="standaard-tekst"/>
      </w:pPr>
    </w:p>
    <w:p w:rsidR="004F2785" w:rsidP="00820DDA" w:rsidRDefault="004F2785" w14:paraId="6C5CCC4B" w14:textId="169853D5">
      <w:pPr>
        <w:pStyle w:val="standaard-tekst"/>
      </w:pPr>
      <w:r>
        <w:t>Vraag 9</w:t>
      </w:r>
    </w:p>
    <w:p w:rsidR="004F2785" w:rsidP="00820DDA" w:rsidRDefault="004F2785" w14:paraId="25A8B525" w14:textId="3C78F4C2">
      <w:pPr>
        <w:pStyle w:val="standaard-tekst"/>
      </w:pPr>
      <w:r w:rsidRPr="00734B48">
        <w:t>Zou dit ertoe kunnen leiden dat leerlingen naar een andere gemeente moeten om onderwijs te krijgen?</w:t>
      </w:r>
    </w:p>
    <w:p w:rsidR="004F2785" w:rsidP="00820DDA" w:rsidRDefault="004F2785" w14:paraId="08516317" w14:textId="77777777">
      <w:pPr>
        <w:pStyle w:val="standaard-tekst"/>
      </w:pPr>
    </w:p>
    <w:p w:rsidR="004F2785" w:rsidP="00820DDA" w:rsidRDefault="004F2785" w14:paraId="21EE715F" w14:textId="39D74DF8">
      <w:pPr>
        <w:pStyle w:val="standaard-tekst"/>
      </w:pPr>
      <w:r>
        <w:t xml:space="preserve">Antwoord </w:t>
      </w:r>
      <w:r w:rsidR="008D5420">
        <w:t>8,9</w:t>
      </w:r>
    </w:p>
    <w:p w:rsidR="006713B2" w:rsidP="00820DDA" w:rsidRDefault="006713B2" w14:paraId="20E24DF1" w14:textId="6B6FC7B6">
      <w:pPr>
        <w:pStyle w:val="standaard-tekst"/>
      </w:pPr>
      <w:r w:rsidRPr="006713B2">
        <w:t>Vergaande samenwerking met andere basisscholen, bijvoorbeeld in de vorm van een fusie, kan een mooie manier zijn om het onderwijs en de identiteit van een te kleine school te behouden. Met het oog op de stelselwijziging moedig ik schoolbesturen van te kleine scholen aan om mogelijkheden voor samenwerking of fusies in hun omgeving te onderzoeken. Het zoeken naar samenwerking blijft immers een verantwoordelijkheid van een schoolbestuur.</w:t>
      </w:r>
    </w:p>
    <w:p w:rsidR="00820DDA" w:rsidP="00820DDA" w:rsidRDefault="00304991" w14:paraId="3E165CBB" w14:textId="5C3964F1">
      <w:pPr>
        <w:pStyle w:val="standaard-tekst"/>
      </w:pPr>
      <w:r>
        <w:t>De keuze om leerlingen op een basisschool in te schrijven is verder aan de ouders, die vrij zijn om daar zelf een afweging in te maken.</w:t>
      </w:r>
    </w:p>
    <w:sectPr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30ED" w14:textId="77777777" w:rsidR="00DC691C" w:rsidRDefault="004F2785">
      <w:r>
        <w:separator/>
      </w:r>
    </w:p>
    <w:p w14:paraId="304EDC19" w14:textId="77777777" w:rsidR="00DC691C" w:rsidRDefault="00DC691C"/>
  </w:endnote>
  <w:endnote w:type="continuationSeparator" w:id="0">
    <w:p w14:paraId="31CA9BA6" w14:textId="77777777" w:rsidR="00DC691C" w:rsidRDefault="004F2785">
      <w:r>
        <w:continuationSeparator/>
      </w:r>
    </w:p>
    <w:p w14:paraId="44C1F79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19C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D699A" w14:paraId="4C4A46F8" w14:textId="77777777" w:rsidTr="004C7E1D">
      <w:trPr>
        <w:trHeight w:hRule="exact" w:val="357"/>
      </w:trPr>
      <w:tc>
        <w:tcPr>
          <w:tcW w:w="7603" w:type="dxa"/>
        </w:tcPr>
        <w:p w14:paraId="144D8024" w14:textId="77777777" w:rsidR="002F71BB" w:rsidRPr="004C7E1D" w:rsidRDefault="002F71BB" w:rsidP="004C7E1D">
          <w:pPr>
            <w:spacing w:line="180" w:lineRule="exact"/>
            <w:rPr>
              <w:sz w:val="13"/>
              <w:szCs w:val="13"/>
            </w:rPr>
          </w:pPr>
        </w:p>
      </w:tc>
      <w:tc>
        <w:tcPr>
          <w:tcW w:w="2172" w:type="dxa"/>
        </w:tcPr>
        <w:p w14:paraId="7C39B10D" w14:textId="5FC93CF8" w:rsidR="002F71BB" w:rsidRPr="004C7E1D" w:rsidRDefault="004F27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66C1">
            <w:rPr>
              <w:szCs w:val="13"/>
            </w:rPr>
            <w:t>4</w:t>
          </w:r>
          <w:r w:rsidRPr="004C7E1D">
            <w:rPr>
              <w:szCs w:val="13"/>
            </w:rPr>
            <w:fldChar w:fldCharType="end"/>
          </w:r>
        </w:p>
      </w:tc>
    </w:tr>
  </w:tbl>
  <w:p w14:paraId="58916CB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D699A" w14:paraId="62EA355F" w14:textId="77777777" w:rsidTr="004C7E1D">
      <w:trPr>
        <w:trHeight w:hRule="exact" w:val="357"/>
      </w:trPr>
      <w:tc>
        <w:tcPr>
          <w:tcW w:w="7709" w:type="dxa"/>
        </w:tcPr>
        <w:p w14:paraId="114C1949" w14:textId="77777777" w:rsidR="00D17084" w:rsidRPr="004C7E1D" w:rsidRDefault="00D17084" w:rsidP="004C7E1D">
          <w:pPr>
            <w:spacing w:line="180" w:lineRule="exact"/>
            <w:rPr>
              <w:sz w:val="13"/>
              <w:szCs w:val="13"/>
            </w:rPr>
          </w:pPr>
        </w:p>
      </w:tc>
      <w:tc>
        <w:tcPr>
          <w:tcW w:w="2060" w:type="dxa"/>
        </w:tcPr>
        <w:p w14:paraId="2F72D1DF" w14:textId="21554E90" w:rsidR="00D17084" w:rsidRPr="004C7E1D" w:rsidRDefault="004F27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66C1">
            <w:rPr>
              <w:szCs w:val="13"/>
            </w:rPr>
            <w:t>4</w:t>
          </w:r>
          <w:r w:rsidRPr="004C7E1D">
            <w:rPr>
              <w:szCs w:val="13"/>
            </w:rPr>
            <w:fldChar w:fldCharType="end"/>
          </w:r>
        </w:p>
      </w:tc>
    </w:tr>
  </w:tbl>
  <w:p w14:paraId="4E0E63C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CA1B" w14:textId="77777777" w:rsidR="00DC691C" w:rsidRDefault="004F2785">
      <w:r>
        <w:separator/>
      </w:r>
    </w:p>
    <w:p w14:paraId="44805FC6" w14:textId="77777777" w:rsidR="00DC691C" w:rsidRDefault="00DC691C"/>
  </w:footnote>
  <w:footnote w:type="continuationSeparator" w:id="0">
    <w:p w14:paraId="3AE06CE0" w14:textId="77777777" w:rsidR="00DC691C" w:rsidRDefault="004F2785">
      <w:r>
        <w:continuationSeparator/>
      </w:r>
    </w:p>
    <w:p w14:paraId="4EBD9D06" w14:textId="77777777" w:rsidR="00DC691C" w:rsidRDefault="00DC691C"/>
  </w:footnote>
  <w:footnote w:id="1">
    <w:p w14:paraId="5B025A2E" w14:textId="2C5314B3" w:rsidR="005618C6" w:rsidRPr="005618C6" w:rsidRDefault="005618C6" w:rsidP="00564C39">
      <w:pPr>
        <w:pStyle w:val="Voetnoottekst"/>
        <w:spacing w:line="240" w:lineRule="auto"/>
        <w:rPr>
          <w:szCs w:val="13"/>
        </w:rPr>
      </w:pPr>
      <w:r w:rsidRPr="005618C6">
        <w:rPr>
          <w:rStyle w:val="Voetnootmarkering"/>
          <w:szCs w:val="13"/>
        </w:rPr>
        <w:footnoteRef/>
      </w:r>
      <w:r w:rsidRPr="005618C6">
        <w:rPr>
          <w:szCs w:val="13"/>
        </w:rPr>
        <w:t xml:space="preserve"> AD, 24 maart 2026, Ouders in verzet tegen sluiting van enige school in nieuwbouwwijk: "Waar moeten onze kinderen heen?" </w:t>
      </w:r>
      <w:hyperlink r:id="rId1" w:history="1">
        <w:r w:rsidRPr="005618C6">
          <w:rPr>
            <w:rStyle w:val="Hyperlink"/>
            <w:szCs w:val="13"/>
          </w:rPr>
          <w:t>www.ad.nl/den-haag/ouders-in-verzet-tegen-sluiting-van-enige-school-in-nieuwbouwwijk-waar-moeten-onze-kinderen-heen~a3289557/</w:t>
        </w:r>
      </w:hyperlink>
    </w:p>
  </w:footnote>
  <w:footnote w:id="2">
    <w:p w14:paraId="3CE3CF9D" w14:textId="6344039D" w:rsidR="005618C6" w:rsidRPr="005618C6" w:rsidRDefault="005618C6">
      <w:pPr>
        <w:pStyle w:val="Voetnoottekst"/>
        <w:rPr>
          <w:szCs w:val="13"/>
        </w:rPr>
      </w:pPr>
      <w:r w:rsidRPr="005618C6">
        <w:rPr>
          <w:rStyle w:val="Voetnootmarkering"/>
          <w:szCs w:val="13"/>
        </w:rPr>
        <w:footnoteRef/>
      </w:r>
      <w:r w:rsidRPr="005618C6">
        <w:rPr>
          <w:szCs w:val="13"/>
        </w:rPr>
        <w:t xml:space="preserve"> </w:t>
      </w:r>
      <w:hyperlink r:id="rId2" w:history="1">
        <w:r w:rsidRPr="005618C6">
          <w:rPr>
            <w:rStyle w:val="Hyperlink"/>
            <w:szCs w:val="13"/>
          </w:rPr>
          <w:t>https://www.tweedekamer.nl/kamerstukken/brieven_regering/detail?id=2025Z14168&amp;did=2025D32183</w:t>
        </w:r>
      </w:hyperlink>
      <w:r w:rsidRPr="005618C6">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D699A" w14:paraId="72627026" w14:textId="77777777" w:rsidTr="006D2D53">
      <w:trPr>
        <w:trHeight w:hRule="exact" w:val="400"/>
      </w:trPr>
      <w:tc>
        <w:tcPr>
          <w:tcW w:w="7518" w:type="dxa"/>
        </w:tcPr>
        <w:p w14:paraId="7486CC8F" w14:textId="77777777" w:rsidR="00527BD4" w:rsidRPr="00275984" w:rsidRDefault="00527BD4" w:rsidP="00BF4427">
          <w:pPr>
            <w:pStyle w:val="Huisstijl-Rubricering"/>
          </w:pPr>
        </w:p>
      </w:tc>
    </w:tr>
  </w:tbl>
  <w:p w14:paraId="457558B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699A" w14:paraId="47BF8FDF" w14:textId="77777777" w:rsidTr="003B528D">
      <w:tc>
        <w:tcPr>
          <w:tcW w:w="2160" w:type="dxa"/>
        </w:tcPr>
        <w:p w14:paraId="40FB1CAB" w14:textId="77777777" w:rsidR="002F71BB" w:rsidRDefault="004F2785" w:rsidP="005D283A">
          <w:pPr>
            <w:pStyle w:val="Colofonkop"/>
            <w:framePr w:hSpace="0" w:wrap="auto" w:vAnchor="margin" w:hAnchor="text" w:xAlign="left" w:yAlign="inline"/>
          </w:pPr>
          <w:r>
            <w:t>Onze referentie</w:t>
          </w:r>
        </w:p>
        <w:p w14:paraId="41D94883" w14:textId="5CA5EFBA" w:rsidR="006E2A3E" w:rsidRPr="006E2A3E" w:rsidRDefault="000272AA" w:rsidP="005D283A">
          <w:pPr>
            <w:pStyle w:val="Colofonkop"/>
            <w:framePr w:hSpace="0" w:wrap="auto" w:vAnchor="margin" w:hAnchor="text" w:xAlign="left" w:yAlign="inline"/>
            <w:rPr>
              <w:b w:val="0"/>
              <w:bCs/>
            </w:rPr>
          </w:pPr>
          <w:r w:rsidRPr="000272AA">
            <w:rPr>
              <w:b w:val="0"/>
              <w:bCs/>
            </w:rPr>
            <w:t>63362560</w:t>
          </w:r>
        </w:p>
      </w:tc>
    </w:tr>
    <w:tr w:rsidR="00ED699A" w14:paraId="4E3C1EC7" w14:textId="77777777" w:rsidTr="002F71BB">
      <w:trPr>
        <w:trHeight w:val="259"/>
      </w:trPr>
      <w:tc>
        <w:tcPr>
          <w:tcW w:w="2160" w:type="dxa"/>
        </w:tcPr>
        <w:p w14:paraId="1AFF4664" w14:textId="77777777" w:rsidR="00E35CF4" w:rsidRPr="005D283A" w:rsidRDefault="00E35CF4" w:rsidP="0049501A">
          <w:pPr>
            <w:spacing w:line="180" w:lineRule="exact"/>
            <w:rPr>
              <w:sz w:val="13"/>
              <w:szCs w:val="13"/>
            </w:rPr>
          </w:pPr>
        </w:p>
      </w:tc>
    </w:tr>
  </w:tbl>
  <w:p w14:paraId="737597D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699A" w14:paraId="7F29A7D0" w14:textId="77777777" w:rsidTr="001377D4">
      <w:trPr>
        <w:trHeight w:val="2636"/>
      </w:trPr>
      <w:tc>
        <w:tcPr>
          <w:tcW w:w="737" w:type="dxa"/>
        </w:tcPr>
        <w:p w14:paraId="4634802E" w14:textId="77777777" w:rsidR="00704845" w:rsidRDefault="00704845" w:rsidP="0047126E">
          <w:pPr>
            <w:framePr w:w="6339" w:h="2750" w:hRule="exact" w:hSpace="181" w:wrap="around" w:vAnchor="page" w:hAnchor="page" w:x="5586" w:y="1"/>
            <w:spacing w:line="240" w:lineRule="auto"/>
          </w:pPr>
        </w:p>
      </w:tc>
      <w:tc>
        <w:tcPr>
          <w:tcW w:w="5156" w:type="dxa"/>
        </w:tcPr>
        <w:p w14:paraId="67263F13" w14:textId="77777777" w:rsidR="00704845" w:rsidRDefault="004F2785" w:rsidP="0047126E">
          <w:pPr>
            <w:framePr w:w="3873" w:h="2625" w:hRule="exact" w:wrap="around" w:vAnchor="page" w:hAnchor="page" w:x="6323" w:y="1"/>
          </w:pPr>
          <w:r>
            <w:rPr>
              <w:noProof/>
              <w:lang w:val="en-US" w:eastAsia="en-US"/>
            </w:rPr>
            <w:drawing>
              <wp:inline distT="0" distB="0" distL="0" distR="0" wp14:anchorId="6B5D4204" wp14:editId="73BA7C6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14E97FD" w14:textId="77777777" w:rsidR="00483ECA" w:rsidRDefault="00483ECA" w:rsidP="00D037A9"/>
      </w:tc>
    </w:tr>
  </w:tbl>
  <w:p w14:paraId="7C17CDC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D699A" w14:paraId="3D581DD5" w14:textId="77777777" w:rsidTr="0008539E">
      <w:trPr>
        <w:trHeight w:hRule="exact" w:val="572"/>
      </w:trPr>
      <w:tc>
        <w:tcPr>
          <w:tcW w:w="7520" w:type="dxa"/>
        </w:tcPr>
        <w:p w14:paraId="383DFE78" w14:textId="77777777" w:rsidR="00527BD4" w:rsidRPr="00963440" w:rsidRDefault="004F2785" w:rsidP="00210BA3">
          <w:pPr>
            <w:pStyle w:val="Huisstijl-Adres"/>
            <w:spacing w:after="0"/>
          </w:pPr>
          <w:r w:rsidRPr="009E3B07">
            <w:t>&gt;Retouradres </w:t>
          </w:r>
          <w:r>
            <w:t>Postbus 16375 2500 BJ Den Haag</w:t>
          </w:r>
          <w:r w:rsidRPr="009E3B07">
            <w:t xml:space="preserve"> </w:t>
          </w:r>
        </w:p>
      </w:tc>
    </w:tr>
    <w:tr w:rsidR="00ED699A" w14:paraId="77E14686" w14:textId="77777777" w:rsidTr="00E776C6">
      <w:trPr>
        <w:cantSplit/>
        <w:trHeight w:hRule="exact" w:val="238"/>
      </w:trPr>
      <w:tc>
        <w:tcPr>
          <w:tcW w:w="7520" w:type="dxa"/>
        </w:tcPr>
        <w:p w14:paraId="787D3EDB" w14:textId="77777777" w:rsidR="00093ABC" w:rsidRPr="00963440" w:rsidRDefault="00093ABC" w:rsidP="00963440"/>
      </w:tc>
    </w:tr>
    <w:tr w:rsidR="00ED699A" w14:paraId="09CA2913" w14:textId="77777777" w:rsidTr="00E776C6">
      <w:trPr>
        <w:cantSplit/>
        <w:trHeight w:hRule="exact" w:val="1520"/>
      </w:trPr>
      <w:tc>
        <w:tcPr>
          <w:tcW w:w="7520" w:type="dxa"/>
        </w:tcPr>
        <w:p w14:paraId="185B8356" w14:textId="77777777" w:rsidR="00A604D3" w:rsidRPr="00963440" w:rsidRDefault="00A604D3" w:rsidP="00963440"/>
      </w:tc>
    </w:tr>
    <w:tr w:rsidR="00ED699A" w14:paraId="488DA51F" w14:textId="77777777" w:rsidTr="00E776C6">
      <w:trPr>
        <w:trHeight w:hRule="exact" w:val="1077"/>
      </w:trPr>
      <w:tc>
        <w:tcPr>
          <w:tcW w:w="7520" w:type="dxa"/>
        </w:tcPr>
        <w:p w14:paraId="2B968589" w14:textId="77777777" w:rsidR="00892BA5" w:rsidRPr="00035E67" w:rsidRDefault="00892BA5" w:rsidP="00892BA5">
          <w:pPr>
            <w:tabs>
              <w:tab w:val="left" w:pos="740"/>
            </w:tabs>
            <w:autoSpaceDE w:val="0"/>
            <w:autoSpaceDN w:val="0"/>
            <w:adjustRightInd w:val="0"/>
            <w:rPr>
              <w:rFonts w:cs="Verdana"/>
              <w:szCs w:val="18"/>
            </w:rPr>
          </w:pPr>
        </w:p>
      </w:tc>
    </w:tr>
  </w:tbl>
  <w:p w14:paraId="7D04739E" w14:textId="77777777" w:rsidR="006F273B" w:rsidRDefault="006F273B" w:rsidP="00BC4AE3">
    <w:pPr>
      <w:pStyle w:val="Koptekst"/>
    </w:pPr>
  </w:p>
  <w:p w14:paraId="2ED4810A" w14:textId="77777777" w:rsidR="00153BD0" w:rsidRDefault="00153BD0" w:rsidP="00BC4AE3">
    <w:pPr>
      <w:pStyle w:val="Koptekst"/>
    </w:pPr>
  </w:p>
  <w:p w14:paraId="2967343A" w14:textId="77777777" w:rsidR="0044605E" w:rsidRDefault="0044605E" w:rsidP="00BC4AE3">
    <w:pPr>
      <w:pStyle w:val="Koptekst"/>
    </w:pPr>
  </w:p>
  <w:p w14:paraId="774B5581" w14:textId="77777777" w:rsidR="0044605E" w:rsidRDefault="0044605E" w:rsidP="00BC4AE3">
    <w:pPr>
      <w:pStyle w:val="Koptekst"/>
    </w:pPr>
  </w:p>
  <w:p w14:paraId="201C3E2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04A2E6">
      <w:start w:val="1"/>
      <w:numFmt w:val="bullet"/>
      <w:pStyle w:val="Lijstopsomteken"/>
      <w:lvlText w:val="•"/>
      <w:lvlJc w:val="left"/>
      <w:pPr>
        <w:tabs>
          <w:tab w:val="num" w:pos="227"/>
        </w:tabs>
        <w:ind w:left="227" w:hanging="227"/>
      </w:pPr>
      <w:rPr>
        <w:rFonts w:ascii="Verdana" w:hAnsi="Verdana" w:hint="default"/>
        <w:sz w:val="18"/>
        <w:szCs w:val="18"/>
      </w:rPr>
    </w:lvl>
    <w:lvl w:ilvl="1" w:tplc="F3D00B4E" w:tentative="1">
      <w:start w:val="1"/>
      <w:numFmt w:val="bullet"/>
      <w:lvlText w:val="o"/>
      <w:lvlJc w:val="left"/>
      <w:pPr>
        <w:tabs>
          <w:tab w:val="num" w:pos="1440"/>
        </w:tabs>
        <w:ind w:left="1440" w:hanging="360"/>
      </w:pPr>
      <w:rPr>
        <w:rFonts w:ascii="Courier New" w:hAnsi="Courier New" w:cs="Courier New" w:hint="default"/>
      </w:rPr>
    </w:lvl>
    <w:lvl w:ilvl="2" w:tplc="EC50656C" w:tentative="1">
      <w:start w:val="1"/>
      <w:numFmt w:val="bullet"/>
      <w:lvlText w:val=""/>
      <w:lvlJc w:val="left"/>
      <w:pPr>
        <w:tabs>
          <w:tab w:val="num" w:pos="2160"/>
        </w:tabs>
        <w:ind w:left="2160" w:hanging="360"/>
      </w:pPr>
      <w:rPr>
        <w:rFonts w:ascii="Wingdings" w:hAnsi="Wingdings" w:hint="default"/>
      </w:rPr>
    </w:lvl>
    <w:lvl w:ilvl="3" w:tplc="68EEF474" w:tentative="1">
      <w:start w:val="1"/>
      <w:numFmt w:val="bullet"/>
      <w:lvlText w:val=""/>
      <w:lvlJc w:val="left"/>
      <w:pPr>
        <w:tabs>
          <w:tab w:val="num" w:pos="2880"/>
        </w:tabs>
        <w:ind w:left="2880" w:hanging="360"/>
      </w:pPr>
      <w:rPr>
        <w:rFonts w:ascii="Symbol" w:hAnsi="Symbol" w:hint="default"/>
      </w:rPr>
    </w:lvl>
    <w:lvl w:ilvl="4" w:tplc="97007ACA" w:tentative="1">
      <w:start w:val="1"/>
      <w:numFmt w:val="bullet"/>
      <w:lvlText w:val="o"/>
      <w:lvlJc w:val="left"/>
      <w:pPr>
        <w:tabs>
          <w:tab w:val="num" w:pos="3600"/>
        </w:tabs>
        <w:ind w:left="3600" w:hanging="360"/>
      </w:pPr>
      <w:rPr>
        <w:rFonts w:ascii="Courier New" w:hAnsi="Courier New" w:cs="Courier New" w:hint="default"/>
      </w:rPr>
    </w:lvl>
    <w:lvl w:ilvl="5" w:tplc="FB5C8050" w:tentative="1">
      <w:start w:val="1"/>
      <w:numFmt w:val="bullet"/>
      <w:lvlText w:val=""/>
      <w:lvlJc w:val="left"/>
      <w:pPr>
        <w:tabs>
          <w:tab w:val="num" w:pos="4320"/>
        </w:tabs>
        <w:ind w:left="4320" w:hanging="360"/>
      </w:pPr>
      <w:rPr>
        <w:rFonts w:ascii="Wingdings" w:hAnsi="Wingdings" w:hint="default"/>
      </w:rPr>
    </w:lvl>
    <w:lvl w:ilvl="6" w:tplc="07D02744" w:tentative="1">
      <w:start w:val="1"/>
      <w:numFmt w:val="bullet"/>
      <w:lvlText w:val=""/>
      <w:lvlJc w:val="left"/>
      <w:pPr>
        <w:tabs>
          <w:tab w:val="num" w:pos="5040"/>
        </w:tabs>
        <w:ind w:left="5040" w:hanging="360"/>
      </w:pPr>
      <w:rPr>
        <w:rFonts w:ascii="Symbol" w:hAnsi="Symbol" w:hint="default"/>
      </w:rPr>
    </w:lvl>
    <w:lvl w:ilvl="7" w:tplc="E8E422BE" w:tentative="1">
      <w:start w:val="1"/>
      <w:numFmt w:val="bullet"/>
      <w:lvlText w:val="o"/>
      <w:lvlJc w:val="left"/>
      <w:pPr>
        <w:tabs>
          <w:tab w:val="num" w:pos="5760"/>
        </w:tabs>
        <w:ind w:left="5760" w:hanging="360"/>
      </w:pPr>
      <w:rPr>
        <w:rFonts w:ascii="Courier New" w:hAnsi="Courier New" w:cs="Courier New" w:hint="default"/>
      </w:rPr>
    </w:lvl>
    <w:lvl w:ilvl="8" w:tplc="523894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32B132">
      <w:start w:val="1"/>
      <w:numFmt w:val="bullet"/>
      <w:pStyle w:val="Lijstopsomteken2"/>
      <w:lvlText w:val="–"/>
      <w:lvlJc w:val="left"/>
      <w:pPr>
        <w:tabs>
          <w:tab w:val="num" w:pos="227"/>
        </w:tabs>
        <w:ind w:left="227" w:firstLine="0"/>
      </w:pPr>
      <w:rPr>
        <w:rFonts w:ascii="Verdana" w:hAnsi="Verdana" w:hint="default"/>
      </w:rPr>
    </w:lvl>
    <w:lvl w:ilvl="1" w:tplc="5DFAB7E6" w:tentative="1">
      <w:start w:val="1"/>
      <w:numFmt w:val="bullet"/>
      <w:lvlText w:val="o"/>
      <w:lvlJc w:val="left"/>
      <w:pPr>
        <w:tabs>
          <w:tab w:val="num" w:pos="1440"/>
        </w:tabs>
        <w:ind w:left="1440" w:hanging="360"/>
      </w:pPr>
      <w:rPr>
        <w:rFonts w:ascii="Courier New" w:hAnsi="Courier New" w:cs="Courier New" w:hint="default"/>
      </w:rPr>
    </w:lvl>
    <w:lvl w:ilvl="2" w:tplc="87F4FCFA" w:tentative="1">
      <w:start w:val="1"/>
      <w:numFmt w:val="bullet"/>
      <w:lvlText w:val=""/>
      <w:lvlJc w:val="left"/>
      <w:pPr>
        <w:tabs>
          <w:tab w:val="num" w:pos="2160"/>
        </w:tabs>
        <w:ind w:left="2160" w:hanging="360"/>
      </w:pPr>
      <w:rPr>
        <w:rFonts w:ascii="Wingdings" w:hAnsi="Wingdings" w:hint="default"/>
      </w:rPr>
    </w:lvl>
    <w:lvl w:ilvl="3" w:tplc="94EEDEDC" w:tentative="1">
      <w:start w:val="1"/>
      <w:numFmt w:val="bullet"/>
      <w:lvlText w:val=""/>
      <w:lvlJc w:val="left"/>
      <w:pPr>
        <w:tabs>
          <w:tab w:val="num" w:pos="2880"/>
        </w:tabs>
        <w:ind w:left="2880" w:hanging="360"/>
      </w:pPr>
      <w:rPr>
        <w:rFonts w:ascii="Symbol" w:hAnsi="Symbol" w:hint="default"/>
      </w:rPr>
    </w:lvl>
    <w:lvl w:ilvl="4" w:tplc="344A5CBA" w:tentative="1">
      <w:start w:val="1"/>
      <w:numFmt w:val="bullet"/>
      <w:lvlText w:val="o"/>
      <w:lvlJc w:val="left"/>
      <w:pPr>
        <w:tabs>
          <w:tab w:val="num" w:pos="3600"/>
        </w:tabs>
        <w:ind w:left="3600" w:hanging="360"/>
      </w:pPr>
      <w:rPr>
        <w:rFonts w:ascii="Courier New" w:hAnsi="Courier New" w:cs="Courier New" w:hint="default"/>
      </w:rPr>
    </w:lvl>
    <w:lvl w:ilvl="5" w:tplc="D1761C64" w:tentative="1">
      <w:start w:val="1"/>
      <w:numFmt w:val="bullet"/>
      <w:lvlText w:val=""/>
      <w:lvlJc w:val="left"/>
      <w:pPr>
        <w:tabs>
          <w:tab w:val="num" w:pos="4320"/>
        </w:tabs>
        <w:ind w:left="4320" w:hanging="360"/>
      </w:pPr>
      <w:rPr>
        <w:rFonts w:ascii="Wingdings" w:hAnsi="Wingdings" w:hint="default"/>
      </w:rPr>
    </w:lvl>
    <w:lvl w:ilvl="6" w:tplc="A91C0E98" w:tentative="1">
      <w:start w:val="1"/>
      <w:numFmt w:val="bullet"/>
      <w:lvlText w:val=""/>
      <w:lvlJc w:val="left"/>
      <w:pPr>
        <w:tabs>
          <w:tab w:val="num" w:pos="5040"/>
        </w:tabs>
        <w:ind w:left="5040" w:hanging="360"/>
      </w:pPr>
      <w:rPr>
        <w:rFonts w:ascii="Symbol" w:hAnsi="Symbol" w:hint="default"/>
      </w:rPr>
    </w:lvl>
    <w:lvl w:ilvl="7" w:tplc="4B429708" w:tentative="1">
      <w:start w:val="1"/>
      <w:numFmt w:val="bullet"/>
      <w:lvlText w:val="o"/>
      <w:lvlJc w:val="left"/>
      <w:pPr>
        <w:tabs>
          <w:tab w:val="num" w:pos="5760"/>
        </w:tabs>
        <w:ind w:left="5760" w:hanging="360"/>
      </w:pPr>
      <w:rPr>
        <w:rFonts w:ascii="Courier New" w:hAnsi="Courier New" w:cs="Courier New" w:hint="default"/>
      </w:rPr>
    </w:lvl>
    <w:lvl w:ilvl="8" w:tplc="A16A11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1679205">
    <w:abstractNumId w:val="10"/>
  </w:num>
  <w:num w:numId="2" w16cid:durableId="1823425610">
    <w:abstractNumId w:val="7"/>
  </w:num>
  <w:num w:numId="3" w16cid:durableId="658266282">
    <w:abstractNumId w:val="6"/>
  </w:num>
  <w:num w:numId="4" w16cid:durableId="1673600213">
    <w:abstractNumId w:val="5"/>
  </w:num>
  <w:num w:numId="5" w16cid:durableId="1635020497">
    <w:abstractNumId w:val="4"/>
  </w:num>
  <w:num w:numId="6" w16cid:durableId="1548905606">
    <w:abstractNumId w:val="8"/>
  </w:num>
  <w:num w:numId="7" w16cid:durableId="2137482479">
    <w:abstractNumId w:val="3"/>
  </w:num>
  <w:num w:numId="8" w16cid:durableId="623509796">
    <w:abstractNumId w:val="2"/>
  </w:num>
  <w:num w:numId="9" w16cid:durableId="1765690881">
    <w:abstractNumId w:val="1"/>
  </w:num>
  <w:num w:numId="10" w16cid:durableId="1209417886">
    <w:abstractNumId w:val="0"/>
  </w:num>
  <w:num w:numId="11" w16cid:durableId="118038671">
    <w:abstractNumId w:val="9"/>
  </w:num>
  <w:num w:numId="12" w16cid:durableId="981077954">
    <w:abstractNumId w:val="11"/>
  </w:num>
  <w:num w:numId="13" w16cid:durableId="357630297">
    <w:abstractNumId w:val="13"/>
  </w:num>
  <w:num w:numId="14" w16cid:durableId="20796695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077D7"/>
    <w:rsid w:val="00013862"/>
    <w:rsid w:val="00014599"/>
    <w:rsid w:val="00016012"/>
    <w:rsid w:val="00020189"/>
    <w:rsid w:val="00020EE4"/>
    <w:rsid w:val="00020FCB"/>
    <w:rsid w:val="000217E8"/>
    <w:rsid w:val="000221DE"/>
    <w:rsid w:val="00023E9A"/>
    <w:rsid w:val="00025A42"/>
    <w:rsid w:val="000272AA"/>
    <w:rsid w:val="000321EB"/>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E78A9"/>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5DA9"/>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38B5"/>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7A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9"/>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18D"/>
    <w:rsid w:val="002E6FC0"/>
    <w:rsid w:val="002F258D"/>
    <w:rsid w:val="002F3F37"/>
    <w:rsid w:val="002F493B"/>
    <w:rsid w:val="002F4ED5"/>
    <w:rsid w:val="002F5147"/>
    <w:rsid w:val="002F5A0B"/>
    <w:rsid w:val="002F71BB"/>
    <w:rsid w:val="002F7ABD"/>
    <w:rsid w:val="00304991"/>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1D7F"/>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655A"/>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058D"/>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2DBF"/>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5FE7"/>
    <w:rsid w:val="004D67E8"/>
    <w:rsid w:val="004D72CA"/>
    <w:rsid w:val="004E2242"/>
    <w:rsid w:val="004F0F6D"/>
    <w:rsid w:val="004F2483"/>
    <w:rsid w:val="004F2785"/>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18C6"/>
    <w:rsid w:val="005639D2"/>
    <w:rsid w:val="00564C39"/>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3D0A"/>
    <w:rsid w:val="00617311"/>
    <w:rsid w:val="00617A44"/>
    <w:rsid w:val="006202B6"/>
    <w:rsid w:val="006205C0"/>
    <w:rsid w:val="00623CB2"/>
    <w:rsid w:val="00625CD0"/>
    <w:rsid w:val="0062627D"/>
    <w:rsid w:val="00627432"/>
    <w:rsid w:val="00631799"/>
    <w:rsid w:val="00635031"/>
    <w:rsid w:val="0064192A"/>
    <w:rsid w:val="00642768"/>
    <w:rsid w:val="006448E4"/>
    <w:rsid w:val="00645414"/>
    <w:rsid w:val="00651C00"/>
    <w:rsid w:val="0065244E"/>
    <w:rsid w:val="006534D0"/>
    <w:rsid w:val="00653606"/>
    <w:rsid w:val="006610E9"/>
    <w:rsid w:val="00661591"/>
    <w:rsid w:val="00662A78"/>
    <w:rsid w:val="00663187"/>
    <w:rsid w:val="0066632F"/>
    <w:rsid w:val="006713B2"/>
    <w:rsid w:val="00674A89"/>
    <w:rsid w:val="00674F3D"/>
    <w:rsid w:val="00682E02"/>
    <w:rsid w:val="00685545"/>
    <w:rsid w:val="006864B3"/>
    <w:rsid w:val="00686AED"/>
    <w:rsid w:val="00692BA9"/>
    <w:rsid w:val="00692C30"/>
    <w:rsid w:val="00692D64"/>
    <w:rsid w:val="00697943"/>
    <w:rsid w:val="006A0F3D"/>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A3E"/>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28E2"/>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79BF"/>
    <w:rsid w:val="007C03C9"/>
    <w:rsid w:val="007C16D8"/>
    <w:rsid w:val="007C406E"/>
    <w:rsid w:val="007C5183"/>
    <w:rsid w:val="007C7573"/>
    <w:rsid w:val="007D4F54"/>
    <w:rsid w:val="007E0F54"/>
    <w:rsid w:val="007E14E4"/>
    <w:rsid w:val="007E2B20"/>
    <w:rsid w:val="007E5A47"/>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47C6"/>
    <w:rsid w:val="008553C7"/>
    <w:rsid w:val="00857FEB"/>
    <w:rsid w:val="008601AF"/>
    <w:rsid w:val="00872271"/>
    <w:rsid w:val="008731F6"/>
    <w:rsid w:val="00874982"/>
    <w:rsid w:val="008762B6"/>
    <w:rsid w:val="00883137"/>
    <w:rsid w:val="008851B5"/>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5420"/>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73D2"/>
    <w:rsid w:val="0094000D"/>
    <w:rsid w:val="00940206"/>
    <w:rsid w:val="00941B16"/>
    <w:rsid w:val="009432AF"/>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4278"/>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78D"/>
    <w:rsid w:val="00A21E76"/>
    <w:rsid w:val="00A23BC8"/>
    <w:rsid w:val="00A247BE"/>
    <w:rsid w:val="00A2531F"/>
    <w:rsid w:val="00A30E68"/>
    <w:rsid w:val="00A31933"/>
    <w:rsid w:val="00A32073"/>
    <w:rsid w:val="00A34AA0"/>
    <w:rsid w:val="00A41FE2"/>
    <w:rsid w:val="00A421A1"/>
    <w:rsid w:val="00A42DCA"/>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18F9"/>
    <w:rsid w:val="00AA587F"/>
    <w:rsid w:val="00AA66C1"/>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0BF"/>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039"/>
    <w:rsid w:val="00BC7264"/>
    <w:rsid w:val="00BD7E81"/>
    <w:rsid w:val="00BE17D4"/>
    <w:rsid w:val="00BE3F88"/>
    <w:rsid w:val="00BE4756"/>
    <w:rsid w:val="00BE5ED9"/>
    <w:rsid w:val="00BE7B41"/>
    <w:rsid w:val="00BF4427"/>
    <w:rsid w:val="00BF46B6"/>
    <w:rsid w:val="00BF5675"/>
    <w:rsid w:val="00BF7EB1"/>
    <w:rsid w:val="00C068DD"/>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74E41"/>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7FD4"/>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AF7"/>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440"/>
    <w:rsid w:val="00E468E4"/>
    <w:rsid w:val="00E51469"/>
    <w:rsid w:val="00E54114"/>
    <w:rsid w:val="00E62709"/>
    <w:rsid w:val="00E634E3"/>
    <w:rsid w:val="00E717C4"/>
    <w:rsid w:val="00E74D10"/>
    <w:rsid w:val="00E776C6"/>
    <w:rsid w:val="00E77AA5"/>
    <w:rsid w:val="00E77F89"/>
    <w:rsid w:val="00E80E71"/>
    <w:rsid w:val="00E81589"/>
    <w:rsid w:val="00E82C38"/>
    <w:rsid w:val="00E850D3"/>
    <w:rsid w:val="00E853D6"/>
    <w:rsid w:val="00E8544F"/>
    <w:rsid w:val="00E86CA2"/>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D699A"/>
    <w:rsid w:val="00EE09A7"/>
    <w:rsid w:val="00EE4A1F"/>
    <w:rsid w:val="00EE4C2D"/>
    <w:rsid w:val="00EE71F9"/>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3832"/>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299E"/>
  <w15:docId w15:val="{247A6882-8440-458B-8802-10870EEE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0077D7"/>
    <w:rPr>
      <w:color w:val="605E5C"/>
      <w:shd w:val="clear" w:color="auto" w:fill="E1DFDD"/>
    </w:rPr>
  </w:style>
  <w:style w:type="paragraph" w:styleId="Revisie">
    <w:name w:val="Revision"/>
    <w:hidden/>
    <w:uiPriority w:val="99"/>
    <w:semiHidden/>
    <w:rsid w:val="00E86CA2"/>
    <w:rPr>
      <w:rFonts w:ascii="Verdana" w:hAnsi="Verdana"/>
      <w:sz w:val="18"/>
      <w:szCs w:val="24"/>
      <w:lang w:val="nl-NL" w:eastAsia="nl-NL"/>
    </w:rPr>
  </w:style>
  <w:style w:type="character" w:styleId="Verwijzingopmerking">
    <w:name w:val="annotation reference"/>
    <w:basedOn w:val="Standaardalinea-lettertype"/>
    <w:rsid w:val="00BF7EB1"/>
    <w:rPr>
      <w:sz w:val="16"/>
      <w:szCs w:val="16"/>
    </w:rPr>
  </w:style>
  <w:style w:type="paragraph" w:styleId="Tekstopmerking">
    <w:name w:val="annotation text"/>
    <w:basedOn w:val="Standaard"/>
    <w:link w:val="TekstopmerkingChar"/>
    <w:rsid w:val="00BF7EB1"/>
    <w:pPr>
      <w:spacing w:line="240" w:lineRule="auto"/>
    </w:pPr>
    <w:rPr>
      <w:sz w:val="20"/>
      <w:szCs w:val="20"/>
    </w:rPr>
  </w:style>
  <w:style w:type="character" w:customStyle="1" w:styleId="TekstopmerkingChar">
    <w:name w:val="Tekst opmerking Char"/>
    <w:basedOn w:val="Standaardalinea-lettertype"/>
    <w:link w:val="Tekstopmerking"/>
    <w:rsid w:val="00BF7EB1"/>
    <w:rPr>
      <w:rFonts w:ascii="Verdana" w:hAnsi="Verdana"/>
      <w:lang w:val="nl-NL" w:eastAsia="nl-NL"/>
    </w:rPr>
  </w:style>
  <w:style w:type="paragraph" w:styleId="Onderwerpvanopmerking">
    <w:name w:val="annotation subject"/>
    <w:basedOn w:val="Tekstopmerking"/>
    <w:next w:val="Tekstopmerking"/>
    <w:link w:val="OnderwerpvanopmerkingChar"/>
    <w:rsid w:val="00BF7EB1"/>
    <w:rPr>
      <w:b/>
      <w:bCs/>
    </w:rPr>
  </w:style>
  <w:style w:type="character" w:customStyle="1" w:styleId="OnderwerpvanopmerkingChar">
    <w:name w:val="Onderwerp van opmerking Char"/>
    <w:basedOn w:val="TekstopmerkingChar"/>
    <w:link w:val="Onderwerpvanopmerking"/>
    <w:rsid w:val="00BF7EB1"/>
    <w:rPr>
      <w:rFonts w:ascii="Verdana" w:hAnsi="Verdana"/>
      <w:b/>
      <w:bCs/>
      <w:lang w:val="nl-NL" w:eastAsia="nl-NL"/>
    </w:rPr>
  </w:style>
  <w:style w:type="character" w:styleId="Voetnootmarkering">
    <w:name w:val="footnote reference"/>
    <w:basedOn w:val="Standaardalinea-lettertype"/>
    <w:rsid w:val="00561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4168&amp;did=2025D32183" TargetMode="External"/><Relationship Id="rId1" Type="http://schemas.openxmlformats.org/officeDocument/2006/relationships/hyperlink" Target="http://www.ad.nl/den-haag/ouders-in-verzet-tegen-sluiting-van-enige-school-in-nieuwbouwwijk-waar-moeten-onze-kinderen-heen~a32895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823</ap:Words>
  <ap:Characters>4527</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2026-04-17T14:13:00.0000000Z</dcterms:created>
  <dcterms:modified xsi:type="dcterms:W3CDTF">2026-04-17T14:13:00.0000000Z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O204LOO</vt:lpwstr>
  </property>
  <property fmtid="{D5CDD505-2E9C-101B-9397-08002B2CF9AE}" pid="3" name="Author">
    <vt:lpwstr>O204LOO</vt:lpwstr>
  </property>
  <property fmtid="{D5CDD505-2E9C-101B-9397-08002B2CF9AE}" pid="4" name="cs_objectid">
    <vt:lpwstr>63362560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Armut (CDA) over het bericht 'Ouders in verzet tegen sluiting van enige school in nieuwbouwwijk: "Waar moeten onze kinderen heen?"'</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O204LOO</vt:lpwstr>
  </property>
</Properties>
</file>