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383D4E" w:rsidP="00383D4E" w:rsidRDefault="007016D6" w14:paraId="54DFAAD5" w14:textId="37386E20">
      <w:pPr>
        <w:spacing w:after="0" w:line="276" w:lineRule="auto"/>
        <w:ind w:left="1410" w:hanging="1410"/>
        <w:rPr>
          <w:rFonts w:ascii="Times New Roman" w:hAnsi="Times New Roman" w:eastAsia="Times New Roman" w:cs="Times New Roman"/>
          <w:b/>
          <w:lang w:eastAsia="nl-NL"/>
        </w:rPr>
      </w:pPr>
      <w:r>
        <w:rPr>
          <w:rFonts w:ascii="Times New Roman" w:hAnsi="Times New Roman" w:eastAsia="Times New Roman" w:cs="Times New Roman"/>
          <w:b/>
          <w:bCs/>
          <w:lang w:eastAsia="nl-NL"/>
        </w:rPr>
        <w:t>1963</w:t>
      </w:r>
      <w:r w:rsidR="00D74E2C">
        <w:rPr>
          <w:rFonts w:ascii="Times New Roman" w:hAnsi="Times New Roman" w:eastAsia="Times New Roman" w:cs="Times New Roman"/>
          <w:b/>
          <w:bCs/>
          <w:lang w:eastAsia="nl-NL"/>
        </w:rPr>
        <w:t>7-3526</w:t>
      </w:r>
      <w:r w:rsidRPr="00DB7B30" w:rsidR="00383D4E">
        <w:rPr>
          <w:rFonts w:ascii="Times New Roman" w:hAnsi="Times New Roman" w:eastAsia="Times New Roman" w:cs="Times New Roman"/>
          <w:b/>
          <w:lang w:eastAsia="nl-NL"/>
        </w:rPr>
        <w:tab/>
      </w:r>
      <w:r w:rsidRPr="00DB7B30" w:rsidR="00383D4E">
        <w:rPr>
          <w:rFonts w:ascii="Times New Roman" w:hAnsi="Times New Roman" w:eastAsia="Times New Roman" w:cs="Times New Roman"/>
          <w:b/>
          <w:lang w:eastAsia="nl-NL"/>
        </w:rPr>
        <w:tab/>
      </w:r>
      <w:r w:rsidRPr="007016D6">
        <w:rPr>
          <w:rFonts w:ascii="Times New Roman" w:hAnsi="Times New Roman" w:eastAsia="Times New Roman" w:cs="Times New Roman"/>
          <w:b/>
          <w:lang w:eastAsia="nl-NL"/>
        </w:rPr>
        <w:t>WODC-rapport 'Schatting van het aantal onrechtmatig verblijvende vreemdelingen medio 2018-2019 tot medio 2022-2023'</w:t>
      </w:r>
    </w:p>
    <w:p w:rsidRPr="00DB7B30" w:rsidR="00383D4E" w:rsidP="00383D4E" w:rsidRDefault="00383D4E" w14:paraId="23A98B0B" w14:textId="77777777">
      <w:pPr>
        <w:spacing w:after="0" w:line="276" w:lineRule="auto"/>
        <w:rPr>
          <w:rFonts w:ascii="Times New Roman" w:hAnsi="Times New Roman" w:eastAsia="Times New Roman" w:cs="Times New Roman"/>
          <w:b/>
          <w:lang w:eastAsia="nl-NL"/>
        </w:rPr>
      </w:pPr>
    </w:p>
    <w:p w:rsidRPr="00DB7B30" w:rsidR="00383D4E" w:rsidP="00383D4E" w:rsidRDefault="00383D4E" w14:paraId="3A47DA6C" w14:textId="77777777">
      <w:pPr>
        <w:spacing w:after="0" w:line="276" w:lineRule="auto"/>
        <w:ind w:left="708" w:firstLine="708"/>
        <w:rPr>
          <w:rFonts w:ascii="Times New Roman" w:hAnsi="Times New Roman" w:eastAsia="Times New Roman" w:cs="Times New Roman"/>
          <w:b/>
          <w:lang w:eastAsia="nl-NL"/>
        </w:rPr>
      </w:pPr>
      <w:r w:rsidRPr="00DB7B30">
        <w:rPr>
          <w:rFonts w:ascii="Times New Roman" w:hAnsi="Times New Roman" w:eastAsia="Times New Roman" w:cs="Times New Roman"/>
          <w:b/>
          <w:lang w:eastAsia="nl-NL"/>
        </w:rPr>
        <w:t xml:space="preserve">Verslag van een schriftelijk overleg </w:t>
      </w:r>
    </w:p>
    <w:p w:rsidRPr="00DB7B30" w:rsidR="00383D4E" w:rsidP="00383D4E" w:rsidRDefault="00383D4E" w14:paraId="71932844"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383D4E" w:rsidP="00383D4E" w:rsidRDefault="00383D4E" w14:paraId="357C9A09" w14:textId="3EAF37CF">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 xml:space="preserve">De vaste commissie </w:t>
      </w:r>
      <w:r w:rsidR="00D74E2C">
        <w:rPr>
          <w:rFonts w:ascii="Times New Roman" w:hAnsi="Times New Roman" w:eastAsia="Times New Roman" w:cs="Times New Roman"/>
          <w:lang w:eastAsia="nl-NL"/>
        </w:rPr>
        <w:t>voor Asiel en Migratie</w:t>
      </w:r>
      <w:r w:rsidRPr="00DB7B30">
        <w:rPr>
          <w:rFonts w:ascii="Times New Roman" w:hAnsi="Times New Roman" w:eastAsia="Times New Roman" w:cs="Times New Roman"/>
          <w:lang w:eastAsia="nl-NL"/>
        </w:rPr>
        <w:t xml:space="preserve"> heeft een aantal vragen en opmerkingen voorgelegd over de brief ‘</w:t>
      </w:r>
      <w:r w:rsidRPr="00B43EF2" w:rsidR="00B43EF2">
        <w:rPr>
          <w:rFonts w:ascii="Times New Roman" w:hAnsi="Times New Roman" w:eastAsia="Times New Roman" w:cs="Times New Roman"/>
          <w:lang w:eastAsia="nl-NL"/>
        </w:rPr>
        <w:t>WODC-rapport 'Schatting van het aantal onrechtmatig verblijvende vreemdelingen medio 2018-2019 tot medio 2022- 2023’</w:t>
      </w:r>
      <w:r w:rsidRPr="00DB7B30">
        <w:rPr>
          <w:rFonts w:ascii="Times New Roman" w:hAnsi="Times New Roman" w:eastAsia="Times New Roman" w:cs="Times New Roman"/>
          <w:lang w:eastAsia="nl-NL"/>
        </w:rPr>
        <w:t>’</w:t>
      </w:r>
      <w:r>
        <w:rPr>
          <w:rFonts w:ascii="Times New Roman" w:hAnsi="Times New Roman" w:eastAsia="Times New Roman" w:cs="Times New Roman"/>
          <w:lang w:eastAsia="nl-NL"/>
        </w:rPr>
        <w:t xml:space="preserve"> (Kamerstuk </w:t>
      </w:r>
      <w:r w:rsidR="00B43EF2">
        <w:rPr>
          <w:rFonts w:ascii="Times New Roman" w:hAnsi="Times New Roman" w:eastAsia="Times New Roman" w:cs="Times New Roman"/>
          <w:lang w:eastAsia="nl-NL"/>
        </w:rPr>
        <w:t>19637, nr. 3526</w:t>
      </w:r>
      <w:r>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br/>
        <w:t xml:space="preserve"> </w:t>
      </w:r>
    </w:p>
    <w:p w:rsidRPr="00DB7B30" w:rsidR="00383D4E" w:rsidP="00383D4E" w:rsidRDefault="00383D4E" w14:paraId="082E2350" w14:textId="77777777">
      <w:pPr>
        <w:tabs>
          <w:tab w:val="left" w:pos="-720"/>
        </w:tabs>
        <w:suppressAutoHyphens/>
        <w:spacing w:after="0" w:line="276" w:lineRule="auto"/>
        <w:ind w:left="1416"/>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vragen en opmerkingen zijn aan de minister voorgelegd. Bij brief van … zijn de vragen en gemaakte opmerkingen beantwoord.</w:t>
      </w:r>
    </w:p>
    <w:p w:rsidRPr="00DB7B30" w:rsidR="00383D4E" w:rsidP="00383D4E" w:rsidRDefault="00383D4E" w14:paraId="6D0D77F2"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383D4E" w:rsidP="00383D4E" w:rsidRDefault="00383D4E" w14:paraId="38BF6E7C" w14:textId="3195D08E">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t xml:space="preserve">De </w:t>
      </w:r>
      <w:r w:rsidR="00B43EF2">
        <w:rPr>
          <w:rFonts w:ascii="Times New Roman" w:hAnsi="Times New Roman" w:eastAsia="Times New Roman" w:cs="Times New Roman"/>
          <w:lang w:eastAsia="nl-NL"/>
        </w:rPr>
        <w:t>v</w:t>
      </w:r>
      <w:r w:rsidRPr="00DB7B30">
        <w:rPr>
          <w:rFonts w:ascii="Times New Roman" w:hAnsi="Times New Roman" w:eastAsia="Times New Roman" w:cs="Times New Roman"/>
          <w:lang w:eastAsia="nl-NL"/>
        </w:rPr>
        <w:t>oorzitter van de commissie,</w:t>
      </w:r>
    </w:p>
    <w:p w:rsidRPr="00DB7B30" w:rsidR="00383D4E" w:rsidP="00383D4E" w:rsidRDefault="00383D4E" w14:paraId="22FE505C" w14:textId="440B3199">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00526706">
        <w:rPr>
          <w:rFonts w:ascii="Times New Roman" w:hAnsi="Times New Roman" w:eastAsia="Times New Roman" w:cs="Times New Roman"/>
          <w:lang w:eastAsia="nl-NL"/>
        </w:rPr>
        <w:t>Peter de Groot</w:t>
      </w:r>
    </w:p>
    <w:p w:rsidRPr="00DB7B30" w:rsidR="00383D4E" w:rsidP="00383D4E" w:rsidRDefault="00383D4E" w14:paraId="115D8D93" w14:textId="77777777">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383D4E" w:rsidP="00383D4E" w:rsidRDefault="00383D4E" w14:paraId="4D0D0410"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383D4E" w:rsidP="00383D4E" w:rsidRDefault="00383D4E" w14:paraId="0761B47B" w14:textId="3C5A4CC5">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00526706">
        <w:rPr>
          <w:rFonts w:ascii="Times New Roman" w:hAnsi="Times New Roman" w:eastAsia="Times New Roman" w:cs="Times New Roman"/>
          <w:lang w:eastAsia="nl-NL"/>
        </w:rPr>
        <w:t>De g</w:t>
      </w:r>
      <w:r w:rsidRPr="00DB7B30">
        <w:rPr>
          <w:rFonts w:ascii="Times New Roman" w:hAnsi="Times New Roman" w:eastAsia="Times New Roman" w:cs="Times New Roman"/>
          <w:lang w:eastAsia="nl-NL"/>
        </w:rPr>
        <w:t>riffier van de commissie,</w:t>
      </w:r>
    </w:p>
    <w:p w:rsidRPr="00DB7B30" w:rsidR="00383D4E" w:rsidP="00383D4E" w:rsidRDefault="00383D4E" w14:paraId="4A557DEB" w14:textId="08CB40A2">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00526706">
        <w:rPr>
          <w:rFonts w:ascii="Times New Roman" w:hAnsi="Times New Roman" w:eastAsia="Times New Roman" w:cs="Times New Roman"/>
          <w:lang w:eastAsia="nl-NL"/>
        </w:rPr>
        <w:t>Nouse</w:t>
      </w:r>
    </w:p>
    <w:p w:rsidRPr="00DB7B30" w:rsidR="00383D4E" w:rsidP="00383D4E" w:rsidRDefault="00383D4E" w14:paraId="4CCC72CB" w14:textId="77777777">
      <w:pPr>
        <w:spacing w:line="276" w:lineRule="auto"/>
        <w:rPr>
          <w:rFonts w:ascii="Times New Roman" w:hAnsi="Times New Roman" w:cs="Times New Roman"/>
        </w:rPr>
      </w:pPr>
    </w:p>
    <w:p w:rsidRPr="009331FF" w:rsidR="00383D4E" w:rsidP="00383D4E" w:rsidRDefault="00383D4E" w14:paraId="5A5CA817" w14:textId="77777777">
      <w:pPr>
        <w:pStyle w:val="Geenafstand"/>
        <w:spacing w:line="276" w:lineRule="auto"/>
        <w:ind w:left="0"/>
        <w:rPr>
          <w:rFonts w:ascii="Times New Roman" w:hAnsi="Times New Roman" w:cs="Times New Roman"/>
          <w:b/>
          <w:color w:val="auto"/>
          <w:sz w:val="24"/>
          <w:szCs w:val="24"/>
        </w:rPr>
      </w:pPr>
      <w:r w:rsidRPr="009331FF">
        <w:rPr>
          <w:rFonts w:ascii="Times New Roman" w:hAnsi="Times New Roman" w:cs="Times New Roman"/>
          <w:b/>
          <w:color w:val="auto"/>
          <w:sz w:val="24"/>
          <w:szCs w:val="24"/>
        </w:rPr>
        <w:t>Inhoudsopgave</w:t>
      </w:r>
      <w:r w:rsidRPr="009331FF">
        <w:rPr>
          <w:rFonts w:ascii="Times New Roman" w:hAnsi="Times New Roman" w:cs="Times New Roman"/>
          <w:b/>
          <w:color w:val="auto"/>
          <w:sz w:val="24"/>
          <w:szCs w:val="24"/>
        </w:rPr>
        <w:br/>
      </w:r>
    </w:p>
    <w:p w:rsidRPr="009331FF" w:rsidR="00383D4E" w:rsidP="00383D4E" w:rsidRDefault="00383D4E" w14:paraId="2FA96C19" w14:textId="4182874C">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
          <w:color w:val="auto"/>
          <w:sz w:val="24"/>
          <w:szCs w:val="24"/>
        </w:rPr>
        <w:t>I.</w:t>
      </w:r>
      <w:r w:rsidRPr="009331FF">
        <w:rPr>
          <w:rFonts w:ascii="Times New Roman" w:hAnsi="Times New Roman" w:cs="Times New Roman"/>
          <w:b/>
          <w:color w:val="auto"/>
          <w:sz w:val="24"/>
          <w:szCs w:val="24"/>
        </w:rPr>
        <w:tab/>
        <w:t>Vragen en opmerkingen vanuit de fracties</w:t>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sidR="00194FF2">
        <w:rPr>
          <w:rFonts w:ascii="Times New Roman" w:hAnsi="Times New Roman" w:cs="Times New Roman"/>
          <w:bCs/>
          <w:color w:val="auto"/>
          <w:sz w:val="24"/>
          <w:szCs w:val="24"/>
        </w:rPr>
        <w:t>2</w:t>
      </w:r>
      <w:r w:rsidRPr="009331FF">
        <w:rPr>
          <w:rFonts w:ascii="Times New Roman" w:hAnsi="Times New Roman" w:cs="Times New Roman"/>
          <w:b/>
          <w:color w:val="auto"/>
          <w:sz w:val="24"/>
          <w:szCs w:val="24"/>
        </w:rPr>
        <w:br/>
      </w:r>
      <w:r w:rsidRPr="009331FF">
        <w:rPr>
          <w:rFonts w:ascii="Times New Roman" w:hAnsi="Times New Roman" w:cs="Times New Roman"/>
          <w:bCs/>
          <w:color w:val="auto"/>
          <w:sz w:val="24"/>
          <w:szCs w:val="24"/>
        </w:rPr>
        <w:t xml:space="preserve">1. </w:t>
      </w:r>
      <w:r w:rsidRPr="009331FF">
        <w:rPr>
          <w:rFonts w:ascii="Times New Roman" w:hAnsi="Times New Roman" w:cs="Times New Roman"/>
          <w:bCs/>
          <w:color w:val="auto"/>
          <w:sz w:val="24"/>
          <w:szCs w:val="24"/>
        </w:rPr>
        <w:tab/>
        <w:t>Vragen en opmerkingen vanuit de D66-fractie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t>2</w:t>
      </w:r>
    </w:p>
    <w:p w:rsidRPr="009331FF" w:rsidR="002F0BCC" w:rsidP="00383D4E" w:rsidRDefault="002F0BCC" w14:paraId="5937E088" w14:textId="501A7E95">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
          <w:color w:val="auto"/>
          <w:sz w:val="24"/>
          <w:szCs w:val="24"/>
        </w:rPr>
        <w:tab/>
      </w:r>
      <w:r w:rsidRPr="009331FF">
        <w:rPr>
          <w:rFonts w:ascii="Times New Roman" w:hAnsi="Times New Roman" w:cs="Times New Roman"/>
          <w:bCs/>
          <w:color w:val="auto"/>
          <w:sz w:val="24"/>
          <w:szCs w:val="24"/>
        </w:rPr>
        <w:t xml:space="preserve">2. </w:t>
      </w:r>
      <w:r w:rsidRPr="009331FF">
        <w:rPr>
          <w:rFonts w:ascii="Times New Roman" w:hAnsi="Times New Roman" w:cs="Times New Roman"/>
          <w:bCs/>
          <w:color w:val="auto"/>
          <w:sz w:val="24"/>
          <w:szCs w:val="24"/>
        </w:rPr>
        <w:tab/>
        <w:t>Vragen en opmerkingen vanuit de VVD-fractie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sidR="001639D9">
        <w:rPr>
          <w:rFonts w:ascii="Times New Roman" w:hAnsi="Times New Roman" w:cs="Times New Roman"/>
          <w:bCs/>
          <w:color w:val="auto"/>
          <w:sz w:val="24"/>
          <w:szCs w:val="24"/>
        </w:rPr>
        <w:t>2</w:t>
      </w:r>
    </w:p>
    <w:p w:rsidRPr="009331FF" w:rsidR="00383D4E" w:rsidP="00383D4E" w:rsidRDefault="00383D4E" w14:paraId="79FC8540" w14:textId="010D9924">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
          <w:color w:val="auto"/>
          <w:sz w:val="24"/>
          <w:szCs w:val="24"/>
        </w:rPr>
        <w:tab/>
      </w:r>
      <w:r w:rsidRPr="009331FF" w:rsidR="00131605">
        <w:rPr>
          <w:rFonts w:ascii="Times New Roman" w:hAnsi="Times New Roman" w:cs="Times New Roman"/>
          <w:b/>
          <w:color w:val="auto"/>
          <w:sz w:val="24"/>
          <w:szCs w:val="24"/>
        </w:rPr>
        <w:t>3</w:t>
      </w:r>
      <w:r w:rsidRPr="009331FF">
        <w:rPr>
          <w:rFonts w:ascii="Times New Roman" w:hAnsi="Times New Roman" w:cs="Times New Roman"/>
          <w:bCs/>
          <w:color w:val="auto"/>
          <w:sz w:val="24"/>
          <w:szCs w:val="24"/>
        </w:rPr>
        <w:t xml:space="preserve">. </w:t>
      </w:r>
      <w:r w:rsidRPr="009331FF">
        <w:rPr>
          <w:rFonts w:ascii="Times New Roman" w:hAnsi="Times New Roman" w:cs="Times New Roman"/>
          <w:bCs/>
          <w:color w:val="auto"/>
          <w:sz w:val="24"/>
          <w:szCs w:val="24"/>
        </w:rPr>
        <w:tab/>
        <w:t>Vragen en opmerkingen vanuit de GroenLinks-PvdA-fractie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t>3</w:t>
      </w:r>
    </w:p>
    <w:p w:rsidRPr="009331FF" w:rsidR="00383D4E" w:rsidP="00383D4E" w:rsidRDefault="00383D4E" w14:paraId="6790E142" w14:textId="27BEE8A5">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Cs/>
          <w:color w:val="auto"/>
          <w:sz w:val="24"/>
          <w:szCs w:val="24"/>
        </w:rPr>
        <w:tab/>
      </w:r>
      <w:r w:rsidRPr="009331FF" w:rsidR="00131605">
        <w:rPr>
          <w:rFonts w:ascii="Times New Roman" w:hAnsi="Times New Roman" w:cs="Times New Roman"/>
          <w:bCs/>
          <w:color w:val="auto"/>
          <w:sz w:val="24"/>
          <w:szCs w:val="24"/>
        </w:rPr>
        <w:t>4</w:t>
      </w:r>
      <w:r w:rsidRPr="009331FF">
        <w:rPr>
          <w:rFonts w:ascii="Times New Roman" w:hAnsi="Times New Roman" w:cs="Times New Roman"/>
          <w:bCs/>
          <w:color w:val="auto"/>
          <w:sz w:val="24"/>
          <w:szCs w:val="24"/>
        </w:rPr>
        <w:t xml:space="preserve">. </w:t>
      </w:r>
      <w:r w:rsidRPr="009331FF">
        <w:rPr>
          <w:rFonts w:ascii="Times New Roman" w:hAnsi="Times New Roman" w:cs="Times New Roman"/>
          <w:bCs/>
          <w:color w:val="auto"/>
          <w:sz w:val="24"/>
          <w:szCs w:val="24"/>
        </w:rPr>
        <w:tab/>
        <w:t>Vragen en opmerkingen vanuit de CDA-fractie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sidR="001639D9">
        <w:rPr>
          <w:rFonts w:ascii="Times New Roman" w:hAnsi="Times New Roman" w:cs="Times New Roman"/>
          <w:bCs/>
          <w:color w:val="auto"/>
          <w:sz w:val="24"/>
          <w:szCs w:val="24"/>
        </w:rPr>
        <w:t>4</w:t>
      </w:r>
    </w:p>
    <w:p w:rsidRPr="009331FF" w:rsidR="00383D4E" w:rsidP="00383D4E" w:rsidRDefault="00383D4E" w14:paraId="3C1E884E" w14:textId="45B90867">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Cs/>
          <w:color w:val="auto"/>
          <w:sz w:val="24"/>
          <w:szCs w:val="24"/>
        </w:rPr>
        <w:tab/>
      </w:r>
      <w:r w:rsidRPr="009331FF" w:rsidR="00131605">
        <w:rPr>
          <w:rFonts w:ascii="Times New Roman" w:hAnsi="Times New Roman" w:cs="Times New Roman"/>
          <w:bCs/>
          <w:color w:val="auto"/>
          <w:sz w:val="24"/>
          <w:szCs w:val="24"/>
        </w:rPr>
        <w:t>5</w:t>
      </w:r>
      <w:r w:rsidRPr="009331FF">
        <w:rPr>
          <w:rFonts w:ascii="Times New Roman" w:hAnsi="Times New Roman" w:cs="Times New Roman"/>
          <w:bCs/>
          <w:color w:val="auto"/>
          <w:sz w:val="24"/>
          <w:szCs w:val="24"/>
        </w:rPr>
        <w:t xml:space="preserve">. </w:t>
      </w:r>
      <w:r w:rsidRPr="009331FF">
        <w:rPr>
          <w:rFonts w:ascii="Times New Roman" w:hAnsi="Times New Roman" w:cs="Times New Roman"/>
          <w:bCs/>
          <w:color w:val="auto"/>
          <w:sz w:val="24"/>
          <w:szCs w:val="24"/>
        </w:rPr>
        <w:tab/>
        <w:t>Vragen en opmerkingen vanuit de JA21-fractie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sidR="001639D9">
        <w:rPr>
          <w:rFonts w:ascii="Times New Roman" w:hAnsi="Times New Roman" w:cs="Times New Roman"/>
          <w:bCs/>
          <w:color w:val="auto"/>
          <w:sz w:val="24"/>
          <w:szCs w:val="24"/>
        </w:rPr>
        <w:t>5</w:t>
      </w:r>
    </w:p>
    <w:p w:rsidRPr="009331FF" w:rsidR="00383D4E" w:rsidP="00383D4E" w:rsidRDefault="00383D4E" w14:paraId="7A5FDE51" w14:textId="78E6BCB2">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Cs/>
          <w:color w:val="auto"/>
          <w:sz w:val="24"/>
          <w:szCs w:val="24"/>
        </w:rPr>
        <w:tab/>
      </w:r>
      <w:r w:rsidRPr="009331FF" w:rsidR="00131605">
        <w:rPr>
          <w:rFonts w:ascii="Times New Roman" w:hAnsi="Times New Roman" w:cs="Times New Roman"/>
          <w:bCs/>
          <w:color w:val="auto"/>
          <w:sz w:val="24"/>
          <w:szCs w:val="24"/>
        </w:rPr>
        <w:t>6</w:t>
      </w:r>
      <w:r w:rsidRPr="009331FF">
        <w:rPr>
          <w:rFonts w:ascii="Times New Roman" w:hAnsi="Times New Roman" w:cs="Times New Roman"/>
          <w:bCs/>
          <w:color w:val="auto"/>
          <w:sz w:val="24"/>
          <w:szCs w:val="24"/>
        </w:rPr>
        <w:t xml:space="preserve">. </w:t>
      </w:r>
      <w:r w:rsidRPr="009331FF">
        <w:rPr>
          <w:rFonts w:ascii="Times New Roman" w:hAnsi="Times New Roman" w:cs="Times New Roman"/>
          <w:bCs/>
          <w:color w:val="auto"/>
          <w:sz w:val="24"/>
          <w:szCs w:val="24"/>
        </w:rPr>
        <w:tab/>
        <w:t>Vragen en opmerkingen vanuit de BBB-fractie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sidR="001639D9">
        <w:rPr>
          <w:rFonts w:ascii="Times New Roman" w:hAnsi="Times New Roman" w:cs="Times New Roman"/>
          <w:bCs/>
          <w:color w:val="auto"/>
          <w:sz w:val="24"/>
          <w:szCs w:val="24"/>
        </w:rPr>
        <w:t>7</w:t>
      </w:r>
    </w:p>
    <w:p w:rsidRPr="009331FF" w:rsidR="007E3D0D" w:rsidP="00383D4E" w:rsidRDefault="007E3D0D" w14:paraId="45CE1A26" w14:textId="35F532AF">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Cs/>
          <w:color w:val="auto"/>
          <w:sz w:val="24"/>
          <w:szCs w:val="24"/>
        </w:rPr>
        <w:tab/>
        <w:t xml:space="preserve">7. </w:t>
      </w:r>
      <w:r w:rsidRPr="009331FF">
        <w:rPr>
          <w:rFonts w:ascii="Times New Roman" w:hAnsi="Times New Roman" w:cs="Times New Roman"/>
          <w:bCs/>
          <w:color w:val="auto"/>
          <w:sz w:val="24"/>
          <w:szCs w:val="24"/>
        </w:rPr>
        <w:tab/>
        <w:t>Vragen en opmerkingen vanuit de ChristenUnie-fractie</w:t>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r>
      <w:r w:rsidRPr="009331FF">
        <w:rPr>
          <w:rFonts w:ascii="Times New Roman" w:hAnsi="Times New Roman" w:cs="Times New Roman"/>
          <w:bCs/>
          <w:color w:val="auto"/>
          <w:sz w:val="24"/>
          <w:szCs w:val="24"/>
        </w:rPr>
        <w:tab/>
        <w:t>8</w:t>
      </w:r>
    </w:p>
    <w:p w:rsidRPr="009331FF" w:rsidR="00383D4E" w:rsidP="00383D4E" w:rsidRDefault="00383D4E" w14:paraId="2AA44E42" w14:textId="2D32D1D7">
      <w:pPr>
        <w:pStyle w:val="Geenafstand"/>
        <w:spacing w:line="276" w:lineRule="auto"/>
        <w:ind w:left="705" w:hanging="705"/>
        <w:rPr>
          <w:rFonts w:ascii="Times New Roman" w:hAnsi="Times New Roman" w:cs="Times New Roman"/>
          <w:bCs/>
          <w:color w:val="auto"/>
          <w:sz w:val="24"/>
          <w:szCs w:val="24"/>
        </w:rPr>
      </w:pPr>
      <w:r w:rsidRPr="009331FF">
        <w:rPr>
          <w:rFonts w:ascii="Times New Roman" w:hAnsi="Times New Roman" w:cs="Times New Roman"/>
          <w:bCs/>
          <w:color w:val="auto"/>
          <w:sz w:val="24"/>
          <w:szCs w:val="24"/>
        </w:rPr>
        <w:br/>
      </w:r>
    </w:p>
    <w:p w:rsidRPr="009331FF" w:rsidR="00383D4E" w:rsidP="00383D4E" w:rsidRDefault="00383D4E" w14:paraId="7C5AF89D" w14:textId="7DF4EDAA">
      <w:pPr>
        <w:pStyle w:val="Geenafstand"/>
        <w:spacing w:line="276" w:lineRule="auto"/>
        <w:ind w:left="0"/>
        <w:rPr>
          <w:rFonts w:ascii="Times New Roman" w:hAnsi="Times New Roman" w:cs="Times New Roman"/>
          <w:bCs/>
          <w:color w:val="auto"/>
          <w:sz w:val="24"/>
          <w:szCs w:val="24"/>
        </w:rPr>
      </w:pPr>
      <w:r w:rsidRPr="009331FF">
        <w:rPr>
          <w:rFonts w:ascii="Times New Roman" w:hAnsi="Times New Roman" w:cs="Times New Roman"/>
          <w:b/>
          <w:color w:val="auto"/>
          <w:sz w:val="24"/>
          <w:szCs w:val="24"/>
        </w:rPr>
        <w:t>II.</w:t>
      </w:r>
      <w:r w:rsidRPr="009331FF">
        <w:rPr>
          <w:rFonts w:ascii="Times New Roman" w:hAnsi="Times New Roman" w:cs="Times New Roman"/>
          <w:b/>
          <w:color w:val="auto"/>
          <w:sz w:val="24"/>
          <w:szCs w:val="24"/>
        </w:rPr>
        <w:tab/>
        <w:t>Reactie van de minister</w:t>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Pr="009331FF">
        <w:rPr>
          <w:rFonts w:ascii="Times New Roman" w:hAnsi="Times New Roman" w:cs="Times New Roman"/>
          <w:b/>
          <w:color w:val="auto"/>
          <w:sz w:val="24"/>
          <w:szCs w:val="24"/>
        </w:rPr>
        <w:tab/>
      </w:r>
      <w:r w:rsidR="00AD19E1">
        <w:rPr>
          <w:rFonts w:ascii="Times New Roman" w:hAnsi="Times New Roman" w:cs="Times New Roman"/>
          <w:b/>
          <w:color w:val="auto"/>
          <w:sz w:val="24"/>
          <w:szCs w:val="24"/>
        </w:rPr>
        <w:tab/>
      </w:r>
      <w:r w:rsidRPr="009331FF" w:rsidR="001639D9">
        <w:rPr>
          <w:rFonts w:ascii="Times New Roman" w:hAnsi="Times New Roman" w:cs="Times New Roman"/>
          <w:bCs/>
          <w:color w:val="auto"/>
          <w:sz w:val="24"/>
          <w:szCs w:val="24"/>
        </w:rPr>
        <w:t>9</w:t>
      </w:r>
    </w:p>
    <w:p w:rsidRPr="00DB7B30" w:rsidR="00383D4E" w:rsidP="00383D4E" w:rsidRDefault="00383D4E" w14:paraId="4900998B" w14:textId="77777777">
      <w:pPr>
        <w:pStyle w:val="Geenafstand"/>
        <w:spacing w:line="276" w:lineRule="auto"/>
        <w:ind w:left="0"/>
        <w:rPr>
          <w:rFonts w:ascii="Times New Roman" w:hAnsi="Times New Roman" w:cs="Times New Roman"/>
          <w:color w:val="auto"/>
          <w:sz w:val="22"/>
          <w:szCs w:val="22"/>
        </w:rPr>
      </w:pPr>
    </w:p>
    <w:p w:rsidR="00383D4E" w:rsidP="00383D4E" w:rsidRDefault="00383D4E" w14:paraId="1E0E7A69" w14:textId="77777777">
      <w:pPr>
        <w:pStyle w:val="Geenafstand"/>
        <w:spacing w:line="276" w:lineRule="auto"/>
        <w:ind w:left="0"/>
        <w:rPr>
          <w:rFonts w:ascii="Times New Roman" w:hAnsi="Times New Roman" w:cs="Times New Roman"/>
          <w:color w:val="auto"/>
          <w:sz w:val="22"/>
          <w:szCs w:val="22"/>
        </w:rPr>
      </w:pPr>
    </w:p>
    <w:p w:rsidR="009331FF" w:rsidP="00383D4E" w:rsidRDefault="009331FF" w14:paraId="5AC14C47"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2C7AD614"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7F737F20"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0CE0E1DE"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2A45C336"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515EC5FC"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3BDE2672" w14:textId="77777777">
      <w:pPr>
        <w:pStyle w:val="Geenafstand"/>
        <w:spacing w:line="276" w:lineRule="auto"/>
        <w:ind w:left="0"/>
        <w:rPr>
          <w:rFonts w:ascii="Times New Roman" w:hAnsi="Times New Roman" w:cs="Times New Roman"/>
          <w:color w:val="auto"/>
          <w:sz w:val="22"/>
          <w:szCs w:val="22"/>
        </w:rPr>
      </w:pPr>
    </w:p>
    <w:p w:rsidRPr="00DB7B30" w:rsidR="00383D4E" w:rsidP="00383D4E" w:rsidRDefault="00383D4E" w14:paraId="5475AB58" w14:textId="77777777">
      <w:pPr>
        <w:pStyle w:val="Geenafstand"/>
        <w:spacing w:line="276" w:lineRule="auto"/>
        <w:ind w:left="0"/>
        <w:rPr>
          <w:rFonts w:ascii="Times New Roman" w:hAnsi="Times New Roman" w:cs="Times New Roman"/>
          <w:color w:val="auto"/>
          <w:sz w:val="22"/>
          <w:szCs w:val="22"/>
        </w:rPr>
      </w:pPr>
    </w:p>
    <w:p w:rsidRPr="001639D9" w:rsidR="00383D4E" w:rsidP="007934BA" w:rsidRDefault="00383D4E" w14:paraId="413B3732" w14:textId="0F777A82">
      <w:pPr>
        <w:pStyle w:val="Geenafstand"/>
        <w:spacing w:line="276" w:lineRule="auto"/>
        <w:ind w:left="0"/>
        <w:rPr>
          <w:rFonts w:ascii="Times New Roman" w:hAnsi="Times New Roman" w:cs="Times New Roman"/>
          <w:b/>
          <w:bCs/>
          <w:color w:val="auto"/>
          <w:sz w:val="24"/>
          <w:szCs w:val="24"/>
        </w:rPr>
      </w:pPr>
      <w:r w:rsidRPr="001639D9">
        <w:rPr>
          <w:rFonts w:ascii="Times New Roman" w:hAnsi="Times New Roman" w:cs="Times New Roman"/>
          <w:b/>
          <w:bCs/>
          <w:color w:val="auto"/>
          <w:sz w:val="24"/>
          <w:szCs w:val="24"/>
        </w:rPr>
        <w:lastRenderedPageBreak/>
        <w:t>I</w:t>
      </w:r>
      <w:r w:rsidRPr="001639D9" w:rsidR="007934BA">
        <w:rPr>
          <w:rFonts w:ascii="Times New Roman" w:hAnsi="Times New Roman" w:cs="Times New Roman"/>
          <w:b/>
          <w:bCs/>
          <w:color w:val="auto"/>
          <w:sz w:val="24"/>
          <w:szCs w:val="24"/>
        </w:rPr>
        <w:t>.</w:t>
      </w:r>
      <w:r w:rsidRPr="001639D9">
        <w:rPr>
          <w:rFonts w:ascii="Times New Roman" w:hAnsi="Times New Roman" w:cs="Times New Roman"/>
          <w:b/>
          <w:bCs/>
          <w:color w:val="auto"/>
          <w:sz w:val="24"/>
          <w:szCs w:val="24"/>
        </w:rPr>
        <w:t xml:space="preserve"> </w:t>
      </w:r>
      <w:r w:rsidRPr="001639D9">
        <w:rPr>
          <w:rFonts w:ascii="Times New Roman" w:hAnsi="Times New Roman" w:cs="Times New Roman"/>
          <w:b/>
          <w:bCs/>
          <w:color w:val="auto"/>
          <w:sz w:val="24"/>
          <w:szCs w:val="24"/>
        </w:rPr>
        <w:tab/>
        <w:t>Vragen en opmerkingen vanuit de fracties</w:t>
      </w:r>
      <w:r w:rsidRPr="001639D9">
        <w:rPr>
          <w:rFonts w:ascii="Times New Roman" w:hAnsi="Times New Roman" w:cs="Times New Roman"/>
          <w:b/>
          <w:bCs/>
          <w:color w:val="auto"/>
          <w:sz w:val="24"/>
          <w:szCs w:val="24"/>
        </w:rPr>
        <w:br/>
      </w:r>
    </w:p>
    <w:p w:rsidRPr="00291887" w:rsidR="00291887" w:rsidP="00291887" w:rsidRDefault="007934BA" w14:paraId="2FC52F91" w14:textId="3243AB52">
      <w:pPr>
        <w:rPr>
          <w:rFonts w:ascii="Times New Roman" w:hAnsi="Times New Roman" w:cs="Times New Roman"/>
          <w:b/>
          <w:bCs/>
        </w:rPr>
      </w:pPr>
      <w:r>
        <w:rPr>
          <w:rFonts w:ascii="Times New Roman" w:hAnsi="Times New Roman" w:cs="Times New Roman"/>
          <w:b/>
          <w:bCs/>
        </w:rPr>
        <w:t>1</w:t>
      </w:r>
      <w:r w:rsidRPr="00291887" w:rsidR="00291887">
        <w:rPr>
          <w:rFonts w:ascii="Times New Roman" w:hAnsi="Times New Roman" w:cs="Times New Roman"/>
          <w:b/>
          <w:bCs/>
        </w:rPr>
        <w:t>.</w:t>
      </w:r>
      <w:r w:rsidR="00291887">
        <w:rPr>
          <w:rFonts w:ascii="Times New Roman" w:hAnsi="Times New Roman" w:cs="Times New Roman"/>
          <w:b/>
          <w:bCs/>
        </w:rPr>
        <w:t xml:space="preserve"> </w:t>
      </w:r>
      <w:r w:rsidRPr="00291887" w:rsidR="00383D4E">
        <w:rPr>
          <w:rFonts w:ascii="Times New Roman" w:hAnsi="Times New Roman" w:cs="Times New Roman"/>
          <w:b/>
          <w:bCs/>
        </w:rPr>
        <w:t>Vragen en opmerkingen vanuit de D66-fractie</w:t>
      </w:r>
    </w:p>
    <w:p w:rsidR="00291887" w:rsidP="00291887" w:rsidRDefault="00C60E77" w14:paraId="7D799D19" w14:textId="23B031F8">
      <w:pPr>
        <w:rPr>
          <w:rFonts w:ascii="Times New Roman" w:hAnsi="Times New Roman" w:cs="Times New Roman"/>
        </w:rPr>
      </w:pPr>
      <w:r w:rsidRPr="00C60E77">
        <w:rPr>
          <w:rFonts w:ascii="Times New Roman" w:hAnsi="Times New Roman" w:cs="Times New Roman"/>
        </w:rPr>
        <w:t>De leden van de D66-fractie hebben kennisgenomen van het rapport</w:t>
      </w:r>
      <w:r w:rsidR="00020710">
        <w:rPr>
          <w:rFonts w:ascii="Times New Roman" w:hAnsi="Times New Roman" w:cs="Times New Roman"/>
        </w:rPr>
        <w:t xml:space="preserve"> van het </w:t>
      </w:r>
      <w:r w:rsidR="00043953">
        <w:rPr>
          <w:rFonts w:ascii="Times New Roman" w:hAnsi="Times New Roman" w:cs="Times New Roman"/>
        </w:rPr>
        <w:t>Wetenschappelijk Onderzoeks- en Datacentrum (WODC)</w:t>
      </w:r>
      <w:r w:rsidR="00921369">
        <w:rPr>
          <w:rFonts w:ascii="Times New Roman" w:hAnsi="Times New Roman" w:cs="Times New Roman"/>
        </w:rPr>
        <w:t>, getiteld</w:t>
      </w:r>
      <w:r w:rsidRPr="00C60E77">
        <w:rPr>
          <w:rFonts w:ascii="Times New Roman" w:hAnsi="Times New Roman" w:cs="Times New Roman"/>
        </w:rPr>
        <w:t xml:space="preserve"> ‘Schattingen onrechtmatig in Nederland verblijvende vreemdelingen medio 2018-2019 tot medio 2022- 2023’</w:t>
      </w:r>
      <w:r w:rsidR="00EA64B0">
        <w:rPr>
          <w:rFonts w:ascii="Times New Roman" w:hAnsi="Times New Roman" w:cs="Times New Roman"/>
        </w:rPr>
        <w:t xml:space="preserve"> (hierna: het rapport)</w:t>
      </w:r>
      <w:r w:rsidRPr="00C60E77">
        <w:rPr>
          <w:rFonts w:ascii="Times New Roman" w:hAnsi="Times New Roman" w:cs="Times New Roman"/>
        </w:rPr>
        <w:t xml:space="preserve"> en zien uit naar de beleidsreactie van de regering. De</w:t>
      </w:r>
      <w:r w:rsidR="008254D3">
        <w:rPr>
          <w:rFonts w:ascii="Times New Roman" w:hAnsi="Times New Roman" w:cs="Times New Roman"/>
        </w:rPr>
        <w:t>ze</w:t>
      </w:r>
      <w:r w:rsidRPr="00C60E77">
        <w:rPr>
          <w:rFonts w:ascii="Times New Roman" w:hAnsi="Times New Roman" w:cs="Times New Roman"/>
        </w:rPr>
        <w:t xml:space="preserve"> leden constateren dat het aantal onrechtmatig verblijvende vreemdelingen in Nederland in de periode medio 2022</w:t>
      </w:r>
      <w:r w:rsidR="008254D3">
        <w:rPr>
          <w:rFonts w:ascii="Times New Roman" w:hAnsi="Times New Roman" w:cs="Times New Roman"/>
        </w:rPr>
        <w:t xml:space="preserve"> tot </w:t>
      </w:r>
      <w:r w:rsidRPr="00C60E77">
        <w:rPr>
          <w:rFonts w:ascii="Times New Roman" w:hAnsi="Times New Roman" w:cs="Times New Roman"/>
        </w:rPr>
        <w:t>medio 2023 relatief stabiel is gebleven en vergelijkbaar</w:t>
      </w:r>
      <w:r w:rsidR="00D72800">
        <w:rPr>
          <w:rFonts w:ascii="Times New Roman" w:hAnsi="Times New Roman" w:cs="Times New Roman"/>
        </w:rPr>
        <w:t xml:space="preserve"> is</w:t>
      </w:r>
      <w:r w:rsidRPr="00C60E77">
        <w:rPr>
          <w:rFonts w:ascii="Times New Roman" w:hAnsi="Times New Roman" w:cs="Times New Roman"/>
        </w:rPr>
        <w:t xml:space="preserve"> met de schatting voor 2017-2018. </w:t>
      </w:r>
      <w:r w:rsidR="008254D3">
        <w:rPr>
          <w:rFonts w:ascii="Times New Roman" w:hAnsi="Times New Roman" w:cs="Times New Roman"/>
        </w:rPr>
        <w:t>Zij vragen</w:t>
      </w:r>
      <w:r w:rsidRPr="00C60E77">
        <w:rPr>
          <w:rFonts w:ascii="Times New Roman" w:hAnsi="Times New Roman" w:cs="Times New Roman"/>
        </w:rPr>
        <w:t xml:space="preserve"> welke informatie verder beschikbaar is over de samenstelling van de groep langdurig verblijvende </w:t>
      </w:r>
      <w:proofErr w:type="spellStart"/>
      <w:r w:rsidRPr="00C60E77">
        <w:rPr>
          <w:rFonts w:ascii="Times New Roman" w:hAnsi="Times New Roman" w:cs="Times New Roman"/>
        </w:rPr>
        <w:t>ongedocumenteerden</w:t>
      </w:r>
      <w:proofErr w:type="spellEnd"/>
      <w:r w:rsidRPr="00C60E77">
        <w:rPr>
          <w:rFonts w:ascii="Times New Roman" w:hAnsi="Times New Roman" w:cs="Times New Roman"/>
        </w:rPr>
        <w:t xml:space="preserve"> in Nederland en vragen de </w:t>
      </w:r>
      <w:r w:rsidR="00BF0C08">
        <w:rPr>
          <w:rFonts w:ascii="Times New Roman" w:hAnsi="Times New Roman" w:cs="Times New Roman"/>
        </w:rPr>
        <w:t>minister</w:t>
      </w:r>
      <w:r w:rsidRPr="00C60E77">
        <w:rPr>
          <w:rFonts w:ascii="Times New Roman" w:hAnsi="Times New Roman" w:cs="Times New Roman"/>
        </w:rPr>
        <w:t xml:space="preserve"> in te gaan op het aantal kinderen binnen deze groep en het aantal personen die in Nederland zijn geboren en inmiddels zijn opgegroeid. Acht de </w:t>
      </w:r>
      <w:r w:rsidR="00BF0C08">
        <w:rPr>
          <w:rFonts w:ascii="Times New Roman" w:hAnsi="Times New Roman" w:cs="Times New Roman"/>
        </w:rPr>
        <w:t>minister</w:t>
      </w:r>
      <w:r w:rsidRPr="00C60E77">
        <w:rPr>
          <w:rFonts w:ascii="Times New Roman" w:hAnsi="Times New Roman" w:cs="Times New Roman"/>
        </w:rPr>
        <w:t xml:space="preserve"> een schatting hier</w:t>
      </w:r>
      <w:r w:rsidR="003E0452">
        <w:rPr>
          <w:rFonts w:ascii="Times New Roman" w:hAnsi="Times New Roman" w:cs="Times New Roman"/>
        </w:rPr>
        <w:t>van</w:t>
      </w:r>
      <w:r w:rsidRPr="00C60E77">
        <w:rPr>
          <w:rFonts w:ascii="Times New Roman" w:hAnsi="Times New Roman" w:cs="Times New Roman"/>
        </w:rPr>
        <w:t xml:space="preserve"> mogelijk?</w:t>
      </w:r>
    </w:p>
    <w:p w:rsidR="004903F8" w:rsidP="004903F8" w:rsidRDefault="004903F8" w14:paraId="0766F716" w14:textId="29AE8632">
      <w:pPr>
        <w:rPr>
          <w:rFonts w:ascii="Times New Roman" w:hAnsi="Times New Roman" w:cs="Times New Roman"/>
          <w:b/>
          <w:bCs/>
        </w:rPr>
      </w:pPr>
      <w:r>
        <w:rPr>
          <w:rFonts w:ascii="Times New Roman" w:hAnsi="Times New Roman" w:cs="Times New Roman"/>
          <w:b/>
          <w:bCs/>
        </w:rPr>
        <w:t xml:space="preserve">2. </w:t>
      </w:r>
      <w:r w:rsidRPr="00291887">
        <w:rPr>
          <w:rFonts w:ascii="Times New Roman" w:hAnsi="Times New Roman" w:cs="Times New Roman"/>
          <w:b/>
          <w:bCs/>
        </w:rPr>
        <w:t xml:space="preserve">Vragen en opmerkingen vanuit de </w:t>
      </w:r>
      <w:r w:rsidR="00131605">
        <w:rPr>
          <w:rFonts w:ascii="Times New Roman" w:hAnsi="Times New Roman" w:cs="Times New Roman"/>
          <w:b/>
          <w:bCs/>
        </w:rPr>
        <w:t>VVD</w:t>
      </w:r>
      <w:r w:rsidRPr="00291887">
        <w:rPr>
          <w:rFonts w:ascii="Times New Roman" w:hAnsi="Times New Roman" w:cs="Times New Roman"/>
          <w:b/>
          <w:bCs/>
        </w:rPr>
        <w:t>-fractie</w:t>
      </w:r>
    </w:p>
    <w:p w:rsidRPr="00131605" w:rsidR="00131605" w:rsidP="00131605" w:rsidRDefault="00131605" w14:paraId="11B7AE7A" w14:textId="7048307D">
      <w:pPr>
        <w:rPr>
          <w:rFonts w:ascii="Times New Roman" w:hAnsi="Times New Roman" w:cs="Times New Roman"/>
        </w:rPr>
      </w:pPr>
      <w:r w:rsidRPr="00131605">
        <w:rPr>
          <w:rFonts w:ascii="Times New Roman" w:hAnsi="Times New Roman" w:cs="Times New Roman"/>
        </w:rPr>
        <w:t>De leden van de VVD-fractie hebben met belangstelling kennisgenomen van het rapport. Deze leden constateren dat de geschatte populatie de afgelopen jaren tussen de 20.000 tot 35.000 personen bedroeg en dat deze groep voor een belangrijk deel bestaat uit afgewezen asielzoekers en arbeidsmigranten zonder verblijfsrecht.</w:t>
      </w:r>
    </w:p>
    <w:p w:rsidRPr="00131605" w:rsidR="00131605" w:rsidP="00131605" w:rsidRDefault="00131605" w14:paraId="6789D7B1" w14:textId="20337F94">
      <w:pPr>
        <w:rPr>
          <w:rFonts w:ascii="Times New Roman" w:hAnsi="Times New Roman" w:cs="Times New Roman"/>
        </w:rPr>
      </w:pPr>
      <w:r w:rsidRPr="00131605">
        <w:rPr>
          <w:rFonts w:ascii="Times New Roman" w:hAnsi="Times New Roman" w:cs="Times New Roman"/>
        </w:rPr>
        <w:t xml:space="preserve">De leden van de VVD-fractie zijn van mening dat de meest efficiënte manier om het aantal onrechtmatig in Nederland verblijvende vreemdelingen terug te dringen een zo effectief en streng mogelijk terugkeerbeleid is. Hoe wordt in het kader hiervan de inzet op gedwongen terugkeer verder geïntensiveerd, met name richting landen van herkomst die beperkt meewerken? Welke aanvullende instrumenten, zoals visummaatregelen of </w:t>
      </w:r>
      <w:proofErr w:type="spellStart"/>
      <w:r w:rsidRPr="00131605">
        <w:rPr>
          <w:rFonts w:ascii="Times New Roman" w:hAnsi="Times New Roman" w:cs="Times New Roman"/>
        </w:rPr>
        <w:t>conditionaliteit</w:t>
      </w:r>
      <w:proofErr w:type="spellEnd"/>
      <w:r w:rsidRPr="00131605">
        <w:rPr>
          <w:rFonts w:ascii="Times New Roman" w:hAnsi="Times New Roman" w:cs="Times New Roman"/>
        </w:rPr>
        <w:t xml:space="preserve"> in ontwikkelingssamenwerking, worden hierbij overwogen? In hoeverre kan de doorlooptijd tussen afwijzing en daadwerkelijk vertrek verder worden verkort, om zo het aantal daadwerkelijk vertrekkende vreemdelingen te vergroten? </w:t>
      </w:r>
    </w:p>
    <w:p w:rsidRPr="00131605" w:rsidR="00131605" w:rsidP="00131605" w:rsidRDefault="00131605" w14:paraId="496F5BEC" w14:textId="4BECC0B8">
      <w:pPr>
        <w:rPr>
          <w:rFonts w:ascii="Times New Roman" w:hAnsi="Times New Roman" w:cs="Times New Roman"/>
        </w:rPr>
      </w:pPr>
      <w:r w:rsidRPr="00131605">
        <w:rPr>
          <w:rFonts w:ascii="Times New Roman" w:hAnsi="Times New Roman" w:cs="Times New Roman"/>
        </w:rPr>
        <w:t xml:space="preserve">De leden </w:t>
      </w:r>
      <w:r w:rsidR="00CA61BC">
        <w:rPr>
          <w:rFonts w:ascii="Times New Roman" w:hAnsi="Times New Roman" w:cs="Times New Roman"/>
        </w:rPr>
        <w:t xml:space="preserve">van de VVD-fractie </w:t>
      </w:r>
      <w:r w:rsidRPr="00131605">
        <w:rPr>
          <w:rFonts w:ascii="Times New Roman" w:hAnsi="Times New Roman" w:cs="Times New Roman"/>
        </w:rPr>
        <w:t xml:space="preserve">constateren dat het aantal aantoonbare vertrekken is toegenomen tot circa 67% in 2023, maar zien tegelijkertijd dat een substantieel deel van de vreemdelingen nog steeds zonder toezicht vertrekt of uit beeld raakt. Dit onderstreept volgens deze leden dat er vaker gebruik dient te worden gemaakt van gedwongen vertrek of zelfstandig vertrek onder toezicht. Hoe kijkt de minister hiernaar? </w:t>
      </w:r>
    </w:p>
    <w:p w:rsidRPr="00131605" w:rsidR="00131605" w:rsidP="00131605" w:rsidRDefault="00131605" w14:paraId="666B92B6" w14:textId="0638ED3C">
      <w:pPr>
        <w:rPr>
          <w:rFonts w:ascii="Times New Roman" w:hAnsi="Times New Roman" w:cs="Times New Roman"/>
        </w:rPr>
      </w:pPr>
      <w:r w:rsidRPr="00131605">
        <w:rPr>
          <w:rFonts w:ascii="Times New Roman" w:hAnsi="Times New Roman" w:cs="Times New Roman"/>
        </w:rPr>
        <w:t>De leden</w:t>
      </w:r>
      <w:r w:rsidR="00866C97">
        <w:rPr>
          <w:rFonts w:ascii="Times New Roman" w:hAnsi="Times New Roman" w:cs="Times New Roman"/>
        </w:rPr>
        <w:t xml:space="preserve"> van de VVD-fractie</w:t>
      </w:r>
      <w:r w:rsidRPr="00131605">
        <w:rPr>
          <w:rFonts w:ascii="Times New Roman" w:hAnsi="Times New Roman" w:cs="Times New Roman"/>
        </w:rPr>
        <w:t xml:space="preserve"> constateren daarnaast dat een deel van de onrechtmatig in Nederland verblijvende vreemdelingen voormalig arbeidsmigranten zonder verblijfsrecht zijn. Welke stappen kunnen er worden gezet om ervoor te zorgen dat deze groep terugkeert naar hun herkomstland</w:t>
      </w:r>
      <w:r w:rsidR="00866C97">
        <w:rPr>
          <w:rFonts w:ascii="Times New Roman" w:hAnsi="Times New Roman" w:cs="Times New Roman"/>
        </w:rPr>
        <w:t>?</w:t>
      </w:r>
      <w:r w:rsidRPr="00131605">
        <w:rPr>
          <w:rFonts w:ascii="Times New Roman" w:hAnsi="Times New Roman" w:cs="Times New Roman"/>
        </w:rPr>
        <w:t xml:space="preserve"> Welke afspraken is de minister bereid hierover te maken met herkomstlanden, bijvoorbeeld omtrent verslavingshulp</w:t>
      </w:r>
      <w:r w:rsidR="00866C97">
        <w:rPr>
          <w:rFonts w:ascii="Times New Roman" w:hAnsi="Times New Roman" w:cs="Times New Roman"/>
        </w:rPr>
        <w:t>?</w:t>
      </w:r>
    </w:p>
    <w:p w:rsidR="006B4481" w:rsidP="00291887" w:rsidRDefault="00131605" w14:paraId="5DD8E5E5" w14:textId="3C32779B">
      <w:pPr>
        <w:rPr>
          <w:rFonts w:ascii="Times New Roman" w:hAnsi="Times New Roman" w:cs="Times New Roman"/>
        </w:rPr>
      </w:pPr>
      <w:r w:rsidRPr="00131605">
        <w:rPr>
          <w:rFonts w:ascii="Times New Roman" w:hAnsi="Times New Roman" w:cs="Times New Roman"/>
        </w:rPr>
        <w:t xml:space="preserve">De </w:t>
      </w:r>
      <w:r w:rsidR="00866C97">
        <w:rPr>
          <w:rFonts w:ascii="Times New Roman" w:hAnsi="Times New Roman" w:cs="Times New Roman"/>
        </w:rPr>
        <w:t xml:space="preserve">leden van de </w:t>
      </w:r>
      <w:r w:rsidRPr="00131605">
        <w:rPr>
          <w:rFonts w:ascii="Times New Roman" w:hAnsi="Times New Roman" w:cs="Times New Roman"/>
        </w:rPr>
        <w:t>VVD-fractie benadruk</w:t>
      </w:r>
      <w:r w:rsidR="00866C97">
        <w:rPr>
          <w:rFonts w:ascii="Times New Roman" w:hAnsi="Times New Roman" w:cs="Times New Roman"/>
        </w:rPr>
        <w:t>ken</w:t>
      </w:r>
      <w:r w:rsidRPr="00131605">
        <w:rPr>
          <w:rFonts w:ascii="Times New Roman" w:hAnsi="Times New Roman" w:cs="Times New Roman"/>
        </w:rPr>
        <w:t xml:space="preserve"> dat terugkeer het sluitstuk moet zijn van strenger asielbeleid. Alleen wanneer duidelijk is dat verblijf zonder recht consequent leidt tot vertrek, kan het draagvlak voor bescherming van echte vluchtelingen worden behouden.</w:t>
      </w:r>
    </w:p>
    <w:p w:rsidR="009F4C3D" w:rsidP="009F4C3D" w:rsidRDefault="00131605" w14:paraId="2FB7017E" w14:textId="7F3DE1D1">
      <w:pPr>
        <w:rPr>
          <w:rFonts w:ascii="Times New Roman" w:hAnsi="Times New Roman" w:cs="Times New Roman"/>
          <w:b/>
          <w:bCs/>
        </w:rPr>
      </w:pPr>
      <w:r>
        <w:rPr>
          <w:rFonts w:ascii="Times New Roman" w:hAnsi="Times New Roman" w:cs="Times New Roman"/>
          <w:b/>
          <w:bCs/>
        </w:rPr>
        <w:lastRenderedPageBreak/>
        <w:t>3</w:t>
      </w:r>
      <w:r w:rsidR="009F4C3D">
        <w:rPr>
          <w:rFonts w:ascii="Times New Roman" w:hAnsi="Times New Roman" w:cs="Times New Roman"/>
          <w:b/>
          <w:bCs/>
        </w:rPr>
        <w:t>. Vragen en opmerkingen vanuit de GroenLinks-PvdA-fractie</w:t>
      </w:r>
    </w:p>
    <w:p w:rsidRPr="00352FD4" w:rsidR="00352FD4" w:rsidP="00352FD4" w:rsidRDefault="00352FD4" w14:paraId="60899ABA" w14:textId="4FF93139">
      <w:pPr>
        <w:rPr>
          <w:rFonts w:ascii="Times New Roman" w:hAnsi="Times New Roman" w:cs="Times New Roman"/>
        </w:rPr>
      </w:pPr>
      <w:r w:rsidRPr="00352FD4">
        <w:rPr>
          <w:rFonts w:ascii="Times New Roman" w:hAnsi="Times New Roman" w:cs="Times New Roman"/>
        </w:rPr>
        <w:t xml:space="preserve">De leden van de GroenLinks-PvdA-fractie hebben kennisgenomen van </w:t>
      </w:r>
      <w:r w:rsidR="003B1623">
        <w:rPr>
          <w:rFonts w:ascii="Times New Roman" w:hAnsi="Times New Roman" w:cs="Times New Roman"/>
        </w:rPr>
        <w:t>rapport en</w:t>
      </w:r>
      <w:r w:rsidRPr="00352FD4">
        <w:rPr>
          <w:rFonts w:ascii="Times New Roman" w:hAnsi="Times New Roman" w:cs="Times New Roman"/>
        </w:rPr>
        <w:t xml:space="preserve"> hebben hier nog enkele opmerkingen en vragen </w:t>
      </w:r>
      <w:r w:rsidR="007B66FC">
        <w:rPr>
          <w:rFonts w:ascii="Times New Roman" w:hAnsi="Times New Roman" w:cs="Times New Roman"/>
        </w:rPr>
        <w:t>over</w:t>
      </w:r>
      <w:r w:rsidRPr="00352FD4">
        <w:rPr>
          <w:rFonts w:ascii="Times New Roman" w:hAnsi="Times New Roman" w:cs="Times New Roman"/>
        </w:rPr>
        <w:t xml:space="preserve">. </w:t>
      </w:r>
    </w:p>
    <w:p w:rsidRPr="00352FD4" w:rsidR="00352FD4" w:rsidP="00352FD4" w:rsidRDefault="00352FD4" w14:paraId="1A01AB30" w14:textId="32AFD57A">
      <w:pPr>
        <w:rPr>
          <w:rFonts w:ascii="Times New Roman" w:hAnsi="Times New Roman" w:cs="Times New Roman"/>
        </w:rPr>
      </w:pPr>
      <w:r w:rsidRPr="00352FD4">
        <w:rPr>
          <w:rFonts w:ascii="Times New Roman" w:hAnsi="Times New Roman" w:cs="Times New Roman"/>
        </w:rPr>
        <w:t xml:space="preserve">De leden van de GroenLinks-PvdA-fractie zien dat </w:t>
      </w:r>
      <w:r w:rsidR="003B1623">
        <w:rPr>
          <w:rFonts w:ascii="Times New Roman" w:hAnsi="Times New Roman" w:cs="Times New Roman"/>
        </w:rPr>
        <w:t xml:space="preserve">het </w:t>
      </w:r>
      <w:r w:rsidRPr="00352FD4">
        <w:rPr>
          <w:rFonts w:ascii="Times New Roman" w:hAnsi="Times New Roman" w:cs="Times New Roman"/>
        </w:rPr>
        <w:t xml:space="preserve">WODC uitgaat van 17.000 en 23.000 personen tussen 2022-2023. Gemeenten zoals Amsterdam, Den Haag en Utrecht komen echter op cijfers die aanzienlijk hoger liggen dan de schattingen van het WODC voor deze gemeenten. Waar de schattingen van gemeenten zijn gebaseerd op tellingen van scholen, zorgverleners en </w:t>
      </w:r>
      <w:r w:rsidRPr="007D4B50" w:rsidR="007D4B50">
        <w:rPr>
          <w:rFonts w:ascii="Times New Roman" w:hAnsi="Times New Roman" w:cs="Times New Roman"/>
        </w:rPr>
        <w:t>niet-gouvernementele organisatie</w:t>
      </w:r>
      <w:r w:rsidR="007D4B50">
        <w:rPr>
          <w:rFonts w:ascii="Times New Roman" w:hAnsi="Times New Roman" w:cs="Times New Roman"/>
        </w:rPr>
        <w:t>s (</w:t>
      </w:r>
      <w:r w:rsidRPr="00352FD4">
        <w:rPr>
          <w:rFonts w:ascii="Times New Roman" w:hAnsi="Times New Roman" w:cs="Times New Roman"/>
        </w:rPr>
        <w:t>ngo’s</w:t>
      </w:r>
      <w:r w:rsidR="007D4B50">
        <w:rPr>
          <w:rFonts w:ascii="Times New Roman" w:hAnsi="Times New Roman" w:cs="Times New Roman"/>
        </w:rPr>
        <w:t>)</w:t>
      </w:r>
      <w:r w:rsidR="00EA3C83">
        <w:rPr>
          <w:rFonts w:ascii="Times New Roman" w:hAnsi="Times New Roman" w:cs="Times New Roman"/>
        </w:rPr>
        <w:t>,</w:t>
      </w:r>
      <w:r w:rsidRPr="00352FD4">
        <w:rPr>
          <w:rFonts w:ascii="Times New Roman" w:hAnsi="Times New Roman" w:cs="Times New Roman"/>
        </w:rPr>
        <w:t xml:space="preserve"> rekent het WODC-model met politie-aanhoudingen. Hoe verklaart de minister dit verschil? Welk van de cijfers acht de minister het meest accuraat</w:t>
      </w:r>
      <w:r w:rsidR="00E0102D">
        <w:rPr>
          <w:rFonts w:ascii="Times New Roman" w:hAnsi="Times New Roman" w:cs="Times New Roman"/>
        </w:rPr>
        <w:t>,</w:t>
      </w:r>
      <w:r w:rsidRPr="00352FD4">
        <w:rPr>
          <w:rFonts w:ascii="Times New Roman" w:hAnsi="Times New Roman" w:cs="Times New Roman"/>
        </w:rPr>
        <w:t xml:space="preserve"> aangezien bekend is dat mensen zonder verblijfsvergunning de politie actief mijden? Is de minister met deze leden van mening dat een schatting met behulp van een wijdere sociale inbedding accurater is? Is de minister bereid om samen met maatschappelijke organisaties om tafel te gaan om de cijfers en methodes te vergelijken om tot een accuratere telling te komen? </w:t>
      </w:r>
    </w:p>
    <w:p w:rsidRPr="00352FD4" w:rsidR="00352FD4" w:rsidP="00352FD4" w:rsidRDefault="00E04F90" w14:paraId="4D110D34" w14:textId="7BD968DC">
      <w:pPr>
        <w:rPr>
          <w:rFonts w:ascii="Times New Roman" w:hAnsi="Times New Roman" w:cs="Times New Roman"/>
        </w:rPr>
      </w:pPr>
      <w:r w:rsidRPr="00352FD4">
        <w:rPr>
          <w:rFonts w:ascii="Times New Roman" w:hAnsi="Times New Roman" w:cs="Times New Roman"/>
        </w:rPr>
        <w:t xml:space="preserve">De leden van de GroenLinks-PvdA-fractie </w:t>
      </w:r>
      <w:r>
        <w:rPr>
          <w:rFonts w:ascii="Times New Roman" w:hAnsi="Times New Roman" w:cs="Times New Roman"/>
        </w:rPr>
        <w:t>constateren dat i</w:t>
      </w:r>
      <w:r w:rsidRPr="00352FD4" w:rsidR="00352FD4">
        <w:rPr>
          <w:rFonts w:ascii="Times New Roman" w:hAnsi="Times New Roman" w:cs="Times New Roman"/>
        </w:rPr>
        <w:t xml:space="preserve">n het kader van dakloosheid veel </w:t>
      </w:r>
      <w:r>
        <w:rPr>
          <w:rFonts w:ascii="Times New Roman" w:hAnsi="Times New Roman" w:cs="Times New Roman"/>
        </w:rPr>
        <w:t xml:space="preserve">wordt </w:t>
      </w:r>
      <w:r w:rsidRPr="00352FD4" w:rsidR="00352FD4">
        <w:rPr>
          <w:rFonts w:ascii="Times New Roman" w:hAnsi="Times New Roman" w:cs="Times New Roman"/>
        </w:rPr>
        <w:t>gewerkt met de ETHOS-methode. Hierbij wordt ook gekeken naar verborgen daklozen en wordt een accurater beeld verkregen. De</w:t>
      </w:r>
      <w:r>
        <w:rPr>
          <w:rFonts w:ascii="Times New Roman" w:hAnsi="Times New Roman" w:cs="Times New Roman"/>
        </w:rPr>
        <w:t>ze</w:t>
      </w:r>
      <w:r w:rsidRPr="00352FD4" w:rsidR="00352FD4">
        <w:rPr>
          <w:rFonts w:ascii="Times New Roman" w:hAnsi="Times New Roman" w:cs="Times New Roman"/>
        </w:rPr>
        <w:t xml:space="preserve"> </w:t>
      </w:r>
      <w:r>
        <w:rPr>
          <w:rFonts w:ascii="Times New Roman" w:hAnsi="Times New Roman" w:cs="Times New Roman"/>
        </w:rPr>
        <w:t>leden</w:t>
      </w:r>
      <w:r w:rsidRPr="00352FD4" w:rsidR="00352FD4">
        <w:rPr>
          <w:rFonts w:ascii="Times New Roman" w:hAnsi="Times New Roman" w:cs="Times New Roman"/>
        </w:rPr>
        <w:t xml:space="preserve"> zijn van mening dat er veel te leren is van deze methode. Wat kan volgens de minister geleerd worden als het gaat om </w:t>
      </w:r>
      <w:proofErr w:type="spellStart"/>
      <w:r w:rsidRPr="00352FD4" w:rsidR="00352FD4">
        <w:rPr>
          <w:rFonts w:ascii="Times New Roman" w:hAnsi="Times New Roman" w:cs="Times New Roman"/>
        </w:rPr>
        <w:t>ongedocumenteerden</w:t>
      </w:r>
      <w:proofErr w:type="spellEnd"/>
      <w:r w:rsidRPr="00352FD4" w:rsidR="00352FD4">
        <w:rPr>
          <w:rFonts w:ascii="Times New Roman" w:hAnsi="Times New Roman" w:cs="Times New Roman"/>
        </w:rPr>
        <w:t xml:space="preserve"> van de ETHOS-methode? Er is een toename van dakloosheid in Nederland</w:t>
      </w:r>
      <w:r w:rsidR="0021288A">
        <w:rPr>
          <w:rFonts w:ascii="Times New Roman" w:hAnsi="Times New Roman" w:cs="Times New Roman"/>
        </w:rPr>
        <w:t>.</w:t>
      </w:r>
      <w:r w:rsidRPr="00352FD4" w:rsidR="00352FD4">
        <w:rPr>
          <w:rFonts w:ascii="Times New Roman" w:hAnsi="Times New Roman" w:cs="Times New Roman"/>
        </w:rPr>
        <w:t xml:space="preserve"> </w:t>
      </w:r>
      <w:r w:rsidR="0021288A">
        <w:rPr>
          <w:rFonts w:ascii="Times New Roman" w:hAnsi="Times New Roman" w:cs="Times New Roman"/>
        </w:rPr>
        <w:t>H</w:t>
      </w:r>
      <w:r w:rsidRPr="00352FD4" w:rsidR="00352FD4">
        <w:rPr>
          <w:rFonts w:ascii="Times New Roman" w:hAnsi="Times New Roman" w:cs="Times New Roman"/>
        </w:rPr>
        <w:t xml:space="preserve">oe verhoudt dit zich tot </w:t>
      </w:r>
      <w:proofErr w:type="spellStart"/>
      <w:r w:rsidRPr="00352FD4" w:rsidR="00352FD4">
        <w:rPr>
          <w:rFonts w:ascii="Times New Roman" w:hAnsi="Times New Roman" w:cs="Times New Roman"/>
        </w:rPr>
        <w:t>ongedocumenteerden</w:t>
      </w:r>
      <w:proofErr w:type="spellEnd"/>
      <w:r w:rsidRPr="00352FD4" w:rsidR="00352FD4">
        <w:rPr>
          <w:rFonts w:ascii="Times New Roman" w:hAnsi="Times New Roman" w:cs="Times New Roman"/>
        </w:rPr>
        <w:t xml:space="preserve"> en onrechtmatig verblijvende mensen in Nederland? Wat is het aandeel </w:t>
      </w:r>
      <w:proofErr w:type="spellStart"/>
      <w:r w:rsidRPr="00352FD4" w:rsidR="00352FD4">
        <w:rPr>
          <w:rFonts w:ascii="Times New Roman" w:hAnsi="Times New Roman" w:cs="Times New Roman"/>
        </w:rPr>
        <w:t>ongedocumenteerden</w:t>
      </w:r>
      <w:proofErr w:type="spellEnd"/>
      <w:r w:rsidRPr="00352FD4" w:rsidR="00352FD4">
        <w:rPr>
          <w:rFonts w:ascii="Times New Roman" w:hAnsi="Times New Roman" w:cs="Times New Roman"/>
        </w:rPr>
        <w:t xml:space="preserve"> in dakloosheid? Bij de ETHOS-telling kwam naar voren dat er veel verborgen dakloosheid is onder vrouwen. Is deze mogelijkheid er ook wat betreft het aandeel vrouwen zonder verblijfsvergunning en vrouwen die onrechtmatig in Nederland verblijven? Het WODC-rapport telt een aandeel vrouwen tussen de 12 en 22</w:t>
      </w:r>
      <w:r w:rsidR="009C1F0B">
        <w:rPr>
          <w:rFonts w:ascii="Times New Roman" w:hAnsi="Times New Roman" w:cs="Times New Roman"/>
        </w:rPr>
        <w:t xml:space="preserve"> procent</w:t>
      </w:r>
      <w:r w:rsidRPr="00352FD4" w:rsidR="00352FD4">
        <w:rPr>
          <w:rFonts w:ascii="Times New Roman" w:hAnsi="Times New Roman" w:cs="Times New Roman"/>
        </w:rPr>
        <w:t>. Is de kans niet groot dat dit aandeel veel hoger ligt</w:t>
      </w:r>
      <w:r w:rsidR="00B81099">
        <w:rPr>
          <w:rFonts w:ascii="Times New Roman" w:hAnsi="Times New Roman" w:cs="Times New Roman"/>
        </w:rPr>
        <w:t>,</w:t>
      </w:r>
      <w:r w:rsidRPr="00352FD4" w:rsidR="00352FD4">
        <w:rPr>
          <w:rFonts w:ascii="Times New Roman" w:hAnsi="Times New Roman" w:cs="Times New Roman"/>
        </w:rPr>
        <w:t xml:space="preserve"> maar er sprake is van ‘verborgen vrouwen’? Hoe is de minister van plan om dit verder te onderzoeken? </w:t>
      </w:r>
    </w:p>
    <w:p w:rsidRPr="00352FD4" w:rsidR="00352FD4" w:rsidP="00352FD4" w:rsidRDefault="00352FD4" w14:paraId="223469A5" w14:textId="07BE9F5D">
      <w:pPr>
        <w:rPr>
          <w:rFonts w:ascii="Times New Roman" w:hAnsi="Times New Roman" w:cs="Times New Roman"/>
        </w:rPr>
      </w:pPr>
      <w:r w:rsidRPr="00352FD4">
        <w:rPr>
          <w:rFonts w:ascii="Times New Roman" w:hAnsi="Times New Roman" w:cs="Times New Roman"/>
        </w:rPr>
        <w:t>Voorts lezen de leden van de GroenLinks-PvdA-fractie dat de onderzoekers van het rapport erkennen dat het ingewikkeld is om accurate aantallen van Braziliaanse en Filipijnse huishoudhulp in beeld te krijgen. Op welke manier probeert de minister deze mensen verder in beeld te krijgen en uitbuiting van deze groep tegen te gaan?</w:t>
      </w:r>
    </w:p>
    <w:p w:rsidRPr="00352FD4" w:rsidR="00352FD4" w:rsidP="00352FD4" w:rsidRDefault="00352FD4" w14:paraId="4FC5AC0B" w14:textId="1C3FF6BA">
      <w:pPr>
        <w:rPr>
          <w:rFonts w:ascii="Times New Roman" w:hAnsi="Times New Roman" w:cs="Times New Roman"/>
        </w:rPr>
      </w:pPr>
      <w:r w:rsidRPr="00352FD4">
        <w:rPr>
          <w:rFonts w:ascii="Times New Roman" w:hAnsi="Times New Roman" w:cs="Times New Roman"/>
        </w:rPr>
        <w:t xml:space="preserve">De leden van de GroenLinks-PvdA-fractie lezen dat het aantal arbeidsmigranten tussen 2006 en 2021 flink toenam. In de samenvatting van het onderzoek wordt gesteld dat zij met name tekorten in de zorg, bouw, distributie en techniek opvullen. Deze leden vinden het interessant dat de landbouwsector of voedingsindustrie hier niet wordt genoemd, aangezien volgens de </w:t>
      </w:r>
      <w:r w:rsidR="0000647B">
        <w:rPr>
          <w:rFonts w:ascii="Times New Roman" w:hAnsi="Times New Roman" w:cs="Times New Roman"/>
        </w:rPr>
        <w:t>Algemene Bond Uitzendondernemingen (</w:t>
      </w:r>
      <w:r w:rsidRPr="00352FD4">
        <w:rPr>
          <w:rFonts w:ascii="Times New Roman" w:hAnsi="Times New Roman" w:cs="Times New Roman"/>
        </w:rPr>
        <w:t>ABU</w:t>
      </w:r>
      <w:r w:rsidR="0000647B">
        <w:rPr>
          <w:rFonts w:ascii="Times New Roman" w:hAnsi="Times New Roman" w:cs="Times New Roman"/>
        </w:rPr>
        <w:t>)</w:t>
      </w:r>
      <w:r w:rsidRPr="00352FD4">
        <w:rPr>
          <w:rFonts w:ascii="Times New Roman" w:hAnsi="Times New Roman" w:cs="Times New Roman"/>
        </w:rPr>
        <w:t xml:space="preserve"> van 2020 tot 2021 38</w:t>
      </w:r>
      <w:r w:rsidR="00E31149">
        <w:rPr>
          <w:rFonts w:ascii="Times New Roman" w:hAnsi="Times New Roman" w:cs="Times New Roman"/>
        </w:rPr>
        <w:t xml:space="preserve"> procent</w:t>
      </w:r>
      <w:r w:rsidRPr="00352FD4">
        <w:rPr>
          <w:rFonts w:ascii="Times New Roman" w:hAnsi="Times New Roman" w:cs="Times New Roman"/>
        </w:rPr>
        <w:t xml:space="preserve"> van de uitgezonden arbeidsmigranten in de tuinbouw, voedingsindustrie en landbouw werkte. Wordt in het onderzoek een andere conclusie getrokken? Ook wordt de zorg als eerste sector genoemd waar arbeidsmigranten tekorten opvullen. Beschikt </w:t>
      </w:r>
      <w:r w:rsidR="001704AB">
        <w:rPr>
          <w:rFonts w:ascii="Times New Roman" w:hAnsi="Times New Roman" w:cs="Times New Roman"/>
        </w:rPr>
        <w:t>de minister</w:t>
      </w:r>
      <w:r w:rsidRPr="00352FD4">
        <w:rPr>
          <w:rFonts w:ascii="Times New Roman" w:hAnsi="Times New Roman" w:cs="Times New Roman"/>
        </w:rPr>
        <w:t xml:space="preserve"> over het percentage arbeidsmigranten dat in de onderzochte periode en momenteel in de zorg werk</w:t>
      </w:r>
      <w:r w:rsidR="00D349BA">
        <w:rPr>
          <w:rFonts w:ascii="Times New Roman" w:hAnsi="Times New Roman" w:cs="Times New Roman"/>
        </w:rPr>
        <w:t>t</w:t>
      </w:r>
      <w:r w:rsidRPr="00352FD4">
        <w:rPr>
          <w:rFonts w:ascii="Times New Roman" w:hAnsi="Times New Roman" w:cs="Times New Roman"/>
        </w:rPr>
        <w:t>? In welke hoedanigheid werken zij in de zorg (thuiszorg</w:t>
      </w:r>
      <w:r w:rsidR="00FD175D">
        <w:rPr>
          <w:rFonts w:ascii="Times New Roman" w:hAnsi="Times New Roman" w:cs="Times New Roman"/>
        </w:rPr>
        <w:t xml:space="preserve"> of</w:t>
      </w:r>
      <w:r w:rsidRPr="00352FD4">
        <w:rPr>
          <w:rFonts w:ascii="Times New Roman" w:hAnsi="Times New Roman" w:cs="Times New Roman"/>
        </w:rPr>
        <w:t xml:space="preserve"> verpleging)? </w:t>
      </w:r>
    </w:p>
    <w:p w:rsidRPr="00352FD4" w:rsidR="00352FD4" w:rsidP="00352FD4" w:rsidRDefault="00352FD4" w14:paraId="6D65F850" w14:textId="066C4215">
      <w:pPr>
        <w:rPr>
          <w:rFonts w:ascii="Times New Roman" w:hAnsi="Times New Roman" w:cs="Times New Roman"/>
        </w:rPr>
      </w:pPr>
      <w:r w:rsidRPr="00352FD4">
        <w:rPr>
          <w:rFonts w:ascii="Times New Roman" w:hAnsi="Times New Roman" w:cs="Times New Roman"/>
        </w:rPr>
        <w:lastRenderedPageBreak/>
        <w:t xml:space="preserve">De leden van de GroenLinks-PvdA-fractie lezen dat het rapport concludeert dat de populatie onrechtmatig verblijvende vreemdelingen met name bestaat uit arbeidsmigranten uit nieuwe wervingslanden. Welke conclusies trekt </w:t>
      </w:r>
      <w:r w:rsidR="005305BD">
        <w:rPr>
          <w:rFonts w:ascii="Times New Roman" w:hAnsi="Times New Roman" w:cs="Times New Roman"/>
        </w:rPr>
        <w:t xml:space="preserve">de minister </w:t>
      </w:r>
      <w:r w:rsidRPr="00352FD4">
        <w:rPr>
          <w:rFonts w:ascii="Times New Roman" w:hAnsi="Times New Roman" w:cs="Times New Roman"/>
        </w:rPr>
        <w:t xml:space="preserve">hieruit? Is </w:t>
      </w:r>
      <w:r w:rsidR="005305BD">
        <w:rPr>
          <w:rFonts w:ascii="Times New Roman" w:hAnsi="Times New Roman" w:cs="Times New Roman"/>
        </w:rPr>
        <w:t>de minister</w:t>
      </w:r>
      <w:r w:rsidRPr="00352FD4">
        <w:rPr>
          <w:rFonts w:ascii="Times New Roman" w:hAnsi="Times New Roman" w:cs="Times New Roman"/>
        </w:rPr>
        <w:t xml:space="preserve"> bereid om strengere eisen op te leggen aan arbeidsmigranten uit derde landen? Is </w:t>
      </w:r>
      <w:r w:rsidR="005305BD">
        <w:rPr>
          <w:rFonts w:ascii="Times New Roman" w:hAnsi="Times New Roman" w:cs="Times New Roman"/>
        </w:rPr>
        <w:t xml:space="preserve">de minister </w:t>
      </w:r>
      <w:r w:rsidRPr="00352FD4">
        <w:rPr>
          <w:rFonts w:ascii="Times New Roman" w:hAnsi="Times New Roman" w:cs="Times New Roman"/>
        </w:rPr>
        <w:t xml:space="preserve">bereid om </w:t>
      </w:r>
      <w:r w:rsidR="004351CA">
        <w:rPr>
          <w:rFonts w:ascii="Times New Roman" w:hAnsi="Times New Roman" w:cs="Times New Roman"/>
        </w:rPr>
        <w:t>Registratie van Niet-Ingezetenen (RNI)</w:t>
      </w:r>
      <w:r w:rsidRPr="00352FD4">
        <w:rPr>
          <w:rFonts w:ascii="Times New Roman" w:hAnsi="Times New Roman" w:cs="Times New Roman"/>
        </w:rPr>
        <w:t xml:space="preserve"> restrictiever toe te passen zoals mensen alleen via uitzendcontracten te laten werken als zij in het </w:t>
      </w:r>
      <w:r w:rsidRPr="0082505C" w:rsidR="0082505C">
        <w:rPr>
          <w:rFonts w:ascii="Times New Roman" w:hAnsi="Times New Roman" w:cs="Times New Roman"/>
        </w:rPr>
        <w:t>Basisregistratie Personen</w:t>
      </w:r>
      <w:r w:rsidR="0082505C">
        <w:rPr>
          <w:rFonts w:ascii="Times New Roman" w:hAnsi="Times New Roman" w:cs="Times New Roman"/>
        </w:rPr>
        <w:t xml:space="preserve"> (</w:t>
      </w:r>
      <w:r w:rsidRPr="00352FD4">
        <w:rPr>
          <w:rFonts w:ascii="Times New Roman" w:hAnsi="Times New Roman" w:cs="Times New Roman"/>
        </w:rPr>
        <w:t>BRP</w:t>
      </w:r>
      <w:r w:rsidR="0082505C">
        <w:rPr>
          <w:rFonts w:ascii="Times New Roman" w:hAnsi="Times New Roman" w:cs="Times New Roman"/>
        </w:rPr>
        <w:t>)</w:t>
      </w:r>
      <w:r w:rsidRPr="00352FD4">
        <w:rPr>
          <w:rFonts w:ascii="Times New Roman" w:hAnsi="Times New Roman" w:cs="Times New Roman"/>
        </w:rPr>
        <w:t xml:space="preserve"> staan ingeschreven? Is </w:t>
      </w:r>
      <w:r w:rsidR="0082505C">
        <w:rPr>
          <w:rFonts w:ascii="Times New Roman" w:hAnsi="Times New Roman" w:cs="Times New Roman"/>
        </w:rPr>
        <w:t xml:space="preserve">de minister </w:t>
      </w:r>
      <w:r w:rsidRPr="00352FD4">
        <w:rPr>
          <w:rFonts w:ascii="Times New Roman" w:hAnsi="Times New Roman" w:cs="Times New Roman"/>
        </w:rPr>
        <w:t>bereid aan zzp’ers een BRP-inschrijvingseis op te leggen? Hoe kan je ondernemer zijn in Nederland zonder normaal ingeschreven te staan? Welke verantwoordelijkheid neemt</w:t>
      </w:r>
      <w:r w:rsidR="0012328A">
        <w:rPr>
          <w:rFonts w:ascii="Times New Roman" w:hAnsi="Times New Roman" w:cs="Times New Roman"/>
        </w:rPr>
        <w:t xml:space="preserve"> de minister </w:t>
      </w:r>
      <w:r w:rsidRPr="00352FD4">
        <w:rPr>
          <w:rFonts w:ascii="Times New Roman" w:hAnsi="Times New Roman" w:cs="Times New Roman"/>
        </w:rPr>
        <w:t xml:space="preserve">voor arbeidsmigranten zonder verblijfsrecht in Nederland ten opzichte van gemeenten, aangezien zij mede door de flexibele arbeidsmarkt, waar het kabinet debet aan is, hier zijn? </w:t>
      </w:r>
    </w:p>
    <w:p w:rsidRPr="00352FD4" w:rsidR="00352FD4" w:rsidP="00352FD4" w:rsidRDefault="00352FD4" w14:paraId="7BF3F87D" w14:textId="030700F3">
      <w:pPr>
        <w:rPr>
          <w:rFonts w:ascii="Times New Roman" w:hAnsi="Times New Roman" w:cs="Times New Roman"/>
        </w:rPr>
      </w:pPr>
      <w:r w:rsidRPr="00352FD4">
        <w:rPr>
          <w:rFonts w:ascii="Times New Roman" w:hAnsi="Times New Roman" w:cs="Times New Roman"/>
        </w:rPr>
        <w:t>Restrictief beleid kan hebben bijgedragen aan een afname van onrechtmatig verblijf in Nederland, zo lezen de leden van de GroenLinks-PvdA-fractie. Zij vragen echter</w:t>
      </w:r>
      <w:r w:rsidR="00ED4C24">
        <w:rPr>
          <w:rFonts w:ascii="Times New Roman" w:hAnsi="Times New Roman" w:cs="Times New Roman"/>
        </w:rPr>
        <w:t xml:space="preserve"> </w:t>
      </w:r>
      <w:r w:rsidRPr="00352FD4">
        <w:rPr>
          <w:rFonts w:ascii="Times New Roman" w:hAnsi="Times New Roman" w:cs="Times New Roman"/>
        </w:rPr>
        <w:t>of de beperking tot basisvoorzieningen kan bijdragen aan het ontstaan van een ‘verborgen populatie’ die juist moeilijker in beeld is. Erkent de minister dat dit een consequentie van beperkte toegang tot basisvoorzieningen kan zijn? Hoe beoordeelt de minister de beëindiging van de Rijksfinanciering voor de Landelijke Vreemdelingenvoorzieningen (LVV) sinds januari 2025 in dit kader? Is hij bereid te onderzoeken of deze voorziening kan worden hervat, gelet op de verzoeken van gemeenten? Hoe geeft de minister invulling aan de juridische verantwoordelijkheid van het Rijk die volgt uit EU</w:t>
      </w:r>
      <w:r w:rsidR="00ED4C24">
        <w:rPr>
          <w:rFonts w:ascii="Times New Roman" w:hAnsi="Times New Roman" w:cs="Times New Roman"/>
        </w:rPr>
        <w:t>-</w:t>
      </w:r>
      <w:r w:rsidRPr="00352FD4">
        <w:rPr>
          <w:rFonts w:ascii="Times New Roman" w:hAnsi="Times New Roman" w:cs="Times New Roman"/>
        </w:rPr>
        <w:t>recht zoals het Europees Comité voor Sociale Rechten? Hoe wordt</w:t>
      </w:r>
      <w:r w:rsidR="005E750A">
        <w:rPr>
          <w:rFonts w:ascii="Times New Roman" w:hAnsi="Times New Roman" w:cs="Times New Roman"/>
        </w:rPr>
        <w:t xml:space="preserve"> door de minister</w:t>
      </w:r>
      <w:r w:rsidRPr="00352FD4">
        <w:rPr>
          <w:rFonts w:ascii="Times New Roman" w:hAnsi="Times New Roman" w:cs="Times New Roman"/>
        </w:rPr>
        <w:t xml:space="preserve"> voorkomen dat het uitsluiten van voorzieningen leidt tot vergroting van kwetsbaarheid en uitbuiting? </w:t>
      </w:r>
    </w:p>
    <w:p w:rsidRPr="00352FD4" w:rsidR="00352FD4" w:rsidP="00352FD4" w:rsidRDefault="00352FD4" w14:paraId="13DF4020" w14:textId="73809DDA">
      <w:pPr>
        <w:rPr>
          <w:rFonts w:ascii="Times New Roman" w:hAnsi="Times New Roman" w:cs="Times New Roman"/>
        </w:rPr>
      </w:pPr>
      <w:r w:rsidRPr="00352FD4">
        <w:rPr>
          <w:rFonts w:ascii="Times New Roman" w:hAnsi="Times New Roman" w:cs="Times New Roman"/>
        </w:rPr>
        <w:t>Gemeenten zijn uiteindelijk degenen die worden geconfronteerd met mensen die geen verblijfsvergunning hebben en de consequenties daarvan, zo stellen de leden van de GroenLinks-PvdA-fractie. Op welke manier ondersteunt de minister deze gemeenten? Welke lessen trekt de minister uit samenwerkingsinitiatieven (zoals de LVV) die juist wél proberen stabiliteit en duurzaam perspectief te bieden? Vindt de minister het wenselijk dat mensen zonder verblijfsrecht in de praktijk aangewezen zijn op informele netwerken of irreguliere arbeid, mede gezien de bevinding dat er zo een “reservoir van irreguliere arbeid” bestaat? Is er zicht op de hoeveelheid kinderen die in Nederland zijn zonder verblijfsrecht? Acht de minister de kans groot dat er veel verborgen kinderen van deze categorie zijn? Waarom wel</w:t>
      </w:r>
      <w:r w:rsidR="00995C07">
        <w:rPr>
          <w:rFonts w:ascii="Times New Roman" w:hAnsi="Times New Roman" w:cs="Times New Roman"/>
        </w:rPr>
        <w:t xml:space="preserve"> of </w:t>
      </w:r>
      <w:r w:rsidRPr="00352FD4">
        <w:rPr>
          <w:rFonts w:ascii="Times New Roman" w:hAnsi="Times New Roman" w:cs="Times New Roman"/>
        </w:rPr>
        <w:t>niet</w:t>
      </w:r>
      <w:r w:rsidR="006516FF">
        <w:rPr>
          <w:rFonts w:ascii="Times New Roman" w:hAnsi="Times New Roman" w:cs="Times New Roman"/>
        </w:rPr>
        <w:t>?</w:t>
      </w:r>
      <w:r w:rsidRPr="00352FD4">
        <w:rPr>
          <w:rFonts w:ascii="Times New Roman" w:hAnsi="Times New Roman" w:cs="Times New Roman"/>
        </w:rPr>
        <w:t xml:space="preserve"> </w:t>
      </w:r>
      <w:r w:rsidR="006516FF">
        <w:rPr>
          <w:rFonts w:ascii="Times New Roman" w:hAnsi="Times New Roman" w:cs="Times New Roman"/>
        </w:rPr>
        <w:t>H</w:t>
      </w:r>
      <w:r w:rsidRPr="00352FD4">
        <w:rPr>
          <w:rFonts w:ascii="Times New Roman" w:hAnsi="Times New Roman" w:cs="Times New Roman"/>
        </w:rPr>
        <w:t>oe is de minister van plan dit verder te onderzoeken? Vindt de minister het rechtvaardig dat voor hen voorzieningen worden beperkt? Hoe wordt voorkomen dat mensen langdurig in een rechteloze situatie verkeren? Kan de minister reflecteren op de spanning tussen het ontmoedigingsbeleid en fundamentele rechten?</w:t>
      </w:r>
    </w:p>
    <w:p w:rsidR="009F4C3D" w:rsidP="009F4C3D" w:rsidRDefault="009F4C3D" w14:paraId="217EDB9B" w14:textId="03DEA314">
      <w:pPr>
        <w:rPr>
          <w:rFonts w:ascii="Times New Roman" w:hAnsi="Times New Roman" w:cs="Times New Roman"/>
          <w:b/>
          <w:bCs/>
        </w:rPr>
      </w:pPr>
      <w:r>
        <w:rPr>
          <w:rFonts w:ascii="Times New Roman" w:hAnsi="Times New Roman" w:cs="Times New Roman"/>
          <w:b/>
          <w:bCs/>
        </w:rPr>
        <w:t>4. Vragen en opmerkingen vanuit de CDA-fractie</w:t>
      </w:r>
    </w:p>
    <w:p w:rsidRPr="00E148D5" w:rsidR="00E148D5" w:rsidP="00E148D5" w:rsidRDefault="00E148D5" w14:paraId="16C93D55" w14:textId="219FA856">
      <w:pPr>
        <w:rPr>
          <w:rFonts w:ascii="Times New Roman" w:hAnsi="Times New Roman" w:cs="Times New Roman"/>
        </w:rPr>
      </w:pPr>
      <w:r w:rsidRPr="00E148D5">
        <w:rPr>
          <w:rFonts w:ascii="Times New Roman" w:hAnsi="Times New Roman" w:cs="Times New Roman"/>
        </w:rPr>
        <w:t>De leden van de CDA-fractie hebben kennisgenomen van het</w:t>
      </w:r>
      <w:r w:rsidR="006516FF">
        <w:rPr>
          <w:rFonts w:ascii="Times New Roman" w:hAnsi="Times New Roman" w:cs="Times New Roman"/>
        </w:rPr>
        <w:t xml:space="preserve"> </w:t>
      </w:r>
      <w:r w:rsidRPr="00E148D5">
        <w:rPr>
          <w:rFonts w:ascii="Times New Roman" w:hAnsi="Times New Roman" w:cs="Times New Roman"/>
        </w:rPr>
        <w:t>rapport</w:t>
      </w:r>
      <w:r w:rsidR="006516FF">
        <w:rPr>
          <w:rFonts w:ascii="Times New Roman" w:hAnsi="Times New Roman" w:cs="Times New Roman"/>
        </w:rPr>
        <w:t>.</w:t>
      </w:r>
      <w:r w:rsidRPr="00E148D5">
        <w:rPr>
          <w:rFonts w:ascii="Times New Roman" w:hAnsi="Times New Roman" w:cs="Times New Roman"/>
        </w:rPr>
        <w:t xml:space="preserve"> Allereerst vragen deze leden wanneer de </w:t>
      </w:r>
      <w:r w:rsidR="006516FF">
        <w:rPr>
          <w:rFonts w:ascii="Times New Roman" w:hAnsi="Times New Roman" w:cs="Times New Roman"/>
        </w:rPr>
        <w:t>minister d</w:t>
      </w:r>
      <w:r w:rsidRPr="00E148D5">
        <w:rPr>
          <w:rFonts w:ascii="Times New Roman" w:hAnsi="Times New Roman" w:cs="Times New Roman"/>
        </w:rPr>
        <w:t xml:space="preserve">e kabinetsreactie publiceert. Ook vragen deze leden wat de verwachting is van het effect van de nieuwe strafbaarstelling van illegaliteit op het aantal onrechtmatig verblijvende vreemdelingen, die binnenkort in werking zal treden. Zullen de aantallen daardoor naar verwachting afnemen? </w:t>
      </w:r>
    </w:p>
    <w:p w:rsidRPr="00E148D5" w:rsidR="00E148D5" w:rsidP="00E148D5" w:rsidRDefault="00E148D5" w14:paraId="34359BE5" w14:textId="28803551">
      <w:pPr>
        <w:rPr>
          <w:rFonts w:ascii="Times New Roman" w:hAnsi="Times New Roman" w:cs="Times New Roman"/>
        </w:rPr>
      </w:pPr>
      <w:r w:rsidRPr="00E148D5">
        <w:rPr>
          <w:rFonts w:ascii="Times New Roman" w:hAnsi="Times New Roman" w:cs="Times New Roman"/>
        </w:rPr>
        <w:lastRenderedPageBreak/>
        <w:t>De leden van de CDA-fractie vragen aan de regering welk deel van de groep onrechtmatig verblijvende vreemdelingen daadwerkelijk uitgezet kan worden, nu het terugkeerbeleid vaak afhankelijk is van meewerkende landen van herkomst. Is de verwachting dat het Europese Asiel- en migratiepact ertoe gaat leiden dat onrechtmatig verblijvende vreemdelingen op grote schaal teruggestuurd kunnen worden naar het land van herkomst? Waar liggen op dit moment de belangrijkste knelpunten?</w:t>
      </w:r>
    </w:p>
    <w:p w:rsidRPr="00E148D5" w:rsidR="00E148D5" w:rsidP="00E148D5" w:rsidRDefault="00E148D5" w14:paraId="2F2FD813" w14:textId="558D5E8F">
      <w:pPr>
        <w:rPr>
          <w:rFonts w:ascii="Times New Roman" w:hAnsi="Times New Roman" w:cs="Times New Roman"/>
        </w:rPr>
      </w:pPr>
      <w:r w:rsidRPr="00E148D5">
        <w:rPr>
          <w:rFonts w:ascii="Times New Roman" w:hAnsi="Times New Roman" w:cs="Times New Roman"/>
        </w:rPr>
        <w:t>De leden van de CDA-fractie vragen in hoeverre zicht is op de kwetsbare groep onrechtmatig verblijvende vreemdelingen. Is er voldoende zicht op welke herkomstlanden het betreft? Ook vragen deze leden hoe op dit moment gehandhaafd wordt op illegale arbeid en huisvesting. Is daar voldoende capaciteit voor beschikbaar?</w:t>
      </w:r>
    </w:p>
    <w:p w:rsidR="009F4C3D" w:rsidP="00E148D5" w:rsidRDefault="00110DB6" w14:paraId="4A3FC641" w14:textId="39E42EE1">
      <w:pPr>
        <w:rPr>
          <w:rFonts w:ascii="Times New Roman" w:hAnsi="Times New Roman" w:cs="Times New Roman"/>
        </w:rPr>
      </w:pPr>
      <w:r>
        <w:rPr>
          <w:rFonts w:ascii="Times New Roman" w:hAnsi="Times New Roman" w:cs="Times New Roman"/>
        </w:rPr>
        <w:t>D</w:t>
      </w:r>
      <w:r w:rsidRPr="00E148D5" w:rsidR="00E148D5">
        <w:rPr>
          <w:rFonts w:ascii="Times New Roman" w:hAnsi="Times New Roman" w:cs="Times New Roman"/>
        </w:rPr>
        <w:t xml:space="preserve">e leden van de CDA-fractie </w:t>
      </w:r>
      <w:r>
        <w:rPr>
          <w:rFonts w:ascii="Times New Roman" w:hAnsi="Times New Roman" w:cs="Times New Roman"/>
        </w:rPr>
        <w:t xml:space="preserve">willen </w:t>
      </w:r>
      <w:r w:rsidRPr="00E148D5" w:rsidR="00E148D5">
        <w:rPr>
          <w:rFonts w:ascii="Times New Roman" w:hAnsi="Times New Roman" w:cs="Times New Roman"/>
        </w:rPr>
        <w:t>benadrukken dat een geloofwaardig en rechtvaardig migratiebeleid afhankelijk is van duidelijkheid en handhaving. Daarom vragen deze leden hoe de regering ervoor gaat zorgen dat illegaal verblijf in Nederland niet kan voortduren zonder consequenties.</w:t>
      </w:r>
    </w:p>
    <w:p w:rsidR="00B7538C" w:rsidP="00B7538C" w:rsidRDefault="00B7538C" w14:paraId="67E473E2" w14:textId="1E4E44A7">
      <w:pPr>
        <w:rPr>
          <w:rFonts w:ascii="Times New Roman" w:hAnsi="Times New Roman" w:cs="Times New Roman"/>
          <w:b/>
          <w:bCs/>
        </w:rPr>
      </w:pPr>
      <w:r>
        <w:rPr>
          <w:rFonts w:ascii="Times New Roman" w:hAnsi="Times New Roman" w:cs="Times New Roman"/>
          <w:b/>
          <w:bCs/>
        </w:rPr>
        <w:t>5. Vragen en opmerkingen vanuit de JA21-fractie</w:t>
      </w:r>
    </w:p>
    <w:p w:rsidRPr="00257247" w:rsidR="00257247" w:rsidP="00257247" w:rsidRDefault="00257247" w14:paraId="04830D5E" w14:textId="02175727">
      <w:pPr>
        <w:rPr>
          <w:rFonts w:ascii="Times New Roman" w:hAnsi="Times New Roman" w:cs="Times New Roman"/>
        </w:rPr>
      </w:pPr>
      <w:r w:rsidRPr="00257247">
        <w:rPr>
          <w:rFonts w:ascii="Times New Roman" w:hAnsi="Times New Roman" w:cs="Times New Roman"/>
        </w:rPr>
        <w:t xml:space="preserve">De leden van de JA21-fractie hebben kennisgenomen van het </w:t>
      </w:r>
      <w:r w:rsidR="007837B0">
        <w:rPr>
          <w:rFonts w:ascii="Times New Roman" w:hAnsi="Times New Roman" w:cs="Times New Roman"/>
        </w:rPr>
        <w:t xml:space="preserve">rapport </w:t>
      </w:r>
      <w:r w:rsidRPr="00257247">
        <w:rPr>
          <w:rFonts w:ascii="Times New Roman" w:hAnsi="Times New Roman" w:cs="Times New Roman"/>
        </w:rPr>
        <w:t xml:space="preserve">en constateren dat het aantal onrechtmatig verblijvende vreemdelingen al jaren rond grofweg 20.000 ligt, zonder significante daling in de tijd. </w:t>
      </w:r>
      <w:r w:rsidR="007837B0">
        <w:rPr>
          <w:rFonts w:ascii="Times New Roman" w:hAnsi="Times New Roman" w:cs="Times New Roman"/>
        </w:rPr>
        <w:t>Deze leden</w:t>
      </w:r>
      <w:r w:rsidRPr="00257247">
        <w:rPr>
          <w:rFonts w:ascii="Times New Roman" w:hAnsi="Times New Roman" w:cs="Times New Roman"/>
        </w:rPr>
        <w:t xml:space="preserve"> vragen de minister of hij het met hen eens is dat hieruit volgt dat het huidige beleid faalt om deze structurele illegaliteitspopulatie daadwerkelijk terug te dringen, en welk extra instrumentarium hij bereid is in te zetten. Daarbij vragen zij tevens hoe groot de kans is dat het daadwerkelijke aantal onrechtmatig verblijvende vreemdelingen in werkelijkheid nog aanzienlijk hoger ligt dan de schattingen suggereren.</w:t>
      </w:r>
    </w:p>
    <w:p w:rsidRPr="00257247" w:rsidR="00257247" w:rsidP="00257247" w:rsidRDefault="00257247" w14:paraId="32A4859F" w14:textId="77777777">
      <w:pPr>
        <w:rPr>
          <w:rFonts w:ascii="Times New Roman" w:hAnsi="Times New Roman" w:cs="Times New Roman"/>
        </w:rPr>
      </w:pPr>
      <w:r w:rsidRPr="00257247">
        <w:rPr>
          <w:rFonts w:ascii="Times New Roman" w:hAnsi="Times New Roman" w:cs="Times New Roman"/>
        </w:rPr>
        <w:t xml:space="preserve">De leden van de JA21-fractie constateren dat uit het rapport blijkt dat de populatie onrechtmatig </w:t>
      </w:r>
      <w:proofErr w:type="spellStart"/>
      <w:r w:rsidRPr="00257247">
        <w:rPr>
          <w:rFonts w:ascii="Times New Roman" w:hAnsi="Times New Roman" w:cs="Times New Roman"/>
        </w:rPr>
        <w:t>verblijvenden</w:t>
      </w:r>
      <w:proofErr w:type="spellEnd"/>
      <w:r w:rsidRPr="00257247">
        <w:rPr>
          <w:rFonts w:ascii="Times New Roman" w:hAnsi="Times New Roman" w:cs="Times New Roman"/>
        </w:rPr>
        <w:t xml:space="preserve"> vooral bestaat uit arbeidsmigranten uit nieuwe wervingslanden buiten de EU en afgewezen asielzoekers. Zij vragen of de minister vindt dat juist deze twee categorieën, die na afwijzing of verlies van rechtmatig verblijf per definitie geen recht meer hebben hier te zijn, systematisch in bewaring zouden moeten worden geplaatst tot aan vertrek, en zo nee, waarom hij dan feitelijk kiest voor gedoogbeleid. Tevens willen zij weten in hoeveel gevallen sprake is van staatloosheid en welke landen op dit moment nog niet of onvoldoende meewerken aan het terugnemen van eigen staatsburgers, alsmede op welke manieren dat gebrek aan medewerking zich concreet uit.</w:t>
      </w:r>
    </w:p>
    <w:p w:rsidRPr="00257247" w:rsidR="00257247" w:rsidP="00257247" w:rsidRDefault="008F6A25" w14:paraId="6CA7009F" w14:textId="2D7117E0">
      <w:pPr>
        <w:rPr>
          <w:rFonts w:ascii="Times New Roman" w:hAnsi="Times New Roman" w:cs="Times New Roman"/>
        </w:rPr>
      </w:pPr>
      <w:r>
        <w:rPr>
          <w:rFonts w:ascii="Times New Roman" w:hAnsi="Times New Roman" w:cs="Times New Roman"/>
        </w:rPr>
        <w:t>D</w:t>
      </w:r>
      <w:r w:rsidRPr="00257247" w:rsidR="00257247">
        <w:rPr>
          <w:rFonts w:ascii="Times New Roman" w:hAnsi="Times New Roman" w:cs="Times New Roman"/>
        </w:rPr>
        <w:t>e leden van de JA21-fractie</w:t>
      </w:r>
      <w:r>
        <w:rPr>
          <w:rFonts w:ascii="Times New Roman" w:hAnsi="Times New Roman" w:cs="Times New Roman"/>
        </w:rPr>
        <w:t xml:space="preserve"> constateren</w:t>
      </w:r>
      <w:r w:rsidRPr="00257247" w:rsidR="00257247">
        <w:rPr>
          <w:rFonts w:ascii="Times New Roman" w:hAnsi="Times New Roman" w:cs="Times New Roman"/>
        </w:rPr>
        <w:t xml:space="preserve"> dat uit recente </w:t>
      </w:r>
      <w:proofErr w:type="spellStart"/>
      <w:r w:rsidRPr="00257247" w:rsidR="00257247">
        <w:rPr>
          <w:rFonts w:ascii="Times New Roman" w:hAnsi="Times New Roman" w:cs="Times New Roman"/>
        </w:rPr>
        <w:t>Eurostat</w:t>
      </w:r>
      <w:proofErr w:type="spellEnd"/>
      <w:r w:rsidRPr="00257247" w:rsidR="00257247">
        <w:rPr>
          <w:rFonts w:ascii="Times New Roman" w:hAnsi="Times New Roman" w:cs="Times New Roman"/>
        </w:rPr>
        <w:t xml:space="preserve">-cijfers over Q4 2025 blijkt dat het aantal terugkeeroperaties naar derde landen EU-breed met 13% is gestegen, terwijl landen als Frankrijk, Spanje en Duitsland vele malen meer derdelanders daadwerkelijk terugsturen dan Nederland. </w:t>
      </w:r>
      <w:r w:rsidR="002F40A5">
        <w:rPr>
          <w:rFonts w:ascii="Times New Roman" w:hAnsi="Times New Roman" w:cs="Times New Roman"/>
        </w:rPr>
        <w:t>Deze leden</w:t>
      </w:r>
      <w:r w:rsidRPr="00257247" w:rsidR="00257247">
        <w:rPr>
          <w:rFonts w:ascii="Times New Roman" w:hAnsi="Times New Roman" w:cs="Times New Roman"/>
        </w:rPr>
        <w:t xml:space="preserve"> vragen of de minister met hen van mening is dat Nederland tot de slechtst presterende lidstaten op het terrein van terugkeer behoort en waarom ons land, met een relatief klein oppervlak en hoge welvaart, kennelijk niet in staat of niet bereid is om illegaal verblijf net zo consequent aan te pakken als deze lidstaten. In dat licht vragen zij de minister om voor 2024 en 2025 exact aan te geven: het aantal derdelanders </w:t>
      </w:r>
      <w:r w:rsidRPr="00257247" w:rsidR="00257247">
        <w:rPr>
          <w:rFonts w:ascii="Times New Roman" w:hAnsi="Times New Roman" w:cs="Times New Roman"/>
        </w:rPr>
        <w:lastRenderedPageBreak/>
        <w:t xml:space="preserve">waaraan Nederland een bevel tot terugkeer heeft gegeven, het aantal daadwerkelijk gerealiseerde returns en het resulterende terugkeerpercentage, en of hij het ermee eens is dat deze cijfers, indien de gegevens van </w:t>
      </w:r>
      <w:proofErr w:type="spellStart"/>
      <w:r w:rsidRPr="00257247" w:rsidR="00257247">
        <w:rPr>
          <w:rFonts w:ascii="Times New Roman" w:hAnsi="Times New Roman" w:cs="Times New Roman"/>
        </w:rPr>
        <w:t>Eurostat</w:t>
      </w:r>
      <w:proofErr w:type="spellEnd"/>
      <w:r w:rsidRPr="00257247" w:rsidR="00257247">
        <w:rPr>
          <w:rFonts w:ascii="Times New Roman" w:hAnsi="Times New Roman" w:cs="Times New Roman"/>
        </w:rPr>
        <w:t xml:space="preserve"> kloppen, beschamend laag zijn en haaks staan op het door </w:t>
      </w:r>
      <w:r w:rsidR="00BE36F3">
        <w:rPr>
          <w:rFonts w:ascii="Times New Roman" w:hAnsi="Times New Roman" w:cs="Times New Roman"/>
        </w:rPr>
        <w:t xml:space="preserve">de minister </w:t>
      </w:r>
      <w:r w:rsidRPr="00257247" w:rsidR="00257247">
        <w:rPr>
          <w:rFonts w:ascii="Times New Roman" w:hAnsi="Times New Roman" w:cs="Times New Roman"/>
        </w:rPr>
        <w:t xml:space="preserve">geschetste beeld van een </w:t>
      </w:r>
      <w:r w:rsidR="00BE36F3">
        <w:rPr>
          <w:rFonts w:ascii="Times New Roman" w:hAnsi="Times New Roman" w:cs="Times New Roman"/>
        </w:rPr>
        <w:t>‘</w:t>
      </w:r>
      <w:r w:rsidRPr="00257247" w:rsidR="00257247">
        <w:rPr>
          <w:rFonts w:ascii="Times New Roman" w:hAnsi="Times New Roman" w:cs="Times New Roman"/>
        </w:rPr>
        <w:t>streng</w:t>
      </w:r>
      <w:r w:rsidR="00BE36F3">
        <w:rPr>
          <w:rFonts w:ascii="Times New Roman" w:hAnsi="Times New Roman" w:cs="Times New Roman"/>
        </w:rPr>
        <w:t>’</w:t>
      </w:r>
      <w:r w:rsidRPr="00257247" w:rsidR="00257247">
        <w:rPr>
          <w:rFonts w:ascii="Times New Roman" w:hAnsi="Times New Roman" w:cs="Times New Roman"/>
        </w:rPr>
        <w:t xml:space="preserve"> migratie- en terugkeerbeleid.</w:t>
      </w:r>
    </w:p>
    <w:p w:rsidRPr="00257247" w:rsidR="00257247" w:rsidP="00257247" w:rsidRDefault="00257247" w14:paraId="5DCFC820" w14:textId="721CF195">
      <w:pPr>
        <w:rPr>
          <w:rFonts w:ascii="Times New Roman" w:hAnsi="Times New Roman" w:cs="Times New Roman"/>
        </w:rPr>
      </w:pPr>
      <w:r w:rsidRPr="00257247">
        <w:rPr>
          <w:rFonts w:ascii="Times New Roman" w:hAnsi="Times New Roman" w:cs="Times New Roman"/>
        </w:rPr>
        <w:t xml:space="preserve">De leden van de JA21-fractie nemen verder uit het rapport mee dat er een stabiele, relatief gesloten groep niet-effectief uitgezette vreemdelingen bestaat, die ondanks vertrekplicht in Nederland blijft. </w:t>
      </w:r>
      <w:r w:rsidR="00920FDE">
        <w:rPr>
          <w:rFonts w:ascii="Times New Roman" w:hAnsi="Times New Roman" w:cs="Times New Roman"/>
        </w:rPr>
        <w:t xml:space="preserve">Deze leden </w:t>
      </w:r>
      <w:r w:rsidRPr="00257247">
        <w:rPr>
          <w:rFonts w:ascii="Times New Roman" w:hAnsi="Times New Roman" w:cs="Times New Roman"/>
        </w:rPr>
        <w:t xml:space="preserve">vragen of de minister het met hen eens is dat het onacceptabel is dat deze groep jaar in jaar uit onder de radar kan blijven en of hij bereid is structureel vrijheidsbeperkende en </w:t>
      </w:r>
      <w:proofErr w:type="spellStart"/>
      <w:r w:rsidRPr="00257247">
        <w:rPr>
          <w:rFonts w:ascii="Times New Roman" w:hAnsi="Times New Roman" w:cs="Times New Roman"/>
        </w:rPr>
        <w:t>vrijheidsontnemende</w:t>
      </w:r>
      <w:proofErr w:type="spellEnd"/>
      <w:r w:rsidRPr="00257247">
        <w:rPr>
          <w:rFonts w:ascii="Times New Roman" w:hAnsi="Times New Roman" w:cs="Times New Roman"/>
        </w:rPr>
        <w:t xml:space="preserve"> maatregelen in te voeren totdat vertrek daadwerkelijk is gerealiseerd. Daarbij vragen zij de minister ook, nu uit de </w:t>
      </w:r>
      <w:proofErr w:type="spellStart"/>
      <w:r w:rsidRPr="00257247">
        <w:rPr>
          <w:rFonts w:ascii="Times New Roman" w:hAnsi="Times New Roman" w:cs="Times New Roman"/>
        </w:rPr>
        <w:t>Eurostat</w:t>
      </w:r>
      <w:proofErr w:type="spellEnd"/>
      <w:r w:rsidRPr="00257247">
        <w:rPr>
          <w:rFonts w:ascii="Times New Roman" w:hAnsi="Times New Roman" w:cs="Times New Roman"/>
        </w:rPr>
        <w:t>-cijfers blijkt dat sommige lidstaten zoals Duitsland, Frankrijk en Zweden veel hogere aantallen en percentages terugkeer naar derde landen realiseren dan Nederland, welke wettelijke en beleidsmatige keuzes deze landen maken die Nederland niet maakt, en waarom hij er tot nu toe voor kiest deze succesvolle elementen niet over te nemen, ondanks de hardnekkige illegaliteitspopulatie die het WODC beschrijft.</w:t>
      </w:r>
    </w:p>
    <w:p w:rsidRPr="00257247" w:rsidR="00257247" w:rsidP="00257247" w:rsidRDefault="00257247" w14:paraId="073D50EA" w14:textId="70253DB6">
      <w:pPr>
        <w:rPr>
          <w:rFonts w:ascii="Times New Roman" w:hAnsi="Times New Roman" w:cs="Times New Roman"/>
        </w:rPr>
      </w:pPr>
      <w:r w:rsidRPr="00257247">
        <w:rPr>
          <w:rFonts w:ascii="Times New Roman" w:hAnsi="Times New Roman" w:cs="Times New Roman"/>
        </w:rPr>
        <w:t xml:space="preserve">De leden van de JA21-fractie constateren bovendien dat uit de rapportage blijkt dat </w:t>
      </w:r>
      <w:r w:rsidR="00E855F9">
        <w:rPr>
          <w:rFonts w:ascii="Times New Roman" w:hAnsi="Times New Roman" w:cs="Times New Roman"/>
        </w:rPr>
        <w:t xml:space="preserve">de </w:t>
      </w:r>
      <w:r w:rsidRPr="00964C29" w:rsidR="00964C29">
        <w:rPr>
          <w:rFonts w:ascii="Times New Roman" w:hAnsi="Times New Roman" w:cs="Times New Roman"/>
        </w:rPr>
        <w:t>Afdeling Vreemdelingenpolitie, Identificatie en Mensenhandel</w:t>
      </w:r>
      <w:r w:rsidR="00964C29">
        <w:rPr>
          <w:rFonts w:ascii="Times New Roman" w:hAnsi="Times New Roman" w:cs="Times New Roman"/>
        </w:rPr>
        <w:t xml:space="preserve"> (</w:t>
      </w:r>
      <w:r w:rsidRPr="00257247">
        <w:rPr>
          <w:rFonts w:ascii="Times New Roman" w:hAnsi="Times New Roman" w:cs="Times New Roman"/>
        </w:rPr>
        <w:t>AVIM</w:t>
      </w:r>
      <w:r w:rsidR="00964C29">
        <w:rPr>
          <w:rFonts w:ascii="Times New Roman" w:hAnsi="Times New Roman" w:cs="Times New Roman"/>
        </w:rPr>
        <w:t>)</w:t>
      </w:r>
      <w:r w:rsidRPr="00257247">
        <w:rPr>
          <w:rFonts w:ascii="Times New Roman" w:hAnsi="Times New Roman" w:cs="Times New Roman"/>
        </w:rPr>
        <w:t xml:space="preserve"> </w:t>
      </w:r>
      <w:r w:rsidR="0006082F">
        <w:rPr>
          <w:rFonts w:ascii="Times New Roman" w:hAnsi="Times New Roman" w:cs="Times New Roman"/>
        </w:rPr>
        <w:t xml:space="preserve">en de politie in het algemeen </w:t>
      </w:r>
      <w:r w:rsidRPr="00257247">
        <w:rPr>
          <w:rFonts w:ascii="Times New Roman" w:hAnsi="Times New Roman" w:cs="Times New Roman"/>
        </w:rPr>
        <w:t>hun prioriteit steeds meer richt</w:t>
      </w:r>
      <w:r w:rsidR="0006082F">
        <w:rPr>
          <w:rFonts w:ascii="Times New Roman" w:hAnsi="Times New Roman" w:cs="Times New Roman"/>
        </w:rPr>
        <w:t>en</w:t>
      </w:r>
      <w:r w:rsidRPr="00257247">
        <w:rPr>
          <w:rFonts w:ascii="Times New Roman" w:hAnsi="Times New Roman" w:cs="Times New Roman"/>
        </w:rPr>
        <w:t xml:space="preserve"> op strafrecht en overlast, terwijl de handhaving van de Vreemdelingenwet onder druk staat. </w:t>
      </w:r>
      <w:r w:rsidR="00165FD9">
        <w:rPr>
          <w:rFonts w:ascii="Times New Roman" w:hAnsi="Times New Roman" w:cs="Times New Roman"/>
        </w:rPr>
        <w:t xml:space="preserve">Deze leden </w:t>
      </w:r>
      <w:r w:rsidRPr="00257247">
        <w:rPr>
          <w:rFonts w:ascii="Times New Roman" w:hAnsi="Times New Roman" w:cs="Times New Roman"/>
        </w:rPr>
        <w:t xml:space="preserve">vragen of de minister het niet óók moeilijk uitlegbaar vindt aan de samenleving dat illegaal verblijf op zichzelf nauwelijks nog actief wordt opgespoord, en of hij bereid is bindende doelen op te leggen voor het vreemdelingentoezicht (aantal controles, </w:t>
      </w:r>
      <w:proofErr w:type="spellStart"/>
      <w:r w:rsidRPr="00257247">
        <w:rPr>
          <w:rFonts w:ascii="Times New Roman" w:hAnsi="Times New Roman" w:cs="Times New Roman"/>
        </w:rPr>
        <w:t>staandehoudingen</w:t>
      </w:r>
      <w:proofErr w:type="spellEnd"/>
      <w:r w:rsidRPr="00257247">
        <w:rPr>
          <w:rFonts w:ascii="Times New Roman" w:hAnsi="Times New Roman" w:cs="Times New Roman"/>
        </w:rPr>
        <w:t xml:space="preserve"> en uitzettingen), met consequenties indien die doelen niet worden gehaald. Tevens merken zij op dat de onderzoekers benoemen dat detentieperioden nu niet goed in de schattingen kunnen worden verwerkt door ontbrekende </w:t>
      </w:r>
      <w:proofErr w:type="spellStart"/>
      <w:r w:rsidRPr="00257247">
        <w:rPr>
          <w:rFonts w:ascii="Times New Roman" w:hAnsi="Times New Roman" w:cs="Times New Roman"/>
        </w:rPr>
        <w:t>ketenbrede</w:t>
      </w:r>
      <w:proofErr w:type="spellEnd"/>
      <w:r w:rsidRPr="00257247">
        <w:rPr>
          <w:rFonts w:ascii="Times New Roman" w:hAnsi="Times New Roman" w:cs="Times New Roman"/>
        </w:rPr>
        <w:t xml:space="preserve"> detentiedata</w:t>
      </w:r>
      <w:r w:rsidR="00D45546">
        <w:rPr>
          <w:rFonts w:ascii="Times New Roman" w:hAnsi="Times New Roman" w:cs="Times New Roman"/>
        </w:rPr>
        <w:t>. Z</w:t>
      </w:r>
      <w:r w:rsidRPr="00257247">
        <w:rPr>
          <w:rFonts w:ascii="Times New Roman" w:hAnsi="Times New Roman" w:cs="Times New Roman"/>
        </w:rPr>
        <w:t xml:space="preserve">ij vragen waarom er anno 2026 nog altijd geen sluitend beeld bestaat van wie wanneer in bewaring zit en of de minister bereid is een centraal, </w:t>
      </w:r>
      <w:proofErr w:type="spellStart"/>
      <w:r w:rsidRPr="00257247">
        <w:rPr>
          <w:rFonts w:ascii="Times New Roman" w:hAnsi="Times New Roman" w:cs="Times New Roman"/>
        </w:rPr>
        <w:t>ketenbreed</w:t>
      </w:r>
      <w:proofErr w:type="spellEnd"/>
      <w:r w:rsidRPr="00257247">
        <w:rPr>
          <w:rFonts w:ascii="Times New Roman" w:hAnsi="Times New Roman" w:cs="Times New Roman"/>
        </w:rPr>
        <w:t xml:space="preserve"> systeem te realiseren dat expliciet is gericht op het maximaal benutten van bewaring en herhaalde bewaring voor terugkeer.</w:t>
      </w:r>
    </w:p>
    <w:p w:rsidRPr="00257247" w:rsidR="00257247" w:rsidP="00257247" w:rsidRDefault="00257247" w14:paraId="5655D9F4" w14:textId="27D0A91F">
      <w:pPr>
        <w:rPr>
          <w:rFonts w:ascii="Times New Roman" w:hAnsi="Times New Roman" w:cs="Times New Roman"/>
        </w:rPr>
      </w:pPr>
      <w:r w:rsidRPr="00257247">
        <w:rPr>
          <w:rFonts w:ascii="Times New Roman" w:hAnsi="Times New Roman" w:cs="Times New Roman"/>
        </w:rPr>
        <w:t xml:space="preserve">Verder constateren de leden van de JA21-fractie dat het rapport schetst dat afgewezen asielzoekers een substantieel deel van de onrechtmatig verblijvende populatie vormen, met name uit landen met lage inwilligingspercentages zoals Albanië, Algerije en Marokko. </w:t>
      </w:r>
      <w:r w:rsidR="00B95A8C">
        <w:rPr>
          <w:rFonts w:ascii="Times New Roman" w:hAnsi="Times New Roman" w:cs="Times New Roman"/>
        </w:rPr>
        <w:t>Deze leden</w:t>
      </w:r>
      <w:r w:rsidRPr="00257247">
        <w:rPr>
          <w:rFonts w:ascii="Times New Roman" w:hAnsi="Times New Roman" w:cs="Times New Roman"/>
        </w:rPr>
        <w:t xml:space="preserve"> vragen of de minister het aanvaardbaar vindt dat deze groepen na afwijzing massaal in Nederland blijven hangen, en of hij bereid is om – in plaats van voorzieningen – standaard detentie, een harde beperking van sociale rechten en een streng visumbeleid voor niet-meewerkende landen te hanteren totdat terugkeer feitelijk is afgedwongen. Ook vragen zij hoe </w:t>
      </w:r>
      <w:r w:rsidR="00B95A8C">
        <w:rPr>
          <w:rFonts w:ascii="Times New Roman" w:hAnsi="Times New Roman" w:cs="Times New Roman"/>
        </w:rPr>
        <w:t>de minister</w:t>
      </w:r>
      <w:r w:rsidRPr="00257247">
        <w:rPr>
          <w:rFonts w:ascii="Times New Roman" w:hAnsi="Times New Roman" w:cs="Times New Roman"/>
        </w:rPr>
        <w:t xml:space="preserve"> aankijkt tegen het invoeren van een standaard meldplicht, een vrijheidsbeperkende maatregel of plaatsing in een </w:t>
      </w:r>
      <w:r w:rsidR="00214B97">
        <w:rPr>
          <w:rFonts w:ascii="Times New Roman" w:hAnsi="Times New Roman" w:cs="Times New Roman"/>
        </w:rPr>
        <w:t>verscherpt toezichtlocatie</w:t>
      </w:r>
      <w:r w:rsidRPr="00257247">
        <w:rPr>
          <w:rFonts w:ascii="Times New Roman" w:hAnsi="Times New Roman" w:cs="Times New Roman"/>
        </w:rPr>
        <w:t xml:space="preserve"> (VTL of vergelijkbaar) voor asielzoekers uit herkomstlanden met structureel zeer lage inwilligingspercentages en een hoog risico dat zij zich aan toezicht onttrekken, zodat deze groep vanaf het eerste moment onder strak toezicht blijft en niet kan uitstromen in de illegaliteit</w:t>
      </w:r>
      <w:r w:rsidR="00B22138">
        <w:rPr>
          <w:rFonts w:ascii="Times New Roman" w:hAnsi="Times New Roman" w:cs="Times New Roman"/>
        </w:rPr>
        <w:t>.</w:t>
      </w:r>
      <w:r w:rsidRPr="00257247">
        <w:rPr>
          <w:rFonts w:ascii="Times New Roman" w:hAnsi="Times New Roman" w:cs="Times New Roman"/>
        </w:rPr>
        <w:t xml:space="preserve"> </w:t>
      </w:r>
      <w:r w:rsidR="00B22138">
        <w:rPr>
          <w:rFonts w:ascii="Times New Roman" w:hAnsi="Times New Roman" w:cs="Times New Roman"/>
        </w:rPr>
        <w:t>W</w:t>
      </w:r>
      <w:r w:rsidRPr="00257247">
        <w:rPr>
          <w:rFonts w:ascii="Times New Roman" w:hAnsi="Times New Roman" w:cs="Times New Roman"/>
        </w:rPr>
        <w:t xml:space="preserve">elke wettelijke en uitvoeringsstappen </w:t>
      </w:r>
      <w:r w:rsidR="00B22138">
        <w:rPr>
          <w:rFonts w:ascii="Times New Roman" w:hAnsi="Times New Roman" w:cs="Times New Roman"/>
        </w:rPr>
        <w:t xml:space="preserve">is </w:t>
      </w:r>
      <w:r w:rsidRPr="00257247">
        <w:rPr>
          <w:rFonts w:ascii="Times New Roman" w:hAnsi="Times New Roman" w:cs="Times New Roman"/>
        </w:rPr>
        <w:t>de minister bereid te zetten om dit vóór afloop van deze kabinetsperiode te realiseren</w:t>
      </w:r>
      <w:r w:rsidR="00B22138">
        <w:rPr>
          <w:rFonts w:ascii="Times New Roman" w:hAnsi="Times New Roman" w:cs="Times New Roman"/>
        </w:rPr>
        <w:t>?</w:t>
      </w:r>
    </w:p>
    <w:p w:rsidRPr="00257247" w:rsidR="00257247" w:rsidP="00B7538C" w:rsidRDefault="00257247" w14:paraId="794C2131" w14:textId="37877FB9">
      <w:pPr>
        <w:rPr>
          <w:rFonts w:ascii="Times New Roman" w:hAnsi="Times New Roman" w:cs="Times New Roman"/>
        </w:rPr>
      </w:pPr>
      <w:r w:rsidRPr="00257247">
        <w:rPr>
          <w:rFonts w:ascii="Times New Roman" w:hAnsi="Times New Roman" w:cs="Times New Roman"/>
        </w:rPr>
        <w:lastRenderedPageBreak/>
        <w:t xml:space="preserve">Ten slotte constateren de leden van de JA21-fractie, op basis van </w:t>
      </w:r>
      <w:proofErr w:type="spellStart"/>
      <w:r w:rsidRPr="00257247">
        <w:rPr>
          <w:rFonts w:ascii="Times New Roman" w:hAnsi="Times New Roman" w:cs="Times New Roman"/>
        </w:rPr>
        <w:t>Eurostat</w:t>
      </w:r>
      <w:proofErr w:type="spellEnd"/>
      <w:r w:rsidRPr="00257247">
        <w:rPr>
          <w:rFonts w:ascii="Times New Roman" w:hAnsi="Times New Roman" w:cs="Times New Roman"/>
        </w:rPr>
        <w:t xml:space="preserve">, dat EU-breed zowel het aantal terugkeerbesluiten als het aantal feitelijke returns stijgt, terwijl Nederland in absolute aantallen en in percentage achterblijft. </w:t>
      </w:r>
      <w:r w:rsidR="00E76EE6">
        <w:rPr>
          <w:rFonts w:ascii="Times New Roman" w:hAnsi="Times New Roman" w:cs="Times New Roman"/>
        </w:rPr>
        <w:t xml:space="preserve">Deze leden </w:t>
      </w:r>
      <w:r w:rsidRPr="00257247">
        <w:rPr>
          <w:rFonts w:ascii="Times New Roman" w:hAnsi="Times New Roman" w:cs="Times New Roman"/>
        </w:rPr>
        <w:t xml:space="preserve">vragen of de minister met hen van mening is dat dit aantoont dat het probleem niet </w:t>
      </w:r>
      <w:r w:rsidR="00E76EE6">
        <w:rPr>
          <w:rFonts w:ascii="Times New Roman" w:hAnsi="Times New Roman" w:cs="Times New Roman"/>
        </w:rPr>
        <w:t>‘</w:t>
      </w:r>
      <w:r w:rsidRPr="00257247">
        <w:rPr>
          <w:rFonts w:ascii="Times New Roman" w:hAnsi="Times New Roman" w:cs="Times New Roman"/>
        </w:rPr>
        <w:t>Europa</w:t>
      </w:r>
      <w:r w:rsidR="00E76EE6">
        <w:rPr>
          <w:rFonts w:ascii="Times New Roman" w:hAnsi="Times New Roman" w:cs="Times New Roman"/>
        </w:rPr>
        <w:t>’</w:t>
      </w:r>
      <w:r w:rsidRPr="00257247">
        <w:rPr>
          <w:rFonts w:ascii="Times New Roman" w:hAnsi="Times New Roman" w:cs="Times New Roman"/>
        </w:rPr>
        <w:t xml:space="preserve"> is, maar de Nederlandse onwil om het maximale uit het Europese en nationale instrumentarium te halen, en welke concrete aanscherpingen in wetgeving en uitvoering hij nog in 2026 gaat doorvoeren om de Nederlandse terugkeerprestaties ten minste op het EU-gemiddelde te brengen. De</w:t>
      </w:r>
      <w:r w:rsidR="00E1109A">
        <w:rPr>
          <w:rFonts w:ascii="Times New Roman" w:hAnsi="Times New Roman" w:cs="Times New Roman"/>
        </w:rPr>
        <w:t>ze</w:t>
      </w:r>
      <w:r w:rsidRPr="00257247">
        <w:rPr>
          <w:rFonts w:ascii="Times New Roman" w:hAnsi="Times New Roman" w:cs="Times New Roman"/>
        </w:rPr>
        <w:t xml:space="preserve"> leden wijzen er bovendien op dat het rapport schetst dat sinds 1997 allerlei maatregelen zijn genomen, maar dat desondanks een stabiele kern van illegalen resteert</w:t>
      </w:r>
      <w:r w:rsidR="00E1109A">
        <w:rPr>
          <w:rFonts w:ascii="Times New Roman" w:hAnsi="Times New Roman" w:cs="Times New Roman"/>
        </w:rPr>
        <w:t>. Zij</w:t>
      </w:r>
      <w:r w:rsidRPr="00257247">
        <w:rPr>
          <w:rFonts w:ascii="Times New Roman" w:hAnsi="Times New Roman" w:cs="Times New Roman"/>
        </w:rPr>
        <w:t xml:space="preserve"> vragen of de minister ook vindt dat “meer van hetzelfde” niet langer volstaat en of hij bereid is een koerswijziging in te zetten richting een écht consequent terugkeer- en illegaliteitsbeleid, waarbij illegaal verblijf niet wordt beloond met verblijfsopties, voorzieningen en straffeloosheid, maar steevast eindigt in vertrek. Afsluitend vragen zij of de minister het met </w:t>
      </w:r>
      <w:r w:rsidR="00E1109A">
        <w:rPr>
          <w:rFonts w:ascii="Times New Roman" w:hAnsi="Times New Roman" w:cs="Times New Roman"/>
        </w:rPr>
        <w:t>hen</w:t>
      </w:r>
      <w:r w:rsidRPr="00257247">
        <w:rPr>
          <w:rFonts w:ascii="Times New Roman" w:hAnsi="Times New Roman" w:cs="Times New Roman"/>
        </w:rPr>
        <w:t xml:space="preserve"> eens is dat langdurig illegaal verblijf zeer onwenselijk is en dat we dit niet moeten willen.</w:t>
      </w:r>
    </w:p>
    <w:p w:rsidR="00B7538C" w:rsidP="00B7538C" w:rsidRDefault="00B7538C" w14:paraId="2CD17852" w14:textId="5C19BB21">
      <w:pPr>
        <w:rPr>
          <w:rFonts w:ascii="Times New Roman" w:hAnsi="Times New Roman" w:cs="Times New Roman"/>
          <w:b/>
          <w:bCs/>
        </w:rPr>
      </w:pPr>
      <w:r>
        <w:rPr>
          <w:rFonts w:ascii="Times New Roman" w:hAnsi="Times New Roman" w:cs="Times New Roman"/>
          <w:b/>
          <w:bCs/>
        </w:rPr>
        <w:t xml:space="preserve">6. Vragen en opmerkingen vanuit de </w:t>
      </w:r>
      <w:r w:rsidR="00A22627">
        <w:rPr>
          <w:rFonts w:ascii="Times New Roman" w:hAnsi="Times New Roman" w:cs="Times New Roman"/>
          <w:b/>
          <w:bCs/>
        </w:rPr>
        <w:t>BBB</w:t>
      </w:r>
      <w:r>
        <w:rPr>
          <w:rFonts w:ascii="Times New Roman" w:hAnsi="Times New Roman" w:cs="Times New Roman"/>
          <w:b/>
          <w:bCs/>
        </w:rPr>
        <w:t>-fractie</w:t>
      </w:r>
    </w:p>
    <w:p w:rsidRPr="0074086F" w:rsidR="0074086F" w:rsidP="0074086F" w:rsidRDefault="0074086F" w14:paraId="24134400" w14:textId="38509311">
      <w:pPr>
        <w:rPr>
          <w:rFonts w:ascii="Times New Roman" w:hAnsi="Times New Roman" w:cs="Times New Roman"/>
        </w:rPr>
      </w:pPr>
      <w:r w:rsidRPr="0074086F">
        <w:rPr>
          <w:rFonts w:ascii="Times New Roman" w:hAnsi="Times New Roman" w:cs="Times New Roman"/>
        </w:rPr>
        <w:t xml:space="preserve">De leden van de BBB-fractie hebben met veel interesse kennisgenomen </w:t>
      </w:r>
      <w:r w:rsidR="003D5904">
        <w:rPr>
          <w:rFonts w:ascii="Times New Roman" w:hAnsi="Times New Roman" w:cs="Times New Roman"/>
        </w:rPr>
        <w:t>rapport.</w:t>
      </w:r>
      <w:r w:rsidRPr="0074086F">
        <w:rPr>
          <w:rFonts w:ascii="Times New Roman" w:hAnsi="Times New Roman" w:cs="Times New Roman"/>
        </w:rPr>
        <w:t xml:space="preserve"> De</w:t>
      </w:r>
      <w:r w:rsidR="003D5904">
        <w:rPr>
          <w:rFonts w:ascii="Times New Roman" w:hAnsi="Times New Roman" w:cs="Times New Roman"/>
        </w:rPr>
        <w:t>ze</w:t>
      </w:r>
      <w:r w:rsidRPr="0074086F">
        <w:rPr>
          <w:rFonts w:ascii="Times New Roman" w:hAnsi="Times New Roman" w:cs="Times New Roman"/>
        </w:rPr>
        <w:t xml:space="preserve"> leden danken de auteurs voor hun werk</w:t>
      </w:r>
      <w:r w:rsidR="003D5904">
        <w:rPr>
          <w:rFonts w:ascii="Times New Roman" w:hAnsi="Times New Roman" w:cs="Times New Roman"/>
        </w:rPr>
        <w:t xml:space="preserve"> </w:t>
      </w:r>
      <w:r w:rsidRPr="0074086F">
        <w:rPr>
          <w:rFonts w:ascii="Times New Roman" w:hAnsi="Times New Roman" w:cs="Times New Roman"/>
        </w:rPr>
        <w:t xml:space="preserve">en de leden van de vaste commissie </w:t>
      </w:r>
      <w:r w:rsidR="003D5904">
        <w:rPr>
          <w:rFonts w:ascii="Times New Roman" w:hAnsi="Times New Roman" w:cs="Times New Roman"/>
        </w:rPr>
        <w:t xml:space="preserve">voor Asiel en Migratie </w:t>
      </w:r>
      <w:r w:rsidRPr="0074086F">
        <w:rPr>
          <w:rFonts w:ascii="Times New Roman" w:hAnsi="Times New Roman" w:cs="Times New Roman"/>
        </w:rPr>
        <w:t xml:space="preserve">voor het besluit om hier een apart schriftelijk overleg over te houden.  </w:t>
      </w:r>
    </w:p>
    <w:p w:rsidRPr="0074086F" w:rsidR="0074086F" w:rsidP="0074086F" w:rsidRDefault="0074086F" w14:paraId="122488F9" w14:textId="77777777">
      <w:pPr>
        <w:rPr>
          <w:rFonts w:ascii="Times New Roman" w:hAnsi="Times New Roman" w:cs="Times New Roman"/>
        </w:rPr>
      </w:pPr>
      <w:r w:rsidRPr="0074086F">
        <w:rPr>
          <w:rFonts w:ascii="Times New Roman" w:hAnsi="Times New Roman" w:cs="Times New Roman"/>
        </w:rPr>
        <w:t xml:space="preserve">De leden van de BBB-fractie constateren dat uit het rapport blijkt dat een strenger en meer afschrikwekkend vreemdelingenbeleid, gecombineerd met betere handhaving en identificatie, een belangrijke rol heeft gespeeld bij de forse daling van het aantal onrechtmatig in Nederland verblijvende vreemdelingen sinds 2003. Deze leden zien daarin een bevestiging dat stevig beleid werkt. Kan de minister daarom concreet aangeven welke onderdelen van het huidige beleid aantoonbaar bijdragen aan het terugdringen van onrechtmatig verblijf, en waar aanscherping nodig is?    </w:t>
      </w:r>
    </w:p>
    <w:p w:rsidRPr="0074086F" w:rsidR="0074086F" w:rsidP="0074086F" w:rsidRDefault="0074086F" w14:paraId="1EA76B30" w14:textId="77777777">
      <w:pPr>
        <w:rPr>
          <w:rFonts w:ascii="Times New Roman" w:hAnsi="Times New Roman" w:cs="Times New Roman"/>
        </w:rPr>
      </w:pPr>
      <w:r w:rsidRPr="0074086F">
        <w:rPr>
          <w:rFonts w:ascii="Times New Roman" w:hAnsi="Times New Roman" w:cs="Times New Roman"/>
        </w:rPr>
        <w:t xml:space="preserve">De leden van de BBB-fractie lezen dat de auteurs in het rapport benoemen dat EU-burgers onrechtmatig in Nederland kunnen verblijven wanneer zij langer dan drie maanden hier zijn zonder werk, studie of voldoende middelen van bestaan (Richtlijn 2004/38/EG). Deze leden maken zich zorgen over de zichtbare gevolgen hiervan in veel steden, waar een groep EU-burgers die niet in het eigen onderhoud kan voorzien, overlast veroorzaakt door onder andere bedelen en het opentrekken van afvalbakken en –zakken voor statiegeld.  </w:t>
      </w:r>
    </w:p>
    <w:p w:rsidRPr="0074086F" w:rsidR="0074086F" w:rsidP="0074086F" w:rsidRDefault="0074086F" w14:paraId="65889B9E" w14:textId="12B5C6C6">
      <w:pPr>
        <w:rPr>
          <w:rFonts w:ascii="Times New Roman" w:hAnsi="Times New Roman" w:cs="Times New Roman"/>
        </w:rPr>
      </w:pPr>
      <w:r w:rsidRPr="0074086F">
        <w:rPr>
          <w:rFonts w:ascii="Times New Roman" w:hAnsi="Times New Roman" w:cs="Times New Roman"/>
        </w:rPr>
        <w:t xml:space="preserve">De leden </w:t>
      </w:r>
      <w:r w:rsidR="00C0160D">
        <w:rPr>
          <w:rFonts w:ascii="Times New Roman" w:hAnsi="Times New Roman" w:cs="Times New Roman"/>
        </w:rPr>
        <w:t xml:space="preserve">van de BBB-fractie </w:t>
      </w:r>
      <w:r w:rsidRPr="0074086F">
        <w:rPr>
          <w:rFonts w:ascii="Times New Roman" w:hAnsi="Times New Roman" w:cs="Times New Roman"/>
        </w:rPr>
        <w:t>vragen de minister wat het huidige beleid is ten aanzien van deze groep EU-burgers die hun verblijfsrecht verlie</w:t>
      </w:r>
      <w:r w:rsidR="00C0160D">
        <w:rPr>
          <w:rFonts w:ascii="Times New Roman" w:hAnsi="Times New Roman" w:cs="Times New Roman"/>
        </w:rPr>
        <w:t>st</w:t>
      </w:r>
      <w:r w:rsidRPr="0074086F">
        <w:rPr>
          <w:rFonts w:ascii="Times New Roman" w:hAnsi="Times New Roman" w:cs="Times New Roman"/>
        </w:rPr>
        <w:t xml:space="preserve">. In hoeverre wordt hier actief op gehandhaafd en welke instrumenten hebben gemeenten, politie en </w:t>
      </w:r>
      <w:r w:rsidRPr="00A65054" w:rsidR="00A65054">
        <w:rPr>
          <w:rFonts w:ascii="Times New Roman" w:hAnsi="Times New Roman" w:cs="Times New Roman"/>
        </w:rPr>
        <w:t xml:space="preserve">Immigratie- en </w:t>
      </w:r>
      <w:proofErr w:type="spellStart"/>
      <w:r w:rsidRPr="00A65054" w:rsidR="00A65054">
        <w:rPr>
          <w:rFonts w:ascii="Times New Roman" w:hAnsi="Times New Roman" w:cs="Times New Roman"/>
        </w:rPr>
        <w:t>Naturalisatiedienst</w:t>
      </w:r>
      <w:r w:rsidRPr="0074086F">
        <w:rPr>
          <w:rFonts w:ascii="Times New Roman" w:hAnsi="Times New Roman" w:cs="Times New Roman"/>
        </w:rPr>
        <w:t>om</w:t>
      </w:r>
      <w:proofErr w:type="spellEnd"/>
      <w:r w:rsidRPr="0074086F">
        <w:rPr>
          <w:rFonts w:ascii="Times New Roman" w:hAnsi="Times New Roman" w:cs="Times New Roman"/>
        </w:rPr>
        <w:t xml:space="preserve"> daadwerkelijk in te grijpen? Wordt in de praktijk gebruikgemaakt van de mogelijkheid om het verblijfsrecht te beëindigen en deze personen terug te sturen naar het land van herkomst? Kan de minister cijfers aan beschikbaar stellen? Daarnaast vragen deze leden of politieagenten en handhavers hier in hun opleiding en in de praktijk voldoende op worden toegerust. Herkennen zij deze groep als zodanig en weten zij welke bevoegdheden zij hebben om op te treden?   </w:t>
      </w:r>
    </w:p>
    <w:p w:rsidRPr="0074086F" w:rsidR="0074086F" w:rsidP="0074086F" w:rsidRDefault="0074086F" w14:paraId="44C6ED3E" w14:textId="12005301">
      <w:pPr>
        <w:rPr>
          <w:rFonts w:ascii="Times New Roman" w:hAnsi="Times New Roman" w:cs="Times New Roman"/>
        </w:rPr>
      </w:pPr>
      <w:r w:rsidRPr="0074086F">
        <w:rPr>
          <w:rFonts w:ascii="Times New Roman" w:hAnsi="Times New Roman" w:cs="Times New Roman"/>
        </w:rPr>
        <w:lastRenderedPageBreak/>
        <w:t>De leden</w:t>
      </w:r>
      <w:r w:rsidR="003043FD">
        <w:rPr>
          <w:rFonts w:ascii="Times New Roman" w:hAnsi="Times New Roman" w:cs="Times New Roman"/>
        </w:rPr>
        <w:t xml:space="preserve"> van de BBB-fractie</w:t>
      </w:r>
      <w:r w:rsidRPr="0074086F">
        <w:rPr>
          <w:rFonts w:ascii="Times New Roman" w:hAnsi="Times New Roman" w:cs="Times New Roman"/>
        </w:rPr>
        <w:t xml:space="preserve"> vragen of de minister bereid is om het beleid aan te scherpen, zodat niet de hardwerkende arbeidsmigranten worden geraakt, maar juist de groep die structureel overlast veroorzaakt en niet in het eigen onderhoud kan voorzien, effectiever kan worden aangepakt en teruggeleid naar het land van herkomst.  </w:t>
      </w:r>
    </w:p>
    <w:p w:rsidRPr="0074086F" w:rsidR="0074086F" w:rsidP="0074086F" w:rsidRDefault="0074086F" w14:paraId="6A3A410A" w14:textId="592431D9">
      <w:pPr>
        <w:rPr>
          <w:rFonts w:ascii="Times New Roman" w:hAnsi="Times New Roman" w:cs="Times New Roman"/>
        </w:rPr>
      </w:pPr>
      <w:r w:rsidRPr="0074086F">
        <w:rPr>
          <w:rFonts w:ascii="Times New Roman" w:hAnsi="Times New Roman" w:cs="Times New Roman"/>
        </w:rPr>
        <w:t xml:space="preserve">De leden van de BBB-fractie lezen dat er aanwijzingen zijn dat een grote groep Brazilianen (35.000 tot 40.000) en Filipijnen (8.000 tot 30.000) naar Nederland </w:t>
      </w:r>
      <w:r w:rsidR="00FD61DF">
        <w:rPr>
          <w:rFonts w:ascii="Times New Roman" w:hAnsi="Times New Roman" w:cs="Times New Roman"/>
        </w:rPr>
        <w:t xml:space="preserve">is </w:t>
      </w:r>
      <w:r w:rsidRPr="0074086F">
        <w:rPr>
          <w:rFonts w:ascii="Times New Roman" w:hAnsi="Times New Roman" w:cs="Times New Roman"/>
        </w:rPr>
        <w:t xml:space="preserve">gekomen voor kort verblijf en vervolgens onrechtmatig in Nederland </w:t>
      </w:r>
      <w:r w:rsidR="00FD61DF">
        <w:rPr>
          <w:rFonts w:ascii="Times New Roman" w:hAnsi="Times New Roman" w:cs="Times New Roman"/>
        </w:rPr>
        <w:t>is</w:t>
      </w:r>
      <w:r w:rsidRPr="0074086F">
        <w:rPr>
          <w:rFonts w:ascii="Times New Roman" w:hAnsi="Times New Roman" w:cs="Times New Roman"/>
        </w:rPr>
        <w:t xml:space="preserve"> gebleven en daarbij vaak buiten het zicht van toezicht en handhaving blij</w:t>
      </w:r>
      <w:r w:rsidR="00FD61DF">
        <w:rPr>
          <w:rFonts w:ascii="Times New Roman" w:hAnsi="Times New Roman" w:cs="Times New Roman"/>
        </w:rPr>
        <w:t>ft</w:t>
      </w:r>
      <w:r w:rsidRPr="0074086F">
        <w:rPr>
          <w:rFonts w:ascii="Times New Roman" w:hAnsi="Times New Roman" w:cs="Times New Roman"/>
        </w:rPr>
        <w:t>. Daarbij wordt tevens gewezen op signalen van misbruik van de R</w:t>
      </w:r>
      <w:r w:rsidR="004B6864">
        <w:rPr>
          <w:rFonts w:ascii="Times New Roman" w:hAnsi="Times New Roman" w:cs="Times New Roman"/>
        </w:rPr>
        <w:t>NI</w:t>
      </w:r>
      <w:r w:rsidRPr="0074086F">
        <w:rPr>
          <w:rFonts w:ascii="Times New Roman" w:hAnsi="Times New Roman" w:cs="Times New Roman"/>
        </w:rPr>
        <w:t>, waardoor personen zonder verblijfsrecht toch toegang krijgen tot werk en voorzieningen. De</w:t>
      </w:r>
      <w:r w:rsidR="00FD61DF">
        <w:rPr>
          <w:rFonts w:ascii="Times New Roman" w:hAnsi="Times New Roman" w:cs="Times New Roman"/>
        </w:rPr>
        <w:t>ze</w:t>
      </w:r>
      <w:r w:rsidRPr="0074086F">
        <w:rPr>
          <w:rFonts w:ascii="Times New Roman" w:hAnsi="Times New Roman" w:cs="Times New Roman"/>
        </w:rPr>
        <w:t xml:space="preserve"> leden maken zich zorgen over deze ontwikkeling en vragen de minister om een actueel en onderbouwd beeld te geven van de omvang van deze groep, specifiek ten aanzien van Braziliaanse en Filipijnse onderdanen. Hoe groot acht de minister deze groep daadwerkelijk, en in welke sectoren zijn zij met name actief? Daarnaast vragen </w:t>
      </w:r>
      <w:r w:rsidR="004B6864">
        <w:rPr>
          <w:rFonts w:ascii="Times New Roman" w:hAnsi="Times New Roman" w:cs="Times New Roman"/>
        </w:rPr>
        <w:t xml:space="preserve">zij </w:t>
      </w:r>
      <w:r w:rsidRPr="0074086F">
        <w:rPr>
          <w:rFonts w:ascii="Times New Roman" w:hAnsi="Times New Roman" w:cs="Times New Roman"/>
        </w:rPr>
        <w:t xml:space="preserve">hoe het mogelijk is dat personen zonder verblijfsrecht via constructies zoals de RNI toch een Burgerservicenummer kunnen verkrijgen en daarmee feitelijk toegang krijgen tot de arbeidsmarkt. Welke maatregelen zijn inmiddels genomen om dit misbruik tegen te gaan, en zijn deze afdoende?  </w:t>
      </w:r>
    </w:p>
    <w:p w:rsidRPr="0074086F" w:rsidR="0074086F" w:rsidP="0074086F" w:rsidRDefault="004B6864" w14:paraId="57DE07C7" w14:textId="1826FF6F">
      <w:pPr>
        <w:rPr>
          <w:rFonts w:ascii="Times New Roman" w:hAnsi="Times New Roman" w:cs="Times New Roman"/>
        </w:rPr>
      </w:pPr>
      <w:r>
        <w:rPr>
          <w:rFonts w:ascii="Times New Roman" w:hAnsi="Times New Roman" w:cs="Times New Roman"/>
        </w:rPr>
        <w:t>De leden van de BBB-fractie vragen</w:t>
      </w:r>
      <w:r w:rsidRPr="0074086F" w:rsidR="0074086F">
        <w:rPr>
          <w:rFonts w:ascii="Times New Roman" w:hAnsi="Times New Roman" w:cs="Times New Roman"/>
        </w:rPr>
        <w:t xml:space="preserve"> of het huidige visumvrije regime voor landen als Brazilië nog wel houdbaar is, gezien de signalen dat een deel van deze groep na afloop van het visum onrechtmatig in Nederland verblijft en werkt. Acht de minister het wenselijk en opportuun om binnen Europees verband te pleiten voor heroverweging van dit visumvrije regime, of om aanvullende nationale maatregelen te treffen om misbruik tegen te gaan?  </w:t>
      </w:r>
    </w:p>
    <w:p w:rsidRPr="0074086F" w:rsidR="0074086F" w:rsidP="0074086F" w:rsidRDefault="00B676AC" w14:paraId="7BDD53C0" w14:textId="5828CAB1">
      <w:pPr>
        <w:rPr>
          <w:rFonts w:ascii="Times New Roman" w:hAnsi="Times New Roman" w:cs="Times New Roman"/>
        </w:rPr>
      </w:pPr>
      <w:r>
        <w:rPr>
          <w:rFonts w:ascii="Times New Roman" w:hAnsi="Times New Roman" w:cs="Times New Roman"/>
        </w:rPr>
        <w:t>De</w:t>
      </w:r>
      <w:r w:rsidRPr="0074086F" w:rsidR="0074086F">
        <w:rPr>
          <w:rFonts w:ascii="Times New Roman" w:hAnsi="Times New Roman" w:cs="Times New Roman"/>
        </w:rPr>
        <w:t xml:space="preserve"> leden </w:t>
      </w:r>
      <w:r>
        <w:rPr>
          <w:rFonts w:ascii="Times New Roman" w:hAnsi="Times New Roman" w:cs="Times New Roman"/>
        </w:rPr>
        <w:t xml:space="preserve">van de BBB-fractie vragen </w:t>
      </w:r>
      <w:r w:rsidRPr="0074086F" w:rsidR="0074086F">
        <w:rPr>
          <w:rFonts w:ascii="Times New Roman" w:hAnsi="Times New Roman" w:cs="Times New Roman"/>
        </w:rPr>
        <w:t xml:space="preserve">welke concrete stappen worden gezet om de groep die zonder rechtmatig verblijf werkt en verblijft, effectiever op te sporen en terug te laten keren naar het land van herkomst. Tevens verzoeken deze leden de minister om een actueel en volledig overzicht van de capaciteit, inzet en knelpunten bij de AVIM en in hoeverre deze organisatie momenteel voldoende is toegerust om deze problematiek effectief aan te pakken. </w:t>
      </w:r>
    </w:p>
    <w:p w:rsidR="001E3B5C" w:rsidP="001E3B5C" w:rsidRDefault="001E3B5C" w14:paraId="3DFCF0AF" w14:textId="7BD19DC6">
      <w:pPr>
        <w:rPr>
          <w:rFonts w:ascii="Times New Roman" w:hAnsi="Times New Roman" w:cs="Times New Roman"/>
          <w:b/>
          <w:bCs/>
        </w:rPr>
      </w:pPr>
      <w:r>
        <w:rPr>
          <w:rFonts w:ascii="Times New Roman" w:hAnsi="Times New Roman" w:cs="Times New Roman"/>
          <w:b/>
          <w:bCs/>
        </w:rPr>
        <w:t>7. Vragen en opmerkingen vanuit de Christen</w:t>
      </w:r>
      <w:r w:rsidR="00A17CA8">
        <w:rPr>
          <w:rFonts w:ascii="Times New Roman" w:hAnsi="Times New Roman" w:cs="Times New Roman"/>
          <w:b/>
          <w:bCs/>
        </w:rPr>
        <w:t>Unie</w:t>
      </w:r>
      <w:r>
        <w:rPr>
          <w:rFonts w:ascii="Times New Roman" w:hAnsi="Times New Roman" w:cs="Times New Roman"/>
          <w:b/>
          <w:bCs/>
        </w:rPr>
        <w:t>-fractie</w:t>
      </w:r>
    </w:p>
    <w:p w:rsidR="00F80668" w:rsidP="00B21DD6" w:rsidRDefault="00B21DD6" w14:paraId="7E46E4EB" w14:textId="77777777">
      <w:pPr>
        <w:rPr>
          <w:rFonts w:ascii="Times New Roman" w:hAnsi="Times New Roman" w:cs="Times New Roman"/>
        </w:rPr>
      </w:pPr>
      <w:r w:rsidRPr="00B21DD6">
        <w:rPr>
          <w:rFonts w:ascii="Times New Roman" w:hAnsi="Times New Roman" w:cs="Times New Roman"/>
        </w:rPr>
        <w:t xml:space="preserve">De leden van de ChristenUnie-fractie maken van de gelegenheid gebruik om enkele vragen te stellen bij het rapport. Deze leden vinden het hoog tijd dat er een nieuwe schatting ligt. Waarom omvat het rapport geen schatting tot een recenter jaar? Wanneer wil de minister een volgende schatting uitvoeren? </w:t>
      </w:r>
    </w:p>
    <w:p w:rsidRPr="00B21DD6" w:rsidR="00B21DD6" w:rsidP="00B21DD6" w:rsidRDefault="00B21DD6" w14:paraId="7578F5BD" w14:textId="74731704">
      <w:pPr>
        <w:rPr>
          <w:rFonts w:ascii="Times New Roman" w:hAnsi="Times New Roman" w:cs="Times New Roman"/>
        </w:rPr>
      </w:pPr>
      <w:r w:rsidRPr="00B21DD6">
        <w:rPr>
          <w:rFonts w:ascii="Times New Roman" w:hAnsi="Times New Roman" w:cs="Times New Roman"/>
        </w:rPr>
        <w:t>Herkennen organisaties die met onrechtmatig verblijvende vreemdelingen werken de geschatte aantallen en de aantallen per land, zo vragen de leden van de ChristenUnie-fractie. Zo nee, hoe komt dit?</w:t>
      </w:r>
    </w:p>
    <w:p w:rsidRPr="00B21DD6" w:rsidR="00B21DD6" w:rsidP="00B21DD6" w:rsidRDefault="00B21DD6" w14:paraId="3C783957" w14:textId="1BECA16B">
      <w:pPr>
        <w:rPr>
          <w:rFonts w:ascii="Times New Roman" w:hAnsi="Times New Roman" w:cs="Times New Roman"/>
        </w:rPr>
      </w:pPr>
      <w:r w:rsidRPr="00B21DD6">
        <w:rPr>
          <w:rFonts w:ascii="Times New Roman" w:hAnsi="Times New Roman" w:cs="Times New Roman"/>
        </w:rPr>
        <w:t xml:space="preserve">De leden van de ChristenUnie-fractie vragen welk deel van deze onrechtmatig verblijvende vreemdelingen strafbaar gesteld zou worden voor hun onrechtmatig verblijf zoals de </w:t>
      </w:r>
      <w:r w:rsidR="00804BD9">
        <w:rPr>
          <w:rFonts w:ascii="Times New Roman" w:hAnsi="Times New Roman" w:cs="Times New Roman"/>
        </w:rPr>
        <w:t>N</w:t>
      </w:r>
      <w:r w:rsidRPr="00B21DD6">
        <w:rPr>
          <w:rFonts w:ascii="Times New Roman" w:hAnsi="Times New Roman" w:cs="Times New Roman"/>
        </w:rPr>
        <w:t>ovelle</w:t>
      </w:r>
      <w:r w:rsidR="00804BD9">
        <w:rPr>
          <w:rFonts w:ascii="Times New Roman" w:hAnsi="Times New Roman" w:cs="Times New Roman"/>
        </w:rPr>
        <w:t xml:space="preserve"> </w:t>
      </w:r>
      <w:r w:rsidR="00C414AC">
        <w:rPr>
          <w:rFonts w:ascii="Times New Roman" w:hAnsi="Times New Roman" w:cs="Times New Roman"/>
        </w:rPr>
        <w:t xml:space="preserve">aanpassing </w:t>
      </w:r>
      <w:r w:rsidR="00804BD9">
        <w:rPr>
          <w:rFonts w:ascii="Times New Roman" w:hAnsi="Times New Roman" w:cs="Times New Roman"/>
        </w:rPr>
        <w:t>strafbaarstelling illegaliteit</w:t>
      </w:r>
      <w:r w:rsidRPr="00B21DD6">
        <w:rPr>
          <w:rFonts w:ascii="Times New Roman" w:hAnsi="Times New Roman" w:cs="Times New Roman"/>
        </w:rPr>
        <w:t xml:space="preserve"> op de </w:t>
      </w:r>
      <w:r w:rsidR="00804BD9">
        <w:rPr>
          <w:rFonts w:ascii="Times New Roman" w:hAnsi="Times New Roman" w:cs="Times New Roman"/>
        </w:rPr>
        <w:t>A</w:t>
      </w:r>
      <w:r w:rsidRPr="00B21DD6">
        <w:rPr>
          <w:rFonts w:ascii="Times New Roman" w:hAnsi="Times New Roman" w:cs="Times New Roman"/>
        </w:rPr>
        <w:t>sielnoodmaatregelenwet voorstelt. Om hoeveel mensen gaat het? Welke migratieachtergrond hebben deze mensen?</w:t>
      </w:r>
    </w:p>
    <w:p w:rsidRPr="00B21DD6" w:rsidR="00B21DD6" w:rsidP="00B21DD6" w:rsidRDefault="00B21DD6" w14:paraId="6B3C84D0" w14:textId="77777777">
      <w:pPr>
        <w:rPr>
          <w:rFonts w:ascii="Times New Roman" w:hAnsi="Times New Roman" w:cs="Times New Roman"/>
        </w:rPr>
      </w:pPr>
      <w:r w:rsidRPr="00B21DD6">
        <w:rPr>
          <w:rFonts w:ascii="Times New Roman" w:hAnsi="Times New Roman" w:cs="Times New Roman"/>
        </w:rPr>
        <w:lastRenderedPageBreak/>
        <w:t>Heeft de minister de ambitie om niet alleen via deze schattingen maar ook op meer precieze manieren in beeld te krijgen hoeveel onrechtmatig verblijvende vreemdelingen in Nederland verblijven, zo vragen de leden van de ChristenUnie-fractie.</w:t>
      </w:r>
    </w:p>
    <w:p w:rsidRPr="00B21DD6" w:rsidR="00B21DD6" w:rsidP="00B21DD6" w:rsidRDefault="006522A0" w14:paraId="0BC000F9" w14:textId="39A8BFE0">
      <w:pPr>
        <w:rPr>
          <w:rFonts w:ascii="Times New Roman" w:hAnsi="Times New Roman" w:cs="Times New Roman"/>
        </w:rPr>
      </w:pPr>
      <w:r>
        <w:rPr>
          <w:rFonts w:ascii="Times New Roman" w:hAnsi="Times New Roman" w:cs="Times New Roman"/>
        </w:rPr>
        <w:t>De leden van de ChristenUnie-fractie vragen w</w:t>
      </w:r>
      <w:r w:rsidRPr="00B21DD6" w:rsidR="00B21DD6">
        <w:rPr>
          <w:rFonts w:ascii="Times New Roman" w:hAnsi="Times New Roman" w:cs="Times New Roman"/>
        </w:rPr>
        <w:t xml:space="preserve">at </w:t>
      </w:r>
      <w:r>
        <w:rPr>
          <w:rFonts w:ascii="Times New Roman" w:hAnsi="Times New Roman" w:cs="Times New Roman"/>
        </w:rPr>
        <w:t xml:space="preserve">het de minister </w:t>
      </w:r>
      <w:r w:rsidRPr="00B21DD6" w:rsidR="00B21DD6">
        <w:rPr>
          <w:rFonts w:ascii="Times New Roman" w:hAnsi="Times New Roman" w:cs="Times New Roman"/>
        </w:rPr>
        <w:t>zegt dat er circa 20.000 onrechtmatig verblijvende vreemdelingen in Nederland verblijven</w:t>
      </w:r>
      <w:r w:rsidR="00416416">
        <w:rPr>
          <w:rFonts w:ascii="Times New Roman" w:hAnsi="Times New Roman" w:cs="Times New Roman"/>
        </w:rPr>
        <w:t>.</w:t>
      </w:r>
      <w:r w:rsidRPr="00B21DD6" w:rsidR="00B21DD6">
        <w:rPr>
          <w:rFonts w:ascii="Times New Roman" w:hAnsi="Times New Roman" w:cs="Times New Roman"/>
        </w:rPr>
        <w:t xml:space="preserve"> Welke opgave ziet de minister om dit aantal omlaag te brengen? Welke mogelijkheden heeft de minister om dit te doen</w:t>
      </w:r>
      <w:r>
        <w:rPr>
          <w:rFonts w:ascii="Times New Roman" w:hAnsi="Times New Roman" w:cs="Times New Roman"/>
        </w:rPr>
        <w:t>?</w:t>
      </w:r>
    </w:p>
    <w:p w:rsidR="009F4C3D" w:rsidP="00291887" w:rsidRDefault="00416416" w14:paraId="6A5CD5DB" w14:textId="4E67E14F">
      <w:pPr>
        <w:rPr>
          <w:rFonts w:ascii="Times New Roman" w:hAnsi="Times New Roman" w:cs="Times New Roman"/>
        </w:rPr>
      </w:pPr>
      <w:r>
        <w:rPr>
          <w:rFonts w:ascii="Times New Roman" w:hAnsi="Times New Roman" w:cs="Times New Roman"/>
        </w:rPr>
        <w:t>D</w:t>
      </w:r>
      <w:r w:rsidRPr="00B21DD6">
        <w:rPr>
          <w:rFonts w:ascii="Times New Roman" w:hAnsi="Times New Roman" w:cs="Times New Roman"/>
        </w:rPr>
        <w:t>e leden van de ChristenUnie-fractie</w:t>
      </w:r>
      <w:r>
        <w:rPr>
          <w:rFonts w:ascii="Times New Roman" w:hAnsi="Times New Roman" w:cs="Times New Roman"/>
        </w:rPr>
        <w:t xml:space="preserve"> vragen of </w:t>
      </w:r>
      <w:r w:rsidRPr="00B21DD6" w:rsidR="00B21DD6">
        <w:rPr>
          <w:rFonts w:ascii="Times New Roman" w:hAnsi="Times New Roman" w:cs="Times New Roman"/>
        </w:rPr>
        <w:t xml:space="preserve">de minister ook de discrepantie </w:t>
      </w:r>
      <w:r>
        <w:rPr>
          <w:rFonts w:ascii="Times New Roman" w:hAnsi="Times New Roman" w:cs="Times New Roman"/>
        </w:rPr>
        <w:t xml:space="preserve">ziet </w:t>
      </w:r>
      <w:r w:rsidRPr="00B21DD6" w:rsidR="00B21DD6">
        <w:rPr>
          <w:rFonts w:ascii="Times New Roman" w:hAnsi="Times New Roman" w:cs="Times New Roman"/>
        </w:rPr>
        <w:t>tussen het enerzijds binnenhalen van arbeidsmigranten en tegelijk het uitzetten van asielmigranten</w:t>
      </w:r>
      <w:r>
        <w:rPr>
          <w:rFonts w:ascii="Times New Roman" w:hAnsi="Times New Roman" w:cs="Times New Roman"/>
        </w:rPr>
        <w:t>.</w:t>
      </w:r>
      <w:r w:rsidRPr="00B21DD6" w:rsidR="00B21DD6">
        <w:rPr>
          <w:rFonts w:ascii="Times New Roman" w:hAnsi="Times New Roman" w:cs="Times New Roman"/>
        </w:rPr>
        <w:t xml:space="preserve"> </w:t>
      </w:r>
      <w:r w:rsidR="001241A2">
        <w:rPr>
          <w:rFonts w:ascii="Times New Roman" w:hAnsi="Times New Roman" w:cs="Times New Roman"/>
        </w:rPr>
        <w:t>Kan</w:t>
      </w:r>
      <w:r w:rsidRPr="00B21DD6" w:rsidR="00B21DD6">
        <w:rPr>
          <w:rFonts w:ascii="Times New Roman" w:hAnsi="Times New Roman" w:cs="Times New Roman"/>
        </w:rPr>
        <w:t xml:space="preserve"> er meer consistent beleid worden gevoerd, zodat migranten die al langer in Nederland verblijven en in Nederland opgeleid zijn, maar onrechtmatig verblijven, als arbeidskracht aan het werk kunnen blijven, zodat er minder arbeidsmigranten naar Nederland hoeven worden gehaald? In dat licht vragen de</w:t>
      </w:r>
      <w:r w:rsidR="001241A2">
        <w:rPr>
          <w:rFonts w:ascii="Times New Roman" w:hAnsi="Times New Roman" w:cs="Times New Roman"/>
        </w:rPr>
        <w:t>ze</w:t>
      </w:r>
      <w:r w:rsidRPr="00B21DD6" w:rsidR="00B21DD6">
        <w:rPr>
          <w:rFonts w:ascii="Times New Roman" w:hAnsi="Times New Roman" w:cs="Times New Roman"/>
        </w:rPr>
        <w:t xml:space="preserve"> leden naar de uitvoering van de motie Ceder c.s. die hierop ziet</w:t>
      </w:r>
      <w:r w:rsidR="00154B82">
        <w:rPr>
          <w:rFonts w:ascii="Times New Roman" w:hAnsi="Times New Roman" w:cs="Times New Roman"/>
        </w:rPr>
        <w:t xml:space="preserve"> </w:t>
      </w:r>
      <w:r w:rsidR="00EF7C76">
        <w:rPr>
          <w:rFonts w:ascii="Times New Roman" w:hAnsi="Times New Roman" w:cs="Times New Roman"/>
        </w:rPr>
        <w:t>(</w:t>
      </w:r>
      <w:r w:rsidRPr="006D5AE4" w:rsidR="006D5AE4">
        <w:rPr>
          <w:rFonts w:ascii="Times New Roman" w:hAnsi="Times New Roman" w:cs="Times New Roman"/>
        </w:rPr>
        <w:t>Kamerstuk</w:t>
      </w:r>
      <w:r w:rsidR="003E0452">
        <w:rPr>
          <w:rFonts w:ascii="Times New Roman" w:hAnsi="Times New Roman" w:cs="Times New Roman"/>
        </w:rPr>
        <w:t xml:space="preserve"> </w:t>
      </w:r>
      <w:r w:rsidRPr="003E0452" w:rsidR="003E0452">
        <w:rPr>
          <w:rFonts w:ascii="Times New Roman" w:hAnsi="Times New Roman" w:cs="Times New Roman"/>
        </w:rPr>
        <w:t>19637, nr. 3488</w:t>
      </w:r>
      <w:r w:rsidR="006D5AE4">
        <w:rPr>
          <w:rFonts w:ascii="Times New Roman" w:hAnsi="Times New Roman" w:cs="Times New Roman"/>
        </w:rPr>
        <w:t>).</w:t>
      </w:r>
    </w:p>
    <w:p w:rsidR="007E3D0D" w:rsidP="00291887" w:rsidRDefault="007E3D0D" w14:paraId="5FC1F033" w14:textId="77777777">
      <w:pPr>
        <w:rPr>
          <w:rFonts w:ascii="Times New Roman" w:hAnsi="Times New Roman" w:cs="Times New Roman"/>
        </w:rPr>
      </w:pPr>
    </w:p>
    <w:p w:rsidRPr="00C60E77" w:rsidR="007E3D0D" w:rsidP="00291887" w:rsidRDefault="007E3D0D" w14:paraId="4C899C73" w14:textId="77777777">
      <w:pPr>
        <w:rPr>
          <w:rFonts w:ascii="Times New Roman" w:hAnsi="Times New Roman" w:cs="Times New Roman"/>
        </w:rPr>
      </w:pPr>
    </w:p>
    <w:p w:rsidRPr="00DB7B30" w:rsidR="00291887" w:rsidP="007934BA" w:rsidRDefault="007934BA" w14:paraId="3D8CBA0C" w14:textId="34744888">
      <w:pPr>
        <w:pStyle w:val="Geenafstand"/>
        <w:spacing w:line="276" w:lineRule="auto"/>
        <w:ind w:left="0"/>
        <w:rPr>
          <w:rFonts w:ascii="Times New Roman" w:hAnsi="Times New Roman" w:cs="Times New Roman"/>
          <w:b/>
          <w:color w:val="auto"/>
          <w:sz w:val="22"/>
          <w:szCs w:val="22"/>
        </w:rPr>
      </w:pPr>
      <w:r>
        <w:rPr>
          <w:rFonts w:ascii="Times New Roman" w:hAnsi="Times New Roman" w:cs="Times New Roman"/>
          <w:b/>
          <w:color w:val="auto"/>
          <w:sz w:val="22"/>
          <w:szCs w:val="22"/>
        </w:rPr>
        <w:t xml:space="preserve">II. </w:t>
      </w:r>
      <w:r w:rsidRPr="00DB7B30" w:rsidR="00291887">
        <w:rPr>
          <w:rFonts w:ascii="Times New Roman" w:hAnsi="Times New Roman" w:cs="Times New Roman"/>
          <w:b/>
          <w:color w:val="auto"/>
          <w:sz w:val="22"/>
          <w:szCs w:val="22"/>
        </w:rPr>
        <w:t>Reactie van de minister</w:t>
      </w:r>
    </w:p>
    <w:p w:rsidR="006664F7" w:rsidP="00291887" w:rsidRDefault="00383D4E" w14:paraId="1C810318" w14:textId="4D457A82">
      <w:r w:rsidRPr="00291887">
        <w:rPr>
          <w:rFonts w:ascii="Times New Roman" w:hAnsi="Times New Roman" w:cs="Times New Roman"/>
          <w:b/>
          <w:bCs/>
        </w:rPr>
        <w:br/>
      </w:r>
    </w:p>
    <w:sectPr w:rsidR="006664F7">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18EF" w14:textId="77777777" w:rsidR="00665CBB" w:rsidRDefault="00665CBB" w:rsidP="00194FF2">
      <w:pPr>
        <w:spacing w:after="0" w:line="240" w:lineRule="auto"/>
      </w:pPr>
      <w:r>
        <w:separator/>
      </w:r>
    </w:p>
  </w:endnote>
  <w:endnote w:type="continuationSeparator" w:id="0">
    <w:p w14:paraId="2CFFE017" w14:textId="77777777" w:rsidR="00665CBB" w:rsidRDefault="00665CBB" w:rsidP="0019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5874"/>
      <w:docPartObj>
        <w:docPartGallery w:val="Page Numbers (Bottom of Page)"/>
        <w:docPartUnique/>
      </w:docPartObj>
    </w:sdtPr>
    <w:sdtEndPr/>
    <w:sdtContent>
      <w:p w14:paraId="00E04D9A" w14:textId="259CC92F" w:rsidR="00194FF2" w:rsidRDefault="00194FF2">
        <w:pPr>
          <w:pStyle w:val="Voettekst"/>
          <w:jc w:val="right"/>
        </w:pPr>
        <w:r>
          <w:fldChar w:fldCharType="begin"/>
        </w:r>
        <w:r>
          <w:instrText>PAGE   \* MERGEFORMAT</w:instrText>
        </w:r>
        <w:r>
          <w:fldChar w:fldCharType="separate"/>
        </w:r>
        <w:r>
          <w:t>2</w:t>
        </w:r>
        <w:r>
          <w:fldChar w:fldCharType="end"/>
        </w:r>
      </w:p>
    </w:sdtContent>
  </w:sdt>
  <w:p w14:paraId="148ECE32" w14:textId="77777777" w:rsidR="00194FF2" w:rsidRDefault="00194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9A9" w14:textId="77777777" w:rsidR="00665CBB" w:rsidRDefault="00665CBB" w:rsidP="00194FF2">
      <w:pPr>
        <w:spacing w:after="0" w:line="240" w:lineRule="auto"/>
      </w:pPr>
      <w:r>
        <w:separator/>
      </w:r>
    </w:p>
  </w:footnote>
  <w:footnote w:type="continuationSeparator" w:id="0">
    <w:p w14:paraId="5CA950E9" w14:textId="77777777" w:rsidR="00665CBB" w:rsidRDefault="00665CBB" w:rsidP="00194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24F"/>
    <w:multiLevelType w:val="hybridMultilevel"/>
    <w:tmpl w:val="A60210C2"/>
    <w:lvl w:ilvl="0" w:tplc="1C6225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143E22"/>
    <w:multiLevelType w:val="hybridMultilevel"/>
    <w:tmpl w:val="9AFC337A"/>
    <w:lvl w:ilvl="0" w:tplc="0A26D70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92BCF"/>
    <w:multiLevelType w:val="hybridMultilevel"/>
    <w:tmpl w:val="CE74F666"/>
    <w:lvl w:ilvl="0" w:tplc="7CBCBC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DE238A4"/>
    <w:multiLevelType w:val="hybridMultilevel"/>
    <w:tmpl w:val="5BE841F2"/>
    <w:lvl w:ilvl="0" w:tplc="0A26D70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3637711">
    <w:abstractNumId w:val="2"/>
  </w:num>
  <w:num w:numId="2" w16cid:durableId="1842112839">
    <w:abstractNumId w:val="0"/>
  </w:num>
  <w:num w:numId="3" w16cid:durableId="105782707">
    <w:abstractNumId w:val="1"/>
  </w:num>
  <w:num w:numId="4" w16cid:durableId="453057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647B"/>
    <w:rsid w:val="00020710"/>
    <w:rsid w:val="00043953"/>
    <w:rsid w:val="0006082F"/>
    <w:rsid w:val="00110DB6"/>
    <w:rsid w:val="0012328A"/>
    <w:rsid w:val="001241A2"/>
    <w:rsid w:val="00131605"/>
    <w:rsid w:val="001357F1"/>
    <w:rsid w:val="00154B82"/>
    <w:rsid w:val="001639D9"/>
    <w:rsid w:val="00165FD9"/>
    <w:rsid w:val="001704AB"/>
    <w:rsid w:val="00194FF2"/>
    <w:rsid w:val="001E3B5C"/>
    <w:rsid w:val="0021288A"/>
    <w:rsid w:val="00214B97"/>
    <w:rsid w:val="00257247"/>
    <w:rsid w:val="00291887"/>
    <w:rsid w:val="002F0BCC"/>
    <w:rsid w:val="002F40A5"/>
    <w:rsid w:val="003043FD"/>
    <w:rsid w:val="00342971"/>
    <w:rsid w:val="00352FD4"/>
    <w:rsid w:val="00383D4E"/>
    <w:rsid w:val="00385EDD"/>
    <w:rsid w:val="003B1623"/>
    <w:rsid w:val="003D5904"/>
    <w:rsid w:val="003E0452"/>
    <w:rsid w:val="00416416"/>
    <w:rsid w:val="004351CA"/>
    <w:rsid w:val="004903F8"/>
    <w:rsid w:val="004B6864"/>
    <w:rsid w:val="00526706"/>
    <w:rsid w:val="005305BD"/>
    <w:rsid w:val="005A2F10"/>
    <w:rsid w:val="005C1D0D"/>
    <w:rsid w:val="005E750A"/>
    <w:rsid w:val="005F71AE"/>
    <w:rsid w:val="006516FF"/>
    <w:rsid w:val="006522A0"/>
    <w:rsid w:val="00665CBB"/>
    <w:rsid w:val="006664F7"/>
    <w:rsid w:val="006839C2"/>
    <w:rsid w:val="006923A3"/>
    <w:rsid w:val="006B4481"/>
    <w:rsid w:val="006D5AE4"/>
    <w:rsid w:val="007016D6"/>
    <w:rsid w:val="0074086F"/>
    <w:rsid w:val="00765148"/>
    <w:rsid w:val="00774E44"/>
    <w:rsid w:val="007837B0"/>
    <w:rsid w:val="007934BA"/>
    <w:rsid w:val="007B66FC"/>
    <w:rsid w:val="007B7502"/>
    <w:rsid w:val="007D4B50"/>
    <w:rsid w:val="007E3B63"/>
    <w:rsid w:val="007E3D0D"/>
    <w:rsid w:val="00804BD9"/>
    <w:rsid w:val="0082505C"/>
    <w:rsid w:val="008254D3"/>
    <w:rsid w:val="00856311"/>
    <w:rsid w:val="00866C97"/>
    <w:rsid w:val="008718C6"/>
    <w:rsid w:val="008C4342"/>
    <w:rsid w:val="008F6A25"/>
    <w:rsid w:val="00920FDE"/>
    <w:rsid w:val="00921369"/>
    <w:rsid w:val="009331FF"/>
    <w:rsid w:val="00964C29"/>
    <w:rsid w:val="00995C07"/>
    <w:rsid w:val="009C1F0B"/>
    <w:rsid w:val="009F4C3D"/>
    <w:rsid w:val="00A04B9C"/>
    <w:rsid w:val="00A17CA8"/>
    <w:rsid w:val="00A22627"/>
    <w:rsid w:val="00A437A8"/>
    <w:rsid w:val="00A65054"/>
    <w:rsid w:val="00AD19E1"/>
    <w:rsid w:val="00B21DD6"/>
    <w:rsid w:val="00B22138"/>
    <w:rsid w:val="00B43EF2"/>
    <w:rsid w:val="00B676AC"/>
    <w:rsid w:val="00B7538C"/>
    <w:rsid w:val="00B81099"/>
    <w:rsid w:val="00B95A8C"/>
    <w:rsid w:val="00BB3BF0"/>
    <w:rsid w:val="00BE36F3"/>
    <w:rsid w:val="00BF0C08"/>
    <w:rsid w:val="00C0160D"/>
    <w:rsid w:val="00C414AC"/>
    <w:rsid w:val="00C60E77"/>
    <w:rsid w:val="00C616EE"/>
    <w:rsid w:val="00C700A2"/>
    <w:rsid w:val="00CA61BC"/>
    <w:rsid w:val="00D01690"/>
    <w:rsid w:val="00D04863"/>
    <w:rsid w:val="00D349BA"/>
    <w:rsid w:val="00D45546"/>
    <w:rsid w:val="00D72800"/>
    <w:rsid w:val="00D74E2C"/>
    <w:rsid w:val="00DB40C1"/>
    <w:rsid w:val="00E0102D"/>
    <w:rsid w:val="00E04F90"/>
    <w:rsid w:val="00E05641"/>
    <w:rsid w:val="00E1109A"/>
    <w:rsid w:val="00E148D5"/>
    <w:rsid w:val="00E31149"/>
    <w:rsid w:val="00E76EE6"/>
    <w:rsid w:val="00E855F9"/>
    <w:rsid w:val="00EA3C83"/>
    <w:rsid w:val="00EA64B0"/>
    <w:rsid w:val="00ED4C24"/>
    <w:rsid w:val="00EF7C76"/>
    <w:rsid w:val="00F80668"/>
    <w:rsid w:val="00FD175D"/>
    <w:rsid w:val="00FD61DF"/>
    <w:rsid w:val="00FF4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basedOn w:val="Standaard"/>
    <w:uiPriority w:val="1"/>
    <w:qFormat/>
    <w:rsid w:val="00383D4E"/>
    <w:pPr>
      <w:spacing w:after="0" w:line="240" w:lineRule="auto"/>
      <w:ind w:left="2160"/>
    </w:pPr>
    <w:rPr>
      <w:color w:val="5A5A5A"/>
      <w:kern w:val="0"/>
      <w:sz w:val="20"/>
      <w:szCs w:val="20"/>
      <w14:ligatures w14:val="none"/>
    </w:rPr>
  </w:style>
  <w:style w:type="paragraph" w:styleId="Koptekst">
    <w:name w:val="header"/>
    <w:basedOn w:val="Standaard"/>
    <w:link w:val="KoptekstChar"/>
    <w:uiPriority w:val="99"/>
    <w:unhideWhenUsed/>
    <w:rsid w:val="00194F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4FF2"/>
  </w:style>
  <w:style w:type="paragraph" w:styleId="Voettekst">
    <w:name w:val="footer"/>
    <w:basedOn w:val="Standaard"/>
    <w:link w:val="VoettekstChar"/>
    <w:uiPriority w:val="99"/>
    <w:unhideWhenUsed/>
    <w:rsid w:val="00194F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4FF2"/>
  </w:style>
  <w:style w:type="character" w:styleId="Verwijzingopmerking">
    <w:name w:val="annotation reference"/>
    <w:basedOn w:val="Standaardalinea-lettertype"/>
    <w:uiPriority w:val="99"/>
    <w:semiHidden/>
    <w:unhideWhenUsed/>
    <w:rsid w:val="00154B82"/>
    <w:rPr>
      <w:sz w:val="16"/>
      <w:szCs w:val="16"/>
    </w:rPr>
  </w:style>
  <w:style w:type="paragraph" w:styleId="Tekstopmerking">
    <w:name w:val="annotation text"/>
    <w:basedOn w:val="Standaard"/>
    <w:link w:val="TekstopmerkingChar"/>
    <w:uiPriority w:val="99"/>
    <w:unhideWhenUsed/>
    <w:rsid w:val="00154B82"/>
    <w:pPr>
      <w:spacing w:line="240" w:lineRule="auto"/>
    </w:pPr>
    <w:rPr>
      <w:sz w:val="20"/>
      <w:szCs w:val="20"/>
    </w:rPr>
  </w:style>
  <w:style w:type="character" w:customStyle="1" w:styleId="TekstopmerkingChar">
    <w:name w:val="Tekst opmerking Char"/>
    <w:basedOn w:val="Standaardalinea-lettertype"/>
    <w:link w:val="Tekstopmerking"/>
    <w:uiPriority w:val="99"/>
    <w:rsid w:val="00154B82"/>
    <w:rPr>
      <w:sz w:val="20"/>
      <w:szCs w:val="20"/>
    </w:rPr>
  </w:style>
  <w:style w:type="paragraph" w:styleId="Onderwerpvanopmerking">
    <w:name w:val="annotation subject"/>
    <w:basedOn w:val="Tekstopmerking"/>
    <w:next w:val="Tekstopmerking"/>
    <w:link w:val="OnderwerpvanopmerkingChar"/>
    <w:uiPriority w:val="99"/>
    <w:semiHidden/>
    <w:unhideWhenUsed/>
    <w:rsid w:val="00154B82"/>
    <w:rPr>
      <w:b/>
      <w:bCs/>
    </w:rPr>
  </w:style>
  <w:style w:type="character" w:customStyle="1" w:styleId="OnderwerpvanopmerkingChar">
    <w:name w:val="Onderwerp van opmerking Char"/>
    <w:basedOn w:val="TekstopmerkingChar"/>
    <w:link w:val="Onderwerpvanopmerking"/>
    <w:uiPriority w:val="99"/>
    <w:semiHidden/>
    <w:rsid w:val="00154B82"/>
    <w:rPr>
      <w:b/>
      <w:bCs/>
      <w:sz w:val="20"/>
      <w:szCs w:val="20"/>
    </w:rPr>
  </w:style>
  <w:style w:type="paragraph" w:styleId="Revisie">
    <w:name w:val="Revision"/>
    <w:hidden/>
    <w:uiPriority w:val="99"/>
    <w:semiHidden/>
    <w:rsid w:val="00AD1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3932</ap:Words>
  <ap:Characters>21628</ap:Characters>
  <ap:DocSecurity>0</ap:DocSecurity>
  <ap:Lines>180</ap:Lines>
  <ap:Paragraphs>51</ap:Paragraphs>
  <ap:ScaleCrop>false</ap:ScaleCrop>
  <ap:LinksUpToDate>false</ap:LinksUpToDate>
  <ap:CharactersWithSpaces>25509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2026-04-17T09:42:00.0000000Z</dcterms:created>
  <dcterms:modified xsi:type="dcterms:W3CDTF">2026-04-17T09:42:00.0000000Z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be2de9cb-1f72-4fd5-b7d4-97f743d51530</vt:lpwstr>
  </property>
</Properties>
</file>