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6A2F" w:rsidR="00A96A2F" w:rsidP="00A96A2F" w:rsidRDefault="00A96A2F" w14:paraId="04D7EC69" w14:textId="77777777"/>
    <w:p w:rsidRPr="00A96A2F" w:rsidR="00A96A2F" w:rsidP="00A96A2F" w:rsidRDefault="00A96A2F" w14:paraId="6A951B49" w14:textId="2DFEF65A">
      <w:r w:rsidRPr="00A96A2F">
        <w:rPr>
          <w:b/>
          <w:bCs/>
        </w:rPr>
        <w:t>Van:</w:t>
      </w:r>
      <w:r w:rsidRPr="00A96A2F">
        <w:t xml:space="preserve"> Heuvel, J. van den (Jort) &lt;nl&gt; </w:t>
      </w:r>
      <w:r w:rsidRPr="00A96A2F">
        <w:br/>
      </w:r>
      <w:r w:rsidRPr="00A96A2F">
        <w:rPr>
          <w:b/>
          <w:bCs/>
        </w:rPr>
        <w:t>Verzonden:</w:t>
      </w:r>
      <w:r w:rsidRPr="00A96A2F">
        <w:t xml:space="preserve"> woensdag 15 april 2026 14:08</w:t>
      </w:r>
      <w:r w:rsidRPr="00A96A2F">
        <w:br/>
      </w:r>
      <w:r w:rsidRPr="00A96A2F">
        <w:rPr>
          <w:b/>
          <w:bCs/>
        </w:rPr>
        <w:t>Aan:</w:t>
      </w:r>
      <w:r w:rsidRPr="00A96A2F">
        <w:t xml:space="preserve"> Commissie DEF &lt;&gt;</w:t>
      </w:r>
      <w:r w:rsidRPr="00A96A2F">
        <w:br/>
      </w:r>
      <w:r w:rsidRPr="00A96A2F">
        <w:rPr>
          <w:b/>
          <w:bCs/>
        </w:rPr>
        <w:t>Onderwerp:</w:t>
      </w:r>
      <w:r w:rsidRPr="00A96A2F">
        <w:t xml:space="preserve"> Verzoek om bij de PV animo te peilen voor werkbezoek </w:t>
      </w:r>
      <w:proofErr w:type="spellStart"/>
      <w:r w:rsidRPr="00A96A2F">
        <w:t>Task</w:t>
      </w:r>
      <w:proofErr w:type="spellEnd"/>
      <w:r w:rsidRPr="00A96A2F">
        <w:t xml:space="preserve"> Force Drones Tonnetkazerne ’t Harde</w:t>
      </w:r>
    </w:p>
    <w:p w:rsidRPr="00A96A2F" w:rsidR="00A96A2F" w:rsidP="00A96A2F" w:rsidRDefault="00A96A2F" w14:paraId="7544A0A0" w14:textId="77777777"/>
    <w:p w:rsidRPr="00A96A2F" w:rsidR="00A96A2F" w:rsidP="00A96A2F" w:rsidRDefault="00A96A2F" w14:paraId="64D3038C" w14:textId="77777777">
      <w:r w:rsidRPr="00A96A2F">
        <w:t xml:space="preserve">Beste staf van de commissie Defensie, </w:t>
      </w:r>
    </w:p>
    <w:p w:rsidRPr="00A96A2F" w:rsidR="00A96A2F" w:rsidP="00A96A2F" w:rsidRDefault="00A96A2F" w14:paraId="0E3C0195" w14:textId="77777777"/>
    <w:p w:rsidRPr="00A96A2F" w:rsidR="00A96A2F" w:rsidP="00A96A2F" w:rsidRDefault="00A96A2F" w14:paraId="2F155DF0" w14:textId="77777777">
      <w:r w:rsidRPr="00A96A2F">
        <w:t xml:space="preserve">Vanuit de fractie </w:t>
      </w:r>
      <w:proofErr w:type="spellStart"/>
      <w:r w:rsidRPr="00A96A2F">
        <w:t>Markuszower</w:t>
      </w:r>
      <w:proofErr w:type="spellEnd"/>
      <w:r w:rsidRPr="00A96A2F">
        <w:t xml:space="preserve"> is het verzoek om bij de PV na te gaan of er animo bestaat voor een werkbezoek aan de </w:t>
      </w:r>
      <w:proofErr w:type="spellStart"/>
      <w:r w:rsidRPr="00A96A2F">
        <w:t>Task</w:t>
      </w:r>
      <w:proofErr w:type="spellEnd"/>
      <w:r w:rsidRPr="00A96A2F">
        <w:t xml:space="preserve"> Force Drones bij de Tonnetkazerne in ’t Harde.</w:t>
      </w:r>
    </w:p>
    <w:p w:rsidRPr="00A96A2F" w:rsidR="00A96A2F" w:rsidP="00A96A2F" w:rsidRDefault="00A96A2F" w14:paraId="61C18B7D" w14:textId="77777777">
      <w:r w:rsidRPr="00A96A2F">
        <w:t xml:space="preserve">Ik hoor graag of dit mogelijk is. </w:t>
      </w:r>
    </w:p>
    <w:p w:rsidRPr="00A96A2F" w:rsidR="00A96A2F" w:rsidP="00A96A2F" w:rsidRDefault="00A96A2F" w14:paraId="5911294E" w14:textId="77777777"/>
    <w:p w:rsidR="00D419E5" w:rsidRDefault="00D419E5" w14:paraId="0A8B7B42" w14:textId="77777777"/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2F"/>
    <w:rsid w:val="0034293A"/>
    <w:rsid w:val="005169C1"/>
    <w:rsid w:val="00610531"/>
    <w:rsid w:val="00A96A2F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A531"/>
  <w15:chartTrackingRefBased/>
  <w15:docId w15:val="{719DCD62-47E2-4246-A945-5BC02D88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6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6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6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6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6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6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6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6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6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6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6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6A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6A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6A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6A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6A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6A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6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6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6A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6A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6A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6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6A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6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2026-04-16T14:54:00.0000000Z</dcterms:created>
  <dcterms:modified xsi:type="dcterms:W3CDTF">2026-04-16T14:54:00.0000000Z</dcterms:modified>
  <version/>
  <category/>
</coreProperties>
</file>