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2026Z08055</w:t>
        <w:br/>
      </w:r>
      <w:proofErr w:type="spellEnd"/>
    </w:p>
    <w:p>
      <w:pPr>
        <w:pStyle w:val="Normal"/>
        <w:rPr>
          <w:b w:val="1"/>
          <w:bCs w:val="1"/>
        </w:rPr>
      </w:pPr>
      <w:r w:rsidR="250AE766">
        <w:rPr>
          <w:b w:val="0"/>
          <w:bCs w:val="0"/>
        </w:rPr>
        <w:t>(ingezonden 16 april 2026)</w:t>
        <w:br/>
      </w:r>
    </w:p>
    <w:p>
      <w:r>
        <w:t xml:space="preserve">Vragen van de leden Peter de Groot en Martens-America (beiden VVD) aan de staatssecretaris van Defensie en de minister van Economische Zaken en Klimaat over het bericht ‘Grootste dronebouwer van Oekraïne komt niet naar Nederland, ‘te veel bureaucratie’’.</w:t>
      </w:r>
      <w:r>
        <w:br/>
      </w:r>
    </w:p>
    <w:p>
      <w:r>
        <w:t xml:space="preserve"> </w:t>
      </w:r>
      <w:r>
        <w:br/>
      </w:r>
    </w:p>
    <w:p>
      <w:r>
        <w:t xml:space="preserve">1. Bent u bekend met het bericht ‘Grootste dronebouwer van Oekraïne komt niet naar Nederland, 'te veel bureaucratie'’? [1]</w:t>
      </w:r>
      <w:r>
        <w:br/>
      </w:r>
    </w:p>
    <w:p>
      <w:r>
        <w:t xml:space="preserve">2. Deelt u de mening dat het cruciaal is voor de Nederlandse veiligheid én voor onze economische groei dat wij koplopers op het gebied van defensietechnologie, zoals de Oekraïense drone-industrie, faciliteren om zich in Nederland te vestigen?</w:t>
      </w:r>
      <w:r>
        <w:br/>
      </w:r>
    </w:p>
    <w:p>
      <w:r>
        <w:t xml:space="preserve">3. In hoeverre belemmert de huidige Nederlandse terughoudendheid bij de productie van aanvalswapens en -munitie volgens u de samenwerking met innovatieve Oekraïense partners?</w:t>
      </w:r>
      <w:r>
        <w:br/>
      </w:r>
    </w:p>
    <w:p>
      <w:r>
        <w:t xml:space="preserve">4. Hoe beoordeelt u het feit dat dit bedrijf de Nederlandse bureaucratie omschrijft als "rennen met een loodzware rugzak"?</w:t>
      </w:r>
      <w:r>
        <w:br/>
      </w:r>
    </w:p>
    <w:p>
      <w:r>
        <w:t xml:space="preserve">5. Wat is uw reactie op de uitspraak van de directeur van Fire Point dat hij in Oekraïne in twee dagen een nieuwe productielijn opzet, terwijl hij in Europa (en Nederland) veel te veel tijd kwijt is aan papierwerk?</w:t>
      </w:r>
      <w:r>
        <w:br/>
      </w:r>
    </w:p>
    <w:p>
      <w:r>
        <w:t xml:space="preserve">6. Deelt u de analyse van de Oekraïense inspecteur-generaal Myronenko dat traditionele militaire bureaucratie "de grootste vijand van innovatie" is?</w:t>
      </w:r>
      <w:r>
        <w:br/>
      </w:r>
    </w:p>
    <w:p>
      <w:r>
        <w:t xml:space="preserve">7. Kunt u specifiek toelichten welke Nederlandse of Europese regels en vergunningsplichten (zoals op het gebied van exportcontrole, milieu of ruimtelijke ordening) in dit concrete geval de grootste hindernis vormden voor de vestiging van deze dronebouwer?</w:t>
      </w:r>
      <w:r>
        <w:br/>
      </w:r>
    </w:p>
    <w:p>
      <w:r>
        <w:t xml:space="preserve">8. Is er vanuit de ministeries van Defensie of Economische Zaken en Klimaat direct contact geweest met Fire Point om de specifieke knelpunten te achterhalen? Zo ja, wat was daarvan de uitkomst? Zo nee, waarom niet?</w:t>
      </w:r>
      <w:r>
        <w:br/>
      </w:r>
    </w:p>
    <w:p>
      <w:r>
        <w:t xml:space="preserve">9. Zijn er na de afwijzing door Fire Point nog extra pogingen ondernomen vanuit de overheid of regionale ontwikkelingsmaatschappijen (ROM's) om het bedrijf alsnog te faciliteren in Nederland?</w:t>
      </w:r>
      <w:r>
        <w:br/>
      </w:r>
    </w:p>
    <w:p>
      <w:r>
        <w:t xml:space="preserve">10. Bent u bereid om alsnog proactief het gesprek aan te gaan met Fire Point om te bezien of en op welke manier bureaucratische belemmeringen weggenomen kunnen worden, zodat vestiging in Nederland alsnog mogelijk wordt?</w:t>
      </w:r>
      <w:r>
        <w:br/>
      </w:r>
    </w:p>
    <w:p>
      <w:r>
        <w:t xml:space="preserve">11. Wat is uw reactie op het feit dat Denemarken volgens de dronebouwer wel bereid was om regels "overboord te gooien" om snel zakendoen mogelijk te maken?</w:t>
      </w:r>
      <w:r>
        <w:br/>
      </w:r>
    </w:p>
    <w:p>
      <w:r>
        <w:t xml:space="preserve">12. Welke lessen trekt u uit de Deense aanpak om het Nederlandse vestigingsklimaat voor defensiebedrijven concurrerender te maken?</w:t>
      </w:r>
      <w:r>
        <w:br/>
      </w:r>
    </w:p>
    <w:p>
      <w:r>
        <w:t xml:space="preserve">13. Bent u bereid om, gezien de noodzaak tot economische groei en versterking van de defensiesector, de vergunningsprocedures voor de defensie-industrie drastisch te versnellen? Bent u bereid om bij de aankomende Vereenvoudigingswet hiervoor concrete vereenvoudigingen door te voeren?</w:t>
      </w:r>
      <w:r>
        <w:br/>
      </w:r>
    </w:p>
    <w:p>
      <w:r>
        <w:t xml:space="preserve">14. Welke (verdere) concrete maatregelen gaat u nemen om te voorkomen dat (militaire) innovaties worden vertraagd, terwijl deze essentieel zijn voor het overleven van onze bondgenoten en onze eigen veiligheid?</w:t>
      </w:r>
      <w:r>
        <w:br/>
      </w:r>
    </w:p>
    <w:p>
      <w:r>
        <w:t xml:space="preserve">15. Kunt u de Kamer informeren over de huidige status van de gesprekken met Oekraïense defensiebedrijven en de resultaten die tot nu toe zijn geboekt?</w:t>
      </w:r>
      <w:r>
        <w:br/>
      </w:r>
    </w:p>
    <w:p>
      <w:r>
        <w:t xml:space="preserve"> </w:t>
      </w:r>
      <w:r>
        <w:br/>
      </w:r>
    </w:p>
    <w:p>
      <w:r>
        <w:t xml:space="preserve">[1] NOS, 14 april 2026, Grootste dronebouwer van Oekraïne komt niet naar Nederland, 'te veel bureaucratie', (https://nos.nl/nieuwsuur/artikel/2610451-grootste-dronebouwer-van-oekraine-komt-niet-naar-nederland-te-veel-bureaucratie)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