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6E769B2C">
      <w:r>
        <w:t xml:space="preserve">Hierbij </w:t>
      </w:r>
      <w:r w:rsidR="00DA431E">
        <w:t xml:space="preserve">ontvangt de Kamer de antwoorden op </w:t>
      </w:r>
      <w:r w:rsidR="00011FAC">
        <w:t>de vragen</w:t>
      </w:r>
      <w:r w:rsidR="001B0824">
        <w:t xml:space="preserve"> </w:t>
      </w:r>
      <w:r w:rsidR="00876887">
        <w:t xml:space="preserve">van </w:t>
      </w:r>
      <w:r w:rsidR="00A87869">
        <w:t>het lid</w:t>
      </w:r>
      <w:r w:rsidR="00D44D9B">
        <w:t xml:space="preserve"> Boelsma-Hoekstra (CDA) </w:t>
      </w:r>
      <w:r w:rsidR="003F5E3A">
        <w:t xml:space="preserve">aan de minister van Infrastructuur en Waterstaat </w:t>
      </w:r>
      <w:r w:rsidR="00282120">
        <w:rPr>
          <w:lang w:eastAsia="en-US"/>
        </w:rPr>
        <w:t xml:space="preserve">over </w:t>
      </w:r>
      <w:r w:rsidR="00D44D9B">
        <w:t xml:space="preserve">het bericht </w:t>
      </w:r>
      <w:r w:rsidR="00FF5CB4">
        <w:t>‘Verkeerscongestie bruggen Zwartewaterland’</w:t>
      </w:r>
      <w:r w:rsidR="00D44D9B">
        <w:t>.</w:t>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3F5E3A" w:rsidP="008A1F05" w:rsidRDefault="00D44D9B" w14:paraId="196893F2" w14:textId="37E1B211">
      <w:r w:rsidRPr="00D44D9B">
        <w:t>Vincent Karremans</w:t>
      </w:r>
    </w:p>
    <w:p w:rsidR="00DB1D7C" w:rsidRDefault="00DB1D7C" w14:paraId="57E27F41" w14:textId="77777777">
      <w:pPr>
        <w:spacing w:line="240" w:lineRule="auto"/>
      </w:pPr>
      <w:r>
        <w:br w:type="page"/>
      </w:r>
    </w:p>
    <w:p w:rsidR="00FF5CB4" w:rsidP="00FF5CB4" w:rsidRDefault="00FF5CB4" w14:paraId="66869A6C" w14:textId="77777777">
      <w:pPr>
        <w:rPr>
          <w:rFonts w:eastAsia="Verdana" w:cs="Times New Roman"/>
        </w:rPr>
      </w:pPr>
      <w:r w:rsidRPr="00FF5CB4">
        <w:rPr>
          <w:rFonts w:eastAsia="Verdana" w:cs="Times New Roman"/>
        </w:rPr>
        <w:lastRenderedPageBreak/>
        <w:t>Vraag 1</w:t>
      </w:r>
    </w:p>
    <w:p w:rsidR="00FF5CB4" w:rsidP="00FF5CB4" w:rsidRDefault="00FF5CB4" w14:paraId="305218B8" w14:textId="654A17F9">
      <w:pPr>
        <w:rPr>
          <w:rFonts w:eastAsia="Verdana" w:cs="Times New Roman"/>
        </w:rPr>
      </w:pPr>
      <w:r w:rsidRPr="00FF5CB4">
        <w:rPr>
          <w:rFonts w:eastAsia="Verdana" w:cs="Times New Roman"/>
        </w:rPr>
        <w:t>Bent u bekend met de situatie rond de openstelling van de Meppelerdiepbrug in Zwartsluis en de Zwartewaterbrug in Hasselt, waar brugopeningen tijdens de spits regelmatig leiden tot langdurige verkeersopstoppingen op de N331?</w:t>
      </w:r>
    </w:p>
    <w:p w:rsidR="00FF5CB4" w:rsidP="00FF5CB4" w:rsidRDefault="00FF5CB4" w14:paraId="0F20F6B7" w14:textId="77777777">
      <w:pPr>
        <w:rPr>
          <w:rFonts w:eastAsia="Verdana" w:cs="Times New Roman"/>
        </w:rPr>
      </w:pPr>
    </w:p>
    <w:p w:rsidRPr="00FF5CB4" w:rsidR="00FF5CB4" w:rsidP="00FF5CB4" w:rsidRDefault="00FF5CB4" w14:paraId="3075F3CE" w14:textId="6003D386">
      <w:pPr>
        <w:rPr>
          <w:rFonts w:eastAsia="Verdana" w:cs="Times New Roman"/>
        </w:rPr>
      </w:pPr>
      <w:r>
        <w:rPr>
          <w:rFonts w:eastAsia="Verdana" w:cs="Times New Roman"/>
        </w:rPr>
        <w:t>Antwoord 1</w:t>
      </w:r>
    </w:p>
    <w:p w:rsidRPr="00FF5CB4" w:rsidR="00FF5CB4" w:rsidP="00FF5CB4" w:rsidRDefault="00FF5CB4" w14:paraId="588B1B51" w14:textId="77777777">
      <w:pPr>
        <w:rPr>
          <w:rFonts w:eastAsia="Verdana" w:cs="Times New Roman"/>
          <w:color w:val="44546A" w:themeColor="text2"/>
        </w:rPr>
      </w:pPr>
      <w:r w:rsidRPr="00FF5CB4">
        <w:rPr>
          <w:rFonts w:eastAsia="Verdana" w:cs="Times New Roman"/>
          <w:color w:val="44546A" w:themeColor="text2"/>
        </w:rPr>
        <w:t xml:space="preserve">Ja. </w:t>
      </w:r>
    </w:p>
    <w:p w:rsidRPr="00FF5CB4" w:rsidR="00FF5CB4" w:rsidP="00FF5CB4" w:rsidRDefault="00FF5CB4" w14:paraId="6BA3CF69" w14:textId="77777777">
      <w:pPr>
        <w:rPr>
          <w:rFonts w:eastAsia="Verdana" w:cs="Times New Roman"/>
        </w:rPr>
      </w:pPr>
    </w:p>
    <w:p w:rsidR="00FF5CB4" w:rsidP="00FF5CB4" w:rsidRDefault="00FF5CB4" w14:paraId="58237059" w14:textId="77777777">
      <w:pPr>
        <w:rPr>
          <w:rFonts w:eastAsia="Verdana" w:cs="Times New Roman"/>
        </w:rPr>
      </w:pPr>
      <w:r w:rsidRPr="00FF5CB4">
        <w:rPr>
          <w:rFonts w:eastAsia="Verdana" w:cs="Times New Roman"/>
        </w:rPr>
        <w:t>Vraag 2</w:t>
      </w:r>
    </w:p>
    <w:p w:rsidRPr="00FF5CB4" w:rsidR="00FF5CB4" w:rsidP="00FF5CB4" w:rsidRDefault="00FF5CB4" w14:paraId="0658D8F2" w14:textId="2C085EA3">
      <w:pPr>
        <w:rPr>
          <w:rFonts w:eastAsia="Verdana" w:cs="Times New Roman"/>
        </w:rPr>
      </w:pPr>
      <w:r w:rsidRPr="00FF5CB4">
        <w:rPr>
          <w:rFonts w:eastAsia="Verdana" w:cs="Times New Roman"/>
        </w:rPr>
        <w:t xml:space="preserve">Bent u tevens bekend met de situatie rond de oude brug van in Zwartsluis die niet langer voor scheepvaart wordt gebruikt, waar Rijkswaterstaat geen schoonmaakwerkzaamheden meer uitvoert? Hoe kijkt u aan tegen het beheer en onderhoud van deze brug? </w:t>
      </w:r>
    </w:p>
    <w:p w:rsidRPr="00FF5CB4" w:rsidR="00FF5CB4" w:rsidP="00FF5CB4" w:rsidRDefault="00FF5CB4" w14:paraId="198781AD" w14:textId="48B4B60E">
      <w:pPr>
        <w:rPr>
          <w:rFonts w:eastAsia="Verdana" w:cs="Times New Roman"/>
        </w:rPr>
      </w:pPr>
      <w:r>
        <w:rPr>
          <w:rFonts w:eastAsia="Verdana" w:cs="Times New Roman"/>
        </w:rPr>
        <w:t>+</w:t>
      </w:r>
    </w:p>
    <w:p w:rsidR="00FF5CB4" w:rsidP="00FF5CB4" w:rsidRDefault="00FF5CB4" w14:paraId="7285FD5C" w14:textId="77777777">
      <w:pPr>
        <w:rPr>
          <w:rFonts w:eastAsia="Verdana" w:cs="Times New Roman"/>
        </w:rPr>
      </w:pPr>
      <w:r w:rsidRPr="00FF5CB4">
        <w:rPr>
          <w:rFonts w:eastAsia="Verdana" w:cs="Times New Roman"/>
        </w:rPr>
        <w:t xml:space="preserve">Vraag 8: </w:t>
      </w:r>
    </w:p>
    <w:p w:rsidRPr="00FF5CB4" w:rsidR="00FF5CB4" w:rsidP="00FF5CB4" w:rsidRDefault="00FF5CB4" w14:paraId="7E868171" w14:textId="57B915CB">
      <w:pPr>
        <w:rPr>
          <w:rFonts w:eastAsia="Verdana" w:cs="Times New Roman"/>
        </w:rPr>
      </w:pPr>
      <w:r w:rsidRPr="00FF5CB4">
        <w:rPr>
          <w:rFonts w:eastAsia="Verdana" w:cs="Times New Roman"/>
        </w:rPr>
        <w:t xml:space="preserve">Bent u tevens bereid hierover actief in overleg te treden met de gemeente Zwartewaterland om te bezien of er tot een oplossing kan worden gekomen voor het onderhoud, beheer of een eventuele herbestemming van deze brug? </w:t>
      </w:r>
    </w:p>
    <w:p w:rsidRPr="00FF5CB4" w:rsidR="00FF5CB4" w:rsidP="00FF5CB4" w:rsidRDefault="00FF5CB4" w14:paraId="0920C3B7" w14:textId="77777777">
      <w:pPr>
        <w:rPr>
          <w:rFonts w:eastAsia="Verdana" w:cs="Times New Roman"/>
        </w:rPr>
      </w:pPr>
    </w:p>
    <w:p w:rsidRPr="00FF5CB4" w:rsidR="00FF5CB4" w:rsidP="003B42C3" w:rsidRDefault="00FF5CB4" w14:paraId="07BB1590" w14:textId="4A455553">
      <w:pPr>
        <w:rPr>
          <w:rFonts w:eastAsia="Verdana" w:cs="Times New Roman"/>
          <w:color w:val="auto"/>
        </w:rPr>
      </w:pPr>
      <w:r w:rsidRPr="00FF5CB4">
        <w:rPr>
          <w:rFonts w:eastAsia="Verdana" w:cs="Times New Roman"/>
          <w:color w:val="auto"/>
        </w:rPr>
        <w:t>Antwoord 2</w:t>
      </w:r>
      <w:r>
        <w:rPr>
          <w:rFonts w:eastAsia="Verdana" w:cs="Times New Roman"/>
          <w:color w:val="auto"/>
        </w:rPr>
        <w:t xml:space="preserve"> </w:t>
      </w:r>
      <w:r w:rsidRPr="00FF5CB4">
        <w:rPr>
          <w:rFonts w:eastAsia="Verdana" w:cs="Times New Roman"/>
          <w:color w:val="auto"/>
        </w:rPr>
        <w:t>en 8</w:t>
      </w:r>
    </w:p>
    <w:p w:rsidR="003A099F" w:rsidP="003B42C3" w:rsidRDefault="00FF5CB4" w14:paraId="3E366E74" w14:textId="77777777">
      <w:pPr>
        <w:rPr>
          <w:rFonts w:eastAsia="Verdana" w:cs="Times New Roman"/>
          <w:color w:val="auto"/>
        </w:rPr>
      </w:pPr>
      <w:r w:rsidRPr="00FF5CB4">
        <w:rPr>
          <w:rFonts w:eastAsia="Verdana" w:cs="Times New Roman"/>
          <w:color w:val="auto"/>
        </w:rPr>
        <w:t>De Zwartewaterbrug is niet in beheer bij Rijkswaterstaat</w:t>
      </w:r>
      <w:r w:rsidR="000A67F0">
        <w:rPr>
          <w:rFonts w:eastAsia="Verdana" w:cs="Times New Roman"/>
          <w:color w:val="auto"/>
        </w:rPr>
        <w:t>, maar bij de provincie Overijssel</w:t>
      </w:r>
      <w:r w:rsidRPr="00FF5CB4">
        <w:rPr>
          <w:rFonts w:eastAsia="Verdana" w:cs="Times New Roman"/>
          <w:color w:val="auto"/>
        </w:rPr>
        <w:t>. Rijkswaterstaat beheert wel de verkeersbrug over de Grote Kolksluis</w:t>
      </w:r>
      <w:r w:rsidR="00216F42">
        <w:rPr>
          <w:rFonts w:eastAsia="Verdana" w:cs="Times New Roman"/>
          <w:color w:val="auto"/>
        </w:rPr>
        <w:t xml:space="preserve"> </w:t>
      </w:r>
    </w:p>
    <w:p w:rsidRPr="00FF5CB4" w:rsidR="00FF5CB4" w:rsidP="003B42C3" w:rsidRDefault="0072604B" w14:paraId="7F41B3A4" w14:textId="7450787E">
      <w:pPr>
        <w:rPr>
          <w:rFonts w:eastAsia="Verdana" w:cs="Times New Roman"/>
          <w:color w:val="ED7D31" w:themeColor="accent2"/>
        </w:rPr>
      </w:pPr>
      <w:r>
        <w:rPr>
          <w:rFonts w:eastAsia="Verdana" w:cs="Times New Roman"/>
          <w:color w:val="auto"/>
        </w:rPr>
        <w:t>-</w:t>
      </w:r>
      <w:r w:rsidR="003A099F">
        <w:rPr>
          <w:rFonts w:eastAsia="Verdana" w:cs="Times New Roman"/>
          <w:color w:val="auto"/>
        </w:rPr>
        <w:t xml:space="preserve"> </w:t>
      </w:r>
      <w:r w:rsidR="008402FF">
        <w:rPr>
          <w:rFonts w:eastAsia="Verdana" w:cs="Times New Roman"/>
          <w:color w:val="auto"/>
        </w:rPr>
        <w:t>de Meppelerdiepbrug</w:t>
      </w:r>
      <w:r w:rsidR="003A099F">
        <w:rPr>
          <w:rFonts w:eastAsia="Verdana" w:cs="Times New Roman"/>
          <w:color w:val="auto"/>
        </w:rPr>
        <w:t xml:space="preserve"> -</w:t>
      </w:r>
      <w:r w:rsidRPr="00FF5CB4" w:rsidR="00FF5CB4">
        <w:rPr>
          <w:rFonts w:eastAsia="Verdana" w:cs="Times New Roman"/>
          <w:color w:val="auto"/>
        </w:rPr>
        <w:t>, als onderdeel van het sluiscomplex. Regulier onderhoud</w:t>
      </w:r>
      <w:r w:rsidR="00C42776">
        <w:rPr>
          <w:rFonts w:eastAsia="Verdana" w:cs="Times New Roman"/>
          <w:color w:val="auto"/>
        </w:rPr>
        <w:t xml:space="preserve">, inclusief </w:t>
      </w:r>
      <w:r w:rsidRPr="005C0A4C" w:rsidR="00FF5CB4">
        <w:rPr>
          <w:rFonts w:eastAsia="Verdana" w:cs="Times New Roman"/>
          <w:color w:val="auto"/>
        </w:rPr>
        <w:t>schoonmaakwerkzaamheden</w:t>
      </w:r>
      <w:r w:rsidRPr="005C0A4C" w:rsidR="00122A86">
        <w:rPr>
          <w:rFonts w:eastAsia="Verdana" w:cs="Times New Roman"/>
          <w:color w:val="auto"/>
        </w:rPr>
        <w:t>,</w:t>
      </w:r>
      <w:r w:rsidRPr="005C0A4C" w:rsidR="00FF5CB4">
        <w:rPr>
          <w:rFonts w:eastAsia="Verdana" w:cs="Times New Roman"/>
          <w:color w:val="auto"/>
        </w:rPr>
        <w:t xml:space="preserve"> word</w:t>
      </w:r>
      <w:r w:rsidRPr="005C0A4C" w:rsidR="00122A86">
        <w:rPr>
          <w:rFonts w:eastAsia="Verdana" w:cs="Times New Roman"/>
          <w:color w:val="auto"/>
        </w:rPr>
        <w:t>t</w:t>
      </w:r>
      <w:r w:rsidRPr="00FF5CB4" w:rsidR="00FF5CB4">
        <w:rPr>
          <w:rFonts w:eastAsia="Verdana" w:cs="Times New Roman"/>
          <w:color w:val="auto"/>
        </w:rPr>
        <w:t xml:space="preserve"> bij deze brug uitgevoerd </w:t>
      </w:r>
      <w:r w:rsidR="00FF5CB4">
        <w:rPr>
          <w:rFonts w:eastAsia="Verdana" w:cs="Times New Roman"/>
          <w:color w:val="auto"/>
        </w:rPr>
        <w:t>volgens</w:t>
      </w:r>
      <w:r w:rsidRPr="00FF5CB4" w:rsidR="00FF5CB4">
        <w:rPr>
          <w:rFonts w:eastAsia="Verdana" w:cs="Times New Roman"/>
          <w:color w:val="auto"/>
        </w:rPr>
        <w:t xml:space="preserve"> het contract dat Rijkswaterstaat hierover heeft afgesloten met de aannemer. In 2025 is de slijtlaag van de brug gerepareerd. Het beheer van het sluiscomplex is gericht op de betrouwbaarheid van de sluisdeuren en op borging van de constructieve veiligheid van de bruggen. Verder wordt er geschouwd en vinden inspecties plaats. De laatste hoogwaterinspectie</w:t>
      </w:r>
      <w:r w:rsidR="0046449E">
        <w:rPr>
          <w:rFonts w:eastAsia="Verdana" w:cs="Times New Roman"/>
          <w:color w:val="auto"/>
        </w:rPr>
        <w:t xml:space="preserve"> was in</w:t>
      </w:r>
      <w:r w:rsidRPr="00FF5CB4" w:rsidR="00FF5CB4">
        <w:rPr>
          <w:rFonts w:eastAsia="Verdana" w:cs="Times New Roman"/>
          <w:color w:val="auto"/>
        </w:rPr>
        <w:t xml:space="preserve"> oktober 2025 en de komende inspectie </w:t>
      </w:r>
      <w:r w:rsidR="0046449E">
        <w:rPr>
          <w:rFonts w:eastAsia="Verdana" w:cs="Times New Roman"/>
          <w:color w:val="auto"/>
        </w:rPr>
        <w:t xml:space="preserve">is </w:t>
      </w:r>
      <w:r w:rsidRPr="00FF5CB4" w:rsidR="00FF5CB4">
        <w:rPr>
          <w:rFonts w:eastAsia="Verdana" w:cs="Times New Roman"/>
          <w:color w:val="auto"/>
        </w:rPr>
        <w:t>in april 2026.</w:t>
      </w:r>
      <w:r w:rsidR="00FF5CB4">
        <w:rPr>
          <w:rFonts w:eastAsia="Verdana" w:cs="Times New Roman"/>
          <w:color w:val="auto"/>
        </w:rPr>
        <w:t xml:space="preserve"> </w:t>
      </w:r>
      <w:r w:rsidRPr="00FF5CB4" w:rsidR="00FF5CB4">
        <w:rPr>
          <w:rFonts w:eastAsia="Verdana" w:cs="Times New Roman"/>
          <w:color w:val="auto"/>
        </w:rPr>
        <w:t>Rijkswaterstaat voert regulier overleg met Gemeente Zwartewaterland</w:t>
      </w:r>
      <w:r w:rsidRPr="00FF5CB4" w:rsidR="00FF5CB4">
        <w:rPr>
          <w:rFonts w:eastAsia="Verdana" w:cs="Times New Roman"/>
          <w:color w:val="ED7D31" w:themeColor="accent2"/>
        </w:rPr>
        <w:t xml:space="preserve">. </w:t>
      </w:r>
    </w:p>
    <w:p w:rsidRPr="00FF5CB4" w:rsidR="00FF5CB4" w:rsidP="00FF5CB4" w:rsidRDefault="00FF5CB4" w14:paraId="16959EE8" w14:textId="77777777">
      <w:pPr>
        <w:rPr>
          <w:rFonts w:eastAsia="Verdana" w:cs="Times New Roman"/>
          <w:color w:val="FF0000"/>
        </w:rPr>
      </w:pPr>
    </w:p>
    <w:p w:rsidR="00FF5CB4" w:rsidP="00FF5CB4" w:rsidRDefault="00FF5CB4" w14:paraId="19E381BC" w14:textId="77777777">
      <w:pPr>
        <w:rPr>
          <w:rFonts w:eastAsia="Verdana" w:cs="Times New Roman"/>
        </w:rPr>
      </w:pPr>
      <w:r w:rsidRPr="00FF5CB4">
        <w:rPr>
          <w:rFonts w:eastAsia="Verdana" w:cs="Times New Roman"/>
        </w:rPr>
        <w:t>Vraag 3</w:t>
      </w:r>
    </w:p>
    <w:p w:rsidRPr="00FF5CB4" w:rsidR="00FF5CB4" w:rsidP="00FF5CB4" w:rsidRDefault="00FF5CB4" w14:paraId="04FDD55E" w14:textId="5EC07F60">
      <w:pPr>
        <w:rPr>
          <w:rFonts w:eastAsia="Verdana" w:cs="Times New Roman"/>
        </w:rPr>
      </w:pPr>
      <w:r w:rsidRPr="00FF5CB4">
        <w:rPr>
          <w:rFonts w:eastAsia="Verdana" w:cs="Times New Roman"/>
        </w:rPr>
        <w:t xml:space="preserve">Heeft u contact gehad met betrokken partijen, zoals gemeente Zwartewaterland, provincie Overijssel, uitvoerende aannemers en Rijkswaterstaat als beheerder van de bruggen? Zo ja, wat is daaruit naar voren gekomen? </w:t>
      </w:r>
    </w:p>
    <w:p w:rsidRPr="00FF5CB4" w:rsidR="00FF5CB4" w:rsidP="00FF5CB4" w:rsidRDefault="00FF5CB4" w14:paraId="18EF3BA3" w14:textId="146D98EC">
      <w:pPr>
        <w:rPr>
          <w:rFonts w:eastAsia="Verdana" w:cs="Times New Roman"/>
        </w:rPr>
      </w:pPr>
      <w:r>
        <w:rPr>
          <w:rFonts w:eastAsia="Verdana" w:cs="Times New Roman"/>
        </w:rPr>
        <w:t>+</w:t>
      </w:r>
    </w:p>
    <w:p w:rsidR="00FF5CB4" w:rsidP="00FF5CB4" w:rsidRDefault="00FF5CB4" w14:paraId="45ABD73D" w14:textId="77777777">
      <w:pPr>
        <w:rPr>
          <w:rFonts w:eastAsia="Verdana" w:cs="Times New Roman"/>
        </w:rPr>
      </w:pPr>
      <w:r w:rsidRPr="00FF5CB4">
        <w:rPr>
          <w:rFonts w:eastAsia="Verdana" w:cs="Times New Roman"/>
        </w:rPr>
        <w:t>Vraag 7</w:t>
      </w:r>
    </w:p>
    <w:p w:rsidRPr="00FF5CB4" w:rsidR="00FF5CB4" w:rsidP="00FF5CB4" w:rsidRDefault="00FF5CB4" w14:paraId="2CCF9071" w14:textId="39E29CF3">
      <w:pPr>
        <w:rPr>
          <w:rFonts w:eastAsia="Verdana" w:cs="Times New Roman"/>
        </w:rPr>
      </w:pPr>
      <w:r w:rsidRPr="00FF5CB4">
        <w:rPr>
          <w:rFonts w:eastAsia="Verdana" w:cs="Times New Roman"/>
        </w:rPr>
        <w:t xml:space="preserve">Bent u bereid om samen met Rijkswaterstaat, de provincie Overijssel en de gemeente Zwartewaterland te onderzoeken welke oplossingen mogelijk zijn? </w:t>
      </w:r>
    </w:p>
    <w:p w:rsidRPr="00FF5CB4" w:rsidR="00FF5CB4" w:rsidP="00FF5CB4" w:rsidRDefault="00FF5CB4" w14:paraId="31E509AE" w14:textId="77777777">
      <w:pPr>
        <w:rPr>
          <w:rFonts w:eastAsia="Verdana" w:cs="Times New Roman"/>
        </w:rPr>
      </w:pPr>
    </w:p>
    <w:p w:rsidRPr="00FF5CB4" w:rsidR="00FF5CB4" w:rsidP="00FF5CB4" w:rsidRDefault="00FF5CB4" w14:paraId="332AE6BB" w14:textId="68E3972C">
      <w:pPr>
        <w:rPr>
          <w:rFonts w:eastAsia="Verdana" w:cs="Times New Roman"/>
          <w:color w:val="auto"/>
        </w:rPr>
      </w:pPr>
      <w:r w:rsidRPr="00FF5CB4">
        <w:rPr>
          <w:rFonts w:eastAsia="Verdana" w:cs="Times New Roman"/>
          <w:color w:val="auto"/>
        </w:rPr>
        <w:t>Antwoord 3 en 7</w:t>
      </w:r>
    </w:p>
    <w:p w:rsidRPr="00FF5CB4" w:rsidR="00FF5CB4" w:rsidP="00FF5CB4" w:rsidRDefault="00FF5CB4" w14:paraId="3AB12EC1" w14:textId="5D765096">
      <w:pPr>
        <w:rPr>
          <w:rFonts w:eastAsia="Verdana" w:cs="Times New Roman"/>
          <w:color w:val="auto"/>
        </w:rPr>
      </w:pPr>
      <w:r w:rsidRPr="00FF5CB4">
        <w:rPr>
          <w:rFonts w:eastAsia="Verdana" w:cs="Times New Roman"/>
          <w:color w:val="auto"/>
        </w:rPr>
        <w:t xml:space="preserve">Rijkswaterstaat heeft op reguliere basis overleg met </w:t>
      </w:r>
      <w:r w:rsidR="0093264E">
        <w:rPr>
          <w:rFonts w:eastAsia="Verdana" w:cs="Times New Roman"/>
          <w:color w:val="auto"/>
        </w:rPr>
        <w:t>de g</w:t>
      </w:r>
      <w:r w:rsidRPr="00FF5CB4">
        <w:rPr>
          <w:rFonts w:eastAsia="Verdana" w:cs="Times New Roman"/>
          <w:color w:val="auto"/>
        </w:rPr>
        <w:t xml:space="preserve">emeente Zwartewaterland om zaken met betrekking tot de bruggen van Rijkswaterstaat te bespreken. </w:t>
      </w:r>
      <w:r w:rsidR="0002195D">
        <w:rPr>
          <w:rFonts w:eastAsia="Verdana" w:cs="Times New Roman"/>
          <w:color w:val="auto"/>
        </w:rPr>
        <w:t>S</w:t>
      </w:r>
      <w:r w:rsidRPr="00FF5CB4">
        <w:rPr>
          <w:rFonts w:eastAsia="Verdana" w:cs="Times New Roman"/>
          <w:color w:val="auto"/>
        </w:rPr>
        <w:t xml:space="preserve">choonmaakwerkzaamheden en verkeershinder zijn tot op heden niet ingebracht door de Gemeente Zwartewaterland in deze gesprekken. </w:t>
      </w:r>
    </w:p>
    <w:p w:rsidRPr="00FF5CB4" w:rsidR="00FF5CB4" w:rsidP="00FF5CB4" w:rsidRDefault="00FF5CB4" w14:paraId="3A5B7416" w14:textId="77777777">
      <w:pPr>
        <w:rPr>
          <w:rFonts w:eastAsia="Verdana" w:cs="Times New Roman"/>
          <w:color w:val="auto"/>
        </w:rPr>
      </w:pPr>
    </w:p>
    <w:p w:rsidRPr="00FF5CB4" w:rsidR="00FF5CB4" w:rsidP="00FF5CB4" w:rsidRDefault="00FF5CB4" w14:paraId="61813EE4" w14:textId="59476E88">
      <w:pPr>
        <w:rPr>
          <w:rFonts w:eastAsia="Verdana" w:cs="Times New Roman"/>
          <w:color w:val="auto"/>
        </w:rPr>
      </w:pPr>
      <w:r w:rsidRPr="00FF5CB4">
        <w:rPr>
          <w:rFonts w:eastAsia="Verdana" w:cs="Times New Roman"/>
          <w:color w:val="auto"/>
        </w:rPr>
        <w:t>Rijkswaterstaat heeft daarnaast werkafspraken met de Provincie Overijs</w:t>
      </w:r>
      <w:r w:rsidR="0093264E">
        <w:rPr>
          <w:rFonts w:eastAsia="Verdana" w:cs="Times New Roman"/>
          <w:color w:val="auto"/>
        </w:rPr>
        <w:t>s</w:t>
      </w:r>
      <w:r w:rsidRPr="00FF5CB4">
        <w:rPr>
          <w:rFonts w:eastAsia="Verdana" w:cs="Times New Roman"/>
          <w:color w:val="auto"/>
        </w:rPr>
        <w:t>el. Onder andere over het geplande onderhoud om zo de verkeershinder te beperken.</w:t>
      </w:r>
    </w:p>
    <w:p w:rsidRPr="00FF5CB4" w:rsidR="00FF5CB4" w:rsidP="00FF5CB4" w:rsidRDefault="00FF5CB4" w14:paraId="365694EF" w14:textId="77777777">
      <w:pPr>
        <w:rPr>
          <w:rFonts w:eastAsia="Verdana" w:cs="Times New Roman"/>
          <w:color w:val="auto"/>
        </w:rPr>
      </w:pPr>
    </w:p>
    <w:p w:rsidR="006D7778" w:rsidP="00FF5CB4" w:rsidRDefault="00FF5CB4" w14:paraId="05A01BDD" w14:textId="77777777">
      <w:pPr>
        <w:rPr>
          <w:rFonts w:eastAsia="Verdana" w:cs="Times New Roman"/>
        </w:rPr>
      </w:pPr>
      <w:r w:rsidRPr="00FF5CB4">
        <w:rPr>
          <w:rFonts w:eastAsia="Verdana" w:cs="Times New Roman"/>
        </w:rPr>
        <w:lastRenderedPageBreak/>
        <w:t>Vraag 4</w:t>
      </w:r>
    </w:p>
    <w:p w:rsidR="006D7778" w:rsidP="006D7778" w:rsidRDefault="00FF5CB4" w14:paraId="0EFC1273" w14:textId="76C47433">
      <w:pPr>
        <w:rPr>
          <w:rFonts w:eastAsia="Verdana" w:cs="Times New Roman"/>
        </w:rPr>
      </w:pPr>
      <w:r w:rsidRPr="00FF5CB4">
        <w:rPr>
          <w:rFonts w:eastAsia="Verdana" w:cs="Times New Roman"/>
        </w:rPr>
        <w:t xml:space="preserve">Zou u in kaart willen brengen hoeveel verkeershinder jaarlijks ontstaat op de N331 als gevolg van brugopeningen tijdens de spits, en welke gevolgen dit heeft voor de bereikbaarheid van Zwartsluis, Hasselt en de regio? </w:t>
      </w:r>
    </w:p>
    <w:p w:rsidR="006D7778" w:rsidP="006D7778" w:rsidRDefault="006D7778" w14:paraId="301AB601" w14:textId="69AAB1CD">
      <w:pPr>
        <w:rPr>
          <w:rFonts w:eastAsia="Verdana" w:cs="Times New Roman"/>
        </w:rPr>
      </w:pPr>
      <w:r>
        <w:rPr>
          <w:rFonts w:eastAsia="Verdana" w:cs="Times New Roman"/>
        </w:rPr>
        <w:t>+</w:t>
      </w:r>
    </w:p>
    <w:p w:rsidR="006D7778" w:rsidP="006D7778" w:rsidRDefault="006D7778" w14:paraId="1D67F813" w14:textId="775C6EFC">
      <w:pPr>
        <w:rPr>
          <w:rFonts w:eastAsia="Verdana" w:cs="Times New Roman"/>
        </w:rPr>
      </w:pPr>
      <w:r w:rsidRPr="00FF5CB4">
        <w:rPr>
          <w:rFonts w:eastAsia="Verdana" w:cs="Times New Roman"/>
        </w:rPr>
        <w:t>Vraag 5</w:t>
      </w:r>
    </w:p>
    <w:p w:rsidRPr="00FF5CB4" w:rsidR="006D7778" w:rsidP="006D7778" w:rsidRDefault="006D7778" w14:paraId="38A4AC52" w14:textId="77777777">
      <w:pPr>
        <w:rPr>
          <w:rFonts w:eastAsia="Verdana" w:cs="Times New Roman"/>
        </w:rPr>
      </w:pPr>
      <w:r w:rsidRPr="00FF5CB4">
        <w:rPr>
          <w:rFonts w:eastAsia="Verdana" w:cs="Times New Roman"/>
        </w:rPr>
        <w:t xml:space="preserve">Welke maatregelen bent u van plan te nemen om te voorkomen dat de N331, een belangrijke regionale verbindingsweg en uitwijkroute bij files op de A28, tijdens de spits blijvend vastloopt door brugopeningen? </w:t>
      </w:r>
    </w:p>
    <w:p w:rsidRPr="006D7778" w:rsidR="00FF5CB4" w:rsidP="00FF5CB4" w:rsidRDefault="00FF5CB4" w14:paraId="346B5728" w14:textId="77777777">
      <w:pPr>
        <w:rPr>
          <w:rFonts w:eastAsia="Verdana" w:cs="Times New Roman"/>
        </w:rPr>
      </w:pPr>
    </w:p>
    <w:p w:rsidRPr="006D7778" w:rsidR="006D7778" w:rsidP="00FF5CB4" w:rsidRDefault="006D7778" w14:paraId="08DB68A6" w14:textId="0262DC00">
      <w:pPr>
        <w:rPr>
          <w:rFonts w:eastAsia="Verdana" w:cs="Times New Roman"/>
        </w:rPr>
      </w:pPr>
      <w:r w:rsidRPr="006D7778">
        <w:rPr>
          <w:rFonts w:eastAsia="Verdana" w:cs="Times New Roman"/>
        </w:rPr>
        <w:t>Antwoord 4</w:t>
      </w:r>
      <w:r>
        <w:rPr>
          <w:rFonts w:eastAsia="Verdana" w:cs="Times New Roman"/>
        </w:rPr>
        <w:t xml:space="preserve"> en 5</w:t>
      </w:r>
    </w:p>
    <w:p w:rsidR="00FF5CB4" w:rsidP="00FF5CB4" w:rsidRDefault="00FF5CB4" w14:paraId="67B7DCE5" w14:textId="21D102C7">
      <w:pPr>
        <w:rPr>
          <w:rFonts w:eastAsia="Verdana" w:cs="Times New Roman"/>
          <w:color w:val="auto"/>
        </w:rPr>
      </w:pPr>
      <w:r w:rsidRPr="006D7778">
        <w:rPr>
          <w:rFonts w:eastAsia="Verdana" w:cs="Times New Roman"/>
          <w:color w:val="auto"/>
        </w:rPr>
        <w:t>De N331 is een provinciale weg en eventuele maatregelen voor de weg zijn daarom aan de provincie Overijs</w:t>
      </w:r>
      <w:r w:rsidR="006D7778">
        <w:rPr>
          <w:rFonts w:eastAsia="Verdana" w:cs="Times New Roman"/>
          <w:color w:val="auto"/>
        </w:rPr>
        <w:t>s</w:t>
      </w:r>
      <w:r w:rsidRPr="006D7778">
        <w:rPr>
          <w:rFonts w:eastAsia="Verdana" w:cs="Times New Roman"/>
          <w:color w:val="auto"/>
        </w:rPr>
        <w:t xml:space="preserve">el. </w:t>
      </w:r>
    </w:p>
    <w:p w:rsidRPr="006D7778" w:rsidR="006D7778" w:rsidP="00FF5CB4" w:rsidRDefault="006D7778" w14:paraId="4F08B7A3" w14:textId="77777777">
      <w:pPr>
        <w:rPr>
          <w:rFonts w:eastAsia="Verdana" w:cs="Times New Roman"/>
          <w:color w:val="auto"/>
        </w:rPr>
      </w:pPr>
    </w:p>
    <w:p w:rsidRPr="006D7778" w:rsidR="00FF5CB4" w:rsidP="00FF5CB4" w:rsidRDefault="00FF5CB4" w14:paraId="51F1DF2C" w14:textId="4BEF177D">
      <w:pPr>
        <w:rPr>
          <w:rFonts w:eastAsia="Verdana" w:cs="Times New Roman"/>
          <w:color w:val="auto"/>
        </w:rPr>
      </w:pPr>
      <w:r w:rsidRPr="006D7778">
        <w:rPr>
          <w:rFonts w:eastAsia="Verdana" w:cs="Times New Roman"/>
          <w:color w:val="auto"/>
        </w:rPr>
        <w:t xml:space="preserve">Rijkswaterstaat doet vanuit het uitgangspunt </w:t>
      </w:r>
      <w:r w:rsidR="00582A28">
        <w:rPr>
          <w:rFonts w:eastAsia="Verdana" w:cs="Times New Roman"/>
          <w:color w:val="auto"/>
        </w:rPr>
        <w:t>‘</w:t>
      </w:r>
      <w:r w:rsidRPr="006D7778">
        <w:rPr>
          <w:rFonts w:eastAsia="Verdana" w:cs="Times New Roman"/>
          <w:color w:val="auto"/>
        </w:rPr>
        <w:t>veilig en vlot</w:t>
      </w:r>
      <w:r w:rsidR="00582A28">
        <w:rPr>
          <w:rFonts w:eastAsia="Verdana" w:cs="Times New Roman"/>
          <w:color w:val="auto"/>
        </w:rPr>
        <w:t>’</w:t>
      </w:r>
      <w:r w:rsidR="0044118E">
        <w:rPr>
          <w:rFonts w:eastAsia="Verdana" w:cs="Times New Roman"/>
          <w:color w:val="auto"/>
        </w:rPr>
        <w:t xml:space="preserve"> </w:t>
      </w:r>
      <w:r w:rsidRPr="006D7778">
        <w:rPr>
          <w:rFonts w:eastAsia="Verdana" w:cs="Times New Roman"/>
          <w:color w:val="auto"/>
        </w:rPr>
        <w:t xml:space="preserve">zoveel mogelijk om wachttijden voor zowel de scheepvaart als het wegeverkeer te beperken. Dat wordt bijvoorbeeld gedaan door (a) te werken met vaste bedientijden van bruggen, (b) brugopeningen zoveel mogelijk buiten de spitsuren te doen en </w:t>
      </w:r>
      <w:r w:rsidR="006D7778">
        <w:rPr>
          <w:rFonts w:eastAsia="Verdana" w:cs="Times New Roman"/>
          <w:color w:val="auto"/>
        </w:rPr>
        <w:br/>
      </w:r>
      <w:r w:rsidRPr="006D7778">
        <w:rPr>
          <w:rFonts w:eastAsia="Verdana" w:cs="Times New Roman"/>
          <w:color w:val="auto"/>
        </w:rPr>
        <w:t>(c) door via konvooivaart zoveel mogelijk schepen tegelijk in één keer te laten passeren.</w:t>
      </w:r>
      <w:r w:rsidR="006D7778">
        <w:rPr>
          <w:rFonts w:eastAsia="Verdana" w:cs="Times New Roman"/>
          <w:color w:val="auto"/>
        </w:rPr>
        <w:t xml:space="preserve"> </w:t>
      </w:r>
      <w:r w:rsidRPr="006D7778">
        <w:rPr>
          <w:rFonts w:eastAsia="Verdana" w:cs="Times New Roman"/>
          <w:color w:val="auto"/>
        </w:rPr>
        <w:t xml:space="preserve">Per locatie kijkt RWS naar de aard, omvang en dynamiek van het wegverkeer en waterverkeer om op basis daarvan een zorgvuldige afweging te maken voor de bedientijden van de brug. </w:t>
      </w:r>
    </w:p>
    <w:p w:rsidR="006D7778" w:rsidP="00FF5CB4" w:rsidRDefault="006D7778" w14:paraId="03EE78B5" w14:textId="77777777">
      <w:pPr>
        <w:rPr>
          <w:rFonts w:eastAsia="Verdana" w:cs="Times New Roman"/>
          <w:color w:val="auto"/>
        </w:rPr>
      </w:pPr>
    </w:p>
    <w:p w:rsidRPr="006D7778" w:rsidR="00FF5CB4" w:rsidP="00FF5CB4" w:rsidRDefault="00FF5CB4" w14:paraId="470B87B5" w14:textId="216B25A9">
      <w:pPr>
        <w:rPr>
          <w:rFonts w:eastAsia="Verdana" w:cs="Times New Roman"/>
          <w:color w:val="auto"/>
        </w:rPr>
      </w:pPr>
      <w:r w:rsidRPr="006D7778">
        <w:rPr>
          <w:rFonts w:eastAsia="Verdana" w:cs="Times New Roman"/>
          <w:color w:val="auto"/>
        </w:rPr>
        <w:t>Voor meer informatie over de vraag hoe Rijkswaterstaat met brugopeningen omgaat verwijs ik u naar brief van 15 september 2025 over de balans tussen wegverkeer en scheepvaart bij brugopeningen</w:t>
      </w:r>
      <w:r w:rsidR="002A0968">
        <w:rPr>
          <w:rFonts w:eastAsia="Verdana" w:cs="Times New Roman"/>
          <w:color w:val="auto"/>
        </w:rPr>
        <w:t>.</w:t>
      </w:r>
      <w:r w:rsidR="002A0968">
        <w:rPr>
          <w:rStyle w:val="FootnoteReference"/>
          <w:rFonts w:eastAsia="Verdana" w:cs="Times New Roman"/>
          <w:color w:val="auto"/>
        </w:rPr>
        <w:footnoteReference w:id="1"/>
      </w:r>
    </w:p>
    <w:p w:rsidRPr="00FF5CB4" w:rsidR="00FF5CB4" w:rsidP="00FF5CB4" w:rsidRDefault="00FF5CB4" w14:paraId="68D049FD" w14:textId="77777777">
      <w:pPr>
        <w:rPr>
          <w:rFonts w:eastAsia="Verdana" w:cs="Times New Roman"/>
        </w:rPr>
      </w:pPr>
    </w:p>
    <w:p w:rsidR="002A0968" w:rsidP="00FF5CB4" w:rsidRDefault="00FF5CB4" w14:paraId="148EFB6C" w14:textId="4C500F03">
      <w:pPr>
        <w:rPr>
          <w:rFonts w:eastAsia="Verdana" w:cs="Times New Roman"/>
        </w:rPr>
      </w:pPr>
      <w:r w:rsidRPr="00FF5CB4">
        <w:rPr>
          <w:rFonts w:eastAsia="Verdana" w:cs="Times New Roman"/>
        </w:rPr>
        <w:t xml:space="preserve">Vraag 6 </w:t>
      </w:r>
    </w:p>
    <w:p w:rsidRPr="00FF5CB4" w:rsidR="00FF5CB4" w:rsidP="00FF5CB4" w:rsidRDefault="00FF5CB4" w14:paraId="19B34ED2" w14:textId="4E8CAEF8">
      <w:pPr>
        <w:rPr>
          <w:rFonts w:eastAsia="Verdana" w:cs="Times New Roman"/>
          <w:color w:val="FF0000"/>
        </w:rPr>
      </w:pPr>
      <w:r w:rsidRPr="00FF5CB4">
        <w:rPr>
          <w:rFonts w:eastAsia="Verdana" w:cs="Times New Roman"/>
        </w:rPr>
        <w:t>Kunt u in kaart brengen in hoeverre de huidige regelgeving, waarbij scheepvaart doorgaans voorrang krijgt op wegverkeer bij brugopeningen, nog passend is in situaties waar dit structureel tot grote verkeersproblemen leidt rondom de omgeving Zwartsluis?</w:t>
      </w:r>
    </w:p>
    <w:p w:rsidR="00FF5CB4" w:rsidP="00FF5CB4" w:rsidRDefault="00FF5CB4" w14:paraId="0EE394F3" w14:textId="77777777">
      <w:pPr>
        <w:rPr>
          <w:rFonts w:eastAsia="Verdana" w:cs="Times New Roman"/>
          <w:color w:val="FF0000"/>
        </w:rPr>
      </w:pPr>
    </w:p>
    <w:p w:rsidRPr="002A0968" w:rsidR="002A0968" w:rsidP="00FF5CB4" w:rsidRDefault="002A0968" w14:paraId="20A8EEB6" w14:textId="4A89890B">
      <w:pPr>
        <w:rPr>
          <w:rFonts w:eastAsia="Verdana" w:cs="Times New Roman"/>
          <w:color w:val="auto"/>
        </w:rPr>
      </w:pPr>
      <w:r w:rsidRPr="002A0968">
        <w:rPr>
          <w:rFonts w:eastAsia="Verdana" w:cs="Times New Roman"/>
          <w:color w:val="auto"/>
        </w:rPr>
        <w:t>Antwoord 6</w:t>
      </w:r>
    </w:p>
    <w:p w:rsidRPr="002A0968" w:rsidR="00FF5CB4" w:rsidP="00FF5CB4" w:rsidRDefault="00FF5CB4" w14:paraId="1D57FA8B" w14:textId="63689FA0">
      <w:pPr>
        <w:rPr>
          <w:rFonts w:eastAsia="Verdana" w:cs="Times New Roman"/>
          <w:i/>
          <w:iCs/>
          <w:color w:val="auto"/>
        </w:rPr>
      </w:pPr>
      <w:r w:rsidRPr="002A0968">
        <w:rPr>
          <w:rFonts w:eastAsia="Verdana" w:cs="Times New Roman"/>
          <w:color w:val="auto"/>
        </w:rPr>
        <w:t xml:space="preserve">Het beeld dat de scheepvaart voorrang zou krijgen is onjuist. </w:t>
      </w:r>
      <w:r w:rsidR="00A04DB2">
        <w:rPr>
          <w:rFonts w:eastAsia="Verdana" w:cs="Times New Roman"/>
          <w:color w:val="auto"/>
        </w:rPr>
        <w:t>Zie ook</w:t>
      </w:r>
      <w:r w:rsidRPr="002A0968">
        <w:rPr>
          <w:rFonts w:eastAsia="Verdana" w:cs="Times New Roman"/>
          <w:color w:val="auto"/>
        </w:rPr>
        <w:t xml:space="preserve"> de eerdergenoemde brief aan de Tweede Kamer van 15 september 2025 waarin de staande praktijk van Rijkswaterstaat wordt toegelicht.</w:t>
      </w:r>
      <w:r w:rsidR="002A0968">
        <w:rPr>
          <w:rFonts w:eastAsia="Verdana" w:cs="Times New Roman"/>
          <w:color w:val="auto"/>
        </w:rPr>
        <w:t xml:space="preserve"> </w:t>
      </w:r>
      <w:r w:rsidRPr="002A0968">
        <w:rPr>
          <w:rFonts w:eastAsia="Verdana" w:cs="Times New Roman"/>
          <w:color w:val="auto"/>
        </w:rPr>
        <w:t xml:space="preserve">In de omgeving van Zwartewaterland bevinden zich ook bruggen die in beheer zijn bij de </w:t>
      </w:r>
      <w:r w:rsidR="0093264E">
        <w:rPr>
          <w:rFonts w:eastAsia="Verdana" w:cs="Times New Roman"/>
          <w:color w:val="auto"/>
        </w:rPr>
        <w:t>regionale</w:t>
      </w:r>
      <w:r w:rsidRPr="002A0968">
        <w:rPr>
          <w:rFonts w:eastAsia="Verdana" w:cs="Times New Roman"/>
          <w:color w:val="auto"/>
        </w:rPr>
        <w:t xml:space="preserve"> overheden, zoals de Zwartewaterbrug. Hier is de praktijk uit de bovengenoemde brief niet </w:t>
      </w:r>
      <w:r w:rsidR="00177C47">
        <w:rPr>
          <w:rFonts w:eastAsia="Verdana" w:cs="Times New Roman"/>
          <w:color w:val="auto"/>
        </w:rPr>
        <w:t xml:space="preserve">op </w:t>
      </w:r>
      <w:r w:rsidRPr="002A0968">
        <w:rPr>
          <w:rFonts w:eastAsia="Verdana" w:cs="Times New Roman"/>
          <w:color w:val="auto"/>
        </w:rPr>
        <w:t>van toepassing.</w:t>
      </w:r>
    </w:p>
    <w:p w:rsidRPr="00851A75" w:rsidR="00FF5CB4" w:rsidP="00FF5CB4" w:rsidRDefault="00FF5CB4" w14:paraId="533360B7" w14:textId="77777777">
      <w:pPr>
        <w:rPr>
          <w:rFonts w:eastAsia="Verdana" w:cs="Times New Roman"/>
        </w:rPr>
      </w:pPr>
    </w:p>
    <w:p w:rsidRPr="003F5EB0" w:rsidR="00FF5CB4" w:rsidP="00FF5CB4" w:rsidRDefault="00FF5CB4" w14:paraId="75122B7D" w14:textId="77777777"/>
    <w:p w:rsidR="00D44D9B" w:rsidP="00FF5CB4" w:rsidRDefault="00D44D9B" w14:paraId="06547320" w14:textId="77777777">
      <w:pPr>
        <w:pStyle w:val="paragraph"/>
        <w:spacing w:before="0" w:beforeAutospacing="0" w:after="0" w:afterAutospacing="0" w:line="240" w:lineRule="exact"/>
        <w:textAlignment w:val="baseline"/>
      </w:pPr>
    </w:p>
    <w:sectPr w:rsidR="00D44D9B">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2CCB7" w14:textId="77777777" w:rsidR="00CD6B3E" w:rsidRDefault="00CD6B3E">
      <w:pPr>
        <w:spacing w:line="240" w:lineRule="auto"/>
      </w:pPr>
      <w:r>
        <w:separator/>
      </w:r>
    </w:p>
  </w:endnote>
  <w:endnote w:type="continuationSeparator" w:id="0">
    <w:p w14:paraId="043331E6" w14:textId="77777777" w:rsidR="00CD6B3E" w:rsidRDefault="00CD6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8B65" w14:textId="77777777" w:rsidR="00003F61" w:rsidRDefault="00003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2B89" w14:textId="77777777" w:rsidR="00003F61" w:rsidRDefault="00003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F216" w14:textId="77777777" w:rsidR="00003F61" w:rsidRDefault="0000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6CC6" w14:textId="77777777" w:rsidR="00CD6B3E" w:rsidRDefault="00CD6B3E">
      <w:pPr>
        <w:spacing w:line="240" w:lineRule="auto"/>
      </w:pPr>
      <w:r>
        <w:separator/>
      </w:r>
    </w:p>
  </w:footnote>
  <w:footnote w:type="continuationSeparator" w:id="0">
    <w:p w14:paraId="76F3FD38" w14:textId="77777777" w:rsidR="00CD6B3E" w:rsidRDefault="00CD6B3E">
      <w:pPr>
        <w:spacing w:line="240" w:lineRule="auto"/>
      </w:pPr>
      <w:r>
        <w:continuationSeparator/>
      </w:r>
    </w:p>
  </w:footnote>
  <w:footnote w:id="1">
    <w:p w14:paraId="0873BD9A" w14:textId="53AD2797" w:rsidR="002A0968" w:rsidRPr="002A0968" w:rsidRDefault="002A0968" w:rsidP="002A0968">
      <w:pPr>
        <w:rPr>
          <w:rFonts w:eastAsia="Verdana" w:cs="Times New Roman"/>
          <w:color w:val="auto"/>
          <w:sz w:val="16"/>
          <w:szCs w:val="16"/>
        </w:rPr>
      </w:pPr>
      <w:r w:rsidRPr="002A0968">
        <w:rPr>
          <w:rStyle w:val="FootnoteReference"/>
          <w:sz w:val="16"/>
          <w:szCs w:val="16"/>
        </w:rPr>
        <w:footnoteRef/>
      </w:r>
      <w:r w:rsidRPr="002A0968">
        <w:rPr>
          <w:sz w:val="16"/>
          <w:szCs w:val="16"/>
        </w:rPr>
        <w:t xml:space="preserve"> </w:t>
      </w:r>
      <w:r>
        <w:rPr>
          <w:sz w:val="16"/>
          <w:szCs w:val="16"/>
        </w:rPr>
        <w:t xml:space="preserve">Tweede Kamer 2024/2025, </w:t>
      </w:r>
      <w:r w:rsidRPr="002A0968">
        <w:rPr>
          <w:sz w:val="16"/>
          <w:szCs w:val="16"/>
        </w:rPr>
        <w:t>36600-A</w:t>
      </w:r>
      <w:r>
        <w:rPr>
          <w:sz w:val="16"/>
          <w:szCs w:val="16"/>
        </w:rPr>
        <w:t>, nr. 69</w:t>
      </w:r>
      <w:r>
        <w:rPr>
          <w:sz w:val="16"/>
          <w:szCs w:val="16"/>
        </w:rPr>
        <w:br/>
      </w:r>
      <w:hyperlink r:id="rId1" w:history="1">
        <w:r w:rsidRPr="002A0968">
          <w:rPr>
            <w:rStyle w:val="Hyperlink"/>
            <w:rFonts w:eastAsia="Verdana" w:cs="Times New Roman"/>
            <w:color w:val="auto"/>
            <w:sz w:val="16"/>
            <w:szCs w:val="16"/>
          </w:rPr>
          <w:t>Kamerbrief over balans woon-werkverkeer en recreatievaart | Kamerstuk | Rijksoverheid.nl</w:t>
        </w:r>
      </w:hyperlink>
      <w:r w:rsidRPr="002A0968">
        <w:rPr>
          <w:color w:val="auto"/>
          <w:sz w:val="16"/>
          <w:szCs w:val="16"/>
        </w:rPr>
        <w:t xml:space="preserve">  </w:t>
      </w:r>
    </w:p>
    <w:p w14:paraId="1A35108B" w14:textId="5B3D6298" w:rsidR="002A0968" w:rsidRDefault="002A09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B11E" w14:textId="77777777" w:rsidR="00003F61" w:rsidRDefault="00003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535F5B">
                          <w:pPr>
                            <w:pStyle w:val="Referentiegegevensvet65"/>
                            <w:spacing w:line="276" w:lineRule="auto"/>
                          </w:pPr>
                          <w:r>
                            <w:t>Ons kenmerk</w:t>
                          </w:r>
                        </w:p>
                        <w:p w14:paraId="55231FC6" w14:textId="0D7D9352" w:rsidR="00EB4FA3" w:rsidRDefault="00F64C0F" w:rsidP="00535F5B">
                          <w:pPr>
                            <w:pStyle w:val="ReferentiegegevensVerdana65"/>
                            <w:spacing w:line="276" w:lineRule="auto"/>
                          </w:pPr>
                          <w:r>
                            <w:t>RWS-202</w:t>
                          </w:r>
                          <w:r w:rsidR="00282120">
                            <w:t>6</w:t>
                          </w:r>
                          <w:r w:rsidR="006361AD">
                            <w:t>/</w:t>
                          </w:r>
                          <w:r w:rsidR="00537B31">
                            <w:t>8090</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535F5B">
                    <w:pPr>
                      <w:pStyle w:val="Referentiegegevensvet65"/>
                      <w:spacing w:line="276" w:lineRule="auto"/>
                    </w:pPr>
                    <w:r>
                      <w:t>Ons kenmerk</w:t>
                    </w:r>
                  </w:p>
                  <w:p w14:paraId="55231FC6" w14:textId="0D7D9352" w:rsidR="00EB4FA3" w:rsidRDefault="00F64C0F" w:rsidP="00535F5B">
                    <w:pPr>
                      <w:pStyle w:val="ReferentiegegevensVerdana65"/>
                      <w:spacing w:line="276" w:lineRule="auto"/>
                    </w:pPr>
                    <w:r>
                      <w:t>RWS-202</w:t>
                    </w:r>
                    <w:r w:rsidR="00282120">
                      <w:t>6</w:t>
                    </w:r>
                    <w:r w:rsidR="006361AD">
                      <w:t>/</w:t>
                    </w:r>
                    <w:r w:rsidR="00537B31">
                      <w:t>8090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615EE4B7" w:rsidR="00EB4FA3" w:rsidRDefault="002551C5">
                          <w:pPr>
                            <w:pStyle w:val="ReferentiegegevensVerdana65"/>
                          </w:pPr>
                          <w:r>
                            <w:t xml:space="preserve">Pagina </w:t>
                          </w:r>
                          <w:r>
                            <w:fldChar w:fldCharType="begin"/>
                          </w:r>
                          <w:r>
                            <w:instrText>PAGE</w:instrText>
                          </w:r>
                          <w:r>
                            <w:fldChar w:fldCharType="separate"/>
                          </w:r>
                          <w:r w:rsidR="00A0121F">
                            <w:rPr>
                              <w:noProof/>
                            </w:rPr>
                            <w:t>2</w:t>
                          </w:r>
                          <w:r>
                            <w:fldChar w:fldCharType="end"/>
                          </w:r>
                          <w:r>
                            <w:t xml:space="preserve"> van </w:t>
                          </w:r>
                          <w:r>
                            <w:fldChar w:fldCharType="begin"/>
                          </w:r>
                          <w:r>
                            <w:instrText>NUMPAGES</w:instrText>
                          </w:r>
                          <w:r>
                            <w:fldChar w:fldCharType="separate"/>
                          </w:r>
                          <w:r w:rsidR="00A0121F">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615EE4B7" w:rsidR="00EB4FA3" w:rsidRDefault="002551C5">
                    <w:pPr>
                      <w:pStyle w:val="ReferentiegegevensVerdana65"/>
                    </w:pPr>
                    <w:r>
                      <w:t xml:space="preserve">Pagina </w:t>
                    </w:r>
                    <w:r>
                      <w:fldChar w:fldCharType="begin"/>
                    </w:r>
                    <w:r>
                      <w:instrText>PAGE</w:instrText>
                    </w:r>
                    <w:r>
                      <w:fldChar w:fldCharType="separate"/>
                    </w:r>
                    <w:r w:rsidR="00A0121F">
                      <w:rPr>
                        <w:noProof/>
                      </w:rPr>
                      <w:t>2</w:t>
                    </w:r>
                    <w:r>
                      <w:fldChar w:fldCharType="end"/>
                    </w:r>
                    <w:r>
                      <w:t xml:space="preserve"> van </w:t>
                    </w:r>
                    <w:r>
                      <w:fldChar w:fldCharType="begin"/>
                    </w:r>
                    <w:r>
                      <w:instrText>NUMPAGES</w:instrText>
                    </w:r>
                    <w:r>
                      <w:fldChar w:fldCharType="separate"/>
                    </w:r>
                    <w:r w:rsidR="00A0121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38BC60C5" w:rsidR="00EB4FA3" w:rsidRPr="00687E09" w:rsidRDefault="002551C5">
                          <w:pPr>
                            <w:pStyle w:val="ReferentiegegevensVerdana65"/>
                            <w:rPr>
                              <w:lang w:val="de-DE"/>
                            </w:rPr>
                          </w:pPr>
                          <w:r w:rsidRPr="00687E09">
                            <w:rPr>
                              <w:lang w:val="de-DE"/>
                            </w:rPr>
                            <w:t xml:space="preserve">2515 </w:t>
                          </w:r>
                          <w:r w:rsidR="00535F5B"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0342805F" w:rsidR="00EB4FA3" w:rsidRPr="00687E09" w:rsidRDefault="002551C5">
                          <w:pPr>
                            <w:pStyle w:val="ReferentiegegevensVerdana65"/>
                            <w:rPr>
                              <w:lang w:val="de-DE"/>
                            </w:rPr>
                          </w:pPr>
                          <w:r w:rsidRPr="00687E09">
                            <w:rPr>
                              <w:lang w:val="de-DE"/>
                            </w:rPr>
                            <w:t xml:space="preserve">2500 </w:t>
                          </w:r>
                          <w:r w:rsidR="00535F5B" w:rsidRPr="00687E09">
                            <w:rPr>
                              <w:lang w:val="de-DE"/>
                            </w:rPr>
                            <w:t>EX DEN</w:t>
                          </w:r>
                          <w:r w:rsidRPr="00687E09">
                            <w:rPr>
                              <w:lang w:val="de-DE"/>
                            </w:rPr>
                            <w:t xml:space="preserve">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542DEB" w:rsidRDefault="002551C5">
                          <w:pPr>
                            <w:pStyle w:val="ReferentiegegevensVerdana65"/>
                          </w:pPr>
                          <w:r w:rsidRPr="00542DEB">
                            <w:t>F  070-456 11 11</w:t>
                          </w:r>
                        </w:p>
                        <w:p w14:paraId="22776C79" w14:textId="77777777" w:rsidR="00EB4FA3" w:rsidRPr="00542DEB" w:rsidRDefault="00EB4FA3">
                          <w:pPr>
                            <w:pStyle w:val="WitregelW2"/>
                          </w:pPr>
                        </w:p>
                        <w:p w14:paraId="5A89334D" w14:textId="77777777" w:rsidR="00EB4FA3" w:rsidRDefault="002551C5" w:rsidP="00535F5B">
                          <w:pPr>
                            <w:pStyle w:val="Referentiegegevensvet65"/>
                            <w:spacing w:line="276" w:lineRule="auto"/>
                          </w:pPr>
                          <w:r>
                            <w:t>Ons kenmerk</w:t>
                          </w:r>
                        </w:p>
                        <w:p w14:paraId="074E4519" w14:textId="6BC9156B" w:rsidR="00DB1D7C" w:rsidRPr="00424BBA" w:rsidRDefault="00DB1D7C" w:rsidP="00535F5B">
                          <w:pPr>
                            <w:spacing w:line="276" w:lineRule="auto"/>
                            <w:rPr>
                              <w:bCs/>
                              <w:sz w:val="13"/>
                              <w:szCs w:val="13"/>
                            </w:rPr>
                          </w:pPr>
                          <w:r w:rsidRPr="00537B31">
                            <w:rPr>
                              <w:bCs/>
                              <w:sz w:val="13"/>
                              <w:szCs w:val="13"/>
                            </w:rPr>
                            <w:t>RWS-202</w:t>
                          </w:r>
                          <w:r w:rsidR="00282120" w:rsidRPr="00537B31">
                            <w:rPr>
                              <w:bCs/>
                              <w:sz w:val="13"/>
                              <w:szCs w:val="13"/>
                            </w:rPr>
                            <w:t>6</w:t>
                          </w:r>
                          <w:r w:rsidRPr="00537B31">
                            <w:rPr>
                              <w:bCs/>
                              <w:sz w:val="13"/>
                              <w:szCs w:val="13"/>
                            </w:rPr>
                            <w:t>/</w:t>
                          </w:r>
                          <w:r w:rsidR="00537B31" w:rsidRPr="00537B31">
                            <w:rPr>
                              <w:bCs/>
                              <w:sz w:val="13"/>
                              <w:szCs w:val="13"/>
                            </w:rPr>
                            <w:t>8090</w:t>
                          </w:r>
                        </w:p>
                        <w:p w14:paraId="7302296C" w14:textId="77777777" w:rsidR="00DB1D7C" w:rsidRDefault="00DB1D7C" w:rsidP="00535F5B">
                          <w:pPr>
                            <w:spacing w:line="276" w:lineRule="auto"/>
                            <w:rPr>
                              <w:b/>
                              <w:sz w:val="13"/>
                              <w:szCs w:val="13"/>
                            </w:rPr>
                          </w:pPr>
                        </w:p>
                        <w:p w14:paraId="53C8C53E" w14:textId="77777777" w:rsidR="006361AD" w:rsidRDefault="00BA4BAC" w:rsidP="00535F5B">
                          <w:pPr>
                            <w:spacing w:line="276" w:lineRule="auto"/>
                            <w:rPr>
                              <w:b/>
                              <w:sz w:val="13"/>
                              <w:szCs w:val="13"/>
                            </w:rPr>
                          </w:pPr>
                          <w:r w:rsidRPr="00BA4BAC">
                            <w:rPr>
                              <w:b/>
                              <w:sz w:val="13"/>
                              <w:szCs w:val="13"/>
                            </w:rPr>
                            <w:t>Uw kenmerk</w:t>
                          </w:r>
                        </w:p>
                        <w:p w14:paraId="01B12C2D" w14:textId="7ABC9C90" w:rsidR="00687E09" w:rsidRPr="00424BBA" w:rsidRDefault="00A87869" w:rsidP="00535F5B">
                          <w:pPr>
                            <w:spacing w:line="276" w:lineRule="auto"/>
                            <w:rPr>
                              <w:sz w:val="13"/>
                              <w:szCs w:val="13"/>
                            </w:rPr>
                          </w:pPr>
                          <w:r w:rsidRPr="00A87869">
                            <w:rPr>
                              <w:sz w:val="13"/>
                              <w:szCs w:val="13"/>
                              <w:shd w:val="clear" w:color="auto" w:fill="FFFFFF"/>
                            </w:rPr>
                            <w:t>2026Z05285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34A9D423" w:rsidR="00BA4BAC" w:rsidRDefault="00535F5B" w:rsidP="00535F5B">
                          <w:pPr>
                            <w:spacing w:line="276" w:lineRule="auto"/>
                            <w:rPr>
                              <w:b/>
                              <w:sz w:val="13"/>
                              <w:szCs w:val="13"/>
                            </w:rPr>
                          </w:pPr>
                          <w:r>
                            <w:rPr>
                              <w:b/>
                              <w:sz w:val="13"/>
                              <w:szCs w:val="13"/>
                            </w:rPr>
                            <w:t>Bijlage(n)</w:t>
                          </w:r>
                        </w:p>
                        <w:p w14:paraId="06656DAB" w14:textId="7C2CEB8B" w:rsidR="00535F5B" w:rsidRPr="00535F5B" w:rsidRDefault="00535F5B" w:rsidP="00535F5B">
                          <w:pPr>
                            <w:spacing w:line="276" w:lineRule="auto"/>
                            <w:rPr>
                              <w:bCs/>
                              <w:sz w:val="13"/>
                              <w:szCs w:val="13"/>
                            </w:rPr>
                          </w:pPr>
                          <w:r>
                            <w:rPr>
                              <w:bCs/>
                              <w:sz w:val="13"/>
                              <w:szCs w:val="13"/>
                            </w:rPr>
                            <w:t>1</w:t>
                          </w: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38BC60C5" w:rsidR="00EB4FA3" w:rsidRPr="00687E09" w:rsidRDefault="002551C5">
                    <w:pPr>
                      <w:pStyle w:val="ReferentiegegevensVerdana65"/>
                      <w:rPr>
                        <w:lang w:val="de-DE"/>
                      </w:rPr>
                    </w:pPr>
                    <w:r w:rsidRPr="00687E09">
                      <w:rPr>
                        <w:lang w:val="de-DE"/>
                      </w:rPr>
                      <w:t xml:space="preserve">2515 </w:t>
                    </w:r>
                    <w:r w:rsidR="00535F5B"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0342805F" w:rsidR="00EB4FA3" w:rsidRPr="00687E09" w:rsidRDefault="002551C5">
                    <w:pPr>
                      <w:pStyle w:val="ReferentiegegevensVerdana65"/>
                      <w:rPr>
                        <w:lang w:val="de-DE"/>
                      </w:rPr>
                    </w:pPr>
                    <w:r w:rsidRPr="00687E09">
                      <w:rPr>
                        <w:lang w:val="de-DE"/>
                      </w:rPr>
                      <w:t xml:space="preserve">2500 </w:t>
                    </w:r>
                    <w:r w:rsidR="00535F5B" w:rsidRPr="00687E09">
                      <w:rPr>
                        <w:lang w:val="de-DE"/>
                      </w:rPr>
                      <w:t>EX DEN</w:t>
                    </w:r>
                    <w:r w:rsidRPr="00687E09">
                      <w:rPr>
                        <w:lang w:val="de-DE"/>
                      </w:rPr>
                      <w:t xml:space="preserve">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542DEB" w:rsidRDefault="002551C5">
                    <w:pPr>
                      <w:pStyle w:val="ReferentiegegevensVerdana65"/>
                    </w:pPr>
                    <w:r w:rsidRPr="00542DEB">
                      <w:t>F  070-456 11 11</w:t>
                    </w:r>
                  </w:p>
                  <w:p w14:paraId="22776C79" w14:textId="77777777" w:rsidR="00EB4FA3" w:rsidRPr="00542DEB" w:rsidRDefault="00EB4FA3">
                    <w:pPr>
                      <w:pStyle w:val="WitregelW2"/>
                    </w:pPr>
                  </w:p>
                  <w:p w14:paraId="5A89334D" w14:textId="77777777" w:rsidR="00EB4FA3" w:rsidRDefault="002551C5" w:rsidP="00535F5B">
                    <w:pPr>
                      <w:pStyle w:val="Referentiegegevensvet65"/>
                      <w:spacing w:line="276" w:lineRule="auto"/>
                    </w:pPr>
                    <w:r>
                      <w:t>Ons kenmerk</w:t>
                    </w:r>
                  </w:p>
                  <w:p w14:paraId="074E4519" w14:textId="6BC9156B" w:rsidR="00DB1D7C" w:rsidRPr="00424BBA" w:rsidRDefault="00DB1D7C" w:rsidP="00535F5B">
                    <w:pPr>
                      <w:spacing w:line="276" w:lineRule="auto"/>
                      <w:rPr>
                        <w:bCs/>
                        <w:sz w:val="13"/>
                        <w:szCs w:val="13"/>
                      </w:rPr>
                    </w:pPr>
                    <w:r w:rsidRPr="00537B31">
                      <w:rPr>
                        <w:bCs/>
                        <w:sz w:val="13"/>
                        <w:szCs w:val="13"/>
                      </w:rPr>
                      <w:t>RWS-202</w:t>
                    </w:r>
                    <w:r w:rsidR="00282120" w:rsidRPr="00537B31">
                      <w:rPr>
                        <w:bCs/>
                        <w:sz w:val="13"/>
                        <w:szCs w:val="13"/>
                      </w:rPr>
                      <w:t>6</w:t>
                    </w:r>
                    <w:r w:rsidRPr="00537B31">
                      <w:rPr>
                        <w:bCs/>
                        <w:sz w:val="13"/>
                        <w:szCs w:val="13"/>
                      </w:rPr>
                      <w:t>/</w:t>
                    </w:r>
                    <w:r w:rsidR="00537B31" w:rsidRPr="00537B31">
                      <w:rPr>
                        <w:bCs/>
                        <w:sz w:val="13"/>
                        <w:szCs w:val="13"/>
                      </w:rPr>
                      <w:t>8090</w:t>
                    </w:r>
                  </w:p>
                  <w:p w14:paraId="7302296C" w14:textId="77777777" w:rsidR="00DB1D7C" w:rsidRDefault="00DB1D7C" w:rsidP="00535F5B">
                    <w:pPr>
                      <w:spacing w:line="276" w:lineRule="auto"/>
                      <w:rPr>
                        <w:b/>
                        <w:sz w:val="13"/>
                        <w:szCs w:val="13"/>
                      </w:rPr>
                    </w:pPr>
                  </w:p>
                  <w:p w14:paraId="53C8C53E" w14:textId="77777777" w:rsidR="006361AD" w:rsidRDefault="00BA4BAC" w:rsidP="00535F5B">
                    <w:pPr>
                      <w:spacing w:line="276" w:lineRule="auto"/>
                      <w:rPr>
                        <w:b/>
                        <w:sz w:val="13"/>
                        <w:szCs w:val="13"/>
                      </w:rPr>
                    </w:pPr>
                    <w:r w:rsidRPr="00BA4BAC">
                      <w:rPr>
                        <w:b/>
                        <w:sz w:val="13"/>
                        <w:szCs w:val="13"/>
                      </w:rPr>
                      <w:t>Uw kenmerk</w:t>
                    </w:r>
                  </w:p>
                  <w:p w14:paraId="01B12C2D" w14:textId="7ABC9C90" w:rsidR="00687E09" w:rsidRPr="00424BBA" w:rsidRDefault="00A87869" w:rsidP="00535F5B">
                    <w:pPr>
                      <w:spacing w:line="276" w:lineRule="auto"/>
                      <w:rPr>
                        <w:sz w:val="13"/>
                        <w:szCs w:val="13"/>
                      </w:rPr>
                    </w:pPr>
                    <w:r w:rsidRPr="00A87869">
                      <w:rPr>
                        <w:sz w:val="13"/>
                        <w:szCs w:val="13"/>
                        <w:shd w:val="clear" w:color="auto" w:fill="FFFFFF"/>
                      </w:rPr>
                      <w:t>2026Z05285</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34A9D423" w:rsidR="00BA4BAC" w:rsidRDefault="00535F5B" w:rsidP="00535F5B">
                    <w:pPr>
                      <w:spacing w:line="276" w:lineRule="auto"/>
                      <w:rPr>
                        <w:b/>
                        <w:sz w:val="13"/>
                        <w:szCs w:val="13"/>
                      </w:rPr>
                    </w:pPr>
                    <w:r>
                      <w:rPr>
                        <w:b/>
                        <w:sz w:val="13"/>
                        <w:szCs w:val="13"/>
                      </w:rPr>
                      <w:t>Bijlage(n)</w:t>
                    </w:r>
                  </w:p>
                  <w:p w14:paraId="06656DAB" w14:textId="7C2CEB8B" w:rsidR="00535F5B" w:rsidRPr="00535F5B" w:rsidRDefault="00535F5B" w:rsidP="00535F5B">
                    <w:pPr>
                      <w:spacing w:line="276" w:lineRule="auto"/>
                      <w:rPr>
                        <w:bCs/>
                        <w:sz w:val="13"/>
                        <w:szCs w:val="13"/>
                      </w:rPr>
                    </w:pPr>
                    <w:r>
                      <w:rPr>
                        <w:bCs/>
                        <w:sz w:val="13"/>
                        <w:szCs w:val="13"/>
                      </w:rPr>
                      <w:t>1</w:t>
                    </w: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3019C489" w:rsidR="00EB4FA3" w:rsidRDefault="002551C5">
                          <w:pPr>
                            <w:pStyle w:val="ReferentiegegevensVerdana65"/>
                          </w:pPr>
                          <w:r>
                            <w:t xml:space="preserve">Pagina </w:t>
                          </w:r>
                          <w:r>
                            <w:fldChar w:fldCharType="begin"/>
                          </w:r>
                          <w:r>
                            <w:instrText>PAGE</w:instrText>
                          </w:r>
                          <w:r>
                            <w:fldChar w:fldCharType="separate"/>
                          </w:r>
                          <w:r w:rsidR="00A0121F">
                            <w:rPr>
                              <w:noProof/>
                            </w:rPr>
                            <w:t>1</w:t>
                          </w:r>
                          <w:r>
                            <w:fldChar w:fldCharType="end"/>
                          </w:r>
                          <w:r>
                            <w:t xml:space="preserve"> van </w:t>
                          </w:r>
                          <w:r>
                            <w:fldChar w:fldCharType="begin"/>
                          </w:r>
                          <w:r>
                            <w:instrText>NUMPAGES</w:instrText>
                          </w:r>
                          <w:r>
                            <w:fldChar w:fldCharType="separate"/>
                          </w:r>
                          <w:r w:rsidR="00A0121F">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3019C489" w:rsidR="00EB4FA3" w:rsidRDefault="002551C5">
                    <w:pPr>
                      <w:pStyle w:val="ReferentiegegevensVerdana65"/>
                    </w:pPr>
                    <w:r>
                      <w:t xml:space="preserve">Pagina </w:t>
                    </w:r>
                    <w:r>
                      <w:fldChar w:fldCharType="begin"/>
                    </w:r>
                    <w:r>
                      <w:instrText>PAGE</w:instrText>
                    </w:r>
                    <w:r>
                      <w:fldChar w:fldCharType="separate"/>
                    </w:r>
                    <w:r w:rsidR="00A0121F">
                      <w:rPr>
                        <w:noProof/>
                      </w:rPr>
                      <w:t>1</w:t>
                    </w:r>
                    <w:r>
                      <w:fldChar w:fldCharType="end"/>
                    </w:r>
                    <w:r>
                      <w:t xml:space="preserve"> van </w:t>
                    </w:r>
                    <w:r>
                      <w:fldChar w:fldCharType="begin"/>
                    </w:r>
                    <w:r>
                      <w:instrText>NUMPAGES</w:instrText>
                    </w:r>
                    <w:r>
                      <w:fldChar w:fldCharType="separate"/>
                    </w:r>
                    <w:r w:rsidR="00A0121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6D80F29B">
              <wp:simplePos x="0" y="0"/>
              <wp:positionH relativeFrom="margin">
                <wp:align>right</wp:align>
              </wp:positionH>
              <wp:positionV relativeFrom="page">
                <wp:posOffset>3257550</wp:posOffset>
              </wp:positionV>
              <wp:extent cx="4845050"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45050"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57299221" w:rsidR="00EB4FA3" w:rsidRPr="007B0941" w:rsidRDefault="00A0121F">
                                <w:pPr>
                                  <w:rPr>
                                    <w:color w:val="7F7F7F" w:themeColor="text1" w:themeTint="80"/>
                                  </w:rPr>
                                </w:pPr>
                                <w:sdt>
                                  <w:sdtPr>
                                    <w:rPr>
                                      <w:color w:val="auto"/>
                                    </w:rPr>
                                    <w:id w:val="-1970266525"/>
                                    <w:date w:fullDate="2026-04-10T00:00:00Z">
                                      <w:dateFormat w:val="d MMMM yyyy"/>
                                      <w:lid w:val="nl"/>
                                      <w:storeMappedDataAs w:val="dateTime"/>
                                      <w:calendar w:val="gregorian"/>
                                    </w:date>
                                  </w:sdtPr>
                                  <w:sdtEndPr/>
                                  <w:sdtContent>
                                    <w:r w:rsidR="00003F61">
                                      <w:rPr>
                                        <w:color w:val="auto"/>
                                        <w:lang w:val="nl"/>
                                      </w:rPr>
                                      <w:t>10 april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2884A078" w14:textId="58E8AEF9" w:rsidR="002704FC" w:rsidRPr="002704FC" w:rsidRDefault="002551C5" w:rsidP="002704FC">
                                <w:r w:rsidRPr="002704FC">
                                  <w:t>Beantwoording Kamervragen</w:t>
                                </w:r>
                                <w:r w:rsidR="000A0556" w:rsidRPr="002704FC">
                                  <w:t xml:space="preserve"> </w:t>
                                </w:r>
                                <w:r w:rsidR="00282120" w:rsidRPr="002704FC">
                                  <w:rPr>
                                    <w:lang w:eastAsia="en-US"/>
                                  </w:rPr>
                                  <w:t xml:space="preserve">over </w:t>
                                </w:r>
                                <w:r w:rsidR="00D44D9B" w:rsidRPr="002704FC">
                                  <w:t>het bericht</w:t>
                                </w:r>
                                <w:r w:rsidR="002704FC">
                                  <w:t xml:space="preserve"> </w:t>
                                </w:r>
                                <w:r w:rsidR="002704FC" w:rsidRPr="002704FC">
                                  <w:t>Verkeerscongestie bruggen Zwartewaterland'</w:t>
                                </w:r>
                              </w:p>
                              <w:p w14:paraId="3BDEFAC2" w14:textId="030CEFD1" w:rsidR="00EB4FA3" w:rsidRPr="007B0941" w:rsidRDefault="00EB4FA3" w:rsidP="00BF25E0">
                                <w:pPr>
                                  <w:rPr>
                                    <w:color w:val="auto"/>
                                  </w:rPr>
                                </w:pP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330.3pt;margin-top:256.5pt;width:381.5pt;height:105.75pt;z-index:25166336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uFywEAAHADAAAOAAAAZHJzL2Uyb0RvYy54bWysU9uO0zAQfUfiHyy/p3HTpJSo6QpYLUJC&#10;LNLCBziO3ViKL9huk/L1jJ2mi9i3FXlwJjP28TlnJvu7SQ3ozJ2XRjd4vSIYcc1MJ/WxwT9/PGQ7&#10;jHyguqOD0bzBF+7x3eHtm/1oa16Y3gwddwhAtK9H2+A+BFvnuWc9V9SvjOUaisI4RQN8umPeOToC&#10;uhrygpBtPhrXWWcY9x6y93MRHxK+EJyFRyE8D2hoMHALaXVpbeOaH/a0Pjpqe8muNOgrWCgqNVx6&#10;g7qngaKTky+glGTOeCPCihmVGyEk40kDqFmTf9Q89dTypAXM8fZmk/9/sOzb+btDsoPelRhpqqBH&#10;O0LabVtVGaXFu2y95jR7X25JRoqyIJTEZxONG62v4fyTBYQwfTQTgCx5D8noxyScim9QiqAOLbjc&#10;bOdTQAyS5a6sSAUlBrX1ptyQooo4+fNx63z4zI1CMWiwg74mu+n5qw/z1mVLvE2bBzkMMR85zlxi&#10;FKZ2msXeiLamuwB/GGHA7Y37jdEI49Bg/+tEHcdo+KLB7zg7S+CWoF0CqhkcbXDAaA4/hTRjM5cP&#10;p2CETDQjifnGKzdoaxJ6HcE4N39/p13PP8rhDwAAAP//AwBQSwMEFAAGAAgAAAAhAIXy4KfdAAAA&#10;CAEAAA8AAABkcnMvZG93bnJldi54bWxMj8FOwzAQRO9I/IO1SNyo00IDhDhVheBUCZGGA0cn3iZW&#10;43WI3Tb8fbcnuL3VjGZn8tXkenHEMVhPCuazBARS442lVsFX9X73BCJETUb3nlDBLwZYFddXuc6M&#10;P1GJx21sBYdQyLSCLsYhkzI0HTodZn5AYm3nR6cjn2MrzahPHO56uUiSVDptiT90esDXDpv99uAU&#10;rL+pfLM/H/VnuSttVT0ntEn3St3eTOsXEBGn+GeGS32uDgV3qv2BTBC9Ah4SFSzn9wwsP6YXqBkW&#10;D0uQRS7/DyjOAAAA//8DAFBLAQItABQABgAIAAAAIQC2gziS/gAAAOEBAAATAAAAAAAAAAAAAAAA&#10;AAAAAABbQ29udGVudF9UeXBlc10ueG1sUEsBAi0AFAAGAAgAAAAhADj9If/WAAAAlAEAAAsAAAAA&#10;AAAAAAAAAAAALwEAAF9yZWxzLy5yZWxzUEsBAi0AFAAGAAgAAAAhAHKO64XLAQAAcAMAAA4AAAAA&#10;AAAAAAAAAAAALgIAAGRycy9lMm9Eb2MueG1sUEsBAi0AFAAGAAgAAAAhAIXy4KfdAAAACAEAAA8A&#10;AAAAAAAAAAAAAAAAJQQAAGRycy9kb3ducmV2LnhtbFBLBQYAAAAABAAEAPMAAAAv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57299221" w:rsidR="00EB4FA3" w:rsidRPr="007B0941" w:rsidRDefault="00A0121F">
                          <w:pPr>
                            <w:rPr>
                              <w:color w:val="7F7F7F" w:themeColor="text1" w:themeTint="80"/>
                            </w:rPr>
                          </w:pPr>
                          <w:sdt>
                            <w:sdtPr>
                              <w:rPr>
                                <w:color w:val="auto"/>
                              </w:rPr>
                              <w:id w:val="-1970266525"/>
                              <w:date w:fullDate="2026-04-10T00:00:00Z">
                                <w:dateFormat w:val="d MMMM yyyy"/>
                                <w:lid w:val="nl"/>
                                <w:storeMappedDataAs w:val="dateTime"/>
                                <w:calendar w:val="gregorian"/>
                              </w:date>
                            </w:sdtPr>
                            <w:sdtEndPr/>
                            <w:sdtContent>
                              <w:r w:rsidR="00003F61">
                                <w:rPr>
                                  <w:color w:val="auto"/>
                                  <w:lang w:val="nl"/>
                                </w:rPr>
                                <w:t>10 april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2884A078" w14:textId="58E8AEF9" w:rsidR="002704FC" w:rsidRPr="002704FC" w:rsidRDefault="002551C5" w:rsidP="002704FC">
                          <w:r w:rsidRPr="002704FC">
                            <w:t>Beantwoording Kamervragen</w:t>
                          </w:r>
                          <w:r w:rsidR="000A0556" w:rsidRPr="002704FC">
                            <w:t xml:space="preserve"> </w:t>
                          </w:r>
                          <w:r w:rsidR="00282120" w:rsidRPr="002704FC">
                            <w:rPr>
                              <w:lang w:eastAsia="en-US"/>
                            </w:rPr>
                            <w:t xml:space="preserve">over </w:t>
                          </w:r>
                          <w:r w:rsidR="00D44D9B" w:rsidRPr="002704FC">
                            <w:t>het bericht</w:t>
                          </w:r>
                          <w:r w:rsidR="002704FC">
                            <w:t xml:space="preserve"> </w:t>
                          </w:r>
                          <w:r w:rsidR="002704FC" w:rsidRPr="002704FC">
                            <w:t>Verkeerscongestie bruggen Zwartewaterland'</w:t>
                          </w:r>
                        </w:p>
                        <w:p w14:paraId="3BDEFAC2" w14:textId="030CEFD1" w:rsidR="00EB4FA3" w:rsidRPr="007B0941" w:rsidRDefault="00EB4FA3" w:rsidP="00BF25E0">
                          <w:pPr>
                            <w:rPr>
                              <w:color w:val="auto"/>
                            </w:rPr>
                          </w:pP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36E47815"/>
    <w:multiLevelType w:val="hybridMultilevel"/>
    <w:tmpl w:val="09F0B722"/>
    <w:lvl w:ilvl="0" w:tplc="149A9D82">
      <w:start w:val="1"/>
      <w:numFmt w:val="decimal"/>
      <w:lvlText w:val="%1."/>
      <w:lvlJc w:val="left"/>
      <w:pPr>
        <w:ind w:left="720" w:hanging="360"/>
      </w:pPr>
    </w:lvl>
    <w:lvl w:ilvl="1" w:tplc="1D602CB8">
      <w:start w:val="1"/>
      <w:numFmt w:val="lowerLetter"/>
      <w:lvlText w:val="%2."/>
      <w:lvlJc w:val="left"/>
      <w:pPr>
        <w:ind w:left="1440" w:hanging="360"/>
      </w:pPr>
    </w:lvl>
    <w:lvl w:ilvl="2" w:tplc="DE12DF7E">
      <w:start w:val="1"/>
      <w:numFmt w:val="lowerRoman"/>
      <w:lvlText w:val="%3."/>
      <w:lvlJc w:val="right"/>
      <w:pPr>
        <w:ind w:left="2160" w:hanging="180"/>
      </w:pPr>
    </w:lvl>
    <w:lvl w:ilvl="3" w:tplc="AA2E2E6E">
      <w:start w:val="1"/>
      <w:numFmt w:val="decimal"/>
      <w:lvlText w:val="%4."/>
      <w:lvlJc w:val="left"/>
      <w:pPr>
        <w:ind w:left="2880" w:hanging="360"/>
      </w:pPr>
    </w:lvl>
    <w:lvl w:ilvl="4" w:tplc="8288FB42">
      <w:start w:val="1"/>
      <w:numFmt w:val="lowerLetter"/>
      <w:lvlText w:val="%5."/>
      <w:lvlJc w:val="left"/>
      <w:pPr>
        <w:ind w:left="3600" w:hanging="360"/>
      </w:pPr>
    </w:lvl>
    <w:lvl w:ilvl="5" w:tplc="C5DAB280">
      <w:start w:val="1"/>
      <w:numFmt w:val="lowerRoman"/>
      <w:lvlText w:val="%6."/>
      <w:lvlJc w:val="right"/>
      <w:pPr>
        <w:ind w:left="4320" w:hanging="180"/>
      </w:pPr>
    </w:lvl>
    <w:lvl w:ilvl="6" w:tplc="8EE44372">
      <w:start w:val="1"/>
      <w:numFmt w:val="decimal"/>
      <w:lvlText w:val="%7."/>
      <w:lvlJc w:val="left"/>
      <w:pPr>
        <w:ind w:left="5040" w:hanging="360"/>
      </w:pPr>
    </w:lvl>
    <w:lvl w:ilvl="7" w:tplc="C4D6FDB0">
      <w:start w:val="1"/>
      <w:numFmt w:val="lowerLetter"/>
      <w:lvlText w:val="%8."/>
      <w:lvlJc w:val="left"/>
      <w:pPr>
        <w:ind w:left="5760" w:hanging="360"/>
      </w:pPr>
    </w:lvl>
    <w:lvl w:ilvl="8" w:tplc="E06C2F34">
      <w:start w:val="1"/>
      <w:numFmt w:val="lowerRoman"/>
      <w:lvlText w:val="%9."/>
      <w:lvlJc w:val="right"/>
      <w:pPr>
        <w:ind w:left="6480" w:hanging="180"/>
      </w:pPr>
    </w:lvl>
  </w:abstractNum>
  <w:abstractNum w:abstractNumId="9"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0"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1" w15:restartNumberingAfterBreak="0">
    <w:nsid w:val="56CF7AF2"/>
    <w:multiLevelType w:val="hybridMultilevel"/>
    <w:tmpl w:val="D1D0A9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3" w15:restartNumberingAfterBreak="0">
    <w:nsid w:val="625F0FA1"/>
    <w:multiLevelType w:val="hybridMultilevel"/>
    <w:tmpl w:val="A07A19FC"/>
    <w:lvl w:ilvl="0" w:tplc="4BC2DF80">
      <w:start w:val="1"/>
      <w:numFmt w:val="decimal"/>
      <w:lvlText w:val="%1."/>
      <w:lvlJc w:val="left"/>
      <w:pPr>
        <w:ind w:left="720" w:hanging="360"/>
      </w:pPr>
    </w:lvl>
    <w:lvl w:ilvl="1" w:tplc="EFBC9164">
      <w:start w:val="1"/>
      <w:numFmt w:val="lowerLetter"/>
      <w:lvlText w:val="%2."/>
      <w:lvlJc w:val="left"/>
      <w:pPr>
        <w:ind w:left="1440" w:hanging="360"/>
      </w:pPr>
    </w:lvl>
    <w:lvl w:ilvl="2" w:tplc="152ED386">
      <w:start w:val="1"/>
      <w:numFmt w:val="lowerRoman"/>
      <w:lvlText w:val="%3."/>
      <w:lvlJc w:val="right"/>
      <w:pPr>
        <w:ind w:left="2160" w:hanging="180"/>
      </w:pPr>
    </w:lvl>
    <w:lvl w:ilvl="3" w:tplc="5044ADC6">
      <w:start w:val="1"/>
      <w:numFmt w:val="decimal"/>
      <w:lvlText w:val="%4."/>
      <w:lvlJc w:val="left"/>
      <w:pPr>
        <w:ind w:left="2880" w:hanging="360"/>
      </w:pPr>
    </w:lvl>
    <w:lvl w:ilvl="4" w:tplc="0310C732">
      <w:start w:val="1"/>
      <w:numFmt w:val="lowerLetter"/>
      <w:lvlText w:val="%5."/>
      <w:lvlJc w:val="left"/>
      <w:pPr>
        <w:ind w:left="3600" w:hanging="360"/>
      </w:pPr>
    </w:lvl>
    <w:lvl w:ilvl="5" w:tplc="4A6EAFEA">
      <w:start w:val="1"/>
      <w:numFmt w:val="lowerRoman"/>
      <w:lvlText w:val="%6."/>
      <w:lvlJc w:val="right"/>
      <w:pPr>
        <w:ind w:left="4320" w:hanging="180"/>
      </w:pPr>
    </w:lvl>
    <w:lvl w:ilvl="6" w:tplc="4BA8D2DC">
      <w:start w:val="1"/>
      <w:numFmt w:val="decimal"/>
      <w:lvlText w:val="%7."/>
      <w:lvlJc w:val="left"/>
      <w:pPr>
        <w:ind w:left="5040" w:hanging="360"/>
      </w:pPr>
    </w:lvl>
    <w:lvl w:ilvl="7" w:tplc="D9E47952">
      <w:start w:val="1"/>
      <w:numFmt w:val="lowerLetter"/>
      <w:lvlText w:val="%8."/>
      <w:lvlJc w:val="left"/>
      <w:pPr>
        <w:ind w:left="5760" w:hanging="360"/>
      </w:pPr>
    </w:lvl>
    <w:lvl w:ilvl="8" w:tplc="A8F095B2">
      <w:start w:val="1"/>
      <w:numFmt w:val="lowerRoman"/>
      <w:lvlText w:val="%9."/>
      <w:lvlJc w:val="right"/>
      <w:pPr>
        <w:ind w:left="6480" w:hanging="180"/>
      </w:pPr>
    </w:lvl>
  </w:abstractNum>
  <w:abstractNum w:abstractNumId="14"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6"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18" w15:restartNumberingAfterBreak="0">
    <w:nsid w:val="7774639B"/>
    <w:multiLevelType w:val="hybridMultilevel"/>
    <w:tmpl w:val="FA68FD7A"/>
    <w:lvl w:ilvl="0" w:tplc="DDE8AE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20" w15:restartNumberingAfterBreak="0">
    <w:nsid w:val="7CCC6651"/>
    <w:multiLevelType w:val="hybridMultilevel"/>
    <w:tmpl w:val="0CDEE056"/>
    <w:lvl w:ilvl="0" w:tplc="DD6C3000">
      <w:start w:val="1"/>
      <w:numFmt w:val="decimal"/>
      <w:lvlText w:val="%1."/>
      <w:lvlJc w:val="left"/>
      <w:pPr>
        <w:ind w:left="720" w:hanging="360"/>
      </w:pPr>
    </w:lvl>
    <w:lvl w:ilvl="1" w:tplc="EEB0765C">
      <w:start w:val="1"/>
      <w:numFmt w:val="lowerLetter"/>
      <w:lvlText w:val="%2."/>
      <w:lvlJc w:val="left"/>
      <w:pPr>
        <w:ind w:left="1440" w:hanging="360"/>
      </w:pPr>
    </w:lvl>
    <w:lvl w:ilvl="2" w:tplc="3D507052">
      <w:start w:val="1"/>
      <w:numFmt w:val="lowerRoman"/>
      <w:lvlText w:val="%3."/>
      <w:lvlJc w:val="right"/>
      <w:pPr>
        <w:ind w:left="2160" w:hanging="180"/>
      </w:pPr>
    </w:lvl>
    <w:lvl w:ilvl="3" w:tplc="67F47774">
      <w:start w:val="1"/>
      <w:numFmt w:val="decimal"/>
      <w:lvlText w:val="%4."/>
      <w:lvlJc w:val="left"/>
      <w:pPr>
        <w:ind w:left="2880" w:hanging="360"/>
      </w:pPr>
    </w:lvl>
    <w:lvl w:ilvl="4" w:tplc="23F62012">
      <w:start w:val="1"/>
      <w:numFmt w:val="lowerLetter"/>
      <w:lvlText w:val="%5."/>
      <w:lvlJc w:val="left"/>
      <w:pPr>
        <w:ind w:left="3600" w:hanging="360"/>
      </w:pPr>
    </w:lvl>
    <w:lvl w:ilvl="5" w:tplc="98428462">
      <w:start w:val="1"/>
      <w:numFmt w:val="lowerRoman"/>
      <w:lvlText w:val="%6."/>
      <w:lvlJc w:val="right"/>
      <w:pPr>
        <w:ind w:left="4320" w:hanging="180"/>
      </w:pPr>
    </w:lvl>
    <w:lvl w:ilvl="6" w:tplc="4A3444AA">
      <w:start w:val="1"/>
      <w:numFmt w:val="decimal"/>
      <w:lvlText w:val="%7."/>
      <w:lvlJc w:val="left"/>
      <w:pPr>
        <w:ind w:left="5040" w:hanging="360"/>
      </w:pPr>
    </w:lvl>
    <w:lvl w:ilvl="7" w:tplc="B6F2E2D4">
      <w:start w:val="1"/>
      <w:numFmt w:val="lowerLetter"/>
      <w:lvlText w:val="%8."/>
      <w:lvlJc w:val="left"/>
      <w:pPr>
        <w:ind w:left="5760" w:hanging="360"/>
      </w:pPr>
    </w:lvl>
    <w:lvl w:ilvl="8" w:tplc="990A8EEE">
      <w:start w:val="1"/>
      <w:numFmt w:val="lowerRoman"/>
      <w:lvlText w:val="%9."/>
      <w:lvlJc w:val="right"/>
      <w:pPr>
        <w:ind w:left="6480" w:hanging="180"/>
      </w:pPr>
    </w:lvl>
  </w:abstractNum>
  <w:abstractNum w:abstractNumId="21"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6"/>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2EC9"/>
    <w:rsid w:val="00003F61"/>
    <w:rsid w:val="0000522C"/>
    <w:rsid w:val="00011A31"/>
    <w:rsid w:val="00011FAC"/>
    <w:rsid w:val="0002195D"/>
    <w:rsid w:val="00022A6C"/>
    <w:rsid w:val="00030AC3"/>
    <w:rsid w:val="00030CB1"/>
    <w:rsid w:val="00043CD2"/>
    <w:rsid w:val="00052014"/>
    <w:rsid w:val="00053F5A"/>
    <w:rsid w:val="00055457"/>
    <w:rsid w:val="00056372"/>
    <w:rsid w:val="00061076"/>
    <w:rsid w:val="00065980"/>
    <w:rsid w:val="000705D9"/>
    <w:rsid w:val="00073576"/>
    <w:rsid w:val="00076324"/>
    <w:rsid w:val="000765FE"/>
    <w:rsid w:val="00092605"/>
    <w:rsid w:val="00096175"/>
    <w:rsid w:val="000A0556"/>
    <w:rsid w:val="000A240B"/>
    <w:rsid w:val="000A4024"/>
    <w:rsid w:val="000A41F8"/>
    <w:rsid w:val="000A67F0"/>
    <w:rsid w:val="000B11C5"/>
    <w:rsid w:val="000B5E05"/>
    <w:rsid w:val="000C2989"/>
    <w:rsid w:val="000D18CC"/>
    <w:rsid w:val="000D5479"/>
    <w:rsid w:val="000E5026"/>
    <w:rsid w:val="000E69C2"/>
    <w:rsid w:val="000F03BB"/>
    <w:rsid w:val="000F4068"/>
    <w:rsid w:val="000F500B"/>
    <w:rsid w:val="0010170D"/>
    <w:rsid w:val="00102D1F"/>
    <w:rsid w:val="0010629D"/>
    <w:rsid w:val="001114CB"/>
    <w:rsid w:val="0011290B"/>
    <w:rsid w:val="00122A86"/>
    <w:rsid w:val="00134F2F"/>
    <w:rsid w:val="00135559"/>
    <w:rsid w:val="00154A18"/>
    <w:rsid w:val="00155B6D"/>
    <w:rsid w:val="00156B08"/>
    <w:rsid w:val="00170A3D"/>
    <w:rsid w:val="00171AEB"/>
    <w:rsid w:val="00177003"/>
    <w:rsid w:val="00177C47"/>
    <w:rsid w:val="00182110"/>
    <w:rsid w:val="00192D53"/>
    <w:rsid w:val="001A0256"/>
    <w:rsid w:val="001A378A"/>
    <w:rsid w:val="001A43F0"/>
    <w:rsid w:val="001A46D6"/>
    <w:rsid w:val="001B0824"/>
    <w:rsid w:val="001B571A"/>
    <w:rsid w:val="001C43F6"/>
    <w:rsid w:val="001C5581"/>
    <w:rsid w:val="001C6FF3"/>
    <w:rsid w:val="001E2312"/>
    <w:rsid w:val="001F2D09"/>
    <w:rsid w:val="00213D47"/>
    <w:rsid w:val="00216F42"/>
    <w:rsid w:val="002322AC"/>
    <w:rsid w:val="00241FD3"/>
    <w:rsid w:val="00243261"/>
    <w:rsid w:val="002551C5"/>
    <w:rsid w:val="00263076"/>
    <w:rsid w:val="00266C61"/>
    <w:rsid w:val="002704FC"/>
    <w:rsid w:val="00276175"/>
    <w:rsid w:val="0028146D"/>
    <w:rsid w:val="00282120"/>
    <w:rsid w:val="00285EAC"/>
    <w:rsid w:val="0028664E"/>
    <w:rsid w:val="002879A2"/>
    <w:rsid w:val="002923C4"/>
    <w:rsid w:val="002934AE"/>
    <w:rsid w:val="002A0968"/>
    <w:rsid w:val="002B4C08"/>
    <w:rsid w:val="002C5AFF"/>
    <w:rsid w:val="002D62C6"/>
    <w:rsid w:val="002F0508"/>
    <w:rsid w:val="00310F84"/>
    <w:rsid w:val="00313318"/>
    <w:rsid w:val="00314071"/>
    <w:rsid w:val="003214A6"/>
    <w:rsid w:val="003239DE"/>
    <w:rsid w:val="003669E5"/>
    <w:rsid w:val="003844A8"/>
    <w:rsid w:val="00397394"/>
    <w:rsid w:val="003A099F"/>
    <w:rsid w:val="003B42C3"/>
    <w:rsid w:val="003D1A3B"/>
    <w:rsid w:val="003D5F0E"/>
    <w:rsid w:val="003D745C"/>
    <w:rsid w:val="003D788D"/>
    <w:rsid w:val="003E37A9"/>
    <w:rsid w:val="003F1478"/>
    <w:rsid w:val="003F5E3A"/>
    <w:rsid w:val="0040530E"/>
    <w:rsid w:val="004071C1"/>
    <w:rsid w:val="004137E8"/>
    <w:rsid w:val="004161D0"/>
    <w:rsid w:val="004204E9"/>
    <w:rsid w:val="00424BBA"/>
    <w:rsid w:val="0042699F"/>
    <w:rsid w:val="0043472D"/>
    <w:rsid w:val="00435290"/>
    <w:rsid w:val="004363E7"/>
    <w:rsid w:val="0044118E"/>
    <w:rsid w:val="0044507B"/>
    <w:rsid w:val="00457B4A"/>
    <w:rsid w:val="0046449E"/>
    <w:rsid w:val="004675CE"/>
    <w:rsid w:val="00472BA9"/>
    <w:rsid w:val="004A4614"/>
    <w:rsid w:val="004B038C"/>
    <w:rsid w:val="004C5F5B"/>
    <w:rsid w:val="004F3095"/>
    <w:rsid w:val="005023E0"/>
    <w:rsid w:val="0051145D"/>
    <w:rsid w:val="005143D7"/>
    <w:rsid w:val="00515E72"/>
    <w:rsid w:val="00521A86"/>
    <w:rsid w:val="0052281F"/>
    <w:rsid w:val="005274DD"/>
    <w:rsid w:val="005318A7"/>
    <w:rsid w:val="00532D07"/>
    <w:rsid w:val="00535F5B"/>
    <w:rsid w:val="00537B31"/>
    <w:rsid w:val="00542DEB"/>
    <w:rsid w:val="005568EF"/>
    <w:rsid w:val="00564168"/>
    <w:rsid w:val="00573352"/>
    <w:rsid w:val="00576E2C"/>
    <w:rsid w:val="00582A28"/>
    <w:rsid w:val="005967B6"/>
    <w:rsid w:val="005C0A4C"/>
    <w:rsid w:val="005C0F06"/>
    <w:rsid w:val="005C70F7"/>
    <w:rsid w:val="005D4992"/>
    <w:rsid w:val="005D52CD"/>
    <w:rsid w:val="00614CAC"/>
    <w:rsid w:val="00631C99"/>
    <w:rsid w:val="00632652"/>
    <w:rsid w:val="006361AD"/>
    <w:rsid w:val="0064623A"/>
    <w:rsid w:val="0066041D"/>
    <w:rsid w:val="00661EE1"/>
    <w:rsid w:val="00687E09"/>
    <w:rsid w:val="006C5CF4"/>
    <w:rsid w:val="006D7778"/>
    <w:rsid w:val="006F34F9"/>
    <w:rsid w:val="00702579"/>
    <w:rsid w:val="0070672B"/>
    <w:rsid w:val="00713032"/>
    <w:rsid w:val="00713E00"/>
    <w:rsid w:val="0071448E"/>
    <w:rsid w:val="0072604B"/>
    <w:rsid w:val="007403A1"/>
    <w:rsid w:val="007757A7"/>
    <w:rsid w:val="0077614B"/>
    <w:rsid w:val="007833F5"/>
    <w:rsid w:val="00794B6C"/>
    <w:rsid w:val="007976A0"/>
    <w:rsid w:val="007A2BDE"/>
    <w:rsid w:val="007A3E2C"/>
    <w:rsid w:val="007B03BC"/>
    <w:rsid w:val="007B0941"/>
    <w:rsid w:val="007C7290"/>
    <w:rsid w:val="007D0AFC"/>
    <w:rsid w:val="007D709F"/>
    <w:rsid w:val="007E20FC"/>
    <w:rsid w:val="007F3F4B"/>
    <w:rsid w:val="007F55DB"/>
    <w:rsid w:val="007F716F"/>
    <w:rsid w:val="008069C5"/>
    <w:rsid w:val="00810021"/>
    <w:rsid w:val="00813AD5"/>
    <w:rsid w:val="00814588"/>
    <w:rsid w:val="008252B4"/>
    <w:rsid w:val="00826AF2"/>
    <w:rsid w:val="008402FF"/>
    <w:rsid w:val="008420E6"/>
    <w:rsid w:val="0085771A"/>
    <w:rsid w:val="00876887"/>
    <w:rsid w:val="008848A3"/>
    <w:rsid w:val="00894980"/>
    <w:rsid w:val="008A1F05"/>
    <w:rsid w:val="008F18B8"/>
    <w:rsid w:val="008F6B82"/>
    <w:rsid w:val="00917976"/>
    <w:rsid w:val="00920ECC"/>
    <w:rsid w:val="00923141"/>
    <w:rsid w:val="0093264E"/>
    <w:rsid w:val="00933748"/>
    <w:rsid w:val="00937E8C"/>
    <w:rsid w:val="009412A8"/>
    <w:rsid w:val="00943D2A"/>
    <w:rsid w:val="0095229D"/>
    <w:rsid w:val="00973470"/>
    <w:rsid w:val="00983DA5"/>
    <w:rsid w:val="00992082"/>
    <w:rsid w:val="00993FA7"/>
    <w:rsid w:val="009A2DC3"/>
    <w:rsid w:val="009B0002"/>
    <w:rsid w:val="009B2981"/>
    <w:rsid w:val="009B298E"/>
    <w:rsid w:val="009B3C7B"/>
    <w:rsid w:val="009B435E"/>
    <w:rsid w:val="009B7782"/>
    <w:rsid w:val="009B797A"/>
    <w:rsid w:val="009E2C96"/>
    <w:rsid w:val="009E47E9"/>
    <w:rsid w:val="009E50F2"/>
    <w:rsid w:val="009F13C1"/>
    <w:rsid w:val="009F74E4"/>
    <w:rsid w:val="009F7A44"/>
    <w:rsid w:val="00A0121F"/>
    <w:rsid w:val="00A025F3"/>
    <w:rsid w:val="00A04DB2"/>
    <w:rsid w:val="00A061FC"/>
    <w:rsid w:val="00A2019D"/>
    <w:rsid w:val="00A21923"/>
    <w:rsid w:val="00A2229A"/>
    <w:rsid w:val="00A409C4"/>
    <w:rsid w:val="00A40D8F"/>
    <w:rsid w:val="00A505B1"/>
    <w:rsid w:val="00A53DCC"/>
    <w:rsid w:val="00A54E64"/>
    <w:rsid w:val="00A57AE8"/>
    <w:rsid w:val="00A72915"/>
    <w:rsid w:val="00A72EA8"/>
    <w:rsid w:val="00A73927"/>
    <w:rsid w:val="00A87869"/>
    <w:rsid w:val="00A90412"/>
    <w:rsid w:val="00A915F7"/>
    <w:rsid w:val="00AB21AA"/>
    <w:rsid w:val="00AC57AE"/>
    <w:rsid w:val="00AD22A6"/>
    <w:rsid w:val="00AF55B5"/>
    <w:rsid w:val="00AF776F"/>
    <w:rsid w:val="00B13632"/>
    <w:rsid w:val="00B17C65"/>
    <w:rsid w:val="00B2003B"/>
    <w:rsid w:val="00B30326"/>
    <w:rsid w:val="00B3164F"/>
    <w:rsid w:val="00B32BBE"/>
    <w:rsid w:val="00B35320"/>
    <w:rsid w:val="00B37011"/>
    <w:rsid w:val="00B4394C"/>
    <w:rsid w:val="00B44B74"/>
    <w:rsid w:val="00B55AB7"/>
    <w:rsid w:val="00B5779C"/>
    <w:rsid w:val="00B653CD"/>
    <w:rsid w:val="00B66349"/>
    <w:rsid w:val="00B70864"/>
    <w:rsid w:val="00B71988"/>
    <w:rsid w:val="00B71B0B"/>
    <w:rsid w:val="00B84127"/>
    <w:rsid w:val="00B8433B"/>
    <w:rsid w:val="00BA1473"/>
    <w:rsid w:val="00BA4BAC"/>
    <w:rsid w:val="00BB0168"/>
    <w:rsid w:val="00BC324C"/>
    <w:rsid w:val="00BC6A03"/>
    <w:rsid w:val="00BE01C6"/>
    <w:rsid w:val="00BF25E0"/>
    <w:rsid w:val="00C15DCA"/>
    <w:rsid w:val="00C42776"/>
    <w:rsid w:val="00C47F83"/>
    <w:rsid w:val="00C524C4"/>
    <w:rsid w:val="00C71ACE"/>
    <w:rsid w:val="00C8209A"/>
    <w:rsid w:val="00C87EFF"/>
    <w:rsid w:val="00C9423F"/>
    <w:rsid w:val="00CA77F9"/>
    <w:rsid w:val="00CB4579"/>
    <w:rsid w:val="00CB6D48"/>
    <w:rsid w:val="00CC0C24"/>
    <w:rsid w:val="00CC307F"/>
    <w:rsid w:val="00CD1A19"/>
    <w:rsid w:val="00CD5A53"/>
    <w:rsid w:val="00CD5D10"/>
    <w:rsid w:val="00CD6B3E"/>
    <w:rsid w:val="00CE3337"/>
    <w:rsid w:val="00CF51C4"/>
    <w:rsid w:val="00CF54C2"/>
    <w:rsid w:val="00D2569B"/>
    <w:rsid w:val="00D26FC1"/>
    <w:rsid w:val="00D44D9B"/>
    <w:rsid w:val="00D762C4"/>
    <w:rsid w:val="00D777F7"/>
    <w:rsid w:val="00D96065"/>
    <w:rsid w:val="00D97FCF"/>
    <w:rsid w:val="00DA431E"/>
    <w:rsid w:val="00DB1D7C"/>
    <w:rsid w:val="00DB7C05"/>
    <w:rsid w:val="00DC0F14"/>
    <w:rsid w:val="00DE70A4"/>
    <w:rsid w:val="00E026B2"/>
    <w:rsid w:val="00E31064"/>
    <w:rsid w:val="00E4676B"/>
    <w:rsid w:val="00E5225E"/>
    <w:rsid w:val="00E56B32"/>
    <w:rsid w:val="00E65A6F"/>
    <w:rsid w:val="00E77D21"/>
    <w:rsid w:val="00E87E43"/>
    <w:rsid w:val="00E94A14"/>
    <w:rsid w:val="00E94AA4"/>
    <w:rsid w:val="00EB4FA3"/>
    <w:rsid w:val="00EC05A9"/>
    <w:rsid w:val="00EC0BFC"/>
    <w:rsid w:val="00EC0D16"/>
    <w:rsid w:val="00ED1742"/>
    <w:rsid w:val="00EE6A31"/>
    <w:rsid w:val="00EF2CE1"/>
    <w:rsid w:val="00EF6BFD"/>
    <w:rsid w:val="00F030D7"/>
    <w:rsid w:val="00F331C6"/>
    <w:rsid w:val="00F35DA1"/>
    <w:rsid w:val="00F36AC6"/>
    <w:rsid w:val="00F47A3C"/>
    <w:rsid w:val="00F64C0F"/>
    <w:rsid w:val="00F70F0F"/>
    <w:rsid w:val="00F73978"/>
    <w:rsid w:val="00F75150"/>
    <w:rsid w:val="00F75CF2"/>
    <w:rsid w:val="00F762EC"/>
    <w:rsid w:val="00F8706C"/>
    <w:rsid w:val="00FA3830"/>
    <w:rsid w:val="00FB7FE7"/>
    <w:rsid w:val="00FF3204"/>
    <w:rsid w:val="00FF460D"/>
    <w:rsid w:val="00FF5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rsid w:val="002704F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 w:type="paragraph" w:customStyle="1" w:styleId="paragraph">
    <w:name w:val="paragraph"/>
    <w:basedOn w:val="Normal"/>
    <w:rsid w:val="00424BB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24BBA"/>
  </w:style>
  <w:style w:type="character" w:customStyle="1" w:styleId="Heading1Char">
    <w:name w:val="Heading 1 Char"/>
    <w:basedOn w:val="DefaultParagraphFont"/>
    <w:link w:val="Heading1"/>
    <w:uiPriority w:val="99"/>
    <w:rsid w:val="002704F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A0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15/toezegging-balans-woon-werkverkeer-en-recreatievaar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3</ap:Pages>
  <ap:Words>705</ap:Words>
  <ap:Characters>4021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2026-04-10T14:15:00.0000000Z</dcterms:created>
  <dcterms:modified xsi:type="dcterms:W3CDTF">2026-04-10T14:15:00.0000000Z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