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7B2227" w:rsidP="007B2227" w14:paraId="6070BD96" w14:textId="29E31F9D">
      <w:pPr>
        <w:rPr>
          <w:b/>
        </w:rPr>
      </w:pPr>
      <w:r w:rsidRPr="00C549BA">
        <w:rPr>
          <w:b/>
        </w:rPr>
        <w:t>36 892</w:t>
      </w:r>
    </w:p>
    <w:p w:rsidR="00C549BA" w:rsidP="007B2227" w14:paraId="0FBBFB79" w14:textId="77777777">
      <w:pPr>
        <w:rPr>
          <w:b/>
        </w:rPr>
      </w:pPr>
    </w:p>
    <w:p w:rsidRPr="00C549BA" w:rsidR="00C549BA" w:rsidP="00C549BA" w14:paraId="07B3D5B5" w14:textId="30C2873B">
      <w:pPr>
        <w:rPr>
          <w:b/>
        </w:rPr>
      </w:pPr>
      <w:r w:rsidRPr="00C549BA">
        <w:rPr>
          <w:b/>
        </w:rPr>
        <w:t>Wijziging van de Gemeentewet, de</w:t>
      </w:r>
      <w:r>
        <w:rPr>
          <w:b/>
        </w:rPr>
        <w:t xml:space="preserve"> </w:t>
      </w:r>
      <w:r w:rsidRPr="00C549BA">
        <w:rPr>
          <w:b/>
        </w:rPr>
        <w:t>Provinciewet, de Waterschapswet en de Wet</w:t>
      </w:r>
    </w:p>
    <w:p w:rsidRPr="00C549BA" w:rsidR="00C549BA" w:rsidP="00C549BA" w14:paraId="1CBA33F6" w14:textId="4697BE47">
      <w:pPr>
        <w:rPr>
          <w:b/>
        </w:rPr>
      </w:pPr>
      <w:r w:rsidRPr="00C549BA">
        <w:rPr>
          <w:b/>
        </w:rPr>
        <w:t>openbare</w:t>
      </w:r>
      <w:r w:rsidRPr="00C549BA">
        <w:rPr>
          <w:b/>
        </w:rPr>
        <w:t xml:space="preserve"> lichamen Bonaire, Sint Eustatius en</w:t>
      </w:r>
      <w:r>
        <w:rPr>
          <w:b/>
        </w:rPr>
        <w:t xml:space="preserve"> </w:t>
      </w:r>
      <w:r w:rsidRPr="00C549BA">
        <w:rPr>
          <w:b/>
        </w:rPr>
        <w:t>Saba in verband met de risicoanalyse</w:t>
      </w:r>
    </w:p>
    <w:p w:rsidR="007B2227" w:rsidP="00C549BA" w14:paraId="2E5761D3" w14:textId="18037E11">
      <w:pPr>
        <w:rPr>
          <w:b/>
        </w:rPr>
      </w:pPr>
      <w:r w:rsidRPr="00C549BA">
        <w:rPr>
          <w:b/>
        </w:rPr>
        <w:t>bestuurlijke</w:t>
      </w:r>
      <w:r w:rsidRPr="00C549BA">
        <w:rPr>
          <w:b/>
        </w:rPr>
        <w:t xml:space="preserve"> integriteit voor</w:t>
      </w:r>
      <w:r>
        <w:rPr>
          <w:b/>
        </w:rPr>
        <w:t xml:space="preserve"> </w:t>
      </w:r>
      <w:r w:rsidRPr="00C549BA">
        <w:rPr>
          <w:b/>
        </w:rPr>
        <w:t>kandidaat-bestuurders (Wet bevorderen</w:t>
      </w:r>
      <w:r>
        <w:rPr>
          <w:b/>
        </w:rPr>
        <w:t xml:space="preserve"> </w:t>
      </w:r>
      <w:r w:rsidRPr="00C549BA">
        <w:rPr>
          <w:b/>
        </w:rPr>
        <w:t>integriteit en functioneren decentraal bestuur</w:t>
      </w:r>
      <w:r>
        <w:rPr>
          <w:b/>
        </w:rPr>
        <w:t xml:space="preserve"> </w:t>
      </w:r>
      <w:r w:rsidRPr="00C549BA">
        <w:rPr>
          <w:b/>
        </w:rPr>
        <w:t>tweede tranche)</w:t>
      </w:r>
    </w:p>
    <w:p w:rsidR="00C549BA" w:rsidP="00C549BA" w14:paraId="620591F9" w14:textId="77777777">
      <w:pPr>
        <w:rPr>
          <w:b/>
        </w:rPr>
      </w:pPr>
    </w:p>
    <w:p w:rsidR="007B2227" w:rsidP="007B2227" w14:paraId="6950B33E" w14:textId="77777777">
      <w:pPr>
        <w:rPr>
          <w:b/>
        </w:rPr>
      </w:pPr>
      <w:r>
        <w:rPr>
          <w:b/>
        </w:rPr>
        <w:t>NOTA VAN WIJZIGING</w:t>
      </w:r>
    </w:p>
    <w:p w:rsidR="00686CB4" w:rsidP="007B2227" w14:paraId="3B2A539F" w14:textId="77777777">
      <w:pPr>
        <w:rPr>
          <w:b/>
        </w:rPr>
      </w:pPr>
    </w:p>
    <w:p w:rsidR="007B2227" w:rsidP="007B2227" w14:paraId="57F93853" w14:textId="77777777">
      <w:pPr>
        <w:jc w:val="right"/>
        <w:rPr>
          <w:b/>
        </w:rPr>
      </w:pPr>
    </w:p>
    <w:p w:rsidR="007B2227" w:rsidP="00C94815" w14:paraId="0EF2AA16" w14:textId="6B6EFC9F">
      <w:r>
        <w:t>In het</w:t>
      </w:r>
      <w:r>
        <w:t xml:space="preserve"> voorstel van wet</w:t>
      </w:r>
      <w:r w:rsidR="00686CB4">
        <w:t xml:space="preserve"> wordt </w:t>
      </w:r>
      <w:r>
        <w:t xml:space="preserve">artikel </w:t>
      </w:r>
      <w:r w:rsidR="00534AE4">
        <w:t>II</w:t>
      </w:r>
      <w:r>
        <w:t>I, onderdeel A,</w:t>
      </w:r>
      <w:r>
        <w:t xml:space="preserve"> als volgt gewijzigd: </w:t>
      </w:r>
    </w:p>
    <w:p w:rsidR="00C94815" w:rsidP="00C94815" w14:paraId="7E7966C9" w14:textId="77777777"/>
    <w:p w:rsidR="00C94815" w:rsidP="00C94815" w14:paraId="7EA0877F" w14:textId="2F47C718">
      <w:r>
        <w:t>1. De aanhef van het</w:t>
      </w:r>
      <w:r w:rsidR="00686CB4">
        <w:t xml:space="preserve"> eerste subonderdeel </w:t>
      </w:r>
      <w:r>
        <w:t>komt te luiden:</w:t>
      </w:r>
    </w:p>
    <w:p w:rsidR="00C94815" w:rsidP="00C94815" w14:paraId="7438394A" w14:textId="63079BC7">
      <w:r>
        <w:t>1. Onder vernummering van het tweede tot en met het zesde lid tot het tiende tot en met het veertiende lid, worden zeven leden ingevoegd, luidende:</w:t>
      </w:r>
    </w:p>
    <w:p w:rsidR="00C94815" w:rsidP="00C94815" w14:paraId="66C52337" w14:textId="77777777"/>
    <w:p w:rsidR="00C94815" w:rsidP="00C94815" w14:paraId="569869F3" w14:textId="0A3F6EE7">
      <w:r>
        <w:t xml:space="preserve">2. Het tweede subonderdeel komt te luiden: </w:t>
      </w:r>
    </w:p>
    <w:p w:rsidR="00C94815" w:rsidP="00C94815" w14:paraId="718F93CB" w14:textId="091CBA24">
      <w:r>
        <w:t xml:space="preserve">2. In het elfde lid (nieuw) wordt </w:t>
      </w:r>
      <w:r w:rsidR="007B5756">
        <w:t>“</w:t>
      </w:r>
      <w:r>
        <w:t>tweede lid</w:t>
      </w:r>
      <w:r w:rsidR="007B5756">
        <w:t>”</w:t>
      </w:r>
      <w:r>
        <w:t xml:space="preserve"> vervangen door </w:t>
      </w:r>
      <w:r w:rsidR="007B5756">
        <w:t>“</w:t>
      </w:r>
      <w:r>
        <w:t>tiende lid</w:t>
      </w:r>
      <w:r w:rsidR="007B5756">
        <w:t>”</w:t>
      </w:r>
      <w:r>
        <w:t>.</w:t>
      </w:r>
    </w:p>
    <w:p w:rsidR="00686CB4" w:rsidP="007B2227" w14:paraId="6B17B568" w14:textId="77777777">
      <w:pPr>
        <w:rPr>
          <w:b/>
        </w:rPr>
      </w:pPr>
    </w:p>
    <w:p w:rsidR="00ED2C43" w:rsidP="007B2227" w14:paraId="34CF7B1C" w14:textId="6DB40BEE">
      <w:pPr>
        <w:rPr>
          <w:b/>
        </w:rPr>
      </w:pPr>
      <w:r>
        <w:rPr>
          <w:b/>
        </w:rPr>
        <w:t xml:space="preserve">Toelichting </w:t>
      </w:r>
    </w:p>
    <w:p w:rsidRPr="007B5756" w:rsidR="007B2227" w:rsidP="007B5756" w14:paraId="7A2A8AE6" w14:textId="520816F1">
      <w:pPr>
        <w:rPr>
          <w:bCs/>
        </w:rPr>
      </w:pPr>
      <w:r>
        <w:rPr>
          <w:bCs/>
        </w:rPr>
        <w:t>Met deze nota van wijziging wordt een fout in de vernummering van het wetsvoorstel herstel</w:t>
      </w:r>
      <w:r w:rsidR="001F1FDD">
        <w:rPr>
          <w:bCs/>
        </w:rPr>
        <w:t>d</w:t>
      </w:r>
      <w:r>
        <w:rPr>
          <w:bCs/>
        </w:rPr>
        <w:t xml:space="preserve">. </w:t>
      </w:r>
      <w:r w:rsidR="001F1FDD">
        <w:rPr>
          <w:bCs/>
        </w:rPr>
        <w:t>Deze nota van wijziging is in overeenstemming met de M</w:t>
      </w:r>
      <w:r w:rsidRPr="001F1FDD" w:rsidR="001F1FDD">
        <w:rPr>
          <w:bCs/>
        </w:rPr>
        <w:t>inister van Infrastructuur en Waterstaat</w:t>
      </w:r>
      <w:r w:rsidR="001F1FDD">
        <w:rPr>
          <w:bCs/>
        </w:rPr>
        <w:t xml:space="preserve"> tot stand gekomen.</w:t>
      </w:r>
    </w:p>
    <w:p w:rsidR="00580667" w:rsidP="00332BE5" w14:paraId="6B8C5ED2" w14:textId="77777777">
      <w:pPr>
        <w:spacing w:after="160" w:line="240" w:lineRule="auto"/>
        <w:rPr>
          <w:rFonts w:eastAsia="Calibri" w:cs="Times New Roman"/>
          <w:color w:val="auto"/>
          <w:sz w:val="20"/>
          <w:szCs w:val="20"/>
          <w:lang w:eastAsia="en-US"/>
        </w:rPr>
      </w:pPr>
    </w:p>
    <w:p w:rsidRPr="00332BE5" w:rsidR="007B5756" w:rsidP="00332BE5" w14:paraId="64A52298" w14:textId="77777777">
      <w:pPr>
        <w:spacing w:after="160" w:line="240" w:lineRule="auto"/>
        <w:rPr>
          <w:rFonts w:eastAsia="Calibri" w:cs="Times New Roman"/>
          <w:color w:val="auto"/>
          <w:sz w:val="20"/>
          <w:szCs w:val="20"/>
          <w:lang w:eastAsia="en-US"/>
        </w:rPr>
      </w:pPr>
    </w:p>
    <w:p w:rsidR="007B2227" w:rsidP="007B2227" w14:paraId="4D1F8C32" w14:textId="4B4148BD">
      <w:r>
        <w:t xml:space="preserve">De </w:t>
      </w:r>
      <w:r w:rsidR="00200AA7">
        <w:t>m</w:t>
      </w:r>
      <w:r>
        <w:t>inister van Binnenlandse Zaken en Koninkrijksrelaties,</w:t>
      </w:r>
      <w:r w:rsidR="00332BE5">
        <w:br/>
      </w:r>
      <w:r w:rsidR="00332BE5">
        <w:br/>
      </w:r>
      <w:r w:rsidR="00332BE5">
        <w:br/>
      </w:r>
      <w:r w:rsidR="00332BE5">
        <w:br/>
      </w:r>
      <w:r w:rsidR="00332BE5">
        <w:br/>
      </w:r>
      <w:r w:rsidR="00332BE5">
        <w:br/>
      </w:r>
      <w:r w:rsidRPr="007B5756" w:rsidR="007B5756">
        <w:t>P</w:t>
      </w:r>
      <w:r w:rsidR="001E00E2">
        <w:t>ieter</w:t>
      </w:r>
      <w:r w:rsidRPr="007B5756" w:rsidR="007B5756">
        <w:t xml:space="preserve"> Heerma</w:t>
      </w:r>
    </w:p>
    <w:p w:rsidR="007B2227" w:rsidP="007B2227" w14:paraId="4E5230B5" w14:textId="77777777"/>
    <w:p w:rsidR="007B2227" w:rsidP="007B2227" w14:paraId="422361BA" w14:textId="77777777"/>
    <w:p w:rsidR="007B2227" w:rsidP="007B2227" w14:paraId="6268EB78" w14:textId="77777777"/>
    <w:p w:rsidR="007B2227" w:rsidP="007B2227" w14:paraId="6E1E3EB2" w14:textId="77777777"/>
    <w:p w:rsidR="007B2227" w:rsidP="007B2227" w14:paraId="19582648" w14:textId="77777777"/>
    <w:p w:rsidR="007B2227" w:rsidP="007B2227" w14:paraId="65C1561F" w14:textId="77777777"/>
    <w:p w:rsidR="000D3319" w:rsidP="00A42A76" w14:paraId="124C2228" w14:textId="77777777"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790C" w14:paraId="0361FB1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790C" w14:paraId="797169D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790C" w14:paraId="4E28271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790C" w14:paraId="19AAF15C" w14:textId="65EAF9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790C" w14:paraId="0C3DCF86" w14:textId="027686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790C" w14:paraId="42E4361E" w14:textId="3935F4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5608AF"/>
    <w:multiLevelType w:val="hybridMultilevel"/>
    <w:tmpl w:val="81AAF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179F6"/>
    <w:multiLevelType w:val="hybridMultilevel"/>
    <w:tmpl w:val="DB4EDB4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0F71E67"/>
    <w:multiLevelType w:val="hybridMultilevel"/>
    <w:tmpl w:val="19485E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6970195">
    <w:abstractNumId w:val="2"/>
  </w:num>
  <w:num w:numId="2" w16cid:durableId="1083723621">
    <w:abstractNumId w:val="1"/>
  </w:num>
  <w:num w:numId="3" w16cid:durableId="54436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319"/>
    <w:rsid w:val="00002441"/>
    <w:rsid w:val="00060032"/>
    <w:rsid w:val="00074174"/>
    <w:rsid w:val="000C2C6B"/>
    <w:rsid w:val="000C747A"/>
    <w:rsid w:val="000D3319"/>
    <w:rsid w:val="000F257A"/>
    <w:rsid w:val="00172301"/>
    <w:rsid w:val="001B1682"/>
    <w:rsid w:val="001E00E2"/>
    <w:rsid w:val="001F1FDD"/>
    <w:rsid w:val="00200AA7"/>
    <w:rsid w:val="00274A89"/>
    <w:rsid w:val="00274AE2"/>
    <w:rsid w:val="002757D8"/>
    <w:rsid w:val="002A28BD"/>
    <w:rsid w:val="002D2E72"/>
    <w:rsid w:val="00332BE5"/>
    <w:rsid w:val="00337853"/>
    <w:rsid w:val="003439F0"/>
    <w:rsid w:val="003723DD"/>
    <w:rsid w:val="003A462B"/>
    <w:rsid w:val="003C004F"/>
    <w:rsid w:val="003C39FF"/>
    <w:rsid w:val="003C483B"/>
    <w:rsid w:val="003C5415"/>
    <w:rsid w:val="003D1AA7"/>
    <w:rsid w:val="004025B6"/>
    <w:rsid w:val="00455C0A"/>
    <w:rsid w:val="004D4FA8"/>
    <w:rsid w:val="004D7928"/>
    <w:rsid w:val="004F7342"/>
    <w:rsid w:val="005006F2"/>
    <w:rsid w:val="00511255"/>
    <w:rsid w:val="00512B9D"/>
    <w:rsid w:val="0052334E"/>
    <w:rsid w:val="00534AE4"/>
    <w:rsid w:val="005373C4"/>
    <w:rsid w:val="0056450C"/>
    <w:rsid w:val="00572C39"/>
    <w:rsid w:val="00580667"/>
    <w:rsid w:val="005F1AB2"/>
    <w:rsid w:val="00613336"/>
    <w:rsid w:val="00634C57"/>
    <w:rsid w:val="00686CB4"/>
    <w:rsid w:val="006C408E"/>
    <w:rsid w:val="006E1884"/>
    <w:rsid w:val="006F0781"/>
    <w:rsid w:val="00711746"/>
    <w:rsid w:val="00750DC8"/>
    <w:rsid w:val="007678D5"/>
    <w:rsid w:val="00773326"/>
    <w:rsid w:val="00774FF3"/>
    <w:rsid w:val="00797534"/>
    <w:rsid w:val="007B2227"/>
    <w:rsid w:val="007B5756"/>
    <w:rsid w:val="007D25B1"/>
    <w:rsid w:val="00830582"/>
    <w:rsid w:val="0084013D"/>
    <w:rsid w:val="00841B26"/>
    <w:rsid w:val="0085392F"/>
    <w:rsid w:val="0085790C"/>
    <w:rsid w:val="008677B4"/>
    <w:rsid w:val="00877097"/>
    <w:rsid w:val="008909DC"/>
    <w:rsid w:val="008970FF"/>
    <w:rsid w:val="008C1CF4"/>
    <w:rsid w:val="008F3FB2"/>
    <w:rsid w:val="009370D3"/>
    <w:rsid w:val="00942C01"/>
    <w:rsid w:val="00955686"/>
    <w:rsid w:val="00984026"/>
    <w:rsid w:val="009D1528"/>
    <w:rsid w:val="00A02269"/>
    <w:rsid w:val="00A3252F"/>
    <w:rsid w:val="00A32FBE"/>
    <w:rsid w:val="00A42A76"/>
    <w:rsid w:val="00A64AF3"/>
    <w:rsid w:val="00AC152D"/>
    <w:rsid w:val="00AF4BDD"/>
    <w:rsid w:val="00B36E21"/>
    <w:rsid w:val="00B765C6"/>
    <w:rsid w:val="00BD2F4A"/>
    <w:rsid w:val="00BE411A"/>
    <w:rsid w:val="00BF3F4B"/>
    <w:rsid w:val="00C549BA"/>
    <w:rsid w:val="00C94815"/>
    <w:rsid w:val="00D03C1E"/>
    <w:rsid w:val="00D525C0"/>
    <w:rsid w:val="00D83563"/>
    <w:rsid w:val="00DD68AC"/>
    <w:rsid w:val="00DF7C30"/>
    <w:rsid w:val="00E02EAF"/>
    <w:rsid w:val="00E11CB4"/>
    <w:rsid w:val="00E148E7"/>
    <w:rsid w:val="00E22D80"/>
    <w:rsid w:val="00E443B9"/>
    <w:rsid w:val="00E73CBE"/>
    <w:rsid w:val="00ED2C43"/>
    <w:rsid w:val="00F119D7"/>
    <w:rsid w:val="00F37708"/>
    <w:rsid w:val="00F660A2"/>
    <w:rsid w:val="00F725C7"/>
    <w:rsid w:val="00F9389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E64B52"/>
  <w15:chartTrackingRefBased/>
  <w15:docId w15:val="{4966FCE5-62FB-4DA0-9270-C12E26CA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D3319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VoetnoottekstChar"/>
    <w:uiPriority w:val="99"/>
    <w:semiHidden/>
    <w:unhideWhenUsed/>
    <w:rsid w:val="000D3319"/>
    <w:pPr>
      <w:spacing w:line="240" w:lineRule="auto"/>
      <w:textAlignment w:val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0D3319"/>
    <w:rPr>
      <w:rFonts w:ascii="Verdana" w:eastAsia="DejaVu Sans" w:hAnsi="Verdana" w:cs="Lohit Hindi"/>
      <w:color w:val="000000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0D3319"/>
    <w:rPr>
      <w:vertAlign w:val="superscript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4025B6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4025B6"/>
    <w:rPr>
      <w:rFonts w:ascii="Segoe UI" w:eastAsia="DejaVu Sans" w:hAnsi="Segoe UI" w:cs="Segoe UI"/>
      <w:color w:val="000000"/>
      <w:sz w:val="18"/>
      <w:szCs w:val="18"/>
      <w:lang w:eastAsia="nl-NL"/>
    </w:rPr>
  </w:style>
  <w:style w:type="paragraph" w:styleId="Header">
    <w:name w:val="header"/>
    <w:basedOn w:val="Normal"/>
    <w:link w:val="KoptekstChar"/>
    <w:uiPriority w:val="99"/>
    <w:unhideWhenUsed/>
    <w:rsid w:val="0085790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85790C"/>
    <w:rPr>
      <w:rFonts w:ascii="Verdana" w:eastAsia="DejaVu Sans" w:hAnsi="Verdana" w:cs="Lohit Hindi"/>
      <w:color w:val="000000"/>
      <w:sz w:val="18"/>
      <w:szCs w:val="18"/>
      <w:lang w:eastAsia="nl-NL"/>
    </w:rPr>
  </w:style>
  <w:style w:type="paragraph" w:styleId="Footer">
    <w:name w:val="footer"/>
    <w:basedOn w:val="Normal"/>
    <w:link w:val="VoettekstChar"/>
    <w:uiPriority w:val="99"/>
    <w:unhideWhenUsed/>
    <w:rsid w:val="0085790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85790C"/>
    <w:rPr>
      <w:rFonts w:ascii="Verdana" w:eastAsia="DejaVu Sans" w:hAnsi="Verdana" w:cs="Lohit Hindi"/>
      <w:color w:val="000000"/>
      <w:sz w:val="18"/>
      <w:szCs w:val="18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4F7342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semiHidden/>
    <w:unhideWhenUsed/>
    <w:rsid w:val="004F73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semiHidden/>
    <w:rsid w:val="004F7342"/>
    <w:rPr>
      <w:rFonts w:ascii="Verdana" w:eastAsia="DejaVu Sans" w:hAnsi="Verdana" w:cs="Lohit Hindi"/>
      <w:color w:val="000000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4F7342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4F7342"/>
    <w:rPr>
      <w:rFonts w:ascii="Verdana" w:eastAsia="DejaVu Sans" w:hAnsi="Verdana" w:cs="Lohit Hindi"/>
      <w:b/>
      <w:bCs/>
      <w:color w:val="000000"/>
      <w:sz w:val="20"/>
      <w:szCs w:val="20"/>
      <w:lang w:eastAsia="nl-NL"/>
    </w:rPr>
  </w:style>
  <w:style w:type="paragraph" w:styleId="ListParagraph">
    <w:name w:val="List Paragraph"/>
    <w:basedOn w:val="Normal"/>
    <w:uiPriority w:val="34"/>
    <w:qFormat/>
    <w:rsid w:val="00890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oter" Target="footer3.xml" Id="rId10" /><Relationship Type="http://schemas.openxmlformats.org/officeDocument/2006/relationships/theme" Target="theme/theme1.xml" Id="rId11" /><Relationship Type="http://schemas.openxmlformats.org/officeDocument/2006/relationships/numbering" Target="numbering.xml" Id="rId12" /><Relationship Type="http://schemas.openxmlformats.org/officeDocument/2006/relationships/styles" Target="styles.xml" Id="rId13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5" /><Relationship Type="http://schemas.openxmlformats.org/officeDocument/2006/relationships/header" Target="header2.xml" Id="rId6" /><Relationship Type="http://schemas.openxmlformats.org/officeDocument/2006/relationships/footer" Target="footer1.xml" Id="rId7" /><Relationship Type="http://schemas.openxmlformats.org/officeDocument/2006/relationships/footer" Target="footer2.xml" Id="rId8" /><Relationship Type="http://schemas.openxmlformats.org/officeDocument/2006/relationships/header" Target="header3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revision/>
  <dcterms:created xsi:type="dcterms:W3CDTF">2026-04-10T13:48:00.0000000Z</dcterms:created>
  <dcterms:modified xsi:type="dcterms:W3CDTF">2026-04-10T13:48:00.0000000Z</dcterms:modified>
  <dc:creator/>
  <lastModifiedBy/>
  <dc:description>------------------------</dc:description>
  <dc:subject/>
  <dc:title/>
  <keywords/>
  <version/>
  <category/>
</coreProperties>
</file>