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D2A" w:rsidR="00981D2A" w:rsidP="00981D2A" w:rsidRDefault="00981D2A" w14:paraId="0E4801EE" w14:textId="7722C08C">
      <w:pPr>
        <w:autoSpaceDE w:val="0"/>
        <w:autoSpaceDN w:val="0"/>
        <w:adjustRightInd w:val="0"/>
        <w:spacing w:after="0" w:line="240" w:lineRule="auto"/>
        <w:ind w:left="1416" w:hanging="1371"/>
        <w:rPr>
          <w:rFonts w:ascii="Times New Roman" w:hAnsi="Times New Roman" w:eastAsia="Times New Roman" w:cs="Times New Roman"/>
          <w:b/>
          <w:bCs/>
          <w:kern w:val="0"/>
          <w:sz w:val="20"/>
          <w:szCs w:val="20"/>
          <w:lang w:eastAsia="nl-NL"/>
          <w14:ligatures w14:val="none"/>
        </w:rPr>
      </w:pPr>
      <w:r w:rsidRPr="00981D2A">
        <w:rPr>
          <w:rFonts w:ascii="Times New Roman" w:hAnsi="Times New Roman" w:eastAsia="Times New Roman" w:cs="Times New Roman"/>
          <w:b/>
          <w:bCs/>
          <w:kern w:val="0"/>
          <w:sz w:val="20"/>
          <w:szCs w:val="20"/>
          <w:lang w:eastAsia="nl-NL"/>
          <w14:ligatures w14:val="none"/>
        </w:rPr>
        <w:t>36</w:t>
      </w:r>
      <w:r w:rsidRPr="000B4F7A" w:rsidR="00216D1A">
        <w:rPr>
          <w:rFonts w:ascii="Times New Roman" w:hAnsi="Times New Roman" w:eastAsia="Times New Roman" w:cs="Times New Roman"/>
          <w:b/>
          <w:bCs/>
          <w:kern w:val="0"/>
          <w:sz w:val="20"/>
          <w:szCs w:val="20"/>
          <w:lang w:eastAsia="nl-NL"/>
          <w14:ligatures w14:val="none"/>
        </w:rPr>
        <w:t>915</w:t>
      </w:r>
      <w:r w:rsidRPr="00981D2A">
        <w:rPr>
          <w:rFonts w:ascii="Times New Roman" w:hAnsi="Times New Roman" w:eastAsia="Times New Roman" w:cs="Times New Roman"/>
          <w:b/>
          <w:bCs/>
          <w:kern w:val="0"/>
          <w:sz w:val="20"/>
          <w:szCs w:val="20"/>
          <w:lang w:eastAsia="nl-NL"/>
          <w14:ligatures w14:val="none"/>
        </w:rPr>
        <w:t>-XV</w:t>
      </w:r>
      <w:r w:rsidRPr="00981D2A">
        <w:rPr>
          <w:rFonts w:ascii="Times New Roman" w:hAnsi="Times New Roman" w:eastAsia="Times New Roman" w:cs="Times New Roman"/>
          <w:b/>
          <w:bCs/>
          <w:kern w:val="0"/>
          <w:sz w:val="20"/>
          <w:szCs w:val="20"/>
          <w:lang w:eastAsia="nl-NL"/>
          <w14:ligatures w14:val="none"/>
        </w:rPr>
        <w:tab/>
      </w:r>
      <w:r w:rsidRPr="000B4F7A" w:rsidR="00216D1A">
        <w:rPr>
          <w:rFonts w:ascii="Times New Roman" w:hAnsi="Times New Roman" w:eastAsia="Times New Roman" w:cs="Times New Roman"/>
          <w:b/>
          <w:bCs/>
          <w:kern w:val="0"/>
          <w:sz w:val="20"/>
          <w:szCs w:val="20"/>
          <w:lang w:eastAsia="nl-NL"/>
          <w14:ligatures w14:val="none"/>
        </w:rPr>
        <w:t>Wijziging van de begrotingsstaat van het Ministerie van Sociale Zaken en Werkgelegenheid (XV) voor het jaar 2026 (wijziging samenhangende met de Voorjaarsnota)</w:t>
      </w:r>
    </w:p>
    <w:p w:rsidRPr="00981D2A" w:rsidR="00981D2A" w:rsidP="00981D2A" w:rsidRDefault="00981D2A" w14:paraId="7B7ECAD1" w14:textId="77777777">
      <w:pPr>
        <w:autoSpaceDE w:val="0"/>
        <w:autoSpaceDN w:val="0"/>
        <w:adjustRightInd w:val="0"/>
        <w:spacing w:after="0" w:line="240" w:lineRule="auto"/>
        <w:ind w:left="1416" w:hanging="1371"/>
        <w:rPr>
          <w:rFonts w:ascii="Times New Roman" w:hAnsi="Times New Roman" w:eastAsia="Times New Roman" w:cs="Times New Roman"/>
          <w:b/>
          <w:kern w:val="0"/>
          <w:sz w:val="20"/>
          <w:szCs w:val="20"/>
          <w:lang w:eastAsia="nl-NL"/>
          <w14:ligatures w14:val="none"/>
        </w:rPr>
      </w:pPr>
    </w:p>
    <w:p w:rsidRPr="00981D2A" w:rsidR="00981D2A" w:rsidP="00981D2A" w:rsidRDefault="00981D2A" w14:paraId="4A37BF71" w14:textId="2E895951">
      <w:pPr>
        <w:spacing w:before="60" w:after="60" w:line="240" w:lineRule="auto"/>
        <w:rPr>
          <w:rFonts w:ascii="Times New Roman" w:hAnsi="Times New Roman" w:eastAsia="Times New Roman" w:cs="Times New Roman"/>
          <w:b/>
          <w:kern w:val="0"/>
          <w:sz w:val="20"/>
          <w:szCs w:val="20"/>
          <w:lang w:eastAsia="nl-NL"/>
          <w14:ligatures w14:val="none"/>
        </w:rPr>
      </w:pPr>
      <w:r w:rsidRPr="00981D2A">
        <w:rPr>
          <w:rFonts w:ascii="Times New Roman" w:hAnsi="Times New Roman" w:eastAsia="Times New Roman" w:cs="Times New Roman"/>
          <w:b/>
          <w:kern w:val="0"/>
          <w:sz w:val="20"/>
          <w:szCs w:val="20"/>
          <w:lang w:eastAsia="nl-NL"/>
          <w14:ligatures w14:val="none"/>
        </w:rPr>
        <w:t xml:space="preserve">nr. </w:t>
      </w:r>
      <w:r w:rsidRPr="00981D2A">
        <w:rPr>
          <w:rFonts w:ascii="Times New Roman" w:hAnsi="Times New Roman" w:eastAsia="Times New Roman" w:cs="Times New Roman"/>
          <w:b/>
          <w:kern w:val="0"/>
          <w:sz w:val="20"/>
          <w:szCs w:val="20"/>
          <w:lang w:eastAsia="nl-NL"/>
          <w14:ligatures w14:val="none"/>
        </w:rPr>
        <w:tab/>
      </w:r>
      <w:r w:rsidRPr="00981D2A">
        <w:rPr>
          <w:rFonts w:ascii="Times New Roman" w:hAnsi="Times New Roman" w:eastAsia="Times New Roman" w:cs="Times New Roman"/>
          <w:b/>
          <w:kern w:val="0"/>
          <w:sz w:val="20"/>
          <w:szCs w:val="20"/>
          <w:lang w:eastAsia="nl-NL"/>
          <w14:ligatures w14:val="none"/>
        </w:rPr>
        <w:tab/>
        <w:t xml:space="preserve">Verslag houdende lijst van vragen </w:t>
      </w:r>
    </w:p>
    <w:p w:rsidRPr="00981D2A" w:rsidR="00981D2A" w:rsidP="00981D2A" w:rsidRDefault="00981D2A" w14:paraId="57B83448" w14:textId="77777777">
      <w:pPr>
        <w:spacing w:before="60" w:after="60" w:line="240" w:lineRule="auto"/>
        <w:rPr>
          <w:rFonts w:ascii="Times New Roman" w:hAnsi="Times New Roman" w:eastAsia="Times New Roman" w:cs="Times New Roman"/>
          <w:kern w:val="0"/>
          <w:sz w:val="20"/>
          <w:szCs w:val="20"/>
          <w:lang w:eastAsia="nl-NL"/>
          <w14:ligatures w14:val="none"/>
        </w:rPr>
      </w:pPr>
      <w:r w:rsidRPr="00981D2A">
        <w:rPr>
          <w:rFonts w:ascii="Times New Roman" w:hAnsi="Times New Roman" w:eastAsia="Times New Roman" w:cs="Times New Roman"/>
          <w:kern w:val="0"/>
          <w:sz w:val="20"/>
          <w:szCs w:val="20"/>
          <w:lang w:eastAsia="nl-NL"/>
          <w14:ligatures w14:val="none"/>
        </w:rPr>
        <w:tab/>
      </w:r>
      <w:r w:rsidRPr="00981D2A">
        <w:rPr>
          <w:rFonts w:ascii="Times New Roman" w:hAnsi="Times New Roman" w:eastAsia="Times New Roman" w:cs="Times New Roman"/>
          <w:kern w:val="0"/>
          <w:sz w:val="20"/>
          <w:szCs w:val="20"/>
          <w:lang w:eastAsia="nl-NL"/>
          <w14:ligatures w14:val="none"/>
        </w:rPr>
        <w:tab/>
      </w:r>
    </w:p>
    <w:p w:rsidRPr="00981D2A" w:rsidR="00981D2A" w:rsidP="00981D2A" w:rsidRDefault="00981D2A" w14:paraId="50BA8D04" w14:textId="77777777">
      <w:pPr>
        <w:spacing w:before="60" w:after="60" w:line="240" w:lineRule="auto"/>
        <w:ind w:left="702" w:firstLine="708"/>
        <w:rPr>
          <w:rFonts w:ascii="Times New Roman" w:hAnsi="Times New Roman" w:eastAsia="Times New Roman" w:cs="Times New Roman"/>
          <w:i/>
          <w:kern w:val="0"/>
          <w:sz w:val="20"/>
          <w:szCs w:val="20"/>
          <w:lang w:eastAsia="nl-NL"/>
          <w14:ligatures w14:val="none"/>
        </w:rPr>
      </w:pPr>
      <w:r w:rsidRPr="00981D2A">
        <w:rPr>
          <w:rFonts w:ascii="Times New Roman" w:hAnsi="Times New Roman" w:eastAsia="Times New Roman" w:cs="Times New Roman"/>
          <w:kern w:val="0"/>
          <w:sz w:val="20"/>
          <w:szCs w:val="20"/>
          <w:lang w:eastAsia="nl-NL"/>
          <w14:ligatures w14:val="none"/>
        </w:rPr>
        <w:t xml:space="preserve">Vastgesteld </w:t>
      </w:r>
      <w:r w:rsidRPr="00981D2A">
        <w:rPr>
          <w:rFonts w:ascii="Times New Roman" w:hAnsi="Times New Roman" w:eastAsia="Times New Roman" w:cs="Times New Roman"/>
          <w:i/>
          <w:kern w:val="0"/>
          <w:sz w:val="20"/>
          <w:szCs w:val="20"/>
          <w:lang w:eastAsia="nl-NL"/>
          <w14:ligatures w14:val="none"/>
        </w:rPr>
        <w:t>(wordt door griffie ingevuld als antwoorden er zijn)</w:t>
      </w:r>
    </w:p>
    <w:p w:rsidRPr="00981D2A" w:rsidR="00981D2A" w:rsidP="00981D2A" w:rsidRDefault="00981D2A" w14:paraId="1FC0AAA5" w14:textId="1C722E41">
      <w:pPr>
        <w:spacing w:after="0" w:line="240" w:lineRule="auto"/>
        <w:ind w:left="1410" w:firstLine="12"/>
        <w:rPr>
          <w:rFonts w:ascii="Times New Roman" w:hAnsi="Times New Roman" w:eastAsia="Times New Roman" w:cs="Times New Roman"/>
          <w:kern w:val="0"/>
          <w:sz w:val="20"/>
          <w:szCs w:val="20"/>
          <w:lang w:eastAsia="nl-NL"/>
          <w14:ligatures w14:val="none"/>
        </w:rPr>
      </w:pPr>
      <w:r w:rsidRPr="00981D2A">
        <w:rPr>
          <w:rFonts w:ascii="Times New Roman" w:hAnsi="Times New Roman" w:eastAsia="Times New Roman" w:cs="Times New Roman"/>
          <w:kern w:val="0"/>
          <w:sz w:val="20"/>
          <w:szCs w:val="20"/>
          <w:lang w:eastAsia="nl-NL"/>
          <w14:ligatures w14:val="none"/>
        </w:rPr>
        <w:t>De vaste commissie voor Sociale Zaken en Werkgelegenheid, belast met het voorbereidend onderzoek van de</w:t>
      </w:r>
      <w:r w:rsidRPr="000B4F7A" w:rsidR="00216D1A">
        <w:rPr>
          <w:rFonts w:ascii="Times New Roman" w:hAnsi="Times New Roman" w:eastAsia="Times New Roman" w:cs="Times New Roman"/>
          <w:kern w:val="0"/>
          <w:sz w:val="20"/>
          <w:szCs w:val="20"/>
          <w:lang w:eastAsia="nl-NL"/>
          <w14:ligatures w14:val="none"/>
        </w:rPr>
        <w:t xml:space="preserve"> Wijziging van de begrotingsstaat van het Ministerie van Sociale Zaken en Werkgelegenheid (XV) voor het jaar 2026 (wijziging samenhangende met de Voorjaarsnota)</w:t>
      </w:r>
      <w:r w:rsidRPr="00981D2A">
        <w:rPr>
          <w:rFonts w:ascii="Times New Roman" w:hAnsi="Times New Roman" w:eastAsia="Times New Roman" w:cs="Times New Roman"/>
          <w:kern w:val="0"/>
          <w:sz w:val="20"/>
          <w:szCs w:val="20"/>
          <w:lang w:eastAsia="nl-NL"/>
          <w14:ligatures w14:val="none"/>
        </w:rPr>
        <w:t xml:space="preserve">, heeft de eer verslag uit te brengen in de vorm van een lijst van vragen met de daarop gegeven antwoorden. De vragen zijn op </w:t>
      </w:r>
      <w:r w:rsidRPr="000B4F7A" w:rsidR="00474FFE">
        <w:rPr>
          <w:rFonts w:ascii="Times New Roman" w:hAnsi="Times New Roman" w:eastAsia="Times New Roman" w:cs="Times New Roman"/>
          <w:kern w:val="0"/>
          <w:sz w:val="20"/>
          <w:szCs w:val="20"/>
          <w:lang w:eastAsia="nl-NL"/>
          <w14:ligatures w14:val="none"/>
        </w:rPr>
        <w:t>9 april 2026</w:t>
      </w:r>
      <w:r w:rsidRPr="00981D2A">
        <w:rPr>
          <w:rFonts w:ascii="Times New Roman" w:hAnsi="Times New Roman" w:eastAsia="Times New Roman" w:cs="Times New Roman"/>
          <w:kern w:val="0"/>
          <w:sz w:val="20"/>
          <w:szCs w:val="20"/>
          <w:lang w:eastAsia="nl-NL"/>
          <w14:ligatures w14:val="none"/>
        </w:rPr>
        <w:t xml:space="preserve"> voorgelegd aan de bewindspersonen van Sociale Zaken en Werkgelegenheid.</w:t>
      </w:r>
    </w:p>
    <w:p w:rsidRPr="00981D2A" w:rsidR="00981D2A" w:rsidP="00981D2A" w:rsidRDefault="00981D2A" w14:paraId="3D5F4DC3" w14:textId="77777777">
      <w:pPr>
        <w:spacing w:after="0" w:line="240" w:lineRule="auto"/>
        <w:ind w:left="1410" w:firstLine="12"/>
        <w:rPr>
          <w:rFonts w:ascii="Times New Roman" w:hAnsi="Times New Roman" w:eastAsia="Times New Roman" w:cs="Times New Roman"/>
          <w:kern w:val="0"/>
          <w:sz w:val="20"/>
          <w:szCs w:val="20"/>
          <w:lang w:eastAsia="nl-NL"/>
          <w14:ligatures w14:val="none"/>
        </w:rPr>
      </w:pPr>
    </w:p>
    <w:p w:rsidRPr="00981D2A" w:rsidR="00981D2A" w:rsidP="00981D2A" w:rsidRDefault="00981D2A" w14:paraId="0C37192B" w14:textId="77777777">
      <w:pPr>
        <w:spacing w:after="0" w:line="240" w:lineRule="auto"/>
        <w:ind w:left="1410" w:firstLine="13"/>
        <w:rPr>
          <w:rFonts w:ascii="Times New Roman" w:hAnsi="Times New Roman" w:eastAsia="Times New Roman" w:cs="Times New Roman"/>
          <w:kern w:val="0"/>
          <w:sz w:val="20"/>
          <w:szCs w:val="20"/>
          <w:lang w:eastAsia="nl-NL"/>
          <w14:ligatures w14:val="none"/>
        </w:rPr>
      </w:pPr>
      <w:r w:rsidRPr="00981D2A">
        <w:rPr>
          <w:rFonts w:ascii="Times New Roman" w:hAnsi="Times New Roman" w:eastAsia="Times New Roman" w:cs="Times New Roman"/>
          <w:kern w:val="0"/>
          <w:sz w:val="20"/>
          <w:szCs w:val="20"/>
          <w:lang w:eastAsia="nl-NL"/>
          <w14:ligatures w14:val="none"/>
        </w:rPr>
        <w:t>De daarop door de bewindspersonen van Sociale Zaken en Werkgelegenheid (SZW) gegeven antwoorden zijn hierbij afgedrukt. Onder het voorbehoud dat de regering op de gestelde vragen en de gemaakte opmerkingen afdoende zal hebben geantwoord, acht de commissie de openbare behandeling van dit wetsvoorstel voldoende voorbereid.</w:t>
      </w:r>
    </w:p>
    <w:p w:rsidRPr="00981D2A" w:rsidR="00981D2A" w:rsidP="00981D2A" w:rsidRDefault="00981D2A" w14:paraId="38CD4C9B" w14:textId="77777777">
      <w:pPr>
        <w:spacing w:after="0" w:line="240" w:lineRule="auto"/>
        <w:rPr>
          <w:rFonts w:ascii="Times New Roman" w:hAnsi="Times New Roman" w:eastAsia="Times New Roman" w:cs="Times New Roman"/>
          <w:kern w:val="0"/>
          <w:sz w:val="20"/>
          <w:szCs w:val="20"/>
          <w:lang w:eastAsia="nl-NL"/>
          <w14:ligatures w14:val="none"/>
        </w:rPr>
      </w:pPr>
    </w:p>
    <w:p w:rsidRPr="00981D2A" w:rsidR="00981D2A" w:rsidP="00981D2A" w:rsidRDefault="00435724" w14:paraId="3700A2D0" w14:textId="0FD52002">
      <w:pPr>
        <w:spacing w:after="0" w:line="240" w:lineRule="auto"/>
        <w:ind w:left="703" w:firstLine="709"/>
        <w:rPr>
          <w:rFonts w:ascii="Times New Roman" w:hAnsi="Times New Roman" w:eastAsia="Times New Roman" w:cs="Times New Roman"/>
          <w:kern w:val="0"/>
          <w:sz w:val="20"/>
          <w:szCs w:val="20"/>
          <w:lang w:eastAsia="nl-NL"/>
          <w14:ligatures w14:val="none"/>
        </w:rPr>
      </w:pPr>
      <w:r>
        <w:rPr>
          <w:rFonts w:ascii="Times New Roman" w:hAnsi="Times New Roman" w:eastAsia="Times New Roman" w:cs="Times New Roman"/>
          <w:kern w:val="0"/>
          <w:sz w:val="20"/>
          <w:szCs w:val="20"/>
          <w:lang w:eastAsia="nl-NL"/>
          <w14:ligatures w14:val="none"/>
        </w:rPr>
        <w:t>De v</w:t>
      </w:r>
      <w:r w:rsidRPr="00981D2A" w:rsidR="00981D2A">
        <w:rPr>
          <w:rFonts w:ascii="Times New Roman" w:hAnsi="Times New Roman" w:eastAsia="Times New Roman" w:cs="Times New Roman"/>
          <w:kern w:val="0"/>
          <w:sz w:val="20"/>
          <w:szCs w:val="20"/>
          <w:lang w:eastAsia="nl-NL"/>
          <w14:ligatures w14:val="none"/>
        </w:rPr>
        <w:t xml:space="preserve">oorzitter van de commissie, </w:t>
      </w:r>
    </w:p>
    <w:p w:rsidRPr="00981D2A" w:rsidR="00981D2A" w:rsidP="00981D2A" w:rsidRDefault="00981D2A" w14:paraId="2E72CA7F" w14:textId="14959216">
      <w:pPr>
        <w:spacing w:after="0" w:line="240" w:lineRule="auto"/>
        <w:rPr>
          <w:rFonts w:ascii="Times New Roman" w:hAnsi="Times New Roman" w:eastAsia="Times New Roman" w:cs="Times New Roman"/>
          <w:kern w:val="0"/>
          <w:sz w:val="20"/>
          <w:szCs w:val="20"/>
          <w:lang w:eastAsia="nl-NL"/>
          <w14:ligatures w14:val="none"/>
        </w:rPr>
      </w:pPr>
      <w:r w:rsidRPr="00981D2A">
        <w:rPr>
          <w:rFonts w:ascii="Times New Roman" w:hAnsi="Times New Roman" w:eastAsia="Times New Roman" w:cs="Times New Roman"/>
          <w:kern w:val="0"/>
          <w:sz w:val="20"/>
          <w:szCs w:val="20"/>
          <w:lang w:eastAsia="nl-NL"/>
          <w14:ligatures w14:val="none"/>
        </w:rPr>
        <w:tab/>
      </w:r>
      <w:r w:rsidRPr="00981D2A">
        <w:rPr>
          <w:rFonts w:ascii="Times New Roman" w:hAnsi="Times New Roman" w:eastAsia="Times New Roman" w:cs="Times New Roman"/>
          <w:kern w:val="0"/>
          <w:sz w:val="20"/>
          <w:szCs w:val="20"/>
          <w:lang w:eastAsia="nl-NL"/>
          <w14:ligatures w14:val="none"/>
        </w:rPr>
        <w:tab/>
      </w:r>
      <w:r w:rsidRPr="000B4F7A" w:rsidR="00C0291B">
        <w:rPr>
          <w:rFonts w:ascii="Times New Roman" w:hAnsi="Times New Roman" w:eastAsia="Times New Roman" w:cs="Times New Roman"/>
          <w:kern w:val="0"/>
          <w:sz w:val="20"/>
          <w:szCs w:val="20"/>
          <w:lang w:eastAsia="nl-NL"/>
          <w14:ligatures w14:val="none"/>
        </w:rPr>
        <w:t>Van der Lee</w:t>
      </w:r>
    </w:p>
    <w:p w:rsidRPr="00981D2A" w:rsidR="00981D2A" w:rsidP="00981D2A" w:rsidRDefault="00981D2A" w14:paraId="04CF482D" w14:textId="77777777">
      <w:pPr>
        <w:spacing w:after="0" w:line="240" w:lineRule="auto"/>
        <w:rPr>
          <w:rFonts w:ascii="Times New Roman" w:hAnsi="Times New Roman" w:eastAsia="Times New Roman" w:cs="Times New Roman"/>
          <w:kern w:val="0"/>
          <w:sz w:val="20"/>
          <w:szCs w:val="20"/>
          <w:lang w:eastAsia="nl-NL"/>
          <w14:ligatures w14:val="none"/>
        </w:rPr>
      </w:pPr>
      <w:r w:rsidRPr="00981D2A">
        <w:rPr>
          <w:rFonts w:ascii="Times New Roman" w:hAnsi="Times New Roman" w:eastAsia="Times New Roman" w:cs="Times New Roman"/>
          <w:kern w:val="0"/>
          <w:sz w:val="20"/>
          <w:szCs w:val="20"/>
          <w:lang w:eastAsia="nl-NL"/>
          <w14:ligatures w14:val="none"/>
        </w:rPr>
        <w:tab/>
      </w:r>
      <w:r w:rsidRPr="00981D2A">
        <w:rPr>
          <w:rFonts w:ascii="Times New Roman" w:hAnsi="Times New Roman" w:eastAsia="Times New Roman" w:cs="Times New Roman"/>
          <w:kern w:val="0"/>
          <w:sz w:val="20"/>
          <w:szCs w:val="20"/>
          <w:lang w:eastAsia="nl-NL"/>
          <w14:ligatures w14:val="none"/>
        </w:rPr>
        <w:tab/>
      </w:r>
    </w:p>
    <w:p w:rsidRPr="00981D2A" w:rsidR="00981D2A" w:rsidP="00981D2A" w:rsidRDefault="00981D2A" w14:paraId="1F109841" w14:textId="77777777">
      <w:pPr>
        <w:spacing w:after="0" w:line="240" w:lineRule="auto"/>
        <w:rPr>
          <w:rFonts w:ascii="Times New Roman" w:hAnsi="Times New Roman" w:eastAsia="Times New Roman" w:cs="Times New Roman"/>
          <w:kern w:val="0"/>
          <w:sz w:val="20"/>
          <w:szCs w:val="20"/>
          <w:lang w:eastAsia="nl-NL"/>
          <w14:ligatures w14:val="none"/>
        </w:rPr>
      </w:pPr>
      <w:r w:rsidRPr="00981D2A">
        <w:rPr>
          <w:rFonts w:ascii="Times New Roman" w:hAnsi="Times New Roman" w:eastAsia="Times New Roman" w:cs="Times New Roman"/>
          <w:kern w:val="0"/>
          <w:sz w:val="20"/>
          <w:szCs w:val="20"/>
          <w:lang w:eastAsia="nl-NL"/>
          <w14:ligatures w14:val="none"/>
        </w:rPr>
        <w:tab/>
      </w:r>
      <w:r w:rsidRPr="00981D2A">
        <w:rPr>
          <w:rFonts w:ascii="Times New Roman" w:hAnsi="Times New Roman" w:eastAsia="Times New Roman" w:cs="Times New Roman"/>
          <w:kern w:val="0"/>
          <w:sz w:val="20"/>
          <w:szCs w:val="20"/>
          <w:lang w:eastAsia="nl-NL"/>
          <w14:ligatures w14:val="none"/>
        </w:rPr>
        <w:tab/>
        <w:t>Adjunct-griffier van de commissie,</w:t>
      </w:r>
    </w:p>
    <w:p w:rsidRPr="00981D2A" w:rsidR="00981D2A" w:rsidP="00981D2A" w:rsidRDefault="00981D2A" w14:paraId="5AADA80A" w14:textId="3CA6731D">
      <w:pPr>
        <w:spacing w:after="0" w:line="240" w:lineRule="auto"/>
        <w:rPr>
          <w:rFonts w:ascii="Times New Roman" w:hAnsi="Times New Roman" w:eastAsia="Times New Roman" w:cs="Times New Roman"/>
          <w:kern w:val="0"/>
          <w:sz w:val="20"/>
          <w:szCs w:val="20"/>
          <w:lang w:eastAsia="nl-NL"/>
          <w14:ligatures w14:val="none"/>
        </w:rPr>
      </w:pPr>
      <w:r w:rsidRPr="00981D2A">
        <w:rPr>
          <w:rFonts w:ascii="Times New Roman" w:hAnsi="Times New Roman" w:eastAsia="Times New Roman" w:cs="Times New Roman"/>
          <w:kern w:val="0"/>
          <w:sz w:val="20"/>
          <w:szCs w:val="20"/>
          <w:lang w:eastAsia="nl-NL"/>
          <w14:ligatures w14:val="none"/>
        </w:rPr>
        <w:tab/>
      </w:r>
      <w:r w:rsidRPr="00981D2A">
        <w:rPr>
          <w:rFonts w:ascii="Times New Roman" w:hAnsi="Times New Roman" w:eastAsia="Times New Roman" w:cs="Times New Roman"/>
          <w:kern w:val="0"/>
          <w:sz w:val="20"/>
          <w:szCs w:val="20"/>
          <w:lang w:eastAsia="nl-NL"/>
          <w14:ligatures w14:val="none"/>
        </w:rPr>
        <w:tab/>
      </w:r>
      <w:r w:rsidRPr="000B4F7A" w:rsidR="00C0291B">
        <w:rPr>
          <w:rFonts w:ascii="Times New Roman" w:hAnsi="Times New Roman" w:eastAsia="Times New Roman" w:cs="Times New Roman"/>
          <w:kern w:val="0"/>
          <w:sz w:val="20"/>
          <w:szCs w:val="20"/>
          <w:lang w:eastAsia="nl-NL"/>
          <w14:ligatures w14:val="none"/>
        </w:rPr>
        <w:t>Morrin</w:t>
      </w:r>
    </w:p>
    <w:p w:rsidRPr="000B4F7A" w:rsidR="006664F7" w:rsidRDefault="006664F7" w14:paraId="1C810318" w14:textId="77777777">
      <w:pPr>
        <w:rPr>
          <w:rFonts w:ascii="Times New Roman" w:hAnsi="Times New Roman" w:cs="Times New Roman"/>
          <w:sz w:val="20"/>
          <w:szCs w:val="20"/>
        </w:rPr>
      </w:pPr>
    </w:p>
    <w:p w:rsidRPr="000B4F7A" w:rsidR="00510C7C" w:rsidRDefault="00510C7C" w14:paraId="622E0B2E" w14:textId="77777777">
      <w:pPr>
        <w:rPr>
          <w:rFonts w:ascii="Times New Roman" w:hAnsi="Times New Roman" w:cs="Times New Roman"/>
          <w:sz w:val="20"/>
          <w:szCs w:val="20"/>
        </w:rPr>
      </w:pPr>
    </w:p>
    <w:p w:rsidRPr="000B4F7A" w:rsidR="00510C7C" w:rsidRDefault="00510C7C" w14:paraId="7A6BA9FD" w14:textId="77777777">
      <w:pPr>
        <w:rPr>
          <w:rStyle w:val="text-title"/>
          <w:rFonts w:ascii="Times New Roman" w:hAnsi="Times New Roman" w:eastAsia="Arial Unicode MS" w:cs="Times New Roman"/>
          <w:kern w:val="3"/>
          <w:sz w:val="20"/>
          <w:szCs w:val="20"/>
          <w:lang w:eastAsia="nl-NL"/>
          <w14:ligatures w14:val="none"/>
        </w:rPr>
      </w:pPr>
    </w:p>
    <w:p w:rsidRPr="000B4F7A" w:rsidR="00474FFE" w:rsidRDefault="00474FFE" w14:paraId="1EE20A13" w14:textId="77777777">
      <w:pPr>
        <w:rPr>
          <w:rStyle w:val="text-title"/>
          <w:rFonts w:ascii="Times New Roman" w:hAnsi="Times New Roman" w:eastAsia="Arial Unicode MS" w:cs="Times New Roman"/>
          <w:kern w:val="3"/>
          <w:sz w:val="20"/>
          <w:szCs w:val="20"/>
          <w:lang w:eastAsia="nl-NL"/>
          <w14:ligatures w14:val="none"/>
        </w:rPr>
      </w:pPr>
    </w:p>
    <w:p w:rsidRPr="000B4F7A" w:rsidR="00474FFE" w:rsidRDefault="00474FFE" w14:paraId="55930ED7" w14:textId="77777777">
      <w:pPr>
        <w:rPr>
          <w:rFonts w:ascii="Times New Roman" w:hAnsi="Times New Roman" w:cs="Times New Roman"/>
          <w:sz w:val="20"/>
          <w:szCs w:val="20"/>
        </w:rPr>
      </w:pPr>
    </w:p>
    <w:p w:rsidRPr="000B4F7A" w:rsidR="00510C7C" w:rsidRDefault="00510C7C" w14:paraId="3E53895E" w14:textId="77777777">
      <w:pPr>
        <w:rPr>
          <w:rFonts w:ascii="Times New Roman" w:hAnsi="Times New Roman" w:cs="Times New Roman"/>
          <w:sz w:val="20"/>
          <w:szCs w:val="20"/>
        </w:rPr>
      </w:pPr>
    </w:p>
    <w:p w:rsidRPr="000B4F7A" w:rsidR="00510C7C" w:rsidRDefault="00510C7C" w14:paraId="440C1849" w14:textId="77777777">
      <w:pPr>
        <w:rPr>
          <w:rFonts w:ascii="Times New Roman" w:hAnsi="Times New Roman" w:cs="Times New Roman"/>
          <w:sz w:val="20"/>
          <w:szCs w:val="20"/>
        </w:rPr>
      </w:pPr>
    </w:p>
    <w:p w:rsidRPr="000B4F7A" w:rsidR="00510C7C" w:rsidRDefault="00510C7C" w14:paraId="3B1A95D0" w14:textId="77777777">
      <w:pPr>
        <w:rPr>
          <w:rFonts w:ascii="Times New Roman" w:hAnsi="Times New Roman" w:cs="Times New Roman"/>
          <w:sz w:val="20"/>
          <w:szCs w:val="20"/>
        </w:rPr>
      </w:pPr>
    </w:p>
    <w:p w:rsidR="00510C7C" w:rsidRDefault="00510C7C" w14:paraId="352414D9" w14:textId="77777777">
      <w:pPr>
        <w:rPr>
          <w:rFonts w:ascii="Times New Roman" w:hAnsi="Times New Roman" w:cs="Times New Roman"/>
          <w:sz w:val="20"/>
          <w:szCs w:val="20"/>
        </w:rPr>
      </w:pPr>
    </w:p>
    <w:p w:rsidRPr="000B4F7A" w:rsidR="00A617D6" w:rsidRDefault="00A617D6" w14:paraId="4B737966" w14:textId="77777777">
      <w:pPr>
        <w:rPr>
          <w:rFonts w:ascii="Times New Roman" w:hAnsi="Times New Roman" w:cs="Times New Roman"/>
          <w:sz w:val="20"/>
          <w:szCs w:val="20"/>
        </w:rPr>
      </w:pPr>
    </w:p>
    <w:p w:rsidRPr="000B4F7A" w:rsidR="00510C7C" w:rsidRDefault="00510C7C" w14:paraId="7DB35D67" w14:textId="77777777">
      <w:pPr>
        <w:rPr>
          <w:rFonts w:ascii="Times New Roman" w:hAnsi="Times New Roman" w:cs="Times New Roman"/>
          <w:sz w:val="20"/>
          <w:szCs w:val="20"/>
        </w:rPr>
      </w:pPr>
    </w:p>
    <w:p w:rsidRPr="000B4F7A" w:rsidR="00510C7C" w:rsidRDefault="00510C7C" w14:paraId="2F5B8778" w14:textId="77777777">
      <w:pPr>
        <w:rPr>
          <w:rFonts w:ascii="Times New Roman" w:hAnsi="Times New Roman" w:cs="Times New Roman"/>
          <w:sz w:val="20"/>
          <w:szCs w:val="20"/>
        </w:rPr>
      </w:pPr>
    </w:p>
    <w:p w:rsidRPr="000B4F7A" w:rsidR="00510C7C" w:rsidRDefault="00510C7C" w14:paraId="035CF52A" w14:textId="77777777">
      <w:pPr>
        <w:rPr>
          <w:rFonts w:ascii="Times New Roman" w:hAnsi="Times New Roman" w:cs="Times New Roman"/>
          <w:sz w:val="20"/>
          <w:szCs w:val="20"/>
        </w:rPr>
      </w:pPr>
    </w:p>
    <w:p w:rsidR="00510C7C" w:rsidRDefault="00510C7C" w14:paraId="525E83F1" w14:textId="77777777">
      <w:pPr>
        <w:rPr>
          <w:rFonts w:ascii="Times New Roman" w:hAnsi="Times New Roman" w:cs="Times New Roman"/>
          <w:sz w:val="20"/>
          <w:szCs w:val="20"/>
        </w:rPr>
      </w:pPr>
    </w:p>
    <w:p w:rsidR="000B4F7A" w:rsidRDefault="000B4F7A" w14:paraId="1291A0F8" w14:textId="77777777">
      <w:pPr>
        <w:rPr>
          <w:rFonts w:ascii="Times New Roman" w:hAnsi="Times New Roman" w:cs="Times New Roman"/>
          <w:sz w:val="20"/>
          <w:szCs w:val="20"/>
        </w:rPr>
      </w:pPr>
    </w:p>
    <w:p w:rsidR="000B4F7A" w:rsidRDefault="000B4F7A" w14:paraId="5998E650" w14:textId="77777777">
      <w:pPr>
        <w:rPr>
          <w:rFonts w:ascii="Times New Roman" w:hAnsi="Times New Roman" w:cs="Times New Roman"/>
          <w:sz w:val="20"/>
          <w:szCs w:val="20"/>
        </w:rPr>
      </w:pPr>
    </w:p>
    <w:p w:rsidRPr="000B4F7A" w:rsidR="000B4F7A" w:rsidRDefault="000B4F7A" w14:paraId="7C688ED2" w14:textId="77777777">
      <w:pPr>
        <w:rPr>
          <w:rFonts w:ascii="Times New Roman" w:hAnsi="Times New Roman" w:cs="Times New Roman"/>
          <w:sz w:val="20"/>
          <w:szCs w:val="20"/>
        </w:rPr>
      </w:pPr>
    </w:p>
    <w:p w:rsidRPr="000B4F7A" w:rsidR="00510C7C" w:rsidRDefault="00510C7C" w14:paraId="731EE59B" w14:textId="77777777">
      <w:pPr>
        <w:rPr>
          <w:rFonts w:ascii="Times New Roman" w:hAnsi="Times New Roman" w:cs="Times New Roman"/>
          <w:sz w:val="20"/>
          <w:szCs w:val="20"/>
        </w:rPr>
      </w:pPr>
    </w:p>
    <w:p w:rsidRPr="000B4F7A" w:rsidR="00510C7C" w:rsidRDefault="00510C7C" w14:paraId="2BFEF95D" w14:textId="77777777">
      <w:pPr>
        <w:rPr>
          <w:rFonts w:ascii="Times New Roman" w:hAnsi="Times New Roman" w:cs="Times New Roman"/>
          <w:sz w:val="20"/>
          <w:szCs w:val="20"/>
        </w:rPr>
      </w:pP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510C7C" w:rsidR="00510C7C" w14:paraId="68B15407" w14:textId="77777777">
        <w:trPr>
          <w:cantSplit/>
        </w:trPr>
        <w:tc>
          <w:tcPr>
            <w:tcW w:w="567" w:type="dxa"/>
            <w:hideMark/>
          </w:tcPr>
          <w:p w:rsidRPr="00510C7C" w:rsidR="00510C7C" w:rsidP="00510C7C" w:rsidRDefault="00510C7C" w14:paraId="78C6A688"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lastRenderedPageBreak/>
              <w:t>Nr</w:t>
            </w:r>
          </w:p>
        </w:tc>
        <w:tc>
          <w:tcPr>
            <w:tcW w:w="6521" w:type="dxa"/>
            <w:hideMark/>
          </w:tcPr>
          <w:p w:rsidRPr="00510C7C" w:rsidR="00510C7C" w:rsidP="00510C7C" w:rsidRDefault="00510C7C" w14:paraId="77EFB440"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Vraag</w:t>
            </w:r>
          </w:p>
        </w:tc>
        <w:tc>
          <w:tcPr>
            <w:tcW w:w="850" w:type="dxa"/>
            <w:hideMark/>
          </w:tcPr>
          <w:p w:rsidRPr="00510C7C" w:rsidR="00510C7C" w:rsidP="00510C7C" w:rsidRDefault="00510C7C" w14:paraId="41E2FD67"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Bijlage</w:t>
            </w:r>
          </w:p>
        </w:tc>
        <w:tc>
          <w:tcPr>
            <w:tcW w:w="992" w:type="dxa"/>
            <w:hideMark/>
          </w:tcPr>
          <w:p w:rsidRPr="00510C7C" w:rsidR="00510C7C" w:rsidP="00510C7C" w:rsidRDefault="00510C7C" w14:paraId="3C201F87"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Blz. (van)</w:t>
            </w:r>
          </w:p>
        </w:tc>
        <w:tc>
          <w:tcPr>
            <w:tcW w:w="567" w:type="dxa"/>
            <w:hideMark/>
          </w:tcPr>
          <w:p w:rsidRPr="00510C7C" w:rsidR="00510C7C" w:rsidP="00510C7C" w:rsidRDefault="00510C7C" w14:paraId="37663FFB" w14:textId="77777777">
            <w:pPr>
              <w:spacing w:before="60" w:after="60" w:line="240" w:lineRule="auto"/>
              <w:jc w:val="center"/>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t/m</w:t>
            </w:r>
          </w:p>
        </w:tc>
      </w:tr>
      <w:tr w:rsidRPr="00510C7C" w:rsidR="00510C7C" w14:paraId="1837F6AE" w14:textId="77777777">
        <w:tc>
          <w:tcPr>
            <w:tcW w:w="567" w:type="dxa"/>
            <w:hideMark/>
          </w:tcPr>
          <w:p w:rsidRPr="00510C7C" w:rsidR="00510C7C" w:rsidP="00510C7C" w:rsidRDefault="00510C7C" w14:paraId="75F17432"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w:t>
            </w:r>
          </w:p>
        </w:tc>
        <w:tc>
          <w:tcPr>
            <w:tcW w:w="6521" w:type="dxa"/>
            <w:hideMark/>
          </w:tcPr>
          <w:p w:rsidRPr="00510C7C" w:rsidR="00510C7C" w:rsidP="00510C7C" w:rsidRDefault="00510C7C" w14:paraId="4B039255"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Klopt het dat er in het Arbeidsongeschiktheidsfonds (Aof) een reserve zit van zo'n 39 miljard euro?</w:t>
            </w:r>
          </w:p>
        </w:tc>
        <w:tc>
          <w:tcPr>
            <w:tcW w:w="850" w:type="dxa"/>
          </w:tcPr>
          <w:p w:rsidRPr="00510C7C" w:rsidR="00510C7C" w:rsidP="00510C7C" w:rsidRDefault="00510C7C" w14:paraId="63119D92"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35D6C9F3"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0C0E35F0"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0CFF82A1" w14:textId="77777777">
        <w:tc>
          <w:tcPr>
            <w:tcW w:w="567" w:type="dxa"/>
            <w:hideMark/>
          </w:tcPr>
          <w:p w:rsidRPr="00510C7C" w:rsidR="00510C7C" w:rsidP="00510C7C" w:rsidRDefault="00510C7C" w14:paraId="35FF376B"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w:t>
            </w:r>
          </w:p>
        </w:tc>
        <w:tc>
          <w:tcPr>
            <w:tcW w:w="6521" w:type="dxa"/>
            <w:hideMark/>
          </w:tcPr>
          <w:p w:rsidRPr="00510C7C" w:rsidR="00510C7C" w:rsidP="00510C7C" w:rsidRDefault="00510C7C" w14:paraId="1AFDE548" w14:textId="552766AE">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Klopt het dat </w:t>
            </w:r>
            <w:r w:rsidRPr="000B4F7A" w:rsidR="00AC3911">
              <w:rPr>
                <w:rFonts w:ascii="Times New Roman" w:hAnsi="Times New Roman" w:eastAsia="Times New Roman" w:cs="Times New Roman"/>
                <w:kern w:val="0"/>
                <w:sz w:val="20"/>
                <w:szCs w:val="20"/>
                <w14:ligatures w14:val="none"/>
              </w:rPr>
              <w:t>de regering</w:t>
            </w:r>
            <w:r w:rsidRPr="00510C7C">
              <w:rPr>
                <w:rFonts w:ascii="Times New Roman" w:hAnsi="Times New Roman" w:eastAsia="Times New Roman" w:cs="Times New Roman"/>
                <w:kern w:val="0"/>
                <w:sz w:val="20"/>
                <w:szCs w:val="20"/>
                <w14:ligatures w14:val="none"/>
              </w:rPr>
              <w:t xml:space="preserve"> voornemens is om de premie voor het </w:t>
            </w:r>
            <w:r w:rsidRPr="000B4F7A" w:rsidR="008A239D">
              <w:rPr>
                <w:rFonts w:ascii="Times New Roman" w:hAnsi="Times New Roman" w:eastAsia="Times New Roman" w:cs="Times New Roman"/>
                <w:kern w:val="0"/>
                <w:sz w:val="20"/>
                <w:szCs w:val="20"/>
                <w14:ligatures w14:val="none"/>
              </w:rPr>
              <w:t>Aof</w:t>
            </w:r>
            <w:r w:rsidRPr="00510C7C">
              <w:rPr>
                <w:rFonts w:ascii="Times New Roman" w:hAnsi="Times New Roman" w:eastAsia="Times New Roman" w:cs="Times New Roman"/>
                <w:kern w:val="0"/>
                <w:sz w:val="20"/>
                <w:szCs w:val="20"/>
                <w14:ligatures w14:val="none"/>
              </w:rPr>
              <w:t xml:space="preserve"> verder te verhogen?</w:t>
            </w:r>
          </w:p>
        </w:tc>
        <w:tc>
          <w:tcPr>
            <w:tcW w:w="850" w:type="dxa"/>
          </w:tcPr>
          <w:p w:rsidRPr="00510C7C" w:rsidR="00510C7C" w:rsidP="00510C7C" w:rsidRDefault="00510C7C" w14:paraId="1951B3BB"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6E68C5BA"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447664A2"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189DDA43" w14:textId="77777777">
        <w:tc>
          <w:tcPr>
            <w:tcW w:w="567" w:type="dxa"/>
            <w:hideMark/>
          </w:tcPr>
          <w:p w:rsidRPr="00510C7C" w:rsidR="00510C7C" w:rsidP="00510C7C" w:rsidRDefault="00510C7C" w14:paraId="414323EB"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w:t>
            </w:r>
          </w:p>
        </w:tc>
        <w:tc>
          <w:tcPr>
            <w:tcW w:w="6521" w:type="dxa"/>
            <w:hideMark/>
          </w:tcPr>
          <w:p w:rsidRPr="00510C7C" w:rsidR="00510C7C" w:rsidP="00510C7C" w:rsidRDefault="00510C7C" w14:paraId="47C5C882"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Klopt het dat de overschotten van de Aof-premie mogen worden ingezet voor tekorten elders op de begroting?</w:t>
            </w:r>
          </w:p>
        </w:tc>
        <w:tc>
          <w:tcPr>
            <w:tcW w:w="850" w:type="dxa"/>
          </w:tcPr>
          <w:p w:rsidRPr="00510C7C" w:rsidR="00510C7C" w:rsidP="00510C7C" w:rsidRDefault="00510C7C" w14:paraId="09AA10C6"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5C5244D5"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5B279577"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23F75F4A" w14:textId="77777777">
        <w:tc>
          <w:tcPr>
            <w:tcW w:w="567" w:type="dxa"/>
            <w:hideMark/>
          </w:tcPr>
          <w:p w:rsidRPr="00510C7C" w:rsidR="00510C7C" w:rsidP="00510C7C" w:rsidRDefault="00510C7C" w14:paraId="7ACB029F"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w:t>
            </w:r>
          </w:p>
        </w:tc>
        <w:tc>
          <w:tcPr>
            <w:tcW w:w="6521" w:type="dxa"/>
            <w:hideMark/>
          </w:tcPr>
          <w:p w:rsidRPr="00510C7C" w:rsidR="00510C7C" w:rsidP="00510C7C" w:rsidRDefault="00510C7C" w14:paraId="59307623" w14:textId="6DECA30A">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Hoeveel inkomsten verwacht </w:t>
            </w:r>
            <w:r w:rsidRPr="000B4F7A" w:rsidR="009A4E6B">
              <w:rPr>
                <w:rFonts w:ascii="Times New Roman" w:hAnsi="Times New Roman" w:eastAsia="Times New Roman" w:cs="Times New Roman"/>
                <w:kern w:val="0"/>
                <w:sz w:val="20"/>
                <w:szCs w:val="20"/>
                <w14:ligatures w14:val="none"/>
              </w:rPr>
              <w:t xml:space="preserve">de regering </w:t>
            </w:r>
            <w:r w:rsidRPr="00510C7C">
              <w:rPr>
                <w:rFonts w:ascii="Times New Roman" w:hAnsi="Times New Roman" w:eastAsia="Times New Roman" w:cs="Times New Roman"/>
                <w:kern w:val="0"/>
                <w:sz w:val="20"/>
                <w:szCs w:val="20"/>
                <w14:ligatures w14:val="none"/>
              </w:rPr>
              <w:t>te ontvangen uit boetes en sancties die voortvloeien uit maatregelen binnen de sociale zekerheid?</w:t>
            </w:r>
          </w:p>
        </w:tc>
        <w:tc>
          <w:tcPr>
            <w:tcW w:w="850" w:type="dxa"/>
          </w:tcPr>
          <w:p w:rsidRPr="00510C7C" w:rsidR="00510C7C" w:rsidP="00510C7C" w:rsidRDefault="00510C7C" w14:paraId="3330F79B"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7897B572"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6F18C2D5"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198539BB" w14:textId="77777777">
        <w:tc>
          <w:tcPr>
            <w:tcW w:w="567" w:type="dxa"/>
            <w:hideMark/>
          </w:tcPr>
          <w:p w:rsidRPr="00510C7C" w:rsidR="00510C7C" w:rsidP="00510C7C" w:rsidRDefault="00510C7C" w14:paraId="640F61BD"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w:t>
            </w:r>
          </w:p>
        </w:tc>
        <w:tc>
          <w:tcPr>
            <w:tcW w:w="6521" w:type="dxa"/>
            <w:hideMark/>
          </w:tcPr>
          <w:p w:rsidRPr="00510C7C" w:rsidR="00510C7C" w:rsidP="00510C7C" w:rsidRDefault="00510C7C" w14:paraId="3D2570EB"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14:ligatures w14:val="none"/>
              </w:rPr>
              <w:t xml:space="preserve">Welk bedrag aan opbrengsten uit opgelegde boetes en maatregelen binnen de sociale zekerheid wordt in de Voorjaarsnota geraamd? </w:t>
            </w:r>
            <w:r w:rsidRPr="00510C7C">
              <w:rPr>
                <w:rFonts w:ascii="Times New Roman" w:hAnsi="Times New Roman" w:eastAsia="Times New Roman" w:cs="Times New Roman"/>
                <w:kern w:val="0"/>
                <w:sz w:val="20"/>
                <w:szCs w:val="20"/>
                <w:lang w:val="en-US"/>
                <w14:ligatures w14:val="none"/>
              </w:rPr>
              <w:t>En in welke begroting staat dit?</w:t>
            </w:r>
          </w:p>
        </w:tc>
        <w:tc>
          <w:tcPr>
            <w:tcW w:w="850" w:type="dxa"/>
          </w:tcPr>
          <w:p w:rsidRPr="00510C7C" w:rsidR="00510C7C" w:rsidP="00510C7C" w:rsidRDefault="00510C7C" w14:paraId="6069B85E"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992" w:type="dxa"/>
          </w:tcPr>
          <w:p w:rsidRPr="00510C7C" w:rsidR="00510C7C" w:rsidP="00510C7C" w:rsidRDefault="00510C7C" w14:paraId="52D2D58C"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567" w:type="dxa"/>
            <w:hideMark/>
          </w:tcPr>
          <w:p w:rsidRPr="00510C7C" w:rsidR="00510C7C" w:rsidP="00510C7C" w:rsidRDefault="00510C7C" w14:paraId="7D574F2C"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400E6BA6" w14:textId="77777777">
        <w:tc>
          <w:tcPr>
            <w:tcW w:w="567" w:type="dxa"/>
            <w:hideMark/>
          </w:tcPr>
          <w:p w:rsidRPr="00510C7C" w:rsidR="00510C7C" w:rsidP="00510C7C" w:rsidRDefault="00510C7C" w14:paraId="2704806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6</w:t>
            </w:r>
          </w:p>
        </w:tc>
        <w:tc>
          <w:tcPr>
            <w:tcW w:w="6521" w:type="dxa"/>
            <w:hideMark/>
          </w:tcPr>
          <w:p w:rsidRPr="00510C7C" w:rsidR="00510C7C" w:rsidP="00510C7C" w:rsidRDefault="00510C7C" w14:paraId="72BE64C7"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Kan worden aangegeven welk bedrag aan inkomsten er is uit boetes, kortingen en andere financiële maatregelen binnen de sociale zekerheid uitgesplitst per regeling?</w:t>
            </w:r>
          </w:p>
        </w:tc>
        <w:tc>
          <w:tcPr>
            <w:tcW w:w="850" w:type="dxa"/>
          </w:tcPr>
          <w:p w:rsidRPr="00510C7C" w:rsidR="00510C7C" w:rsidP="00510C7C" w:rsidRDefault="00510C7C" w14:paraId="0D2D0814"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139B9C65"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53CB79D9"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73840556" w14:textId="77777777">
        <w:tc>
          <w:tcPr>
            <w:tcW w:w="567" w:type="dxa"/>
            <w:hideMark/>
          </w:tcPr>
          <w:p w:rsidRPr="00510C7C" w:rsidR="00510C7C" w:rsidP="00510C7C" w:rsidRDefault="00510C7C" w14:paraId="044495C7"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7</w:t>
            </w:r>
          </w:p>
        </w:tc>
        <w:tc>
          <w:tcPr>
            <w:tcW w:w="6521" w:type="dxa"/>
            <w:hideMark/>
          </w:tcPr>
          <w:p w:rsidRPr="00510C7C" w:rsidR="00510C7C" w:rsidP="00510C7C" w:rsidRDefault="00510C7C" w14:paraId="563297EF"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Waar wordt het geld opgebracht uit boetes die voortvloeien uit maatregelen binnen de sociale zekerheid aan uitgegeven?</w:t>
            </w:r>
          </w:p>
        </w:tc>
        <w:tc>
          <w:tcPr>
            <w:tcW w:w="850" w:type="dxa"/>
          </w:tcPr>
          <w:p w:rsidRPr="00510C7C" w:rsidR="00510C7C" w:rsidP="00510C7C" w:rsidRDefault="00510C7C" w14:paraId="6DFB7ED8"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643E0832"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3ACD5D60"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23AB3D96" w14:textId="77777777">
        <w:tc>
          <w:tcPr>
            <w:tcW w:w="567" w:type="dxa"/>
            <w:hideMark/>
          </w:tcPr>
          <w:p w:rsidRPr="00510C7C" w:rsidR="00510C7C" w:rsidP="00510C7C" w:rsidRDefault="00510C7C" w14:paraId="2ACDAFCD"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8</w:t>
            </w:r>
          </w:p>
        </w:tc>
        <w:tc>
          <w:tcPr>
            <w:tcW w:w="6521" w:type="dxa"/>
            <w:hideMark/>
          </w:tcPr>
          <w:p w:rsidRPr="00510C7C" w:rsidR="00510C7C" w:rsidP="00510C7C" w:rsidRDefault="00510C7C" w14:paraId="2FDE132E"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Kan worden toegelicht of in de begroting rekening is gehouden met niet-gebruik van sociale zekerheidsregelingen door rechthebbenden, en zo ja, welk bedrag daarmee gemoeid is, uitgesplitst per regeling?</w:t>
            </w:r>
          </w:p>
        </w:tc>
        <w:tc>
          <w:tcPr>
            <w:tcW w:w="850" w:type="dxa"/>
          </w:tcPr>
          <w:p w:rsidRPr="00510C7C" w:rsidR="00510C7C" w:rsidP="00510C7C" w:rsidRDefault="00510C7C" w14:paraId="75929F0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14EBCF26"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3576A52B"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70311215" w14:textId="77777777">
        <w:tc>
          <w:tcPr>
            <w:tcW w:w="567" w:type="dxa"/>
            <w:hideMark/>
          </w:tcPr>
          <w:p w:rsidRPr="00510C7C" w:rsidR="00510C7C" w:rsidP="00510C7C" w:rsidRDefault="00510C7C" w14:paraId="7B666A99"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9</w:t>
            </w:r>
          </w:p>
        </w:tc>
        <w:tc>
          <w:tcPr>
            <w:tcW w:w="6521" w:type="dxa"/>
            <w:hideMark/>
          </w:tcPr>
          <w:p w:rsidRPr="00510C7C" w:rsidR="00510C7C" w:rsidP="00510C7C" w:rsidRDefault="00510C7C" w14:paraId="231457E2"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Hoe groot is het budgettaire tekort als wordt uitgegaan van volledig gebruik van regelingen door alle rechthebbenden (dus zonder niet-gebruik) uitgesplitst per regeling?</w:t>
            </w:r>
          </w:p>
        </w:tc>
        <w:tc>
          <w:tcPr>
            <w:tcW w:w="850" w:type="dxa"/>
          </w:tcPr>
          <w:p w:rsidRPr="00510C7C" w:rsidR="00510C7C" w:rsidP="00510C7C" w:rsidRDefault="00510C7C" w14:paraId="5E7C4CF2"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61A0C391"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6F7B81D7"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621DDDB0" w14:textId="77777777">
        <w:tc>
          <w:tcPr>
            <w:tcW w:w="567" w:type="dxa"/>
            <w:hideMark/>
          </w:tcPr>
          <w:p w:rsidRPr="00510C7C" w:rsidR="00510C7C" w:rsidP="00510C7C" w:rsidRDefault="00510C7C" w14:paraId="258FAEEF"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10</w:t>
            </w:r>
          </w:p>
        </w:tc>
        <w:tc>
          <w:tcPr>
            <w:tcW w:w="6521" w:type="dxa"/>
            <w:hideMark/>
          </w:tcPr>
          <w:p w:rsidRPr="00510C7C" w:rsidR="00510C7C" w:rsidP="00510C7C" w:rsidRDefault="00510C7C" w14:paraId="1436D1AE" w14:textId="0CD4CCBC">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Welke effecten hebben de lagere </w:t>
            </w:r>
            <w:r w:rsidRPr="000B4F7A" w:rsidR="005C314A">
              <w:rPr>
                <w:rFonts w:ascii="Times New Roman" w:hAnsi="Times New Roman" w:eastAsia="Times New Roman" w:cs="Times New Roman"/>
                <w:kern w:val="0"/>
                <w:sz w:val="20"/>
                <w:szCs w:val="20"/>
                <w14:ligatures w14:val="none"/>
              </w:rPr>
              <w:t>Wet langdurige</w:t>
            </w:r>
            <w:r w:rsidRPr="000B4F7A" w:rsidR="00153D8F">
              <w:rPr>
                <w:rFonts w:ascii="Times New Roman" w:hAnsi="Times New Roman" w:eastAsia="Times New Roman" w:cs="Times New Roman"/>
                <w:kern w:val="0"/>
                <w:sz w:val="20"/>
                <w:szCs w:val="20"/>
                <w14:ligatures w14:val="none"/>
              </w:rPr>
              <w:t xml:space="preserve"> zorg</w:t>
            </w:r>
            <w:r w:rsidR="006549E5">
              <w:rPr>
                <w:rFonts w:ascii="Times New Roman" w:hAnsi="Times New Roman" w:eastAsia="Times New Roman" w:cs="Times New Roman"/>
                <w:kern w:val="0"/>
                <w:sz w:val="20"/>
                <w:szCs w:val="20"/>
                <w14:ligatures w14:val="none"/>
              </w:rPr>
              <w:t xml:space="preserve"> (Wlz</w:t>
            </w:r>
            <w:r w:rsidRPr="00510C7C">
              <w:rPr>
                <w:rFonts w:ascii="Times New Roman" w:hAnsi="Times New Roman" w:eastAsia="Times New Roman" w:cs="Times New Roman"/>
                <w:kern w:val="0"/>
                <w:sz w:val="20"/>
                <w:szCs w:val="20"/>
                <w14:ligatures w14:val="none"/>
              </w:rPr>
              <w:t>-</w:t>
            </w:r>
            <w:r w:rsidR="006549E5">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uitgaven</w:t>
            </w:r>
            <w:r w:rsidRPr="000B4F7A" w:rsidR="00153D8F">
              <w:rPr>
                <w:rFonts w:ascii="Times New Roman" w:hAnsi="Times New Roman" w:eastAsia="Times New Roman" w:cs="Times New Roman"/>
                <w:kern w:val="0"/>
                <w:sz w:val="20"/>
                <w:szCs w:val="20"/>
                <w14:ligatures w14:val="none"/>
              </w:rPr>
              <w:t xml:space="preserve"> </w:t>
            </w:r>
            <w:r w:rsidRPr="00510C7C">
              <w:rPr>
                <w:rFonts w:ascii="Times New Roman" w:hAnsi="Times New Roman" w:eastAsia="Times New Roman" w:cs="Times New Roman"/>
                <w:kern w:val="0"/>
                <w:sz w:val="20"/>
                <w:szCs w:val="20"/>
                <w14:ligatures w14:val="none"/>
              </w:rPr>
              <w:t>op de instroom en uitstroom in de maatschappelijke opvang?</w:t>
            </w:r>
          </w:p>
        </w:tc>
        <w:tc>
          <w:tcPr>
            <w:tcW w:w="850" w:type="dxa"/>
          </w:tcPr>
          <w:p w:rsidRPr="00510C7C" w:rsidR="00510C7C" w:rsidP="00510C7C" w:rsidRDefault="00510C7C" w14:paraId="1616C54C"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029BBA39"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2B43C65E"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5BDB819C" w14:textId="77777777">
        <w:tc>
          <w:tcPr>
            <w:tcW w:w="567" w:type="dxa"/>
            <w:hideMark/>
          </w:tcPr>
          <w:p w:rsidRPr="00510C7C" w:rsidR="00510C7C" w:rsidP="00510C7C" w:rsidRDefault="00510C7C" w14:paraId="2ECE9C1B"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11</w:t>
            </w:r>
          </w:p>
        </w:tc>
        <w:tc>
          <w:tcPr>
            <w:tcW w:w="6521" w:type="dxa"/>
            <w:hideMark/>
          </w:tcPr>
          <w:p w:rsidRPr="00510C7C" w:rsidR="00510C7C" w:rsidP="00510C7C" w:rsidRDefault="00510C7C" w14:paraId="47477241"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In hoeverre zijn gemeenten financieel in staat om de aanpak van dakloosheid voort te zetten, gezien de overhevelingen naar het gemeentefonds?</w:t>
            </w:r>
          </w:p>
        </w:tc>
        <w:tc>
          <w:tcPr>
            <w:tcW w:w="850" w:type="dxa"/>
          </w:tcPr>
          <w:p w:rsidRPr="00510C7C" w:rsidR="00510C7C" w:rsidP="00510C7C" w:rsidRDefault="00510C7C" w14:paraId="1AF6F52B"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0F282606"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12477EE3"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03C3EC5B" w14:textId="77777777">
        <w:tc>
          <w:tcPr>
            <w:tcW w:w="567" w:type="dxa"/>
            <w:hideMark/>
          </w:tcPr>
          <w:p w:rsidRPr="00510C7C" w:rsidR="00510C7C" w:rsidP="00510C7C" w:rsidRDefault="00510C7C" w14:paraId="0F0831E4"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12</w:t>
            </w:r>
          </w:p>
        </w:tc>
        <w:tc>
          <w:tcPr>
            <w:tcW w:w="6521" w:type="dxa"/>
            <w:hideMark/>
          </w:tcPr>
          <w:p w:rsidRPr="00510C7C" w:rsidR="00510C7C" w:rsidP="00510C7C" w:rsidRDefault="00510C7C" w14:paraId="486EA0BD"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Zijn er specifieke middelen gereserveerd voor preventie van dakloosheid (bijv. vroegsignalering schulden, woonbegeleiding)?</w:t>
            </w:r>
          </w:p>
        </w:tc>
        <w:tc>
          <w:tcPr>
            <w:tcW w:w="850" w:type="dxa"/>
          </w:tcPr>
          <w:p w:rsidRPr="00510C7C" w:rsidR="00510C7C" w:rsidP="00510C7C" w:rsidRDefault="00510C7C" w14:paraId="5719533E"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019B5089"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3E6D5789"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44C88EA6" w14:textId="77777777">
        <w:tc>
          <w:tcPr>
            <w:tcW w:w="567" w:type="dxa"/>
            <w:hideMark/>
          </w:tcPr>
          <w:p w:rsidRPr="00510C7C" w:rsidR="00510C7C" w:rsidP="00510C7C" w:rsidRDefault="00510C7C" w14:paraId="0E4F05E0"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13</w:t>
            </w:r>
          </w:p>
        </w:tc>
        <w:tc>
          <w:tcPr>
            <w:tcW w:w="6521" w:type="dxa"/>
            <w:hideMark/>
          </w:tcPr>
          <w:p w:rsidRPr="00510C7C" w:rsidR="00510C7C" w:rsidP="00510C7C" w:rsidRDefault="00510C7C" w14:paraId="08A1194D"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Kunt u inzicht geven in de ontwikkeling van het aantal dakloze personen in relatie tot deze begrotingswijzigingen?</w:t>
            </w:r>
          </w:p>
        </w:tc>
        <w:tc>
          <w:tcPr>
            <w:tcW w:w="850" w:type="dxa"/>
          </w:tcPr>
          <w:p w:rsidRPr="00510C7C" w:rsidR="00510C7C" w:rsidP="00510C7C" w:rsidRDefault="00510C7C" w14:paraId="275457EC"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69BDAE02"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2CC96230"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291D2D89" w14:textId="77777777">
        <w:tc>
          <w:tcPr>
            <w:tcW w:w="567" w:type="dxa"/>
            <w:hideMark/>
          </w:tcPr>
          <w:p w:rsidRPr="00510C7C" w:rsidR="00510C7C" w:rsidP="00510C7C" w:rsidRDefault="00510C7C" w14:paraId="5D154D8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14</w:t>
            </w:r>
          </w:p>
        </w:tc>
        <w:tc>
          <w:tcPr>
            <w:tcW w:w="6521" w:type="dxa"/>
            <w:hideMark/>
          </w:tcPr>
          <w:p w:rsidRPr="00510C7C" w:rsidR="00510C7C" w:rsidP="00510C7C" w:rsidRDefault="00510C7C" w14:paraId="154BD1A5" w14:textId="3266155E">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Hoeveel ambtenaren vallen bij het ministerie van S</w:t>
            </w:r>
            <w:r w:rsidRPr="000B4F7A" w:rsidR="007F71EB">
              <w:rPr>
                <w:rFonts w:ascii="Times New Roman" w:hAnsi="Times New Roman" w:eastAsia="Times New Roman" w:cs="Times New Roman"/>
                <w:kern w:val="0"/>
                <w:sz w:val="20"/>
                <w:szCs w:val="20"/>
                <w14:ligatures w14:val="none"/>
              </w:rPr>
              <w:t>ociale Zaken en Werkgelegenheid</w:t>
            </w:r>
            <w:r w:rsidRPr="00510C7C">
              <w:rPr>
                <w:rFonts w:ascii="Times New Roman" w:hAnsi="Times New Roman" w:eastAsia="Times New Roman" w:cs="Times New Roman"/>
                <w:kern w:val="0"/>
                <w:sz w:val="20"/>
                <w:szCs w:val="20"/>
                <w14:ligatures w14:val="none"/>
              </w:rPr>
              <w:t xml:space="preserve"> onder de nullijn?</w:t>
            </w:r>
          </w:p>
        </w:tc>
        <w:tc>
          <w:tcPr>
            <w:tcW w:w="850" w:type="dxa"/>
          </w:tcPr>
          <w:p w:rsidRPr="00510C7C" w:rsidR="00510C7C" w:rsidP="00510C7C" w:rsidRDefault="00510C7C" w14:paraId="18B650C1"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2544BD3A"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591C2DFD"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78F1D976" w14:textId="77777777">
        <w:tc>
          <w:tcPr>
            <w:tcW w:w="567" w:type="dxa"/>
            <w:hideMark/>
          </w:tcPr>
          <w:p w:rsidRPr="00510C7C" w:rsidR="00510C7C" w:rsidP="00510C7C" w:rsidRDefault="00510C7C" w14:paraId="5F68A674"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15</w:t>
            </w:r>
          </w:p>
        </w:tc>
        <w:tc>
          <w:tcPr>
            <w:tcW w:w="6521" w:type="dxa"/>
            <w:hideMark/>
          </w:tcPr>
          <w:p w:rsidRPr="00510C7C" w:rsidR="00510C7C" w:rsidP="00510C7C" w:rsidRDefault="00510C7C" w14:paraId="4CC68722"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Hoeveel medewerkers bevinden zich in de lagere loonschalen (schaal 1 t/m 6)? Wat is het aandeel van deze groep binnen de uitvoering (uitvoeringsorganisaties vs. beleid)?</w:t>
            </w:r>
          </w:p>
        </w:tc>
        <w:tc>
          <w:tcPr>
            <w:tcW w:w="850" w:type="dxa"/>
          </w:tcPr>
          <w:p w:rsidRPr="00510C7C" w:rsidR="00510C7C" w:rsidP="00510C7C" w:rsidRDefault="00510C7C" w14:paraId="773AF8C4"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2C667A1B"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72671DDF"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2B83B1C1" w14:textId="77777777">
        <w:tc>
          <w:tcPr>
            <w:tcW w:w="567" w:type="dxa"/>
            <w:hideMark/>
          </w:tcPr>
          <w:p w:rsidRPr="00510C7C" w:rsidR="00510C7C" w:rsidP="00510C7C" w:rsidRDefault="00510C7C" w14:paraId="713081F8"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16</w:t>
            </w:r>
          </w:p>
        </w:tc>
        <w:tc>
          <w:tcPr>
            <w:tcW w:w="6521" w:type="dxa"/>
            <w:hideMark/>
          </w:tcPr>
          <w:p w:rsidRPr="00510C7C" w:rsidR="00510C7C" w:rsidP="00510C7C" w:rsidRDefault="00510C7C" w14:paraId="6CF6FBE8"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Welke functies/beroepen vallen voornamelijk binnen de lagere loonschalen (schaal 1 t/m 6)? Wat is de huidige en verwachte personeelskrapte binnen deze functies?</w:t>
            </w:r>
          </w:p>
        </w:tc>
        <w:tc>
          <w:tcPr>
            <w:tcW w:w="850" w:type="dxa"/>
          </w:tcPr>
          <w:p w:rsidRPr="00510C7C" w:rsidR="00510C7C" w:rsidP="00510C7C" w:rsidRDefault="00510C7C" w14:paraId="5A2AD403"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3814641C"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01516B08"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6721E1CB" w14:textId="77777777">
        <w:tc>
          <w:tcPr>
            <w:tcW w:w="567" w:type="dxa"/>
            <w:hideMark/>
          </w:tcPr>
          <w:p w:rsidRPr="00510C7C" w:rsidR="00510C7C" w:rsidP="00510C7C" w:rsidRDefault="00510C7C" w14:paraId="7646F428"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17</w:t>
            </w:r>
          </w:p>
        </w:tc>
        <w:tc>
          <w:tcPr>
            <w:tcW w:w="6521" w:type="dxa"/>
            <w:hideMark/>
          </w:tcPr>
          <w:p w:rsidRPr="00510C7C" w:rsidR="00510C7C" w:rsidP="00510C7C" w:rsidRDefault="00510C7C" w14:paraId="1B118CF8" w14:textId="51DDF71E">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14:ligatures w14:val="none"/>
              </w:rPr>
              <w:t xml:space="preserve">Zijn er interne analyses of risico-inschattingen gemaakt over de effecten van de nullijn, bijvoorbeeld op de instroom of uitstroom? </w:t>
            </w:r>
            <w:r w:rsidRPr="00510C7C">
              <w:rPr>
                <w:rFonts w:ascii="Times New Roman" w:hAnsi="Times New Roman" w:eastAsia="Times New Roman" w:cs="Times New Roman"/>
                <w:kern w:val="0"/>
                <w:sz w:val="20"/>
                <w:szCs w:val="20"/>
                <w:lang w:val="en-US"/>
                <w14:ligatures w14:val="none"/>
              </w:rPr>
              <w:t>Zo ja, k</w:t>
            </w:r>
            <w:r w:rsidRPr="000B4F7A" w:rsidR="007F71EB">
              <w:rPr>
                <w:rFonts w:ascii="Times New Roman" w:hAnsi="Times New Roman" w:eastAsia="Times New Roman" w:cs="Times New Roman"/>
                <w:kern w:val="0"/>
                <w:sz w:val="20"/>
                <w:szCs w:val="20"/>
                <w:lang w:val="en-US"/>
                <w14:ligatures w14:val="none"/>
              </w:rPr>
              <w:t>unnen</w:t>
            </w:r>
            <w:r w:rsidRPr="00510C7C">
              <w:rPr>
                <w:rFonts w:ascii="Times New Roman" w:hAnsi="Times New Roman" w:eastAsia="Times New Roman" w:cs="Times New Roman"/>
                <w:kern w:val="0"/>
                <w:sz w:val="20"/>
                <w:szCs w:val="20"/>
                <w:lang w:val="en-US"/>
                <w14:ligatures w14:val="none"/>
              </w:rPr>
              <w:t xml:space="preserve"> deze worden gedeeld?</w:t>
            </w:r>
          </w:p>
        </w:tc>
        <w:tc>
          <w:tcPr>
            <w:tcW w:w="850" w:type="dxa"/>
          </w:tcPr>
          <w:p w:rsidRPr="00510C7C" w:rsidR="00510C7C" w:rsidP="00510C7C" w:rsidRDefault="00510C7C" w14:paraId="0B59CDA7"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992" w:type="dxa"/>
          </w:tcPr>
          <w:p w:rsidRPr="00510C7C" w:rsidR="00510C7C" w:rsidP="00510C7C" w:rsidRDefault="00510C7C" w14:paraId="0F33450E"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567" w:type="dxa"/>
            <w:hideMark/>
          </w:tcPr>
          <w:p w:rsidRPr="00510C7C" w:rsidR="00510C7C" w:rsidP="00510C7C" w:rsidRDefault="00510C7C" w14:paraId="3CECE534"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31FCB060" w14:textId="77777777">
        <w:tc>
          <w:tcPr>
            <w:tcW w:w="567" w:type="dxa"/>
            <w:hideMark/>
          </w:tcPr>
          <w:p w:rsidRPr="00510C7C" w:rsidR="00510C7C" w:rsidP="00510C7C" w:rsidRDefault="00510C7C" w14:paraId="19E003C9"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18</w:t>
            </w:r>
          </w:p>
        </w:tc>
        <w:tc>
          <w:tcPr>
            <w:tcW w:w="6521" w:type="dxa"/>
            <w:hideMark/>
          </w:tcPr>
          <w:p w:rsidRPr="00510C7C" w:rsidR="00510C7C" w:rsidP="00510C7C" w:rsidRDefault="00510C7C" w14:paraId="41FE0418"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Bij hoeveel mensen die in 2025 (deels) arbeidsongeschikt zijn verklaard ligt de oorzaak van deze arbeidsongeschiktheid op de werkvloer?</w:t>
            </w:r>
          </w:p>
        </w:tc>
        <w:tc>
          <w:tcPr>
            <w:tcW w:w="850" w:type="dxa"/>
          </w:tcPr>
          <w:p w:rsidRPr="00510C7C" w:rsidR="00510C7C" w:rsidP="00510C7C" w:rsidRDefault="00510C7C" w14:paraId="48EFF0E6"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37F97BC6"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790E3B0F"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4BD48FEB" w14:textId="77777777">
        <w:tc>
          <w:tcPr>
            <w:tcW w:w="567" w:type="dxa"/>
            <w:hideMark/>
          </w:tcPr>
          <w:p w:rsidRPr="00510C7C" w:rsidR="00510C7C" w:rsidP="00510C7C" w:rsidRDefault="00510C7C" w14:paraId="46072B84"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19</w:t>
            </w:r>
          </w:p>
        </w:tc>
        <w:tc>
          <w:tcPr>
            <w:tcW w:w="6521" w:type="dxa"/>
            <w:hideMark/>
          </w:tcPr>
          <w:p w:rsidRPr="00510C7C" w:rsidR="00510C7C" w:rsidP="00510C7C" w:rsidRDefault="00510C7C" w14:paraId="1C1D3C39"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14:ligatures w14:val="none"/>
              </w:rPr>
              <w:t xml:space="preserve">Welke vormen van letsel zijn er in 2025 en 2024 geconstateerd na een ongeluk op de werkvloer? </w:t>
            </w:r>
            <w:r w:rsidRPr="00510C7C">
              <w:rPr>
                <w:rFonts w:ascii="Times New Roman" w:hAnsi="Times New Roman" w:eastAsia="Times New Roman" w:cs="Times New Roman"/>
                <w:kern w:val="0"/>
                <w:sz w:val="20"/>
                <w:szCs w:val="20"/>
                <w:lang w:val="en-US"/>
                <w14:ligatures w14:val="none"/>
              </w:rPr>
              <w:t>Kan dit worden uitgesplitst in percentages en categorieën?</w:t>
            </w:r>
          </w:p>
        </w:tc>
        <w:tc>
          <w:tcPr>
            <w:tcW w:w="850" w:type="dxa"/>
          </w:tcPr>
          <w:p w:rsidRPr="00510C7C" w:rsidR="00510C7C" w:rsidP="00510C7C" w:rsidRDefault="00510C7C" w14:paraId="289C254F"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992" w:type="dxa"/>
          </w:tcPr>
          <w:p w:rsidRPr="00510C7C" w:rsidR="00510C7C" w:rsidP="00510C7C" w:rsidRDefault="00510C7C" w14:paraId="09500FEF"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567" w:type="dxa"/>
            <w:hideMark/>
          </w:tcPr>
          <w:p w:rsidRPr="00510C7C" w:rsidR="00510C7C" w:rsidP="00510C7C" w:rsidRDefault="00510C7C" w14:paraId="5F7FFB32"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676F59B9" w14:textId="77777777">
        <w:tc>
          <w:tcPr>
            <w:tcW w:w="567" w:type="dxa"/>
            <w:hideMark/>
          </w:tcPr>
          <w:p w:rsidRPr="00510C7C" w:rsidR="00510C7C" w:rsidP="00510C7C" w:rsidRDefault="00510C7C" w14:paraId="34A213A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20</w:t>
            </w:r>
          </w:p>
        </w:tc>
        <w:tc>
          <w:tcPr>
            <w:tcW w:w="6521" w:type="dxa"/>
            <w:hideMark/>
          </w:tcPr>
          <w:p w:rsidRPr="00510C7C" w:rsidR="00510C7C" w:rsidP="00510C7C" w:rsidRDefault="00510C7C" w14:paraId="48D882A6"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14:ligatures w14:val="none"/>
              </w:rPr>
              <w:t xml:space="preserve">Hoeveel procent van de werknemers ervoer in 2025 en 2024 een ongezonde werkdruk? </w:t>
            </w:r>
            <w:r w:rsidRPr="00510C7C">
              <w:rPr>
                <w:rFonts w:ascii="Times New Roman" w:hAnsi="Times New Roman" w:eastAsia="Times New Roman" w:cs="Times New Roman"/>
                <w:kern w:val="0"/>
                <w:sz w:val="20"/>
                <w:szCs w:val="20"/>
                <w:lang w:val="en-US"/>
                <w14:ligatures w14:val="none"/>
              </w:rPr>
              <w:t>Kan dit worden uitgesplitst naar sectoren?</w:t>
            </w:r>
          </w:p>
        </w:tc>
        <w:tc>
          <w:tcPr>
            <w:tcW w:w="850" w:type="dxa"/>
          </w:tcPr>
          <w:p w:rsidRPr="00510C7C" w:rsidR="00510C7C" w:rsidP="00510C7C" w:rsidRDefault="00510C7C" w14:paraId="3518EEC0"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992" w:type="dxa"/>
          </w:tcPr>
          <w:p w:rsidRPr="00510C7C" w:rsidR="00510C7C" w:rsidP="00510C7C" w:rsidRDefault="00510C7C" w14:paraId="188C0A6D"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567" w:type="dxa"/>
            <w:hideMark/>
          </w:tcPr>
          <w:p w:rsidRPr="00510C7C" w:rsidR="00510C7C" w:rsidP="00510C7C" w:rsidRDefault="00510C7C" w14:paraId="4F78C6CC"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2CC90084" w14:textId="77777777">
        <w:tc>
          <w:tcPr>
            <w:tcW w:w="567" w:type="dxa"/>
            <w:hideMark/>
          </w:tcPr>
          <w:p w:rsidRPr="00510C7C" w:rsidR="00510C7C" w:rsidP="00510C7C" w:rsidRDefault="00510C7C" w14:paraId="35D1F157"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lastRenderedPageBreak/>
              <w:t>21</w:t>
            </w:r>
          </w:p>
        </w:tc>
        <w:tc>
          <w:tcPr>
            <w:tcW w:w="6521" w:type="dxa"/>
            <w:hideMark/>
          </w:tcPr>
          <w:p w:rsidRPr="00510C7C" w:rsidR="00510C7C" w:rsidP="00510C7C" w:rsidRDefault="00510C7C" w14:paraId="522455FE" w14:textId="1C545B74">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Bij welk percentage mensen dat in 2025 en 2024 is gekeurd door het </w:t>
            </w:r>
            <w:r w:rsidRPr="000B4F7A" w:rsidR="0014576F">
              <w:rPr>
                <w:rFonts w:ascii="Times New Roman" w:hAnsi="Times New Roman" w:cs="Times New Roman"/>
                <w:sz w:val="20"/>
                <w:szCs w:val="20"/>
              </w:rPr>
              <w:t>Uitvoeringsinstituut Werknemersverzekeringen</w:t>
            </w:r>
            <w:r w:rsidRPr="000B4F7A" w:rsidR="0014576F">
              <w:rPr>
                <w:rFonts w:ascii="Times New Roman" w:hAnsi="Times New Roman" w:eastAsia="Times New Roman" w:cs="Times New Roman"/>
                <w:kern w:val="0"/>
                <w:sz w:val="20"/>
                <w:szCs w:val="20"/>
                <w14:ligatures w14:val="none"/>
              </w:rPr>
              <w:t xml:space="preserve"> (</w:t>
            </w:r>
            <w:r w:rsidRPr="00510C7C">
              <w:rPr>
                <w:rFonts w:ascii="Times New Roman" w:hAnsi="Times New Roman" w:eastAsia="Times New Roman" w:cs="Times New Roman"/>
                <w:kern w:val="0"/>
                <w:sz w:val="20"/>
                <w:szCs w:val="20"/>
                <w14:ligatures w14:val="none"/>
              </w:rPr>
              <w:t>UWV</w:t>
            </w:r>
            <w:r w:rsidRPr="000B4F7A" w:rsidR="0014576F">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werd uiteindelijk geen arbeidsongeschiktheid vastgesteld?</w:t>
            </w:r>
          </w:p>
        </w:tc>
        <w:tc>
          <w:tcPr>
            <w:tcW w:w="850" w:type="dxa"/>
          </w:tcPr>
          <w:p w:rsidRPr="00510C7C" w:rsidR="00510C7C" w:rsidP="00510C7C" w:rsidRDefault="00510C7C" w14:paraId="5703E4BD"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4B6AFCFA"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6277E640"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5833E46D" w14:textId="77777777">
        <w:tc>
          <w:tcPr>
            <w:tcW w:w="567" w:type="dxa"/>
            <w:hideMark/>
          </w:tcPr>
          <w:p w:rsidRPr="00510C7C" w:rsidR="00510C7C" w:rsidP="00510C7C" w:rsidRDefault="00510C7C" w14:paraId="36258492"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22</w:t>
            </w:r>
          </w:p>
        </w:tc>
        <w:tc>
          <w:tcPr>
            <w:tcW w:w="6521" w:type="dxa"/>
            <w:hideMark/>
          </w:tcPr>
          <w:p w:rsidRPr="00510C7C" w:rsidR="00510C7C" w:rsidP="00510C7C" w:rsidRDefault="00510C7C" w14:paraId="585BACDB"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Welke vormen van arbeidsongeschiktheid werden er vastgesteld en hoe vaak, uitgesplitst in categorieën en percentages?</w:t>
            </w:r>
          </w:p>
        </w:tc>
        <w:tc>
          <w:tcPr>
            <w:tcW w:w="850" w:type="dxa"/>
          </w:tcPr>
          <w:p w:rsidRPr="00510C7C" w:rsidR="00510C7C" w:rsidP="00510C7C" w:rsidRDefault="00510C7C" w14:paraId="500322E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235ECD7D"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06FDF886"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19B47EB8" w14:textId="77777777">
        <w:tc>
          <w:tcPr>
            <w:tcW w:w="567" w:type="dxa"/>
            <w:hideMark/>
          </w:tcPr>
          <w:p w:rsidRPr="00510C7C" w:rsidR="00510C7C" w:rsidP="00510C7C" w:rsidRDefault="00510C7C" w14:paraId="59CF08D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23</w:t>
            </w:r>
          </w:p>
        </w:tc>
        <w:tc>
          <w:tcPr>
            <w:tcW w:w="6521" w:type="dxa"/>
            <w:hideMark/>
          </w:tcPr>
          <w:p w:rsidRPr="00510C7C" w:rsidR="00510C7C" w:rsidP="00510C7C" w:rsidRDefault="00510C7C" w14:paraId="7692A80B"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Bij hoeveel werkgevers (in percentage) zijn er op dit moment geen passende banen voor mensen met een arbeidshandicap?</w:t>
            </w:r>
          </w:p>
        </w:tc>
        <w:tc>
          <w:tcPr>
            <w:tcW w:w="850" w:type="dxa"/>
          </w:tcPr>
          <w:p w:rsidRPr="00510C7C" w:rsidR="00510C7C" w:rsidP="00510C7C" w:rsidRDefault="00510C7C" w14:paraId="7345B7F0"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54AE5B76"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3FF79FA6"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6D0E142D" w14:textId="77777777">
        <w:tc>
          <w:tcPr>
            <w:tcW w:w="567" w:type="dxa"/>
            <w:hideMark/>
          </w:tcPr>
          <w:p w:rsidRPr="00510C7C" w:rsidR="00510C7C" w:rsidP="00510C7C" w:rsidRDefault="00510C7C" w14:paraId="3C6E2366"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24</w:t>
            </w:r>
          </w:p>
        </w:tc>
        <w:tc>
          <w:tcPr>
            <w:tcW w:w="6521" w:type="dxa"/>
            <w:hideMark/>
          </w:tcPr>
          <w:p w:rsidRPr="00510C7C" w:rsidR="00510C7C" w:rsidP="00510C7C" w:rsidRDefault="00510C7C" w14:paraId="6850CFA0"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Welke redenen geven werkgevers waardoor er volgens hun geen passende banen worden gecreëerd voor mensen met een arbeidshandicap?</w:t>
            </w:r>
          </w:p>
        </w:tc>
        <w:tc>
          <w:tcPr>
            <w:tcW w:w="850" w:type="dxa"/>
          </w:tcPr>
          <w:p w:rsidRPr="00510C7C" w:rsidR="00510C7C" w:rsidP="00510C7C" w:rsidRDefault="00510C7C" w14:paraId="7F3A2994"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755A07A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19E4794C"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0574D5D1" w14:textId="77777777">
        <w:tc>
          <w:tcPr>
            <w:tcW w:w="567" w:type="dxa"/>
            <w:hideMark/>
          </w:tcPr>
          <w:p w:rsidRPr="00510C7C" w:rsidR="00510C7C" w:rsidP="00510C7C" w:rsidRDefault="00510C7C" w14:paraId="5028EBB2"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25</w:t>
            </w:r>
          </w:p>
        </w:tc>
        <w:tc>
          <w:tcPr>
            <w:tcW w:w="6521" w:type="dxa"/>
            <w:hideMark/>
          </w:tcPr>
          <w:p w:rsidRPr="00510C7C" w:rsidR="00510C7C" w:rsidP="00510C7C" w:rsidRDefault="00510C7C" w14:paraId="4CE6F47D"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Welk percentage arbeidsongeschikten kan na of tijdens de ziekte terugkeren in een passende baan bij de huidige werkgever?</w:t>
            </w:r>
          </w:p>
        </w:tc>
        <w:tc>
          <w:tcPr>
            <w:tcW w:w="850" w:type="dxa"/>
          </w:tcPr>
          <w:p w:rsidRPr="00510C7C" w:rsidR="00510C7C" w:rsidP="00510C7C" w:rsidRDefault="00510C7C" w14:paraId="533E3DAB"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15D0B64B"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02EE27AD"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4499E06D" w14:textId="77777777">
        <w:tc>
          <w:tcPr>
            <w:tcW w:w="567" w:type="dxa"/>
            <w:hideMark/>
          </w:tcPr>
          <w:p w:rsidRPr="00510C7C" w:rsidR="00510C7C" w:rsidP="00510C7C" w:rsidRDefault="00510C7C" w14:paraId="6E3B6EB8"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26</w:t>
            </w:r>
          </w:p>
        </w:tc>
        <w:tc>
          <w:tcPr>
            <w:tcW w:w="6521" w:type="dxa"/>
            <w:hideMark/>
          </w:tcPr>
          <w:p w:rsidRPr="00510C7C" w:rsidR="00510C7C" w:rsidP="00510C7C" w:rsidRDefault="00510C7C" w14:paraId="791377BA"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14:ligatures w14:val="none"/>
              </w:rPr>
              <w:t xml:space="preserve">Welk percentage arbeidsongeschikten kan na ziekte of tijdens de ziekte helemaal niet meer bij een werkgever terecht? </w:t>
            </w:r>
            <w:r w:rsidRPr="00510C7C">
              <w:rPr>
                <w:rFonts w:ascii="Times New Roman" w:hAnsi="Times New Roman" w:eastAsia="Times New Roman" w:cs="Times New Roman"/>
                <w:kern w:val="0"/>
                <w:sz w:val="20"/>
                <w:szCs w:val="20"/>
                <w:lang w:val="en-US"/>
                <w14:ligatures w14:val="none"/>
              </w:rPr>
              <w:t>Welke klachten hebben deze mensen?</w:t>
            </w:r>
          </w:p>
        </w:tc>
        <w:tc>
          <w:tcPr>
            <w:tcW w:w="850" w:type="dxa"/>
          </w:tcPr>
          <w:p w:rsidRPr="00510C7C" w:rsidR="00510C7C" w:rsidP="00510C7C" w:rsidRDefault="00510C7C" w14:paraId="7AE5050A"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992" w:type="dxa"/>
          </w:tcPr>
          <w:p w:rsidRPr="00510C7C" w:rsidR="00510C7C" w:rsidP="00510C7C" w:rsidRDefault="00510C7C" w14:paraId="3EFF552E"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567" w:type="dxa"/>
            <w:hideMark/>
          </w:tcPr>
          <w:p w:rsidRPr="00510C7C" w:rsidR="00510C7C" w:rsidP="00510C7C" w:rsidRDefault="00510C7C" w14:paraId="6473ABFC"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4D52E848" w14:textId="77777777">
        <w:tc>
          <w:tcPr>
            <w:tcW w:w="567" w:type="dxa"/>
            <w:hideMark/>
          </w:tcPr>
          <w:p w:rsidRPr="00510C7C" w:rsidR="00510C7C" w:rsidP="00510C7C" w:rsidRDefault="00510C7C" w14:paraId="5E43956E"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27</w:t>
            </w:r>
          </w:p>
        </w:tc>
        <w:tc>
          <w:tcPr>
            <w:tcW w:w="6521" w:type="dxa"/>
            <w:hideMark/>
          </w:tcPr>
          <w:p w:rsidRPr="00510C7C" w:rsidR="00510C7C" w:rsidP="00510C7C" w:rsidRDefault="00510C7C" w14:paraId="61C88303"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Hoeveel mensen met een arbeidshandicap zitten er op dit moment thuis, maar zouden wel willen werken?</w:t>
            </w:r>
          </w:p>
        </w:tc>
        <w:tc>
          <w:tcPr>
            <w:tcW w:w="850" w:type="dxa"/>
          </w:tcPr>
          <w:p w:rsidRPr="00510C7C" w:rsidR="00510C7C" w:rsidP="00510C7C" w:rsidRDefault="00510C7C" w14:paraId="6456F310"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76B79902"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7C75C6A7"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53276808" w14:textId="77777777">
        <w:tc>
          <w:tcPr>
            <w:tcW w:w="567" w:type="dxa"/>
            <w:hideMark/>
          </w:tcPr>
          <w:p w:rsidRPr="00510C7C" w:rsidR="00510C7C" w:rsidP="00510C7C" w:rsidRDefault="00510C7C" w14:paraId="00A5F67D"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28</w:t>
            </w:r>
          </w:p>
        </w:tc>
        <w:tc>
          <w:tcPr>
            <w:tcW w:w="6521" w:type="dxa"/>
            <w:hideMark/>
          </w:tcPr>
          <w:p w:rsidRPr="00510C7C" w:rsidR="00510C7C" w:rsidP="00510C7C" w:rsidRDefault="00510C7C" w14:paraId="79EDD533"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Welke sancties krijgen werkgevers wanneer zij geen passende banen voor mensen met een arbeidshandicap creëren?</w:t>
            </w:r>
          </w:p>
        </w:tc>
        <w:tc>
          <w:tcPr>
            <w:tcW w:w="850" w:type="dxa"/>
          </w:tcPr>
          <w:p w:rsidRPr="00510C7C" w:rsidR="00510C7C" w:rsidP="00510C7C" w:rsidRDefault="00510C7C" w14:paraId="341903C9"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3EB2F795"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72D0E67E"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0FCB427E" w14:textId="77777777">
        <w:tc>
          <w:tcPr>
            <w:tcW w:w="567" w:type="dxa"/>
            <w:hideMark/>
          </w:tcPr>
          <w:p w:rsidRPr="00510C7C" w:rsidR="00510C7C" w:rsidP="00510C7C" w:rsidRDefault="00510C7C" w14:paraId="29CEE947"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29</w:t>
            </w:r>
          </w:p>
        </w:tc>
        <w:tc>
          <w:tcPr>
            <w:tcW w:w="6521" w:type="dxa"/>
            <w:hideMark/>
          </w:tcPr>
          <w:p w:rsidRPr="00510C7C" w:rsidR="00510C7C" w:rsidP="00510C7C" w:rsidRDefault="00510C7C" w14:paraId="01D811A1" w14:textId="6375A82E">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Waar baseert </w:t>
            </w:r>
            <w:r w:rsidRPr="000B4F7A" w:rsidR="009A4E6B">
              <w:rPr>
                <w:rFonts w:ascii="Times New Roman" w:hAnsi="Times New Roman" w:eastAsia="Times New Roman" w:cs="Times New Roman"/>
                <w:kern w:val="0"/>
                <w:sz w:val="20"/>
                <w:szCs w:val="20"/>
                <w14:ligatures w14:val="none"/>
              </w:rPr>
              <w:t>de regering</w:t>
            </w:r>
            <w:r w:rsidRPr="00510C7C">
              <w:rPr>
                <w:rFonts w:ascii="Times New Roman" w:hAnsi="Times New Roman" w:eastAsia="Times New Roman" w:cs="Times New Roman"/>
                <w:kern w:val="0"/>
                <w:sz w:val="20"/>
                <w:szCs w:val="20"/>
                <w14:ligatures w14:val="none"/>
              </w:rPr>
              <w:t xml:space="preserve"> de prognose op dat de instroom in de</w:t>
            </w:r>
            <w:r w:rsidRPr="000B4F7A" w:rsidR="00FE3FB5">
              <w:rPr>
                <w:rFonts w:ascii="Times New Roman" w:hAnsi="Times New Roman" w:eastAsia="Times New Roman" w:cs="Times New Roman"/>
                <w:kern w:val="0"/>
                <w:sz w:val="20"/>
                <w:szCs w:val="20"/>
                <w14:ligatures w14:val="none"/>
              </w:rPr>
              <w:t xml:space="preserve"> </w:t>
            </w:r>
            <w:r w:rsidRPr="000B4F7A" w:rsidR="00FE3FB5">
              <w:rPr>
                <w:rFonts w:ascii="Times New Roman" w:hAnsi="Times New Roman" w:cs="Times New Roman"/>
                <w:sz w:val="20"/>
                <w:szCs w:val="20"/>
              </w:rPr>
              <w:t>Wet Werk en Inkomen naar Arbeidsvermogen</w:t>
            </w:r>
            <w:r w:rsidRPr="00510C7C">
              <w:rPr>
                <w:rFonts w:ascii="Times New Roman" w:hAnsi="Times New Roman" w:eastAsia="Times New Roman" w:cs="Times New Roman"/>
                <w:kern w:val="0"/>
                <w:sz w:val="20"/>
                <w:szCs w:val="20"/>
                <w14:ligatures w14:val="none"/>
              </w:rPr>
              <w:t xml:space="preserve"> </w:t>
            </w:r>
            <w:r w:rsidRPr="000B4F7A" w:rsidR="00FE3FB5">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WIA</w:t>
            </w:r>
            <w:r w:rsidRPr="000B4F7A" w:rsidR="00FE3FB5">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zo groot zal zijn? Welke vormen van arbeidsongeschiktheid zorgen voor deze instroom?</w:t>
            </w:r>
          </w:p>
        </w:tc>
        <w:tc>
          <w:tcPr>
            <w:tcW w:w="850" w:type="dxa"/>
          </w:tcPr>
          <w:p w:rsidRPr="00510C7C" w:rsidR="00510C7C" w:rsidP="00510C7C" w:rsidRDefault="00510C7C" w14:paraId="5928EFE1"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128772E5"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714F71BD"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2F03FB30" w14:textId="77777777">
        <w:tc>
          <w:tcPr>
            <w:tcW w:w="567" w:type="dxa"/>
            <w:hideMark/>
          </w:tcPr>
          <w:p w:rsidRPr="00510C7C" w:rsidR="00510C7C" w:rsidP="00510C7C" w:rsidRDefault="00510C7C" w14:paraId="03C2A5BB"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30</w:t>
            </w:r>
          </w:p>
        </w:tc>
        <w:tc>
          <w:tcPr>
            <w:tcW w:w="6521" w:type="dxa"/>
            <w:hideMark/>
          </w:tcPr>
          <w:p w:rsidRPr="00510C7C" w:rsidR="00510C7C" w:rsidP="00510C7C" w:rsidRDefault="00510C7C" w14:paraId="5D5CB51F" w14:textId="2C445939">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Welke gevolgen zal het heffen van extra Aof-premie volgens </w:t>
            </w:r>
            <w:r w:rsidRPr="000B4F7A" w:rsidR="009A4E6B">
              <w:rPr>
                <w:rFonts w:ascii="Times New Roman" w:hAnsi="Times New Roman" w:eastAsia="Times New Roman" w:cs="Times New Roman"/>
                <w:kern w:val="0"/>
                <w:sz w:val="20"/>
                <w:szCs w:val="20"/>
                <w14:ligatures w14:val="none"/>
              </w:rPr>
              <w:t>de regering</w:t>
            </w:r>
            <w:r w:rsidRPr="00510C7C">
              <w:rPr>
                <w:rFonts w:ascii="Times New Roman" w:hAnsi="Times New Roman" w:eastAsia="Times New Roman" w:cs="Times New Roman"/>
                <w:kern w:val="0"/>
                <w:sz w:val="20"/>
                <w:szCs w:val="20"/>
                <w14:ligatures w14:val="none"/>
              </w:rPr>
              <w:t xml:space="preserve"> hebben op de loonontwikkeling?</w:t>
            </w:r>
          </w:p>
        </w:tc>
        <w:tc>
          <w:tcPr>
            <w:tcW w:w="850" w:type="dxa"/>
          </w:tcPr>
          <w:p w:rsidRPr="00510C7C" w:rsidR="00510C7C" w:rsidP="00510C7C" w:rsidRDefault="00510C7C" w14:paraId="489D5D53"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581204AE"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464A64A5"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406D92C8" w14:textId="77777777">
        <w:tc>
          <w:tcPr>
            <w:tcW w:w="567" w:type="dxa"/>
            <w:hideMark/>
          </w:tcPr>
          <w:p w:rsidRPr="00510C7C" w:rsidR="00510C7C" w:rsidP="00510C7C" w:rsidRDefault="00510C7C" w14:paraId="46C833D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31</w:t>
            </w:r>
          </w:p>
        </w:tc>
        <w:tc>
          <w:tcPr>
            <w:tcW w:w="6521" w:type="dxa"/>
            <w:hideMark/>
          </w:tcPr>
          <w:p w:rsidRPr="00510C7C" w:rsidR="00510C7C" w:rsidP="00510C7C" w:rsidRDefault="00510C7C" w14:paraId="09795297" w14:textId="493E81FC">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Welke gevolgen zal het verlagen van het maximumdagloon volgens </w:t>
            </w:r>
            <w:r w:rsidRPr="000B4F7A" w:rsidR="009A4E6B">
              <w:rPr>
                <w:rFonts w:ascii="Times New Roman" w:hAnsi="Times New Roman" w:eastAsia="Times New Roman" w:cs="Times New Roman"/>
                <w:kern w:val="0"/>
                <w:sz w:val="20"/>
                <w:szCs w:val="20"/>
                <w14:ligatures w14:val="none"/>
              </w:rPr>
              <w:t>de regering</w:t>
            </w:r>
            <w:r w:rsidRPr="00510C7C">
              <w:rPr>
                <w:rFonts w:ascii="Times New Roman" w:hAnsi="Times New Roman" w:eastAsia="Times New Roman" w:cs="Times New Roman"/>
                <w:kern w:val="0"/>
                <w:sz w:val="20"/>
                <w:szCs w:val="20"/>
                <w14:ligatures w14:val="none"/>
              </w:rPr>
              <w:t xml:space="preserve"> hebben op de hoogte van geheven premies?</w:t>
            </w:r>
          </w:p>
        </w:tc>
        <w:tc>
          <w:tcPr>
            <w:tcW w:w="850" w:type="dxa"/>
          </w:tcPr>
          <w:p w:rsidRPr="00510C7C" w:rsidR="00510C7C" w:rsidP="00510C7C" w:rsidRDefault="00510C7C" w14:paraId="0E62270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667FE58C"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539619EE"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30094354" w14:textId="77777777">
        <w:tc>
          <w:tcPr>
            <w:tcW w:w="567" w:type="dxa"/>
            <w:hideMark/>
          </w:tcPr>
          <w:p w:rsidRPr="00510C7C" w:rsidR="00510C7C" w:rsidP="00510C7C" w:rsidRDefault="00510C7C" w14:paraId="46A4DBE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32</w:t>
            </w:r>
          </w:p>
        </w:tc>
        <w:tc>
          <w:tcPr>
            <w:tcW w:w="6521" w:type="dxa"/>
            <w:hideMark/>
          </w:tcPr>
          <w:p w:rsidRPr="00510C7C" w:rsidR="00510C7C" w:rsidP="00510C7C" w:rsidRDefault="00510C7C" w14:paraId="3D94C6D8"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Wat is de verwachte loonontwikkeling in 2026? Hoe verhoudt zich dat tegenover het verwachte inflatiecijfer, gecorrigeerd op de huidige ontwikkelingen rond de situatie in Iran?</w:t>
            </w:r>
          </w:p>
        </w:tc>
        <w:tc>
          <w:tcPr>
            <w:tcW w:w="850" w:type="dxa"/>
          </w:tcPr>
          <w:p w:rsidRPr="00510C7C" w:rsidR="00510C7C" w:rsidP="00510C7C" w:rsidRDefault="00510C7C" w14:paraId="0F9D207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19F34076"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23FCB06E"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2745A42B" w14:textId="77777777">
        <w:tc>
          <w:tcPr>
            <w:tcW w:w="567" w:type="dxa"/>
            <w:hideMark/>
          </w:tcPr>
          <w:p w:rsidRPr="00510C7C" w:rsidR="00510C7C" w:rsidP="00510C7C" w:rsidRDefault="00510C7C" w14:paraId="6E68BF69"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33</w:t>
            </w:r>
          </w:p>
        </w:tc>
        <w:tc>
          <w:tcPr>
            <w:tcW w:w="6521" w:type="dxa"/>
            <w:hideMark/>
          </w:tcPr>
          <w:p w:rsidRPr="00510C7C" w:rsidR="00510C7C" w:rsidP="00510C7C" w:rsidRDefault="00510C7C" w14:paraId="43840D70"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Voor welk bedrag leiden de achterstanden van de WIA-beoordelingen tot financiële consequenties in de Voorjaarsnota?</w:t>
            </w:r>
          </w:p>
        </w:tc>
        <w:tc>
          <w:tcPr>
            <w:tcW w:w="850" w:type="dxa"/>
          </w:tcPr>
          <w:p w:rsidRPr="00510C7C" w:rsidR="00510C7C" w:rsidP="00510C7C" w:rsidRDefault="00510C7C" w14:paraId="3C0469EA"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tcPr>
          <w:p w:rsidRPr="00510C7C" w:rsidR="00510C7C" w:rsidP="00510C7C" w:rsidRDefault="00510C7C" w14:paraId="106002E3"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567" w:type="dxa"/>
            <w:hideMark/>
          </w:tcPr>
          <w:p w:rsidRPr="00510C7C" w:rsidR="00510C7C" w:rsidP="00510C7C" w:rsidRDefault="00510C7C" w14:paraId="4E5B7FE0" w14:textId="77777777">
            <w:pPr>
              <w:spacing w:before="60" w:after="60" w:line="240" w:lineRule="auto"/>
              <w:jc w:val="right"/>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 </w:t>
            </w:r>
          </w:p>
        </w:tc>
      </w:tr>
      <w:tr w:rsidRPr="00510C7C" w:rsidR="00510C7C" w14:paraId="1A7D9FE1" w14:textId="77777777">
        <w:tc>
          <w:tcPr>
            <w:tcW w:w="567" w:type="dxa"/>
            <w:hideMark/>
          </w:tcPr>
          <w:p w:rsidRPr="00510C7C" w:rsidR="00510C7C" w:rsidP="00510C7C" w:rsidRDefault="00510C7C" w14:paraId="35B7DFC3"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34</w:t>
            </w:r>
          </w:p>
        </w:tc>
        <w:tc>
          <w:tcPr>
            <w:tcW w:w="6521" w:type="dxa"/>
            <w:hideMark/>
          </w:tcPr>
          <w:p w:rsidRPr="00510C7C" w:rsidR="00510C7C" w:rsidP="00510C7C" w:rsidRDefault="00510C7C" w14:paraId="6A10030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14:ligatures w14:val="none"/>
              </w:rPr>
              <w:t xml:space="preserve">Wat voor doorwerking is er tussen de aftrek specifieke zorgkosten en het kindgebonden budget? </w:t>
            </w:r>
            <w:r w:rsidRPr="00510C7C">
              <w:rPr>
                <w:rFonts w:ascii="Times New Roman" w:hAnsi="Times New Roman" w:eastAsia="Times New Roman" w:cs="Times New Roman"/>
                <w:kern w:val="0"/>
                <w:sz w:val="20"/>
                <w:szCs w:val="20"/>
                <w:lang w:val="en-US"/>
                <w14:ligatures w14:val="none"/>
              </w:rPr>
              <w:t>Hoe werkt deze?</w:t>
            </w:r>
          </w:p>
        </w:tc>
        <w:tc>
          <w:tcPr>
            <w:tcW w:w="850" w:type="dxa"/>
          </w:tcPr>
          <w:p w:rsidRPr="00510C7C" w:rsidR="00510C7C" w:rsidP="00510C7C" w:rsidRDefault="00510C7C" w14:paraId="0350C617" w14:textId="77777777">
            <w:pPr>
              <w:spacing w:before="60" w:after="60" w:line="240" w:lineRule="auto"/>
              <w:jc w:val="right"/>
              <w:rPr>
                <w:rFonts w:ascii="Times New Roman" w:hAnsi="Times New Roman" w:eastAsia="Times New Roman" w:cs="Times New Roman"/>
                <w:kern w:val="0"/>
                <w:sz w:val="20"/>
                <w:szCs w:val="20"/>
                <w:lang w:val="en-US"/>
                <w14:ligatures w14:val="none"/>
              </w:rPr>
            </w:pPr>
          </w:p>
        </w:tc>
        <w:tc>
          <w:tcPr>
            <w:tcW w:w="992" w:type="dxa"/>
            <w:hideMark/>
          </w:tcPr>
          <w:p w:rsidRPr="00510C7C" w:rsidR="00510C7C" w:rsidP="00510C7C" w:rsidRDefault="00510C7C" w14:paraId="4CCC09B7"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w:t>
            </w:r>
          </w:p>
        </w:tc>
        <w:tc>
          <w:tcPr>
            <w:tcW w:w="567" w:type="dxa"/>
            <w:hideMark/>
          </w:tcPr>
          <w:p w:rsidRPr="00510C7C" w:rsidR="00510C7C" w:rsidP="00510C7C" w:rsidRDefault="00510C7C" w14:paraId="4A9D9583"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5C113617" w14:textId="77777777">
        <w:tc>
          <w:tcPr>
            <w:tcW w:w="567" w:type="dxa"/>
            <w:hideMark/>
          </w:tcPr>
          <w:p w:rsidRPr="00510C7C" w:rsidR="00510C7C" w:rsidP="00510C7C" w:rsidRDefault="00510C7C" w14:paraId="606B33AF"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35</w:t>
            </w:r>
          </w:p>
        </w:tc>
        <w:tc>
          <w:tcPr>
            <w:tcW w:w="6521" w:type="dxa"/>
            <w:hideMark/>
          </w:tcPr>
          <w:p w:rsidRPr="00510C7C" w:rsidR="00510C7C" w:rsidP="00510C7C" w:rsidRDefault="00510C7C" w14:paraId="0BAA9C37"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Kunt u de Ramingsbijstellingen uitkeringslasten verder uitsplitsen?</w:t>
            </w:r>
          </w:p>
        </w:tc>
        <w:tc>
          <w:tcPr>
            <w:tcW w:w="850" w:type="dxa"/>
          </w:tcPr>
          <w:p w:rsidRPr="00510C7C" w:rsidR="00510C7C" w:rsidP="00510C7C" w:rsidRDefault="00510C7C" w14:paraId="2B37A314"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1077F97B"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w:t>
            </w:r>
          </w:p>
        </w:tc>
        <w:tc>
          <w:tcPr>
            <w:tcW w:w="567" w:type="dxa"/>
            <w:hideMark/>
          </w:tcPr>
          <w:p w:rsidRPr="00510C7C" w:rsidR="00510C7C" w:rsidP="00510C7C" w:rsidRDefault="00510C7C" w14:paraId="65AA9489"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37EF9676" w14:textId="77777777">
        <w:tc>
          <w:tcPr>
            <w:tcW w:w="567" w:type="dxa"/>
            <w:hideMark/>
          </w:tcPr>
          <w:p w:rsidRPr="00510C7C" w:rsidR="00510C7C" w:rsidP="00510C7C" w:rsidRDefault="00510C7C" w14:paraId="1B5506E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36</w:t>
            </w:r>
          </w:p>
        </w:tc>
        <w:tc>
          <w:tcPr>
            <w:tcW w:w="6521" w:type="dxa"/>
            <w:hideMark/>
          </w:tcPr>
          <w:p w:rsidRPr="00510C7C" w:rsidR="00510C7C" w:rsidP="00510C7C" w:rsidRDefault="00510C7C" w14:paraId="27F6404E"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Waar slaat de vernieuwing rijksdienst neer? Komt deze ook bij uitvoeringsorganisaties?</w:t>
            </w:r>
          </w:p>
        </w:tc>
        <w:tc>
          <w:tcPr>
            <w:tcW w:w="850" w:type="dxa"/>
          </w:tcPr>
          <w:p w:rsidRPr="00510C7C" w:rsidR="00510C7C" w:rsidP="00510C7C" w:rsidRDefault="00510C7C" w14:paraId="2D0DC442"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042EDC3D"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6</w:t>
            </w:r>
          </w:p>
        </w:tc>
        <w:tc>
          <w:tcPr>
            <w:tcW w:w="567" w:type="dxa"/>
            <w:hideMark/>
          </w:tcPr>
          <w:p w:rsidRPr="00510C7C" w:rsidR="00510C7C" w:rsidP="00510C7C" w:rsidRDefault="00510C7C" w14:paraId="14C3D5D9"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270BFB5F" w14:textId="77777777">
        <w:tc>
          <w:tcPr>
            <w:tcW w:w="567" w:type="dxa"/>
            <w:hideMark/>
          </w:tcPr>
          <w:p w:rsidRPr="00510C7C" w:rsidR="00510C7C" w:rsidP="00510C7C" w:rsidRDefault="00510C7C" w14:paraId="7D6C0248"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37</w:t>
            </w:r>
          </w:p>
        </w:tc>
        <w:tc>
          <w:tcPr>
            <w:tcW w:w="6521" w:type="dxa"/>
            <w:hideMark/>
          </w:tcPr>
          <w:p w:rsidRPr="00510C7C" w:rsidR="00510C7C" w:rsidP="00510C7C" w:rsidRDefault="00510C7C" w14:paraId="33A0870F" w14:textId="524AF230">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Welke inhoudelijke voorstellen zijn er voor de vernieuwing </w:t>
            </w:r>
            <w:r w:rsidRPr="000B4F7A" w:rsidR="00C74408">
              <w:rPr>
                <w:rFonts w:ascii="Times New Roman" w:hAnsi="Times New Roman" w:eastAsia="Times New Roman" w:cs="Times New Roman"/>
                <w:kern w:val="0"/>
                <w:sz w:val="20"/>
                <w:szCs w:val="20"/>
                <w14:ligatures w14:val="none"/>
              </w:rPr>
              <w:t>r</w:t>
            </w:r>
            <w:r w:rsidRPr="00510C7C">
              <w:rPr>
                <w:rFonts w:ascii="Times New Roman" w:hAnsi="Times New Roman" w:eastAsia="Times New Roman" w:cs="Times New Roman"/>
                <w:kern w:val="0"/>
                <w:sz w:val="20"/>
                <w:szCs w:val="20"/>
                <w14:ligatures w14:val="none"/>
              </w:rPr>
              <w:t>ijksdienst?</w:t>
            </w:r>
          </w:p>
        </w:tc>
        <w:tc>
          <w:tcPr>
            <w:tcW w:w="850" w:type="dxa"/>
          </w:tcPr>
          <w:p w:rsidRPr="00510C7C" w:rsidR="00510C7C" w:rsidP="00510C7C" w:rsidRDefault="00510C7C" w14:paraId="306A0A84"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6F22290A"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6</w:t>
            </w:r>
          </w:p>
        </w:tc>
        <w:tc>
          <w:tcPr>
            <w:tcW w:w="567" w:type="dxa"/>
            <w:hideMark/>
          </w:tcPr>
          <w:p w:rsidRPr="00510C7C" w:rsidR="00510C7C" w:rsidP="00510C7C" w:rsidRDefault="00510C7C" w14:paraId="0C8D6297"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63E5F96C" w14:textId="77777777">
        <w:tc>
          <w:tcPr>
            <w:tcW w:w="567" w:type="dxa"/>
            <w:hideMark/>
          </w:tcPr>
          <w:p w:rsidRPr="00510C7C" w:rsidR="00510C7C" w:rsidP="00510C7C" w:rsidRDefault="00510C7C" w14:paraId="11B72E0D"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38</w:t>
            </w:r>
          </w:p>
        </w:tc>
        <w:tc>
          <w:tcPr>
            <w:tcW w:w="6521" w:type="dxa"/>
            <w:hideMark/>
          </w:tcPr>
          <w:p w:rsidRPr="00510C7C" w:rsidR="00510C7C" w:rsidP="00510C7C" w:rsidRDefault="00510C7C" w14:paraId="3B6E6797"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Waarom kunnen de Particiatiewetwet in balans maatregelen bufferbudget en niet-rechthebbende partner niet halverwege het jaar ingevoerd worden?</w:t>
            </w:r>
          </w:p>
        </w:tc>
        <w:tc>
          <w:tcPr>
            <w:tcW w:w="850" w:type="dxa"/>
          </w:tcPr>
          <w:p w:rsidRPr="00510C7C" w:rsidR="00510C7C" w:rsidP="00510C7C" w:rsidRDefault="00510C7C" w14:paraId="1588CE8B"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3C68774C"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6</w:t>
            </w:r>
          </w:p>
        </w:tc>
        <w:tc>
          <w:tcPr>
            <w:tcW w:w="567" w:type="dxa"/>
            <w:hideMark/>
          </w:tcPr>
          <w:p w:rsidRPr="00510C7C" w:rsidR="00510C7C" w:rsidP="00510C7C" w:rsidRDefault="00510C7C" w14:paraId="0EB57F6C"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78305DAF" w14:textId="77777777">
        <w:tc>
          <w:tcPr>
            <w:tcW w:w="567" w:type="dxa"/>
            <w:hideMark/>
          </w:tcPr>
          <w:p w:rsidRPr="00510C7C" w:rsidR="00510C7C" w:rsidP="00510C7C" w:rsidRDefault="00510C7C" w14:paraId="089E7E01"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39</w:t>
            </w:r>
          </w:p>
        </w:tc>
        <w:tc>
          <w:tcPr>
            <w:tcW w:w="6521" w:type="dxa"/>
            <w:hideMark/>
          </w:tcPr>
          <w:p w:rsidRPr="00510C7C" w:rsidR="00510C7C" w:rsidP="00510C7C" w:rsidRDefault="00510C7C" w14:paraId="435490B4" w14:textId="2E499F3C">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Welk bedrag is er gemoeid met het uitsluiten van de bijstand in de Wet proactieve dienstverlening? Kunt u toelichten waarom </w:t>
            </w:r>
            <w:r w:rsidRPr="000B4F7A" w:rsidR="009A4E6B">
              <w:rPr>
                <w:rFonts w:ascii="Times New Roman" w:hAnsi="Times New Roman" w:eastAsia="Times New Roman" w:cs="Times New Roman"/>
                <w:kern w:val="0"/>
                <w:sz w:val="20"/>
                <w:szCs w:val="20"/>
                <w14:ligatures w14:val="none"/>
              </w:rPr>
              <w:t>de regering</w:t>
            </w:r>
            <w:r w:rsidRPr="00510C7C">
              <w:rPr>
                <w:rFonts w:ascii="Times New Roman" w:hAnsi="Times New Roman" w:eastAsia="Times New Roman" w:cs="Times New Roman"/>
                <w:kern w:val="0"/>
                <w:sz w:val="20"/>
                <w:szCs w:val="20"/>
                <w14:ligatures w14:val="none"/>
              </w:rPr>
              <w:t xml:space="preserve"> spreekt van 30 miljoen</w:t>
            </w:r>
            <w:r w:rsidR="00346714">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terwijl gemeenten het hebben over 47 miljoen euro? Is er een verklaring voor dit verschil?</w:t>
            </w:r>
          </w:p>
        </w:tc>
        <w:tc>
          <w:tcPr>
            <w:tcW w:w="850" w:type="dxa"/>
          </w:tcPr>
          <w:p w:rsidRPr="00510C7C" w:rsidR="00510C7C" w:rsidP="00510C7C" w:rsidRDefault="00510C7C" w14:paraId="1E4026E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1E2139C5"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7</w:t>
            </w:r>
          </w:p>
        </w:tc>
        <w:tc>
          <w:tcPr>
            <w:tcW w:w="567" w:type="dxa"/>
            <w:hideMark/>
          </w:tcPr>
          <w:p w:rsidRPr="00510C7C" w:rsidR="00510C7C" w:rsidP="00510C7C" w:rsidRDefault="00510C7C" w14:paraId="7BB209D6"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4A891E42" w14:textId="77777777">
        <w:tc>
          <w:tcPr>
            <w:tcW w:w="567" w:type="dxa"/>
            <w:hideMark/>
          </w:tcPr>
          <w:p w:rsidRPr="00510C7C" w:rsidR="00510C7C" w:rsidP="00510C7C" w:rsidRDefault="00510C7C" w14:paraId="7287080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40</w:t>
            </w:r>
          </w:p>
        </w:tc>
        <w:tc>
          <w:tcPr>
            <w:tcW w:w="6521" w:type="dxa"/>
            <w:hideMark/>
          </w:tcPr>
          <w:p w:rsidRPr="00E40482" w:rsidR="00510C7C" w:rsidP="00510C7C" w:rsidRDefault="00510C7C" w14:paraId="414B94FD" w14:textId="2C63F04D">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Waar wordt de dekking voor de tegenvaller in de WIA van 1 miljard </w:t>
            </w:r>
            <w:r w:rsidR="00E40482">
              <w:rPr>
                <w:rFonts w:ascii="Times New Roman" w:hAnsi="Times New Roman" w:eastAsia="Times New Roman" w:cs="Times New Roman"/>
                <w:kern w:val="0"/>
                <w:sz w:val="20"/>
                <w:szCs w:val="20"/>
                <w14:ligatures w14:val="none"/>
              </w:rPr>
              <w:t xml:space="preserve">euro </w:t>
            </w:r>
            <w:r w:rsidRPr="00510C7C">
              <w:rPr>
                <w:rFonts w:ascii="Times New Roman" w:hAnsi="Times New Roman" w:eastAsia="Times New Roman" w:cs="Times New Roman"/>
                <w:kern w:val="0"/>
                <w:sz w:val="20"/>
                <w:szCs w:val="20"/>
                <w14:ligatures w14:val="none"/>
              </w:rPr>
              <w:t>gevonden, naast de 30 miljoen</w:t>
            </w:r>
            <w:r w:rsidR="00E40482">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uit proactieve dienstverlening? </w:t>
            </w:r>
            <w:r w:rsidRPr="00E40482">
              <w:rPr>
                <w:rFonts w:ascii="Times New Roman" w:hAnsi="Times New Roman" w:eastAsia="Times New Roman" w:cs="Times New Roman"/>
                <w:kern w:val="0"/>
                <w:sz w:val="20"/>
                <w:szCs w:val="20"/>
                <w14:ligatures w14:val="none"/>
              </w:rPr>
              <w:t>Waar komt de resterende 970 miljoen</w:t>
            </w:r>
            <w:r w:rsidR="00E40482">
              <w:rPr>
                <w:rFonts w:ascii="Times New Roman" w:hAnsi="Times New Roman" w:eastAsia="Times New Roman" w:cs="Times New Roman"/>
                <w:kern w:val="0"/>
                <w:sz w:val="20"/>
                <w:szCs w:val="20"/>
                <w14:ligatures w14:val="none"/>
              </w:rPr>
              <w:t xml:space="preserve"> euro</w:t>
            </w:r>
            <w:r w:rsidRPr="00E40482">
              <w:rPr>
                <w:rFonts w:ascii="Times New Roman" w:hAnsi="Times New Roman" w:eastAsia="Times New Roman" w:cs="Times New Roman"/>
                <w:kern w:val="0"/>
                <w:sz w:val="20"/>
                <w:szCs w:val="20"/>
                <w14:ligatures w14:val="none"/>
              </w:rPr>
              <w:t xml:space="preserve"> vandaan?</w:t>
            </w:r>
          </w:p>
        </w:tc>
        <w:tc>
          <w:tcPr>
            <w:tcW w:w="850" w:type="dxa"/>
          </w:tcPr>
          <w:p w:rsidRPr="00E40482" w:rsidR="00510C7C" w:rsidP="00510C7C" w:rsidRDefault="00510C7C" w14:paraId="0B9F7A6A"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0027F972"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7</w:t>
            </w:r>
          </w:p>
        </w:tc>
        <w:tc>
          <w:tcPr>
            <w:tcW w:w="567" w:type="dxa"/>
            <w:hideMark/>
          </w:tcPr>
          <w:p w:rsidRPr="00510C7C" w:rsidR="00510C7C" w:rsidP="00510C7C" w:rsidRDefault="00510C7C" w14:paraId="18994217"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464D23E7" w14:textId="77777777">
        <w:tc>
          <w:tcPr>
            <w:tcW w:w="567" w:type="dxa"/>
            <w:hideMark/>
          </w:tcPr>
          <w:p w:rsidRPr="00510C7C" w:rsidR="00510C7C" w:rsidP="00510C7C" w:rsidRDefault="00510C7C" w14:paraId="095AB123"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41</w:t>
            </w:r>
          </w:p>
        </w:tc>
        <w:tc>
          <w:tcPr>
            <w:tcW w:w="6521" w:type="dxa"/>
            <w:hideMark/>
          </w:tcPr>
          <w:p w:rsidRPr="00510C7C" w:rsidR="00510C7C" w:rsidP="00510C7C" w:rsidRDefault="00510C7C" w14:paraId="774A4BA0" w14:textId="710A5CBF">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Zijn er andere dekkingsmogelijkheden voor de WIA-tegenvaller dan onder meer het budget voor </w:t>
            </w:r>
            <w:r w:rsidRPr="000B4F7A" w:rsidR="008C1D91">
              <w:rPr>
                <w:rFonts w:ascii="Times New Roman" w:hAnsi="Times New Roman" w:eastAsia="Times New Roman" w:cs="Times New Roman"/>
                <w:kern w:val="0"/>
                <w:sz w:val="20"/>
                <w:szCs w:val="20"/>
                <w14:ligatures w14:val="none"/>
              </w:rPr>
              <w:t>p</w:t>
            </w:r>
            <w:r w:rsidRPr="00510C7C">
              <w:rPr>
                <w:rFonts w:ascii="Times New Roman" w:hAnsi="Times New Roman" w:eastAsia="Times New Roman" w:cs="Times New Roman"/>
                <w:kern w:val="0"/>
                <w:sz w:val="20"/>
                <w:szCs w:val="20"/>
                <w14:ligatures w14:val="none"/>
              </w:rPr>
              <w:t xml:space="preserve">roactieve </w:t>
            </w:r>
            <w:r w:rsidRPr="000B4F7A" w:rsidR="008C1D91">
              <w:rPr>
                <w:rFonts w:ascii="Times New Roman" w:hAnsi="Times New Roman" w:eastAsia="Times New Roman" w:cs="Times New Roman"/>
                <w:kern w:val="0"/>
                <w:sz w:val="20"/>
                <w:szCs w:val="20"/>
                <w14:ligatures w14:val="none"/>
              </w:rPr>
              <w:t>d</w:t>
            </w:r>
            <w:r w:rsidRPr="00510C7C">
              <w:rPr>
                <w:rFonts w:ascii="Times New Roman" w:hAnsi="Times New Roman" w:eastAsia="Times New Roman" w:cs="Times New Roman"/>
                <w:kern w:val="0"/>
                <w:sz w:val="20"/>
                <w:szCs w:val="20"/>
                <w14:ligatures w14:val="none"/>
              </w:rPr>
              <w:t>ienstverlening?</w:t>
            </w:r>
          </w:p>
        </w:tc>
        <w:tc>
          <w:tcPr>
            <w:tcW w:w="850" w:type="dxa"/>
          </w:tcPr>
          <w:p w:rsidRPr="00510C7C" w:rsidR="00510C7C" w:rsidP="00510C7C" w:rsidRDefault="00510C7C" w14:paraId="78443700"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6BFF0132"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7</w:t>
            </w:r>
          </w:p>
        </w:tc>
        <w:tc>
          <w:tcPr>
            <w:tcW w:w="567" w:type="dxa"/>
            <w:hideMark/>
          </w:tcPr>
          <w:p w:rsidRPr="00510C7C" w:rsidR="00510C7C" w:rsidP="00510C7C" w:rsidRDefault="00510C7C" w14:paraId="30DDC14B"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019ADD09" w14:textId="77777777">
        <w:tc>
          <w:tcPr>
            <w:tcW w:w="567" w:type="dxa"/>
            <w:hideMark/>
          </w:tcPr>
          <w:p w:rsidRPr="00510C7C" w:rsidR="00510C7C" w:rsidP="00510C7C" w:rsidRDefault="00510C7C" w14:paraId="18671D9A"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42</w:t>
            </w:r>
          </w:p>
        </w:tc>
        <w:tc>
          <w:tcPr>
            <w:tcW w:w="6521" w:type="dxa"/>
            <w:hideMark/>
          </w:tcPr>
          <w:p w:rsidRPr="00510C7C" w:rsidR="00510C7C" w:rsidP="00510C7C" w:rsidRDefault="00510C7C" w14:paraId="46E757C4"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Leidt het inzetten van de extra middelen voor taalaanbod als dekking van budgettaire problematiek niet tot een tekort op het beschikbare taalaanbod voor bijstandsgerechtigden?</w:t>
            </w:r>
          </w:p>
        </w:tc>
        <w:tc>
          <w:tcPr>
            <w:tcW w:w="850" w:type="dxa"/>
          </w:tcPr>
          <w:p w:rsidRPr="00510C7C" w:rsidR="00510C7C" w:rsidP="00510C7C" w:rsidRDefault="00510C7C" w14:paraId="341EC43C"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1B5AF6F5"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7</w:t>
            </w:r>
          </w:p>
        </w:tc>
        <w:tc>
          <w:tcPr>
            <w:tcW w:w="567" w:type="dxa"/>
            <w:hideMark/>
          </w:tcPr>
          <w:p w:rsidRPr="00510C7C" w:rsidR="00510C7C" w:rsidP="00510C7C" w:rsidRDefault="00510C7C" w14:paraId="0BC0E196"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6A0729CE" w14:textId="77777777">
        <w:tc>
          <w:tcPr>
            <w:tcW w:w="567" w:type="dxa"/>
            <w:hideMark/>
          </w:tcPr>
          <w:p w:rsidRPr="00510C7C" w:rsidR="00510C7C" w:rsidP="00510C7C" w:rsidRDefault="00510C7C" w14:paraId="2D1E55D2"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lastRenderedPageBreak/>
              <w:t>43</w:t>
            </w:r>
          </w:p>
        </w:tc>
        <w:tc>
          <w:tcPr>
            <w:tcW w:w="6521" w:type="dxa"/>
            <w:hideMark/>
          </w:tcPr>
          <w:p w:rsidRPr="00510C7C" w:rsidR="00510C7C" w:rsidP="00510C7C" w:rsidRDefault="00510C7C" w14:paraId="7FCF31ED" w14:textId="003E15B2">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Hoeveel inkomsten verwacht </w:t>
            </w:r>
            <w:r w:rsidRPr="000B4F7A" w:rsidR="009A4E6B">
              <w:rPr>
                <w:rFonts w:ascii="Times New Roman" w:hAnsi="Times New Roman" w:eastAsia="Times New Roman" w:cs="Times New Roman"/>
                <w:kern w:val="0"/>
                <w:sz w:val="20"/>
                <w:szCs w:val="20"/>
                <w14:ligatures w14:val="none"/>
              </w:rPr>
              <w:t>de regering</w:t>
            </w:r>
            <w:r w:rsidRPr="00510C7C">
              <w:rPr>
                <w:rFonts w:ascii="Times New Roman" w:hAnsi="Times New Roman" w:eastAsia="Times New Roman" w:cs="Times New Roman"/>
                <w:kern w:val="0"/>
                <w:sz w:val="20"/>
                <w:szCs w:val="20"/>
                <w14:ligatures w14:val="none"/>
              </w:rPr>
              <w:t xml:space="preserve"> te genereren uit de kortingen en boetes in het kader van de taaleis?</w:t>
            </w:r>
          </w:p>
        </w:tc>
        <w:tc>
          <w:tcPr>
            <w:tcW w:w="850" w:type="dxa"/>
          </w:tcPr>
          <w:p w:rsidRPr="00510C7C" w:rsidR="00510C7C" w:rsidP="00510C7C" w:rsidRDefault="00510C7C" w14:paraId="4ABB583B"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1034ACB9"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7</w:t>
            </w:r>
          </w:p>
        </w:tc>
        <w:tc>
          <w:tcPr>
            <w:tcW w:w="567" w:type="dxa"/>
            <w:hideMark/>
          </w:tcPr>
          <w:p w:rsidRPr="00510C7C" w:rsidR="00510C7C" w:rsidP="00510C7C" w:rsidRDefault="00510C7C" w14:paraId="4FD2EE27"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42039426" w14:textId="77777777">
        <w:tc>
          <w:tcPr>
            <w:tcW w:w="567" w:type="dxa"/>
            <w:hideMark/>
          </w:tcPr>
          <w:p w:rsidRPr="00510C7C" w:rsidR="00510C7C" w:rsidP="00510C7C" w:rsidRDefault="00510C7C" w14:paraId="2FDBA34C"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44</w:t>
            </w:r>
          </w:p>
        </w:tc>
        <w:tc>
          <w:tcPr>
            <w:tcW w:w="6521" w:type="dxa"/>
            <w:hideMark/>
          </w:tcPr>
          <w:p w:rsidRPr="00510C7C" w:rsidR="00510C7C" w:rsidP="00510C7C" w:rsidRDefault="00510C7C" w14:paraId="18145DD3" w14:textId="0B36EF8E">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Wanneer is het besluit gevallen om </w:t>
            </w:r>
            <w:r w:rsidRPr="000B4F7A" w:rsidR="001A7A6B">
              <w:rPr>
                <w:rFonts w:ascii="Times New Roman" w:hAnsi="Times New Roman" w:eastAsia="Times New Roman" w:cs="Times New Roman"/>
                <w:kern w:val="0"/>
                <w:sz w:val="20"/>
                <w:szCs w:val="20"/>
                <w14:ligatures w14:val="none"/>
              </w:rPr>
              <w:t xml:space="preserve">de </w:t>
            </w:r>
            <w:r w:rsidRPr="000B4F7A" w:rsidR="001A7A6B">
              <w:rPr>
                <w:rFonts w:ascii="Times New Roman" w:hAnsi="Times New Roman" w:cs="Times New Roman"/>
                <w:sz w:val="20"/>
                <w:szCs w:val="20"/>
              </w:rPr>
              <w:t>Algemene Kinderbijslagwet</w:t>
            </w:r>
            <w:r w:rsidRPr="000B4F7A" w:rsidR="001A7A6B">
              <w:rPr>
                <w:rFonts w:ascii="Times New Roman" w:hAnsi="Times New Roman" w:eastAsia="Times New Roman" w:cs="Times New Roman"/>
                <w:kern w:val="0"/>
                <w:sz w:val="20"/>
                <w:szCs w:val="20"/>
                <w14:ligatures w14:val="none"/>
              </w:rPr>
              <w:t xml:space="preserve"> (</w:t>
            </w:r>
            <w:r w:rsidRPr="00510C7C">
              <w:rPr>
                <w:rFonts w:ascii="Times New Roman" w:hAnsi="Times New Roman" w:eastAsia="Times New Roman" w:cs="Times New Roman"/>
                <w:kern w:val="0"/>
                <w:sz w:val="20"/>
                <w:szCs w:val="20"/>
                <w14:ligatures w14:val="none"/>
              </w:rPr>
              <w:t>AKW</w:t>
            </w:r>
            <w:r w:rsidRPr="000B4F7A" w:rsidR="001A7A6B">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en</w:t>
            </w:r>
            <w:r w:rsidRPr="000B4F7A" w:rsidR="00FF57BA">
              <w:rPr>
                <w:rFonts w:ascii="Times New Roman" w:hAnsi="Times New Roman" w:eastAsia="Times New Roman" w:cs="Times New Roman"/>
                <w:kern w:val="0"/>
                <w:sz w:val="20"/>
                <w:szCs w:val="20"/>
                <w14:ligatures w14:val="none"/>
              </w:rPr>
              <w:t xml:space="preserve"> </w:t>
            </w:r>
            <w:r w:rsidRPr="000B4F7A" w:rsidR="00FF57BA">
              <w:rPr>
                <w:rFonts w:ascii="Times New Roman" w:hAnsi="Times New Roman" w:cs="Times New Roman"/>
                <w:sz w:val="20"/>
                <w:szCs w:val="20"/>
              </w:rPr>
              <w:t>Wet op het Kindgebonden Budget</w:t>
            </w:r>
            <w:r w:rsidRPr="00510C7C">
              <w:rPr>
                <w:rFonts w:ascii="Times New Roman" w:hAnsi="Times New Roman" w:eastAsia="Times New Roman" w:cs="Times New Roman"/>
                <w:kern w:val="0"/>
                <w:sz w:val="20"/>
                <w:szCs w:val="20"/>
                <w14:ligatures w14:val="none"/>
              </w:rPr>
              <w:t xml:space="preserve"> </w:t>
            </w:r>
            <w:r w:rsidRPr="000B4F7A" w:rsidR="00FF57BA">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WKB</w:t>
            </w:r>
            <w:r w:rsidRPr="000B4F7A" w:rsidR="00FF57BA">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bij studiefinanciering af te schaffen?</w:t>
            </w:r>
          </w:p>
        </w:tc>
        <w:tc>
          <w:tcPr>
            <w:tcW w:w="850" w:type="dxa"/>
          </w:tcPr>
          <w:p w:rsidRPr="00510C7C" w:rsidR="00510C7C" w:rsidP="00510C7C" w:rsidRDefault="00510C7C" w14:paraId="60601881"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6198F72F"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8</w:t>
            </w:r>
          </w:p>
        </w:tc>
        <w:tc>
          <w:tcPr>
            <w:tcW w:w="567" w:type="dxa"/>
            <w:hideMark/>
          </w:tcPr>
          <w:p w:rsidRPr="00510C7C" w:rsidR="00510C7C" w:rsidP="00510C7C" w:rsidRDefault="00510C7C" w14:paraId="444FBC9C"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42453727" w14:textId="77777777">
        <w:tc>
          <w:tcPr>
            <w:tcW w:w="567" w:type="dxa"/>
            <w:hideMark/>
          </w:tcPr>
          <w:p w:rsidRPr="00510C7C" w:rsidR="00510C7C" w:rsidP="00510C7C" w:rsidRDefault="00510C7C" w14:paraId="1E5749BA"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45</w:t>
            </w:r>
          </w:p>
        </w:tc>
        <w:tc>
          <w:tcPr>
            <w:tcW w:w="6521" w:type="dxa"/>
            <w:hideMark/>
          </w:tcPr>
          <w:p w:rsidRPr="00510C7C" w:rsidR="00510C7C" w:rsidP="00510C7C" w:rsidRDefault="00510C7C" w14:paraId="15B428D5"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Welke beleidsvoorbereiding ligt er onder het besluit AKW en WKB bij studiefinanciering afschaffen?</w:t>
            </w:r>
          </w:p>
        </w:tc>
        <w:tc>
          <w:tcPr>
            <w:tcW w:w="850" w:type="dxa"/>
          </w:tcPr>
          <w:p w:rsidRPr="00510C7C" w:rsidR="00510C7C" w:rsidP="00510C7C" w:rsidRDefault="00510C7C" w14:paraId="3B8F3910"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008CF1CF"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8</w:t>
            </w:r>
          </w:p>
        </w:tc>
        <w:tc>
          <w:tcPr>
            <w:tcW w:w="567" w:type="dxa"/>
            <w:hideMark/>
          </w:tcPr>
          <w:p w:rsidRPr="00510C7C" w:rsidR="00510C7C" w:rsidP="00510C7C" w:rsidRDefault="00510C7C" w14:paraId="3A254141"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2A190A3A" w14:textId="77777777">
        <w:tc>
          <w:tcPr>
            <w:tcW w:w="567" w:type="dxa"/>
            <w:hideMark/>
          </w:tcPr>
          <w:p w:rsidRPr="00510C7C" w:rsidR="00510C7C" w:rsidP="00510C7C" w:rsidRDefault="00510C7C" w14:paraId="74619E9E"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46</w:t>
            </w:r>
          </w:p>
        </w:tc>
        <w:tc>
          <w:tcPr>
            <w:tcW w:w="6521" w:type="dxa"/>
            <w:hideMark/>
          </w:tcPr>
          <w:p w:rsidRPr="00510C7C" w:rsidR="00510C7C" w:rsidP="00510C7C" w:rsidRDefault="00510C7C" w14:paraId="600F103A"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Kunt u nader toelichten wat het bedrag aan vermindering van 676 duizend euro aan premieopbrengsten betekent. Hoe verhoudt dit zich tot een derving van 2,6 miljard euro bij de verlaging van het maximale premieloon?</w:t>
            </w:r>
          </w:p>
        </w:tc>
        <w:tc>
          <w:tcPr>
            <w:tcW w:w="850" w:type="dxa"/>
          </w:tcPr>
          <w:p w:rsidRPr="00510C7C" w:rsidR="00510C7C" w:rsidP="00510C7C" w:rsidRDefault="00510C7C" w14:paraId="3CEE7296"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22AEC574"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11</w:t>
            </w:r>
          </w:p>
        </w:tc>
        <w:tc>
          <w:tcPr>
            <w:tcW w:w="567" w:type="dxa"/>
            <w:hideMark/>
          </w:tcPr>
          <w:p w:rsidRPr="00510C7C" w:rsidR="00510C7C" w:rsidP="00510C7C" w:rsidRDefault="00510C7C" w14:paraId="25D9A844"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2F8E76AD" w14:textId="77777777">
        <w:tc>
          <w:tcPr>
            <w:tcW w:w="567" w:type="dxa"/>
            <w:hideMark/>
          </w:tcPr>
          <w:p w:rsidRPr="00510C7C" w:rsidR="00510C7C" w:rsidP="00510C7C" w:rsidRDefault="00510C7C" w14:paraId="1DAA1E87"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47</w:t>
            </w:r>
          </w:p>
        </w:tc>
        <w:tc>
          <w:tcPr>
            <w:tcW w:w="6521" w:type="dxa"/>
            <w:hideMark/>
          </w:tcPr>
          <w:p w:rsidRPr="00510C7C" w:rsidR="00510C7C" w:rsidP="00510C7C" w:rsidRDefault="00510C7C" w14:paraId="2261D126"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Wat betekent het dat een deel van de ramingsbijstelling rondom uitvoeringsinformatie WIA op de aanvullende post wordt gereserveerd? Betekent dit dat deze mutatie deels nog gedekt moet worden?</w:t>
            </w:r>
          </w:p>
        </w:tc>
        <w:tc>
          <w:tcPr>
            <w:tcW w:w="850" w:type="dxa"/>
          </w:tcPr>
          <w:p w:rsidRPr="00510C7C" w:rsidR="00510C7C" w:rsidP="00510C7C" w:rsidRDefault="00510C7C" w14:paraId="1DA169CF"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5464FD38"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13</w:t>
            </w:r>
          </w:p>
        </w:tc>
        <w:tc>
          <w:tcPr>
            <w:tcW w:w="567" w:type="dxa"/>
            <w:hideMark/>
          </w:tcPr>
          <w:p w:rsidRPr="00510C7C" w:rsidR="00510C7C" w:rsidP="00510C7C" w:rsidRDefault="00510C7C" w14:paraId="41533113"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316F0F1D" w14:textId="77777777">
        <w:tc>
          <w:tcPr>
            <w:tcW w:w="567" w:type="dxa"/>
            <w:hideMark/>
          </w:tcPr>
          <w:p w:rsidRPr="00510C7C" w:rsidR="00510C7C" w:rsidP="00510C7C" w:rsidRDefault="00510C7C" w14:paraId="076B9D59"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48</w:t>
            </w:r>
          </w:p>
        </w:tc>
        <w:tc>
          <w:tcPr>
            <w:tcW w:w="6521" w:type="dxa"/>
            <w:hideMark/>
          </w:tcPr>
          <w:p w:rsidRPr="00BB6488" w:rsidR="00510C7C" w:rsidP="00510C7C" w:rsidRDefault="00510C7C" w14:paraId="46801248" w14:textId="2F96F0E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De uitgaven aan de WIA worden opwaarts bijgesteld met 285 miljoen</w:t>
            </w:r>
            <w:r w:rsidRPr="000B4F7A" w:rsidR="00376409">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in 2026, oplopend naar 1.065 miljoen</w:t>
            </w:r>
            <w:r w:rsidRPr="000B4F7A" w:rsidR="00376409">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in 2031</w:t>
            </w:r>
            <w:r w:rsidR="00BB6488">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w:t>
            </w:r>
            <w:r w:rsidR="00BB6488">
              <w:rPr>
                <w:rFonts w:ascii="Times New Roman" w:hAnsi="Times New Roman" w:eastAsia="Times New Roman" w:cs="Times New Roman"/>
                <w:kern w:val="0"/>
                <w:sz w:val="20"/>
                <w:szCs w:val="20"/>
                <w14:ligatures w14:val="none"/>
              </w:rPr>
              <w:t>k</w:t>
            </w:r>
            <w:r w:rsidRPr="00510C7C">
              <w:rPr>
                <w:rFonts w:ascii="Times New Roman" w:hAnsi="Times New Roman" w:eastAsia="Times New Roman" w:cs="Times New Roman"/>
                <w:kern w:val="0"/>
                <w:sz w:val="20"/>
                <w:szCs w:val="20"/>
                <w14:ligatures w14:val="none"/>
              </w:rPr>
              <w:t xml:space="preserve">lopt het dat een deel van deze bijstelling reeds bekend was bij de Miljoenennota? </w:t>
            </w:r>
            <w:r w:rsidRPr="00BB6488">
              <w:rPr>
                <w:rFonts w:ascii="Times New Roman" w:hAnsi="Times New Roman" w:eastAsia="Times New Roman" w:cs="Times New Roman"/>
                <w:kern w:val="0"/>
                <w:sz w:val="20"/>
                <w:szCs w:val="20"/>
                <w14:ligatures w14:val="none"/>
              </w:rPr>
              <w:t>Zo ja, ter hoogte van welk bedrag?</w:t>
            </w:r>
          </w:p>
        </w:tc>
        <w:tc>
          <w:tcPr>
            <w:tcW w:w="850" w:type="dxa"/>
          </w:tcPr>
          <w:p w:rsidRPr="00BB6488" w:rsidR="00510C7C" w:rsidP="00510C7C" w:rsidRDefault="00510C7C" w14:paraId="3A4A41C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4DCA3F2A"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13</w:t>
            </w:r>
          </w:p>
        </w:tc>
        <w:tc>
          <w:tcPr>
            <w:tcW w:w="567" w:type="dxa"/>
            <w:hideMark/>
          </w:tcPr>
          <w:p w:rsidRPr="00510C7C" w:rsidR="00510C7C" w:rsidP="00510C7C" w:rsidRDefault="00510C7C" w14:paraId="62E62039"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58CC7996" w14:textId="77777777">
        <w:tc>
          <w:tcPr>
            <w:tcW w:w="567" w:type="dxa"/>
            <w:hideMark/>
          </w:tcPr>
          <w:p w:rsidRPr="00510C7C" w:rsidR="00510C7C" w:rsidP="00510C7C" w:rsidRDefault="00510C7C" w14:paraId="0CA38E4D"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49</w:t>
            </w:r>
          </w:p>
        </w:tc>
        <w:tc>
          <w:tcPr>
            <w:tcW w:w="6521" w:type="dxa"/>
            <w:hideMark/>
          </w:tcPr>
          <w:p w:rsidRPr="00510C7C" w:rsidR="00510C7C" w:rsidP="00510C7C" w:rsidRDefault="00510C7C" w14:paraId="7996CD60" w14:textId="0B7FA312">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De uitgaven aan de WIA worden opwaarts bijgesteld met 285 miljoen</w:t>
            </w:r>
            <w:r w:rsidRPr="000B4F7A" w:rsidR="00376409">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in 2026, oplopend naar 1.065 miljoen</w:t>
            </w:r>
            <w:r w:rsidR="007A4724">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in 2031</w:t>
            </w:r>
            <w:r w:rsidR="007A4724">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w:t>
            </w:r>
            <w:r w:rsidR="007A4724">
              <w:rPr>
                <w:rFonts w:ascii="Times New Roman" w:hAnsi="Times New Roman" w:eastAsia="Times New Roman" w:cs="Times New Roman"/>
                <w:kern w:val="0"/>
                <w:sz w:val="20"/>
                <w:szCs w:val="20"/>
                <w14:ligatures w14:val="none"/>
              </w:rPr>
              <w:t>k</w:t>
            </w:r>
            <w:r w:rsidRPr="00510C7C">
              <w:rPr>
                <w:rFonts w:ascii="Times New Roman" w:hAnsi="Times New Roman" w:eastAsia="Times New Roman" w:cs="Times New Roman"/>
                <w:kern w:val="0"/>
                <w:sz w:val="20"/>
                <w:szCs w:val="20"/>
                <w14:ligatures w14:val="none"/>
              </w:rPr>
              <w:t>lopt het dat een deel van deze bijstelling reeds bekend was bij de M</w:t>
            </w:r>
            <w:r w:rsidRPr="000B4F7A" w:rsidR="00040925">
              <w:rPr>
                <w:rFonts w:ascii="Times New Roman" w:hAnsi="Times New Roman" w:eastAsia="Times New Roman" w:cs="Times New Roman"/>
                <w:kern w:val="0"/>
                <w:sz w:val="20"/>
                <w:szCs w:val="20"/>
                <w14:ligatures w14:val="none"/>
              </w:rPr>
              <w:t>il</w:t>
            </w:r>
            <w:r w:rsidRPr="00510C7C">
              <w:rPr>
                <w:rFonts w:ascii="Times New Roman" w:hAnsi="Times New Roman" w:eastAsia="Times New Roman" w:cs="Times New Roman"/>
                <w:kern w:val="0"/>
                <w:sz w:val="20"/>
                <w:szCs w:val="20"/>
                <w14:ligatures w14:val="none"/>
              </w:rPr>
              <w:t>joenennota? Klopt het dat de inschatting was dat het bedrag toen 761 miljoen bedroeg?</w:t>
            </w:r>
          </w:p>
        </w:tc>
        <w:tc>
          <w:tcPr>
            <w:tcW w:w="850" w:type="dxa"/>
          </w:tcPr>
          <w:p w:rsidRPr="00510C7C" w:rsidR="00510C7C" w:rsidP="00510C7C" w:rsidRDefault="00510C7C" w14:paraId="2951DEED"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44E1F819"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13</w:t>
            </w:r>
          </w:p>
        </w:tc>
        <w:tc>
          <w:tcPr>
            <w:tcW w:w="567" w:type="dxa"/>
            <w:hideMark/>
          </w:tcPr>
          <w:p w:rsidRPr="00510C7C" w:rsidR="00510C7C" w:rsidP="00510C7C" w:rsidRDefault="00510C7C" w14:paraId="2BF7B44B"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589BEA4E" w14:textId="77777777">
        <w:tc>
          <w:tcPr>
            <w:tcW w:w="567" w:type="dxa"/>
            <w:hideMark/>
          </w:tcPr>
          <w:p w:rsidRPr="00510C7C" w:rsidR="00510C7C" w:rsidP="00510C7C" w:rsidRDefault="00510C7C" w14:paraId="37614F40"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50</w:t>
            </w:r>
          </w:p>
        </w:tc>
        <w:tc>
          <w:tcPr>
            <w:tcW w:w="6521" w:type="dxa"/>
            <w:hideMark/>
          </w:tcPr>
          <w:p w:rsidRPr="00510C7C" w:rsidR="00510C7C" w:rsidP="00510C7C" w:rsidRDefault="00510C7C" w14:paraId="2B2A2956" w14:textId="07342D2D">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De uitgaven aan de WIA worden opwaarts bijgesteld met 285 miljoen</w:t>
            </w:r>
            <w:r w:rsidRPr="000B4F7A" w:rsidR="00040925">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in 2026, oplopend naar 1.065 miljoen </w:t>
            </w:r>
            <w:r w:rsidRPr="000B4F7A" w:rsidR="00040925">
              <w:rPr>
                <w:rFonts w:ascii="Times New Roman" w:hAnsi="Times New Roman" w:eastAsia="Times New Roman" w:cs="Times New Roman"/>
                <w:kern w:val="0"/>
                <w:sz w:val="20"/>
                <w:szCs w:val="20"/>
                <w14:ligatures w14:val="none"/>
              </w:rPr>
              <w:t xml:space="preserve">euro </w:t>
            </w:r>
            <w:r w:rsidRPr="00510C7C">
              <w:rPr>
                <w:rFonts w:ascii="Times New Roman" w:hAnsi="Times New Roman" w:eastAsia="Times New Roman" w:cs="Times New Roman"/>
                <w:kern w:val="0"/>
                <w:sz w:val="20"/>
                <w:szCs w:val="20"/>
                <w14:ligatures w14:val="none"/>
              </w:rPr>
              <w:t>in 2031</w:t>
            </w:r>
            <w:r w:rsidR="007A4724">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w:t>
            </w:r>
            <w:r w:rsidR="007A4724">
              <w:rPr>
                <w:rFonts w:ascii="Times New Roman" w:hAnsi="Times New Roman" w:eastAsia="Times New Roman" w:cs="Times New Roman"/>
                <w:kern w:val="0"/>
                <w:sz w:val="20"/>
                <w:szCs w:val="20"/>
                <w14:ligatures w14:val="none"/>
              </w:rPr>
              <w:t>k</w:t>
            </w:r>
            <w:r w:rsidRPr="00510C7C">
              <w:rPr>
                <w:rFonts w:ascii="Times New Roman" w:hAnsi="Times New Roman" w:eastAsia="Times New Roman" w:cs="Times New Roman"/>
                <w:kern w:val="0"/>
                <w:sz w:val="20"/>
                <w:szCs w:val="20"/>
                <w14:ligatures w14:val="none"/>
              </w:rPr>
              <w:t>lopt het dat dit deze informatie ook al beschikbaar was dan wel af te leiden was bij het publiceren van de januarinota van UWV op 29 januari?</w:t>
            </w:r>
          </w:p>
        </w:tc>
        <w:tc>
          <w:tcPr>
            <w:tcW w:w="850" w:type="dxa"/>
          </w:tcPr>
          <w:p w:rsidRPr="00510C7C" w:rsidR="00510C7C" w:rsidP="00510C7C" w:rsidRDefault="00510C7C" w14:paraId="0B808EFA"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5DF9D247"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13</w:t>
            </w:r>
          </w:p>
        </w:tc>
        <w:tc>
          <w:tcPr>
            <w:tcW w:w="567" w:type="dxa"/>
            <w:hideMark/>
          </w:tcPr>
          <w:p w:rsidRPr="00510C7C" w:rsidR="00510C7C" w:rsidP="00510C7C" w:rsidRDefault="00510C7C" w14:paraId="5404D63E"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2B2C93E8" w14:textId="77777777">
        <w:tc>
          <w:tcPr>
            <w:tcW w:w="567" w:type="dxa"/>
            <w:hideMark/>
          </w:tcPr>
          <w:p w:rsidRPr="00510C7C" w:rsidR="00510C7C" w:rsidP="00510C7C" w:rsidRDefault="00510C7C" w14:paraId="70788DBF"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51</w:t>
            </w:r>
          </w:p>
        </w:tc>
        <w:tc>
          <w:tcPr>
            <w:tcW w:w="6521" w:type="dxa"/>
            <w:hideMark/>
          </w:tcPr>
          <w:p w:rsidRPr="00510C7C" w:rsidR="00510C7C" w:rsidP="00510C7C" w:rsidRDefault="00510C7C" w14:paraId="5BE2C94D" w14:textId="4913521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De uitgaven aan de WIA worden opwaarts bijgesteld met 285 miljoen</w:t>
            </w:r>
            <w:r w:rsidRPr="000B4F7A" w:rsidR="00040925">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in 2026, oplopend naar </w:t>
            </w:r>
            <w:r w:rsidRPr="000B4F7A" w:rsidR="00040925">
              <w:rPr>
                <w:rFonts w:ascii="Times New Roman" w:hAnsi="Times New Roman" w:eastAsia="Times New Roman" w:cs="Times New Roman"/>
                <w:kern w:val="0"/>
                <w:sz w:val="20"/>
                <w:szCs w:val="20"/>
                <w14:ligatures w14:val="none"/>
              </w:rPr>
              <w:t>1</w:t>
            </w:r>
            <w:r w:rsidRPr="00510C7C">
              <w:rPr>
                <w:rFonts w:ascii="Times New Roman" w:hAnsi="Times New Roman" w:eastAsia="Times New Roman" w:cs="Times New Roman"/>
                <w:kern w:val="0"/>
                <w:sz w:val="20"/>
                <w:szCs w:val="20"/>
                <w14:ligatures w14:val="none"/>
              </w:rPr>
              <w:t>.065 miljoen</w:t>
            </w:r>
            <w:r w:rsidRPr="000B4F7A" w:rsidR="00040925">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in 2031</w:t>
            </w:r>
            <w:r w:rsidR="007A4724">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w:t>
            </w:r>
            <w:r w:rsidR="007A4724">
              <w:rPr>
                <w:rFonts w:ascii="Times New Roman" w:hAnsi="Times New Roman" w:eastAsia="Times New Roman" w:cs="Times New Roman"/>
                <w:kern w:val="0"/>
                <w:sz w:val="20"/>
                <w:szCs w:val="20"/>
                <w14:ligatures w14:val="none"/>
              </w:rPr>
              <w:t>o</w:t>
            </w:r>
            <w:r w:rsidRPr="00510C7C">
              <w:rPr>
                <w:rFonts w:ascii="Times New Roman" w:hAnsi="Times New Roman" w:eastAsia="Times New Roman" w:cs="Times New Roman"/>
                <w:kern w:val="0"/>
                <w:sz w:val="20"/>
                <w:szCs w:val="20"/>
                <w14:ligatures w14:val="none"/>
              </w:rPr>
              <w:t>p welk moment is de uitvoeringsinformatie hierover beschikbaar geworden?</w:t>
            </w:r>
          </w:p>
        </w:tc>
        <w:tc>
          <w:tcPr>
            <w:tcW w:w="850" w:type="dxa"/>
          </w:tcPr>
          <w:p w:rsidRPr="00510C7C" w:rsidR="00510C7C" w:rsidP="00510C7C" w:rsidRDefault="00510C7C" w14:paraId="265184FD"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2067949C"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13</w:t>
            </w:r>
          </w:p>
        </w:tc>
        <w:tc>
          <w:tcPr>
            <w:tcW w:w="567" w:type="dxa"/>
            <w:hideMark/>
          </w:tcPr>
          <w:p w:rsidRPr="00510C7C" w:rsidR="00510C7C" w:rsidP="00510C7C" w:rsidRDefault="00510C7C" w14:paraId="40BCEF13"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55507150" w14:textId="77777777">
        <w:tc>
          <w:tcPr>
            <w:tcW w:w="567" w:type="dxa"/>
            <w:hideMark/>
          </w:tcPr>
          <w:p w:rsidRPr="00510C7C" w:rsidR="00510C7C" w:rsidP="00510C7C" w:rsidRDefault="00510C7C" w14:paraId="6832E340"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52</w:t>
            </w:r>
          </w:p>
        </w:tc>
        <w:tc>
          <w:tcPr>
            <w:tcW w:w="6521" w:type="dxa"/>
            <w:hideMark/>
          </w:tcPr>
          <w:p w:rsidRPr="00510C7C" w:rsidR="00510C7C" w:rsidP="00510C7C" w:rsidRDefault="00510C7C" w14:paraId="03450265" w14:textId="0256B12C">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In hoeverre wordt de structurele 30 miljoen</w:t>
            </w:r>
            <w:r w:rsidRPr="000B4F7A" w:rsidR="00C84A85">
              <w:rPr>
                <w:rFonts w:ascii="Times New Roman" w:hAnsi="Times New Roman" w:eastAsia="Times New Roman" w:cs="Times New Roman"/>
                <w:kern w:val="0"/>
                <w:sz w:val="20"/>
                <w:szCs w:val="20"/>
                <w14:ligatures w14:val="none"/>
              </w:rPr>
              <w:t xml:space="preserve"> euro</w:t>
            </w:r>
            <w:r w:rsidRPr="00510C7C">
              <w:rPr>
                <w:rFonts w:ascii="Times New Roman" w:hAnsi="Times New Roman" w:eastAsia="Times New Roman" w:cs="Times New Roman"/>
                <w:kern w:val="0"/>
                <w:sz w:val="20"/>
                <w:szCs w:val="20"/>
                <w14:ligatures w14:val="none"/>
              </w:rPr>
              <w:t xml:space="preserve"> voor de aanbevelingen van de Commissie Sociaal minimum </w:t>
            </w:r>
            <w:r w:rsidRPr="000B4F7A" w:rsidR="00C84A85">
              <w:rPr>
                <w:rFonts w:ascii="Times New Roman" w:hAnsi="Times New Roman" w:eastAsia="Times New Roman" w:cs="Times New Roman"/>
                <w:kern w:val="0"/>
                <w:sz w:val="20"/>
                <w:szCs w:val="20"/>
                <w14:ligatures w14:val="none"/>
              </w:rPr>
              <w:t>gecoördineerd</w:t>
            </w:r>
            <w:r w:rsidRPr="00510C7C">
              <w:rPr>
                <w:rFonts w:ascii="Times New Roman" w:hAnsi="Times New Roman" w:eastAsia="Times New Roman" w:cs="Times New Roman"/>
                <w:kern w:val="0"/>
                <w:sz w:val="20"/>
                <w:szCs w:val="20"/>
                <w14:ligatures w14:val="none"/>
              </w:rPr>
              <w:t xml:space="preserve"> met het klimaatbeleid en de noodzaak dat klimaatadaptatiemaatregelen leiden tot hogere weerbaarheid van mensen op de BES</w:t>
            </w:r>
            <w:r w:rsidRPr="000B4F7A" w:rsidR="00050C32">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eilanden?</w:t>
            </w:r>
          </w:p>
        </w:tc>
        <w:tc>
          <w:tcPr>
            <w:tcW w:w="850" w:type="dxa"/>
          </w:tcPr>
          <w:p w:rsidRPr="00510C7C" w:rsidR="00510C7C" w:rsidP="00510C7C" w:rsidRDefault="00510C7C" w14:paraId="09797EA3"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14FBF18F"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15</w:t>
            </w:r>
          </w:p>
        </w:tc>
        <w:tc>
          <w:tcPr>
            <w:tcW w:w="567" w:type="dxa"/>
            <w:hideMark/>
          </w:tcPr>
          <w:p w:rsidRPr="00510C7C" w:rsidR="00510C7C" w:rsidP="00510C7C" w:rsidRDefault="00510C7C" w14:paraId="206ECA37"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7760C7E7" w14:textId="77777777">
        <w:tc>
          <w:tcPr>
            <w:tcW w:w="567" w:type="dxa"/>
            <w:hideMark/>
          </w:tcPr>
          <w:p w:rsidRPr="00510C7C" w:rsidR="00510C7C" w:rsidP="00510C7C" w:rsidRDefault="00510C7C" w14:paraId="0A17FDA5"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53</w:t>
            </w:r>
          </w:p>
        </w:tc>
        <w:tc>
          <w:tcPr>
            <w:tcW w:w="6521" w:type="dxa"/>
            <w:hideMark/>
          </w:tcPr>
          <w:p w:rsidRPr="00510C7C" w:rsidR="00510C7C" w:rsidP="00510C7C" w:rsidRDefault="00510C7C" w14:paraId="556A4A34"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Kan nader worden toegelicht hoe de subsidietaakstelling van 2027 wordt ingevuld?</w:t>
            </w:r>
          </w:p>
        </w:tc>
        <w:tc>
          <w:tcPr>
            <w:tcW w:w="850" w:type="dxa"/>
          </w:tcPr>
          <w:p w:rsidRPr="00510C7C" w:rsidR="00510C7C" w:rsidP="00510C7C" w:rsidRDefault="00510C7C" w14:paraId="69AD8D9F"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421EF9B5"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15</w:t>
            </w:r>
          </w:p>
        </w:tc>
        <w:tc>
          <w:tcPr>
            <w:tcW w:w="567" w:type="dxa"/>
            <w:hideMark/>
          </w:tcPr>
          <w:p w:rsidRPr="00510C7C" w:rsidR="00510C7C" w:rsidP="00510C7C" w:rsidRDefault="00510C7C" w14:paraId="395E72A4"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32BF7918" w14:textId="77777777">
        <w:tc>
          <w:tcPr>
            <w:tcW w:w="567" w:type="dxa"/>
            <w:hideMark/>
          </w:tcPr>
          <w:p w:rsidRPr="00510C7C" w:rsidR="00510C7C" w:rsidP="00510C7C" w:rsidRDefault="00510C7C" w14:paraId="56E1F050"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54</w:t>
            </w:r>
          </w:p>
        </w:tc>
        <w:tc>
          <w:tcPr>
            <w:tcW w:w="6521" w:type="dxa"/>
            <w:hideMark/>
          </w:tcPr>
          <w:p w:rsidRPr="00510C7C" w:rsidR="00510C7C" w:rsidP="00510C7C" w:rsidRDefault="00510C7C" w14:paraId="34CD0F98"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Klopt het dat middelen voor de uitvoeringskosten van gemeenten voor inburgering niet meegroeien met het aantal inburgeraars?</w:t>
            </w:r>
          </w:p>
        </w:tc>
        <w:tc>
          <w:tcPr>
            <w:tcW w:w="850" w:type="dxa"/>
          </w:tcPr>
          <w:p w:rsidRPr="00510C7C" w:rsidR="00510C7C" w:rsidP="00510C7C" w:rsidRDefault="00510C7C" w14:paraId="39DC0E9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4A287E90"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51</w:t>
            </w:r>
          </w:p>
        </w:tc>
        <w:tc>
          <w:tcPr>
            <w:tcW w:w="567" w:type="dxa"/>
            <w:hideMark/>
          </w:tcPr>
          <w:p w:rsidRPr="00510C7C" w:rsidR="00510C7C" w:rsidP="00510C7C" w:rsidRDefault="00510C7C" w14:paraId="0E8C2DA3"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23010980" w14:textId="77777777">
        <w:tc>
          <w:tcPr>
            <w:tcW w:w="567" w:type="dxa"/>
            <w:hideMark/>
          </w:tcPr>
          <w:p w:rsidRPr="00510C7C" w:rsidR="00510C7C" w:rsidP="00510C7C" w:rsidRDefault="00510C7C" w14:paraId="76954E01"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55</w:t>
            </w:r>
          </w:p>
        </w:tc>
        <w:tc>
          <w:tcPr>
            <w:tcW w:w="6521" w:type="dxa"/>
            <w:hideMark/>
          </w:tcPr>
          <w:p w:rsidRPr="00510C7C" w:rsidR="00510C7C" w:rsidP="00510C7C" w:rsidRDefault="00510C7C" w14:paraId="58DE76B8" w14:textId="7A604BAB">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Kunt u aangeven hoe groot het tekort voor gemeenten is voor de uitvoering van de W</w:t>
            </w:r>
            <w:r w:rsidR="004F2D29">
              <w:rPr>
                <w:rFonts w:ascii="Times New Roman" w:hAnsi="Times New Roman" w:eastAsia="Times New Roman" w:cs="Times New Roman"/>
                <w:kern w:val="0"/>
                <w:sz w:val="20"/>
                <w:szCs w:val="20"/>
                <w14:ligatures w14:val="none"/>
              </w:rPr>
              <w:t xml:space="preserve">et </w:t>
            </w:r>
            <w:r w:rsidRPr="00510C7C">
              <w:rPr>
                <w:rFonts w:ascii="Times New Roman" w:hAnsi="Times New Roman" w:eastAsia="Times New Roman" w:cs="Times New Roman"/>
                <w:kern w:val="0"/>
                <w:sz w:val="20"/>
                <w:szCs w:val="20"/>
                <w14:ligatures w14:val="none"/>
              </w:rPr>
              <w:t>I</w:t>
            </w:r>
            <w:r w:rsidR="004F2D29">
              <w:rPr>
                <w:rFonts w:ascii="Times New Roman" w:hAnsi="Times New Roman" w:eastAsia="Times New Roman" w:cs="Times New Roman"/>
                <w:kern w:val="0"/>
                <w:sz w:val="20"/>
                <w:szCs w:val="20"/>
                <w14:ligatures w14:val="none"/>
              </w:rPr>
              <w:t xml:space="preserve">nburgering </w:t>
            </w:r>
            <w:r w:rsidRPr="00510C7C">
              <w:rPr>
                <w:rFonts w:ascii="Times New Roman" w:hAnsi="Times New Roman" w:eastAsia="Times New Roman" w:cs="Times New Roman"/>
                <w:kern w:val="0"/>
                <w:sz w:val="20"/>
                <w:szCs w:val="20"/>
                <w14:ligatures w14:val="none"/>
              </w:rPr>
              <w:t>2021</w:t>
            </w:r>
            <w:r w:rsidR="004F2D29">
              <w:rPr>
                <w:rFonts w:ascii="Times New Roman" w:hAnsi="Times New Roman" w:eastAsia="Times New Roman" w:cs="Times New Roman"/>
                <w:kern w:val="0"/>
                <w:sz w:val="20"/>
                <w:szCs w:val="20"/>
                <w14:ligatures w14:val="none"/>
              </w:rPr>
              <w:t xml:space="preserve"> (Wi2021)</w:t>
            </w:r>
            <w:r w:rsidRPr="00510C7C">
              <w:rPr>
                <w:rFonts w:ascii="Times New Roman" w:hAnsi="Times New Roman" w:eastAsia="Times New Roman" w:cs="Times New Roman"/>
                <w:kern w:val="0"/>
                <w:sz w:val="20"/>
                <w:szCs w:val="20"/>
                <w14:ligatures w14:val="none"/>
              </w:rPr>
              <w:t>?</w:t>
            </w:r>
          </w:p>
        </w:tc>
        <w:tc>
          <w:tcPr>
            <w:tcW w:w="850" w:type="dxa"/>
          </w:tcPr>
          <w:p w:rsidRPr="00510C7C" w:rsidR="00510C7C" w:rsidP="00510C7C" w:rsidRDefault="00510C7C" w14:paraId="697D6282"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0A390420"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51</w:t>
            </w:r>
          </w:p>
        </w:tc>
        <w:tc>
          <w:tcPr>
            <w:tcW w:w="567" w:type="dxa"/>
            <w:hideMark/>
          </w:tcPr>
          <w:p w:rsidRPr="00510C7C" w:rsidR="00510C7C" w:rsidP="00510C7C" w:rsidRDefault="00510C7C" w14:paraId="485FEC82"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4F70B34E" w14:textId="77777777">
        <w:tc>
          <w:tcPr>
            <w:tcW w:w="567" w:type="dxa"/>
            <w:hideMark/>
          </w:tcPr>
          <w:p w:rsidRPr="00510C7C" w:rsidR="00510C7C" w:rsidP="00510C7C" w:rsidRDefault="00510C7C" w14:paraId="79D637E8"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56</w:t>
            </w:r>
          </w:p>
        </w:tc>
        <w:tc>
          <w:tcPr>
            <w:tcW w:w="6521" w:type="dxa"/>
            <w:hideMark/>
          </w:tcPr>
          <w:p w:rsidRPr="00510C7C" w:rsidR="00510C7C" w:rsidP="00510C7C" w:rsidRDefault="00510C7C" w14:paraId="2A2BB944" w14:textId="4CFF533D">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 xml:space="preserve">Waarom heeft </w:t>
            </w:r>
            <w:r w:rsidRPr="000B4F7A" w:rsidR="00AC3911">
              <w:rPr>
                <w:rFonts w:ascii="Times New Roman" w:hAnsi="Times New Roman" w:eastAsia="Times New Roman" w:cs="Times New Roman"/>
                <w:kern w:val="0"/>
                <w:sz w:val="20"/>
                <w:szCs w:val="20"/>
                <w14:ligatures w14:val="none"/>
              </w:rPr>
              <w:t>de regering</w:t>
            </w:r>
            <w:r w:rsidRPr="00510C7C">
              <w:rPr>
                <w:rFonts w:ascii="Times New Roman" w:hAnsi="Times New Roman" w:eastAsia="Times New Roman" w:cs="Times New Roman"/>
                <w:kern w:val="0"/>
                <w:sz w:val="20"/>
                <w:szCs w:val="20"/>
                <w14:ligatures w14:val="none"/>
              </w:rPr>
              <w:t xml:space="preserve"> ervoor gekozen om geen extra middelen voor gemeenten voor de uitvoeringskosten voor inburgering op te nemen?</w:t>
            </w:r>
          </w:p>
        </w:tc>
        <w:tc>
          <w:tcPr>
            <w:tcW w:w="850" w:type="dxa"/>
          </w:tcPr>
          <w:p w:rsidRPr="00510C7C" w:rsidR="00510C7C" w:rsidP="00510C7C" w:rsidRDefault="00510C7C" w14:paraId="6A6F3473"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473C1C4F"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51</w:t>
            </w:r>
          </w:p>
        </w:tc>
        <w:tc>
          <w:tcPr>
            <w:tcW w:w="567" w:type="dxa"/>
            <w:hideMark/>
          </w:tcPr>
          <w:p w:rsidRPr="00510C7C" w:rsidR="00510C7C" w:rsidP="00510C7C" w:rsidRDefault="00510C7C" w14:paraId="6816D831"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4F51AD2F" w14:textId="77777777">
        <w:tc>
          <w:tcPr>
            <w:tcW w:w="567" w:type="dxa"/>
            <w:hideMark/>
          </w:tcPr>
          <w:p w:rsidRPr="00510C7C" w:rsidR="00510C7C" w:rsidP="00510C7C" w:rsidRDefault="00510C7C" w14:paraId="319B9991"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57</w:t>
            </w:r>
          </w:p>
        </w:tc>
        <w:tc>
          <w:tcPr>
            <w:tcW w:w="6521" w:type="dxa"/>
            <w:hideMark/>
          </w:tcPr>
          <w:p w:rsidRPr="00510C7C" w:rsidR="00510C7C" w:rsidP="00510C7C" w:rsidRDefault="00510C7C" w14:paraId="395F2E89" w14:textId="77777777">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Wat zijn de gevolgen van het afromen van de tijdelijke middelen IBO-schulden voor de uitvoering van de maatregelen in het IBO, bijvoorbeeld voor de totstandkoming van het integraal schuldenoverzicht?</w:t>
            </w:r>
          </w:p>
        </w:tc>
        <w:tc>
          <w:tcPr>
            <w:tcW w:w="850" w:type="dxa"/>
          </w:tcPr>
          <w:p w:rsidRPr="00510C7C" w:rsidR="00510C7C" w:rsidP="00510C7C" w:rsidRDefault="00510C7C" w14:paraId="138915F7"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0D1C5031"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51</w:t>
            </w:r>
          </w:p>
        </w:tc>
        <w:tc>
          <w:tcPr>
            <w:tcW w:w="567" w:type="dxa"/>
            <w:hideMark/>
          </w:tcPr>
          <w:p w:rsidRPr="00510C7C" w:rsidR="00510C7C" w:rsidP="00510C7C" w:rsidRDefault="00510C7C" w14:paraId="123D28C4"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r w:rsidRPr="00510C7C" w:rsidR="00510C7C" w14:paraId="7DE9A920" w14:textId="77777777">
        <w:tc>
          <w:tcPr>
            <w:tcW w:w="567" w:type="dxa"/>
            <w:hideMark/>
          </w:tcPr>
          <w:p w:rsidRPr="00510C7C" w:rsidR="00510C7C" w:rsidP="00510C7C" w:rsidRDefault="00510C7C" w14:paraId="0B6DD6F1" w14:textId="77777777">
            <w:pPr>
              <w:spacing w:before="60" w:after="60" w:line="240" w:lineRule="auto"/>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58</w:t>
            </w:r>
          </w:p>
        </w:tc>
        <w:tc>
          <w:tcPr>
            <w:tcW w:w="6521" w:type="dxa"/>
            <w:hideMark/>
          </w:tcPr>
          <w:p w:rsidRPr="00510C7C" w:rsidR="00510C7C" w:rsidP="00510C7C" w:rsidRDefault="00510C7C" w14:paraId="0FDBA07D" w14:textId="7C9CEAF8">
            <w:pPr>
              <w:spacing w:before="60" w:after="60" w:line="240" w:lineRule="auto"/>
              <w:rPr>
                <w:rFonts w:ascii="Times New Roman" w:hAnsi="Times New Roman" w:eastAsia="Times New Roman" w:cs="Times New Roman"/>
                <w:kern w:val="0"/>
                <w:sz w:val="20"/>
                <w:szCs w:val="20"/>
                <w14:ligatures w14:val="none"/>
              </w:rPr>
            </w:pPr>
            <w:r w:rsidRPr="00510C7C">
              <w:rPr>
                <w:rFonts w:ascii="Times New Roman" w:hAnsi="Times New Roman" w:eastAsia="Times New Roman" w:cs="Times New Roman"/>
                <w:kern w:val="0"/>
                <w:sz w:val="20"/>
                <w:szCs w:val="20"/>
                <w14:ligatures w14:val="none"/>
              </w:rPr>
              <w:t>Wat gebeurt er met de naar beneden bijgestelde 13,4 miljoen euro van het budget voor het C</w:t>
            </w:r>
            <w:r w:rsidR="00820F00">
              <w:rPr>
                <w:rFonts w:ascii="Times New Roman" w:hAnsi="Times New Roman" w:eastAsia="Times New Roman" w:cs="Times New Roman"/>
                <w:kern w:val="0"/>
                <w:sz w:val="20"/>
                <w:szCs w:val="20"/>
                <w14:ligatures w14:val="none"/>
              </w:rPr>
              <w:t xml:space="preserve">entraal Orgaan </w:t>
            </w:r>
            <w:r w:rsidR="00EF5B44">
              <w:rPr>
                <w:rFonts w:ascii="Times New Roman" w:hAnsi="Times New Roman" w:eastAsia="Times New Roman" w:cs="Times New Roman"/>
                <w:kern w:val="0"/>
                <w:sz w:val="20"/>
                <w:szCs w:val="20"/>
                <w14:ligatures w14:val="none"/>
              </w:rPr>
              <w:t>o</w:t>
            </w:r>
            <w:r w:rsidR="00820F00">
              <w:rPr>
                <w:rFonts w:ascii="Times New Roman" w:hAnsi="Times New Roman" w:eastAsia="Times New Roman" w:cs="Times New Roman"/>
                <w:kern w:val="0"/>
                <w:sz w:val="20"/>
                <w:szCs w:val="20"/>
                <w14:ligatures w14:val="none"/>
              </w:rPr>
              <w:t xml:space="preserve">pvang </w:t>
            </w:r>
            <w:r w:rsidR="00EF5B44">
              <w:rPr>
                <w:rFonts w:ascii="Times New Roman" w:hAnsi="Times New Roman" w:eastAsia="Times New Roman" w:cs="Times New Roman"/>
                <w:kern w:val="0"/>
                <w:sz w:val="20"/>
                <w:szCs w:val="20"/>
                <w14:ligatures w14:val="none"/>
              </w:rPr>
              <w:t>a</w:t>
            </w:r>
            <w:r w:rsidR="00820F00">
              <w:rPr>
                <w:rFonts w:ascii="Times New Roman" w:hAnsi="Times New Roman" w:eastAsia="Times New Roman" w:cs="Times New Roman"/>
                <w:kern w:val="0"/>
                <w:sz w:val="20"/>
                <w:szCs w:val="20"/>
                <w14:ligatures w14:val="none"/>
              </w:rPr>
              <w:t>sielzoeker (C</w:t>
            </w:r>
            <w:r w:rsidRPr="00510C7C">
              <w:rPr>
                <w:rFonts w:ascii="Times New Roman" w:hAnsi="Times New Roman" w:eastAsia="Times New Roman" w:cs="Times New Roman"/>
                <w:kern w:val="0"/>
                <w:sz w:val="20"/>
                <w:szCs w:val="20"/>
                <w14:ligatures w14:val="none"/>
              </w:rPr>
              <w:t>OA</w:t>
            </w:r>
            <w:r w:rsidR="00820F00">
              <w:rPr>
                <w:rFonts w:ascii="Times New Roman" w:hAnsi="Times New Roman" w:eastAsia="Times New Roman" w:cs="Times New Roman"/>
                <w:kern w:val="0"/>
                <w:sz w:val="20"/>
                <w:szCs w:val="20"/>
                <w14:ligatures w14:val="none"/>
              </w:rPr>
              <w:t>)</w:t>
            </w:r>
            <w:r w:rsidRPr="00510C7C">
              <w:rPr>
                <w:rFonts w:ascii="Times New Roman" w:hAnsi="Times New Roman" w:eastAsia="Times New Roman" w:cs="Times New Roman"/>
                <w:kern w:val="0"/>
                <w:sz w:val="20"/>
                <w:szCs w:val="20"/>
                <w14:ligatures w14:val="none"/>
              </w:rPr>
              <w:t xml:space="preserve"> voor voorinburgering?</w:t>
            </w:r>
          </w:p>
        </w:tc>
        <w:tc>
          <w:tcPr>
            <w:tcW w:w="850" w:type="dxa"/>
          </w:tcPr>
          <w:p w:rsidRPr="00510C7C" w:rsidR="00510C7C" w:rsidP="00510C7C" w:rsidRDefault="00510C7C" w14:paraId="77A89314" w14:textId="77777777">
            <w:pPr>
              <w:spacing w:before="60" w:after="60" w:line="240" w:lineRule="auto"/>
              <w:jc w:val="right"/>
              <w:rPr>
                <w:rFonts w:ascii="Times New Roman" w:hAnsi="Times New Roman" w:eastAsia="Times New Roman" w:cs="Times New Roman"/>
                <w:kern w:val="0"/>
                <w:sz w:val="20"/>
                <w:szCs w:val="20"/>
                <w14:ligatures w14:val="none"/>
              </w:rPr>
            </w:pPr>
          </w:p>
        </w:tc>
        <w:tc>
          <w:tcPr>
            <w:tcW w:w="992" w:type="dxa"/>
            <w:hideMark/>
          </w:tcPr>
          <w:p w:rsidRPr="00510C7C" w:rsidR="00510C7C" w:rsidP="00510C7C" w:rsidRDefault="00510C7C" w14:paraId="191F64E6"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52</w:t>
            </w:r>
          </w:p>
        </w:tc>
        <w:tc>
          <w:tcPr>
            <w:tcW w:w="567" w:type="dxa"/>
            <w:hideMark/>
          </w:tcPr>
          <w:p w:rsidRPr="00510C7C" w:rsidR="00510C7C" w:rsidP="00510C7C" w:rsidRDefault="00510C7C" w14:paraId="646E7E21" w14:textId="77777777">
            <w:pPr>
              <w:spacing w:before="60" w:after="60" w:line="240" w:lineRule="auto"/>
              <w:jc w:val="right"/>
              <w:rPr>
                <w:rFonts w:ascii="Times New Roman" w:hAnsi="Times New Roman" w:eastAsia="Times New Roman" w:cs="Times New Roman"/>
                <w:kern w:val="0"/>
                <w:sz w:val="20"/>
                <w:szCs w:val="20"/>
                <w:lang w:val="en-US"/>
                <w14:ligatures w14:val="none"/>
              </w:rPr>
            </w:pPr>
            <w:r w:rsidRPr="00510C7C">
              <w:rPr>
                <w:rFonts w:ascii="Times New Roman" w:hAnsi="Times New Roman" w:eastAsia="Times New Roman" w:cs="Times New Roman"/>
                <w:kern w:val="0"/>
                <w:sz w:val="20"/>
                <w:szCs w:val="20"/>
                <w:lang w:val="en-US"/>
                <w14:ligatures w14:val="none"/>
              </w:rPr>
              <w:t xml:space="preserve"> </w:t>
            </w:r>
          </w:p>
        </w:tc>
      </w:tr>
    </w:tbl>
    <w:p w:rsidRPr="000B4F7A" w:rsidR="00510C7C" w:rsidRDefault="00510C7C" w14:paraId="57AD7ABD" w14:textId="77777777">
      <w:pPr>
        <w:rPr>
          <w:rFonts w:ascii="Times New Roman" w:hAnsi="Times New Roman" w:cs="Times New Roman"/>
          <w:sz w:val="20"/>
          <w:szCs w:val="20"/>
        </w:rPr>
      </w:pPr>
    </w:p>
    <w:sectPr w:rsidRPr="000B4F7A" w:rsidR="00510C7C" w:rsidSect="00435724">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3108" w14:textId="77777777" w:rsidR="009A64A4" w:rsidRDefault="009A64A4" w:rsidP="00371061">
      <w:pPr>
        <w:spacing w:after="0" w:line="240" w:lineRule="auto"/>
      </w:pPr>
      <w:r>
        <w:separator/>
      </w:r>
    </w:p>
  </w:endnote>
  <w:endnote w:type="continuationSeparator" w:id="0">
    <w:p w14:paraId="1D65B92F" w14:textId="77777777" w:rsidR="009A64A4" w:rsidRDefault="009A64A4" w:rsidP="0037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F149" w14:textId="3AF8CECE" w:rsidR="00371061" w:rsidRPr="00F7333A" w:rsidRDefault="00371061">
    <w:pPr>
      <w:pStyle w:val="Voettekst"/>
      <w:rPr>
        <w:rFonts w:ascii="Times New Roman" w:hAnsi="Times New Roman" w:cs="Times New Roman"/>
        <w:sz w:val="20"/>
        <w:szCs w:val="20"/>
      </w:rPr>
    </w:pPr>
    <w:r w:rsidRPr="00F7333A">
      <w:rPr>
        <w:rFonts w:ascii="Times New Roman" w:hAnsi="Times New Roman" w:cs="Times New Roman"/>
        <w:sz w:val="20"/>
        <w:szCs w:val="20"/>
      </w:rPr>
      <w:t>Totaallijst feitelijke vragen Wijziging van de begrotingsstaten van het ministerie van Sociale Zaken en Werkgelegenheid (XV) voor het jaar 2026 (wijziging samenhangende met de Voorjaarsnota) (36915-XV)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A9A2" w14:textId="77777777" w:rsidR="009A64A4" w:rsidRDefault="009A64A4" w:rsidP="00371061">
      <w:pPr>
        <w:spacing w:after="0" w:line="240" w:lineRule="auto"/>
      </w:pPr>
      <w:r>
        <w:separator/>
      </w:r>
    </w:p>
  </w:footnote>
  <w:footnote w:type="continuationSeparator" w:id="0">
    <w:p w14:paraId="498DDCC2" w14:textId="77777777" w:rsidR="009A64A4" w:rsidRDefault="009A64A4" w:rsidP="00371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40925"/>
    <w:rsid w:val="00040BDC"/>
    <w:rsid w:val="00050C32"/>
    <w:rsid w:val="00064BCF"/>
    <w:rsid w:val="00086A99"/>
    <w:rsid w:val="000B4F7A"/>
    <w:rsid w:val="000C0E5B"/>
    <w:rsid w:val="000E46AA"/>
    <w:rsid w:val="000F17BD"/>
    <w:rsid w:val="00120C98"/>
    <w:rsid w:val="00122E4A"/>
    <w:rsid w:val="0014576F"/>
    <w:rsid w:val="00153D8F"/>
    <w:rsid w:val="001A7A6B"/>
    <w:rsid w:val="001C26BB"/>
    <w:rsid w:val="001C49B6"/>
    <w:rsid w:val="001D1C88"/>
    <w:rsid w:val="00216D1A"/>
    <w:rsid w:val="00332C51"/>
    <w:rsid w:val="00346714"/>
    <w:rsid w:val="00371061"/>
    <w:rsid w:val="00376409"/>
    <w:rsid w:val="003F19F1"/>
    <w:rsid w:val="00412C89"/>
    <w:rsid w:val="00435724"/>
    <w:rsid w:val="004577C8"/>
    <w:rsid w:val="00461629"/>
    <w:rsid w:val="00474FFE"/>
    <w:rsid w:val="004B3314"/>
    <w:rsid w:val="004D1213"/>
    <w:rsid w:val="004F2D29"/>
    <w:rsid w:val="0051017F"/>
    <w:rsid w:val="00510C7C"/>
    <w:rsid w:val="00524E6A"/>
    <w:rsid w:val="005A2F10"/>
    <w:rsid w:val="005C314A"/>
    <w:rsid w:val="005C70D8"/>
    <w:rsid w:val="006549E5"/>
    <w:rsid w:val="006664F7"/>
    <w:rsid w:val="00680799"/>
    <w:rsid w:val="006C469D"/>
    <w:rsid w:val="00791E3B"/>
    <w:rsid w:val="007A4724"/>
    <w:rsid w:val="007E3B63"/>
    <w:rsid w:val="007F71EB"/>
    <w:rsid w:val="008145C6"/>
    <w:rsid w:val="00820F00"/>
    <w:rsid w:val="0082237D"/>
    <w:rsid w:val="008A239D"/>
    <w:rsid w:val="008A37EF"/>
    <w:rsid w:val="008C1D91"/>
    <w:rsid w:val="008D4DC6"/>
    <w:rsid w:val="008E017D"/>
    <w:rsid w:val="009473A7"/>
    <w:rsid w:val="00981D2A"/>
    <w:rsid w:val="00993318"/>
    <w:rsid w:val="009A4E6B"/>
    <w:rsid w:val="009A64A4"/>
    <w:rsid w:val="009F4FE2"/>
    <w:rsid w:val="00A36165"/>
    <w:rsid w:val="00A617D6"/>
    <w:rsid w:val="00AC3911"/>
    <w:rsid w:val="00AF220F"/>
    <w:rsid w:val="00B1634E"/>
    <w:rsid w:val="00B8533E"/>
    <w:rsid w:val="00BB6488"/>
    <w:rsid w:val="00BE2B8E"/>
    <w:rsid w:val="00BF33AC"/>
    <w:rsid w:val="00C0291B"/>
    <w:rsid w:val="00C11F2C"/>
    <w:rsid w:val="00C74408"/>
    <w:rsid w:val="00C84A85"/>
    <w:rsid w:val="00D01690"/>
    <w:rsid w:val="00D3560D"/>
    <w:rsid w:val="00DD701C"/>
    <w:rsid w:val="00E022BD"/>
    <w:rsid w:val="00E40482"/>
    <w:rsid w:val="00E67C9F"/>
    <w:rsid w:val="00EE34D6"/>
    <w:rsid w:val="00EF5B44"/>
    <w:rsid w:val="00F500E6"/>
    <w:rsid w:val="00F7333A"/>
    <w:rsid w:val="00F81473"/>
    <w:rsid w:val="00FC2182"/>
    <w:rsid w:val="00FE3FB5"/>
    <w:rsid w:val="00FF5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8A4DA474-AE7D-4C7A-BA8C-2A6FD988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customStyle="1" w:styleId="title-cell-text">
    <w:name w:val="title-cell-text"/>
    <w:rsid w:val="00216D1A"/>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text-title">
    <w:name w:val="text-title"/>
    <w:rsid w:val="00216D1A"/>
    <w:rPr>
      <w:b/>
      <w:sz w:val="24"/>
      <w:szCs w:val="24"/>
    </w:rPr>
  </w:style>
  <w:style w:type="paragraph" w:styleId="Koptekst">
    <w:name w:val="header"/>
    <w:basedOn w:val="Standaard"/>
    <w:link w:val="KoptekstChar"/>
    <w:uiPriority w:val="99"/>
    <w:unhideWhenUsed/>
    <w:rsid w:val="003710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061"/>
  </w:style>
  <w:style w:type="paragraph" w:styleId="Voettekst">
    <w:name w:val="footer"/>
    <w:basedOn w:val="Standaard"/>
    <w:link w:val="VoettekstChar"/>
    <w:uiPriority w:val="99"/>
    <w:unhideWhenUsed/>
    <w:rsid w:val="003710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1573</ap:Words>
  <ap:Characters>8656</ap:Characters>
  <ap:DocSecurity>4</ap:DocSecurity>
  <ap:Lines>72</ap:Lines>
  <ap:Paragraphs>20</ap:Paragraphs>
  <ap:ScaleCrop>false</ap:ScaleCrop>
  <ap:LinksUpToDate>false</ap:LinksUpToDate>
  <ap:CharactersWithSpaces>10209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2026-04-09T15:43:00.0000000Z</dcterms:created>
  <dcterms:modified xsi:type="dcterms:W3CDTF">2026-04-09T15:43:00.0000000Z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787a1920-1d8c-408d-80dd-b84fc928585e</vt:lpwstr>
  </property>
</Properties>
</file>