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2E9" w:rsidRDefault="001856D0" w14:paraId="3C4A90EB" w14:textId="77777777">
      <w:pPr>
        <w:autoSpaceDE w:val="0"/>
        <w:autoSpaceDN w:val="0"/>
        <w:adjustRightInd w:val="0"/>
        <w:spacing w:before="0" w:after="0"/>
        <w:ind w:left="1416" w:hanging="1371"/>
        <w:rPr>
          <w:b/>
          <w:bCs/>
          <w:sz w:val="23"/>
          <w:szCs w:val="23"/>
        </w:rPr>
      </w:pPr>
      <w:r>
        <w:rPr>
          <w:b/>
          <w:bCs/>
          <w:sz w:val="23"/>
          <w:szCs w:val="23"/>
        </w:rPr>
        <w:t>36915-XX</w:t>
      </w:r>
      <w:r>
        <w:rPr>
          <w:b/>
          <w:bCs/>
          <w:sz w:val="23"/>
          <w:szCs w:val="23"/>
        </w:rPr>
        <w:tab/>
        <w:t>Wijziging van de begrotingsstaten van het Ministerie van Asiel en Migratie (XX) voor het jaar 2026 (wijziging samenhangende met de Voorjaarsnota)</w:t>
      </w:r>
    </w:p>
    <w:p w:rsidR="003512E9" w:rsidRDefault="003512E9" w14:paraId="13A64E2E" w14:textId="77777777">
      <w:pPr>
        <w:autoSpaceDE w:val="0"/>
        <w:autoSpaceDN w:val="0"/>
        <w:adjustRightInd w:val="0"/>
        <w:spacing w:before="0" w:after="0"/>
        <w:ind w:left="1416" w:hanging="1371"/>
        <w:rPr>
          <w:b/>
        </w:rPr>
      </w:pPr>
    </w:p>
    <w:p w:rsidR="003512E9" w:rsidRDefault="001856D0" w14:paraId="6E120723" w14:textId="77777777">
      <w:pPr>
        <w:rPr>
          <w:b/>
        </w:rPr>
      </w:pPr>
      <w:r>
        <w:rPr>
          <w:b/>
        </w:rPr>
        <w:t xml:space="preserve">nr. </w:t>
      </w:r>
      <w:r>
        <w:rPr>
          <w:b/>
        </w:rPr>
        <w:tab/>
      </w:r>
      <w:r>
        <w:rPr>
          <w:b/>
        </w:rPr>
        <w:tab/>
        <w:t>Lijst van vragen en antwoorden</w:t>
      </w:r>
    </w:p>
    <w:p w:rsidR="003512E9" w:rsidRDefault="001856D0" w14:paraId="44A8AE0B" w14:textId="77777777">
      <w:r>
        <w:tab/>
      </w:r>
      <w:r>
        <w:tab/>
      </w:r>
    </w:p>
    <w:p w:rsidR="003512E9" w:rsidRDefault="001856D0" w14:paraId="1629BE3B" w14:textId="77777777">
      <w:pPr>
        <w:ind w:left="702" w:firstLine="708"/>
        <w:rPr>
          <w:i/>
        </w:rPr>
      </w:pPr>
      <w:r>
        <w:t xml:space="preserve">Vastgesteld </w:t>
      </w:r>
      <w:r>
        <w:rPr>
          <w:i/>
        </w:rPr>
        <w:t>(wordt door griffie ingevuld als antwoorden er zijn)</w:t>
      </w:r>
    </w:p>
    <w:p w:rsidR="003512E9" w:rsidRDefault="001856D0" w14:paraId="5A7395EE" w14:textId="31017473">
      <w:pPr>
        <w:ind w:left="1410"/>
      </w:pPr>
      <w:r>
        <w:t xml:space="preserve">De vaste commissie voor </w:t>
      </w:r>
      <w:r w:rsidR="00A26370">
        <w:t>Asiel en Migratie</w:t>
      </w:r>
      <w:r>
        <w:t xml:space="preserve"> heeft een aantal vragen voorgelegd aan de </w:t>
      </w:r>
      <w:r w:rsidR="00A26370">
        <w:t>minister van Asiel en Migratie</w:t>
      </w:r>
      <w:r>
        <w:t xml:space="preserve"> over de </w:t>
      </w:r>
      <w:r>
        <w:rPr>
          <w:b/>
        </w:rPr>
        <w:t>Wijziging van de begrotingsstaten van het Ministerie van Asiel en Migratie (XX) voor het jaar 2026 (wijziging samenhangende met de Voorjaarsnota)</w:t>
      </w:r>
      <w:r>
        <w:t xml:space="preserve"> (</w:t>
      </w:r>
      <w:r>
        <w:rPr>
          <w:b/>
        </w:rPr>
        <w:t>36915-XX</w:t>
      </w:r>
      <w:r>
        <w:t>).</w:t>
      </w:r>
    </w:p>
    <w:p w:rsidR="003512E9" w:rsidRDefault="001856D0" w14:paraId="1F4BA3A7" w14:textId="1A752ED1">
      <w:pPr>
        <w:ind w:left="1410"/>
      </w:pPr>
      <w:r>
        <w:t xml:space="preserve">De daarop door de </w:t>
      </w:r>
      <w:r w:rsidR="00C678D1">
        <w:t>Minister van Asiel en Migratie</w:t>
      </w:r>
      <w:r>
        <w:t xml:space="preserve"> gegeven antwoorden zijn hierbij afgedrukt.</w:t>
      </w:r>
    </w:p>
    <w:p w:rsidR="003512E9" w:rsidRDefault="003512E9" w14:paraId="33D20F7E" w14:textId="77777777">
      <w:pPr>
        <w:spacing w:before="0" w:after="0"/>
      </w:pPr>
    </w:p>
    <w:p w:rsidR="003512E9" w:rsidRDefault="001856D0" w14:paraId="1CA915BD" w14:textId="77777777">
      <w:pPr>
        <w:spacing w:before="0" w:after="0"/>
        <w:ind w:left="703" w:firstLine="709"/>
      </w:pPr>
      <w:r>
        <w:t xml:space="preserve">Voorzitter van de commissie, </w:t>
      </w:r>
    </w:p>
    <w:p w:rsidR="003512E9" w:rsidRDefault="001856D0" w14:paraId="1DB3B9A5" w14:textId="79AF08B4">
      <w:pPr>
        <w:spacing w:before="0" w:after="0"/>
      </w:pPr>
      <w:r>
        <w:tab/>
      </w:r>
      <w:r>
        <w:tab/>
      </w:r>
      <w:r w:rsidR="00C678D1">
        <w:t>Peter de Groot</w:t>
      </w:r>
    </w:p>
    <w:p w:rsidR="003512E9" w:rsidRDefault="001856D0" w14:paraId="12E5BB72" w14:textId="77777777">
      <w:pPr>
        <w:spacing w:before="0" w:after="0"/>
      </w:pPr>
      <w:r>
        <w:tab/>
      </w:r>
      <w:r>
        <w:tab/>
      </w:r>
    </w:p>
    <w:p w:rsidR="003512E9" w:rsidRDefault="001856D0" w14:paraId="1254C95A" w14:textId="77777777">
      <w:pPr>
        <w:spacing w:before="0" w:after="0"/>
      </w:pPr>
      <w:r>
        <w:tab/>
      </w:r>
      <w:r>
        <w:tab/>
        <w:t>Griffier van de commissie,</w:t>
      </w:r>
    </w:p>
    <w:p w:rsidR="003512E9" w:rsidRDefault="001856D0" w14:paraId="59BD395E" w14:textId="11625A35">
      <w:pPr>
        <w:spacing w:before="0" w:after="0"/>
      </w:pPr>
      <w:r>
        <w:tab/>
      </w:r>
      <w:r>
        <w:tab/>
      </w:r>
      <w:r w:rsidR="00C678D1">
        <w:t>Nouse</w:t>
      </w:r>
    </w:p>
    <w:p w:rsidR="003512E9" w:rsidRDefault="003512E9" w14:paraId="4B4EA36A"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512E9" w:rsidTr="00E7153D" w14:paraId="274BF1B6" w14:textId="77777777">
        <w:trPr>
          <w:cantSplit/>
        </w:trPr>
        <w:tc>
          <w:tcPr>
            <w:tcW w:w="567" w:type="dxa"/>
          </w:tcPr>
          <w:p w:rsidR="003512E9" w:rsidRDefault="001856D0" w14:paraId="22DFF24D" w14:textId="77777777">
            <w:bookmarkStart w:name="bmkStartTabel" w:id="0"/>
            <w:bookmarkEnd w:id="0"/>
            <w:r>
              <w:t>Nr</w:t>
            </w:r>
          </w:p>
        </w:tc>
        <w:tc>
          <w:tcPr>
            <w:tcW w:w="6521" w:type="dxa"/>
          </w:tcPr>
          <w:p w:rsidR="003512E9" w:rsidRDefault="001856D0" w14:paraId="045F30D2" w14:textId="77777777">
            <w:r>
              <w:t>Vraag</w:t>
            </w:r>
          </w:p>
        </w:tc>
        <w:tc>
          <w:tcPr>
            <w:tcW w:w="850" w:type="dxa"/>
          </w:tcPr>
          <w:p w:rsidR="003512E9" w:rsidRDefault="001856D0" w14:paraId="52E08848" w14:textId="77777777">
            <w:pPr>
              <w:jc w:val="right"/>
            </w:pPr>
            <w:r>
              <w:t>Bijlage</w:t>
            </w:r>
          </w:p>
        </w:tc>
        <w:tc>
          <w:tcPr>
            <w:tcW w:w="992" w:type="dxa"/>
          </w:tcPr>
          <w:p w:rsidR="003512E9" w:rsidP="00E7153D" w:rsidRDefault="001856D0" w14:paraId="0AD92181" w14:textId="77777777">
            <w:pPr>
              <w:jc w:val="right"/>
            </w:pPr>
            <w:r>
              <w:t>Blz. (van)</w:t>
            </w:r>
          </w:p>
        </w:tc>
        <w:tc>
          <w:tcPr>
            <w:tcW w:w="567" w:type="dxa"/>
          </w:tcPr>
          <w:p w:rsidR="003512E9" w:rsidP="00E7153D" w:rsidRDefault="001856D0" w14:paraId="46E70231" w14:textId="77777777">
            <w:pPr>
              <w:jc w:val="center"/>
            </w:pPr>
            <w:r>
              <w:t>t/m</w:t>
            </w:r>
          </w:p>
        </w:tc>
      </w:tr>
      <w:tr w:rsidR="003512E9" w:rsidTr="00E7153D" w14:paraId="3F7717C6" w14:textId="77777777">
        <w:tc>
          <w:tcPr>
            <w:tcW w:w="567" w:type="dxa"/>
          </w:tcPr>
          <w:p w:rsidR="003512E9" w:rsidRDefault="001856D0" w14:paraId="278499C7" w14:textId="77777777">
            <w:r>
              <w:t>1</w:t>
            </w:r>
          </w:p>
        </w:tc>
        <w:tc>
          <w:tcPr>
            <w:tcW w:w="6521" w:type="dxa"/>
          </w:tcPr>
          <w:p w:rsidR="003512E9" w:rsidRDefault="001856D0" w14:paraId="250C25C9" w14:textId="66C6A30D">
            <w:r>
              <w:t xml:space="preserve">Kan worden toegelicht welke uitvoeringskosten van het EU Asiel- en Migratiepact inmiddels budgettair zijn verwerkt in de eerste suppletoire begroting 2026, uitgesplitst naar </w:t>
            </w:r>
            <w:r w:rsidR="00A26370">
              <w:t xml:space="preserve">de </w:t>
            </w:r>
            <w:r>
              <w:t>I</w:t>
            </w:r>
            <w:r w:rsidR="00A26370">
              <w:t>mmigratie- en Naturalisatiedienst (I</w:t>
            </w:r>
            <w:r>
              <w:t>ND</w:t>
            </w:r>
            <w:r w:rsidR="00A26370">
              <w:t>)</w:t>
            </w:r>
            <w:r>
              <w:t xml:space="preserve">, </w:t>
            </w:r>
            <w:r w:rsidR="00C678D1">
              <w:t>het Centraal Orgaan opvang Asielzoekers (</w:t>
            </w:r>
            <w:r>
              <w:t>COA</w:t>
            </w:r>
            <w:r w:rsidR="00C678D1">
              <w:t>)</w:t>
            </w:r>
            <w:r>
              <w:t>,</w:t>
            </w:r>
            <w:r w:rsidR="00C678D1">
              <w:t xml:space="preserve"> de Dienst Terugkeer en Vertrek</w:t>
            </w:r>
            <w:r>
              <w:t xml:space="preserve"> </w:t>
            </w:r>
            <w:r w:rsidR="00C678D1">
              <w:t>(</w:t>
            </w:r>
            <w:r>
              <w:t>DT&amp;V</w:t>
            </w:r>
            <w:r w:rsidR="00C678D1">
              <w:t>)</w:t>
            </w:r>
            <w:r>
              <w:t>,</w:t>
            </w:r>
            <w:r w:rsidR="00C678D1">
              <w:t xml:space="preserve"> de</w:t>
            </w:r>
            <w:r>
              <w:t xml:space="preserve"> </w:t>
            </w:r>
            <w:r w:rsidRPr="00C678D1" w:rsidR="00C678D1">
              <w:t>Dienst Identificatie en Screening Asielzoekers (DISA)</w:t>
            </w:r>
            <w:r>
              <w:t>,</w:t>
            </w:r>
            <w:r w:rsidR="00C678D1">
              <w:t xml:space="preserve"> de</w:t>
            </w:r>
            <w:r>
              <w:t xml:space="preserve"> </w:t>
            </w:r>
            <w:r w:rsidR="00C678D1">
              <w:t>Koninklijke Marechaussee (</w:t>
            </w:r>
            <w:r>
              <w:t>KMar</w:t>
            </w:r>
            <w:r w:rsidR="00C678D1">
              <w:t>)</w:t>
            </w:r>
            <w:r>
              <w:t xml:space="preserve">, </w:t>
            </w:r>
            <w:r w:rsidR="00C678D1">
              <w:t>de Dienst Justitiële Inrichtingen (</w:t>
            </w:r>
            <w:r>
              <w:t>DJI</w:t>
            </w:r>
            <w:r w:rsidR="00C678D1">
              <w:t>)</w:t>
            </w:r>
            <w:r>
              <w:t xml:space="preserve"> en </w:t>
            </w:r>
            <w:r w:rsidR="00C678D1">
              <w:t xml:space="preserve">de </w:t>
            </w:r>
            <w:r>
              <w:t>rechtspraak?</w:t>
            </w:r>
          </w:p>
        </w:tc>
        <w:tc>
          <w:tcPr>
            <w:tcW w:w="850" w:type="dxa"/>
          </w:tcPr>
          <w:p w:rsidR="003512E9" w:rsidRDefault="003512E9" w14:paraId="5E12563A" w14:textId="77777777">
            <w:pPr>
              <w:jc w:val="right"/>
            </w:pPr>
          </w:p>
        </w:tc>
        <w:tc>
          <w:tcPr>
            <w:tcW w:w="992" w:type="dxa"/>
          </w:tcPr>
          <w:p w:rsidR="003512E9" w:rsidRDefault="003512E9" w14:paraId="0082D07B" w14:textId="77777777">
            <w:pPr>
              <w:jc w:val="right"/>
            </w:pPr>
          </w:p>
        </w:tc>
        <w:tc>
          <w:tcPr>
            <w:tcW w:w="567" w:type="dxa"/>
            <w:tcBorders>
              <w:left w:val="nil"/>
            </w:tcBorders>
          </w:tcPr>
          <w:p w:rsidR="003512E9" w:rsidRDefault="001856D0" w14:paraId="3584B741" w14:textId="77777777">
            <w:pPr>
              <w:jc w:val="right"/>
            </w:pPr>
            <w:r>
              <w:t xml:space="preserve"> </w:t>
            </w:r>
          </w:p>
        </w:tc>
      </w:tr>
      <w:tr w:rsidR="003512E9" w:rsidTr="00E7153D" w14:paraId="0B955D3B" w14:textId="77777777">
        <w:tc>
          <w:tcPr>
            <w:tcW w:w="567" w:type="dxa"/>
          </w:tcPr>
          <w:p w:rsidR="003512E9" w:rsidRDefault="001856D0" w14:paraId="56D7E018" w14:textId="77777777">
            <w:r>
              <w:t>2</w:t>
            </w:r>
          </w:p>
        </w:tc>
        <w:tc>
          <w:tcPr>
            <w:tcW w:w="6521" w:type="dxa"/>
          </w:tcPr>
          <w:p w:rsidR="003512E9" w:rsidRDefault="001856D0" w14:paraId="32BCD867" w14:textId="77777777">
            <w:r>
              <w:t>Kunt u aangeven welke bestaande nationale maatregelen momenteel beschikbaar zijn om de bewegingsvrijheid van asielzoekers die structureel overlast veroorzaken te beperken, en welke belemmeringen zich bij de toepassing daarvan in de praktijk voordoen?</w:t>
            </w:r>
          </w:p>
        </w:tc>
        <w:tc>
          <w:tcPr>
            <w:tcW w:w="850" w:type="dxa"/>
          </w:tcPr>
          <w:p w:rsidR="003512E9" w:rsidRDefault="003512E9" w14:paraId="11C6BF89" w14:textId="77777777">
            <w:pPr>
              <w:jc w:val="right"/>
            </w:pPr>
          </w:p>
        </w:tc>
        <w:tc>
          <w:tcPr>
            <w:tcW w:w="992" w:type="dxa"/>
          </w:tcPr>
          <w:p w:rsidR="003512E9" w:rsidRDefault="003512E9" w14:paraId="10AEB5A0" w14:textId="77777777">
            <w:pPr>
              <w:jc w:val="right"/>
            </w:pPr>
          </w:p>
        </w:tc>
        <w:tc>
          <w:tcPr>
            <w:tcW w:w="567" w:type="dxa"/>
            <w:tcBorders>
              <w:left w:val="nil"/>
            </w:tcBorders>
          </w:tcPr>
          <w:p w:rsidR="003512E9" w:rsidRDefault="001856D0" w14:paraId="197A8036" w14:textId="77777777">
            <w:pPr>
              <w:jc w:val="right"/>
            </w:pPr>
            <w:r>
              <w:t xml:space="preserve"> </w:t>
            </w:r>
          </w:p>
        </w:tc>
      </w:tr>
      <w:tr w:rsidR="003512E9" w:rsidTr="00E7153D" w14:paraId="1ACCD32C" w14:textId="77777777">
        <w:tc>
          <w:tcPr>
            <w:tcW w:w="567" w:type="dxa"/>
          </w:tcPr>
          <w:p w:rsidR="003512E9" w:rsidRDefault="001856D0" w14:paraId="7C264A17" w14:textId="77777777">
            <w:r>
              <w:t>3</w:t>
            </w:r>
          </w:p>
        </w:tc>
        <w:tc>
          <w:tcPr>
            <w:tcW w:w="6521" w:type="dxa"/>
          </w:tcPr>
          <w:p w:rsidR="003512E9" w:rsidRDefault="001856D0" w14:paraId="63F55442" w14:textId="18F03485">
            <w:r>
              <w:t xml:space="preserve">Hoe vaak is in 2024, 2025 en tot op heden in 2026 gebruikgemaakt van plaatsing in de </w:t>
            </w:r>
            <w:r w:rsidR="00FB32B9">
              <w:t>h</w:t>
            </w:r>
            <w:r>
              <w:t xml:space="preserve">andhaving- en </w:t>
            </w:r>
            <w:r w:rsidR="00FB32B9">
              <w:t>t</w:t>
            </w:r>
            <w:r>
              <w:t>oezichtlocatie, vrijheidsbeperkende maatregelen en andere toezichtsinstrumenten ten aanzien van asielzoekers, uitgesplitst per instrument?</w:t>
            </w:r>
          </w:p>
        </w:tc>
        <w:tc>
          <w:tcPr>
            <w:tcW w:w="850" w:type="dxa"/>
          </w:tcPr>
          <w:p w:rsidR="003512E9" w:rsidRDefault="003512E9" w14:paraId="55AE4436" w14:textId="77777777">
            <w:pPr>
              <w:jc w:val="right"/>
            </w:pPr>
          </w:p>
        </w:tc>
        <w:tc>
          <w:tcPr>
            <w:tcW w:w="992" w:type="dxa"/>
          </w:tcPr>
          <w:p w:rsidR="003512E9" w:rsidRDefault="003512E9" w14:paraId="197BBC76" w14:textId="77777777">
            <w:pPr>
              <w:jc w:val="right"/>
            </w:pPr>
          </w:p>
        </w:tc>
        <w:tc>
          <w:tcPr>
            <w:tcW w:w="567" w:type="dxa"/>
            <w:tcBorders>
              <w:left w:val="nil"/>
            </w:tcBorders>
          </w:tcPr>
          <w:p w:rsidR="003512E9" w:rsidRDefault="001856D0" w14:paraId="3AF9C379" w14:textId="77777777">
            <w:pPr>
              <w:jc w:val="right"/>
            </w:pPr>
            <w:r>
              <w:t xml:space="preserve"> </w:t>
            </w:r>
          </w:p>
        </w:tc>
      </w:tr>
      <w:tr w:rsidR="003512E9" w:rsidTr="00E7153D" w14:paraId="33EF9763" w14:textId="77777777">
        <w:tc>
          <w:tcPr>
            <w:tcW w:w="567" w:type="dxa"/>
          </w:tcPr>
          <w:p w:rsidR="003512E9" w:rsidRDefault="001856D0" w14:paraId="3ECE0D23" w14:textId="77777777">
            <w:r>
              <w:t>4</w:t>
            </w:r>
          </w:p>
        </w:tc>
        <w:tc>
          <w:tcPr>
            <w:tcW w:w="6521" w:type="dxa"/>
          </w:tcPr>
          <w:p w:rsidR="003512E9" w:rsidRDefault="001856D0" w14:paraId="01DABC81" w14:textId="77777777">
            <w:r>
              <w:t>Kunt u aangeven welke personele, financiële en juridische randvoorwaarden nog ontbreken om bestaande en aanvullende maatregelen ter beperking van de bewegingsvrijheid van overlastgevende asielzoekers intensiever toe te passen?</w:t>
            </w:r>
          </w:p>
        </w:tc>
        <w:tc>
          <w:tcPr>
            <w:tcW w:w="850" w:type="dxa"/>
          </w:tcPr>
          <w:p w:rsidR="003512E9" w:rsidRDefault="003512E9" w14:paraId="3F7E4A99" w14:textId="77777777">
            <w:pPr>
              <w:jc w:val="right"/>
            </w:pPr>
          </w:p>
        </w:tc>
        <w:tc>
          <w:tcPr>
            <w:tcW w:w="992" w:type="dxa"/>
          </w:tcPr>
          <w:p w:rsidR="003512E9" w:rsidRDefault="003512E9" w14:paraId="6B00B017" w14:textId="77777777">
            <w:pPr>
              <w:jc w:val="right"/>
            </w:pPr>
          </w:p>
        </w:tc>
        <w:tc>
          <w:tcPr>
            <w:tcW w:w="567" w:type="dxa"/>
            <w:tcBorders>
              <w:left w:val="nil"/>
            </w:tcBorders>
          </w:tcPr>
          <w:p w:rsidR="003512E9" w:rsidRDefault="001856D0" w14:paraId="14705167" w14:textId="77777777">
            <w:pPr>
              <w:jc w:val="right"/>
            </w:pPr>
            <w:r>
              <w:t xml:space="preserve"> </w:t>
            </w:r>
          </w:p>
        </w:tc>
      </w:tr>
      <w:tr w:rsidR="003512E9" w:rsidTr="00E7153D" w14:paraId="3536350E" w14:textId="77777777">
        <w:tc>
          <w:tcPr>
            <w:tcW w:w="567" w:type="dxa"/>
          </w:tcPr>
          <w:p w:rsidR="003512E9" w:rsidRDefault="001856D0" w14:paraId="098F88EF" w14:textId="77777777">
            <w:r>
              <w:t>5</w:t>
            </w:r>
          </w:p>
        </w:tc>
        <w:tc>
          <w:tcPr>
            <w:tcW w:w="6521" w:type="dxa"/>
          </w:tcPr>
          <w:p w:rsidR="003512E9" w:rsidRDefault="001856D0" w14:paraId="6284F5BD" w14:textId="611BB2EB">
            <w:r>
              <w:t>Kunt u aangeven welke onderdelen van de nieuwe EU-</w:t>
            </w:r>
            <w:r w:rsidR="00430075">
              <w:t>T</w:t>
            </w:r>
            <w:r>
              <w:t>erugkeerverordening naar verwachting het grootste effect zullen hebben op het versnellen van terugkeer vanuit Nederland?</w:t>
            </w:r>
          </w:p>
        </w:tc>
        <w:tc>
          <w:tcPr>
            <w:tcW w:w="850" w:type="dxa"/>
          </w:tcPr>
          <w:p w:rsidR="003512E9" w:rsidRDefault="003512E9" w14:paraId="21D4475A" w14:textId="77777777">
            <w:pPr>
              <w:jc w:val="right"/>
            </w:pPr>
          </w:p>
        </w:tc>
        <w:tc>
          <w:tcPr>
            <w:tcW w:w="992" w:type="dxa"/>
          </w:tcPr>
          <w:p w:rsidR="003512E9" w:rsidRDefault="003512E9" w14:paraId="67C20C8D" w14:textId="77777777">
            <w:pPr>
              <w:jc w:val="right"/>
            </w:pPr>
          </w:p>
        </w:tc>
        <w:tc>
          <w:tcPr>
            <w:tcW w:w="567" w:type="dxa"/>
            <w:tcBorders>
              <w:left w:val="nil"/>
            </w:tcBorders>
          </w:tcPr>
          <w:p w:rsidR="003512E9" w:rsidRDefault="001856D0" w14:paraId="1A687AA8" w14:textId="77777777">
            <w:pPr>
              <w:jc w:val="right"/>
            </w:pPr>
            <w:r>
              <w:t xml:space="preserve"> </w:t>
            </w:r>
          </w:p>
        </w:tc>
      </w:tr>
      <w:tr w:rsidR="003512E9" w:rsidTr="00E7153D" w14:paraId="0705D64B" w14:textId="77777777">
        <w:tc>
          <w:tcPr>
            <w:tcW w:w="567" w:type="dxa"/>
          </w:tcPr>
          <w:p w:rsidR="003512E9" w:rsidRDefault="001856D0" w14:paraId="7B9E327F" w14:textId="77777777">
            <w:r>
              <w:t>6</w:t>
            </w:r>
          </w:p>
        </w:tc>
        <w:tc>
          <w:tcPr>
            <w:tcW w:w="6521" w:type="dxa"/>
          </w:tcPr>
          <w:p w:rsidR="003512E9" w:rsidRDefault="001856D0" w14:paraId="7F043F39" w14:textId="77777777">
            <w:r>
              <w:t>Kunt u aangeven welke capaciteit beschikbaar is of wordt voorbereid voor grensprocedures, gesloten opvang en grensdetentie voor niet-kansrijke aanvragen, en welke uitbreiding daarvan nog noodzakelijk is?</w:t>
            </w:r>
          </w:p>
        </w:tc>
        <w:tc>
          <w:tcPr>
            <w:tcW w:w="850" w:type="dxa"/>
          </w:tcPr>
          <w:p w:rsidR="003512E9" w:rsidRDefault="003512E9" w14:paraId="60FA6F1B" w14:textId="77777777">
            <w:pPr>
              <w:jc w:val="right"/>
            </w:pPr>
          </w:p>
        </w:tc>
        <w:tc>
          <w:tcPr>
            <w:tcW w:w="992" w:type="dxa"/>
          </w:tcPr>
          <w:p w:rsidR="003512E9" w:rsidRDefault="003512E9" w14:paraId="02855353" w14:textId="77777777">
            <w:pPr>
              <w:jc w:val="right"/>
            </w:pPr>
          </w:p>
        </w:tc>
        <w:tc>
          <w:tcPr>
            <w:tcW w:w="567" w:type="dxa"/>
            <w:tcBorders>
              <w:left w:val="nil"/>
            </w:tcBorders>
          </w:tcPr>
          <w:p w:rsidR="003512E9" w:rsidRDefault="001856D0" w14:paraId="4FDA5BF0" w14:textId="77777777">
            <w:pPr>
              <w:jc w:val="right"/>
            </w:pPr>
            <w:r>
              <w:t xml:space="preserve"> </w:t>
            </w:r>
          </w:p>
        </w:tc>
      </w:tr>
      <w:tr w:rsidR="003512E9" w:rsidTr="00E7153D" w14:paraId="596DAB04" w14:textId="77777777">
        <w:tc>
          <w:tcPr>
            <w:tcW w:w="567" w:type="dxa"/>
          </w:tcPr>
          <w:p w:rsidR="003512E9" w:rsidRDefault="001856D0" w14:paraId="05FAA609" w14:textId="77777777">
            <w:r>
              <w:t>7</w:t>
            </w:r>
          </w:p>
        </w:tc>
        <w:tc>
          <w:tcPr>
            <w:tcW w:w="6521" w:type="dxa"/>
          </w:tcPr>
          <w:p w:rsidR="003512E9" w:rsidRDefault="001856D0" w14:paraId="7BC04FE1" w14:textId="77777777">
            <w:r>
              <w:t>Kunt u aangeven welke nationale koppen op het asiel- en migratierecht inmiddels zijn geschrapt, welke nog in stand zijn, en welke verdere stappen op dit punt in voorbereiding zijn?</w:t>
            </w:r>
          </w:p>
        </w:tc>
        <w:tc>
          <w:tcPr>
            <w:tcW w:w="850" w:type="dxa"/>
          </w:tcPr>
          <w:p w:rsidR="003512E9" w:rsidRDefault="003512E9" w14:paraId="1BC555D0" w14:textId="77777777">
            <w:pPr>
              <w:jc w:val="right"/>
            </w:pPr>
          </w:p>
        </w:tc>
        <w:tc>
          <w:tcPr>
            <w:tcW w:w="992" w:type="dxa"/>
          </w:tcPr>
          <w:p w:rsidR="003512E9" w:rsidRDefault="003512E9" w14:paraId="7C79D5C4" w14:textId="77777777">
            <w:pPr>
              <w:jc w:val="right"/>
            </w:pPr>
          </w:p>
        </w:tc>
        <w:tc>
          <w:tcPr>
            <w:tcW w:w="567" w:type="dxa"/>
            <w:tcBorders>
              <w:left w:val="nil"/>
            </w:tcBorders>
          </w:tcPr>
          <w:p w:rsidR="003512E9" w:rsidRDefault="001856D0" w14:paraId="690AABCC" w14:textId="77777777">
            <w:pPr>
              <w:jc w:val="right"/>
            </w:pPr>
            <w:r>
              <w:t xml:space="preserve"> </w:t>
            </w:r>
          </w:p>
        </w:tc>
      </w:tr>
      <w:tr w:rsidR="003512E9" w:rsidTr="00E7153D" w14:paraId="035B4C16" w14:textId="77777777">
        <w:tc>
          <w:tcPr>
            <w:tcW w:w="567" w:type="dxa"/>
          </w:tcPr>
          <w:p w:rsidR="003512E9" w:rsidRDefault="001856D0" w14:paraId="5F46A699" w14:textId="77777777">
            <w:r>
              <w:t>8</w:t>
            </w:r>
          </w:p>
        </w:tc>
        <w:tc>
          <w:tcPr>
            <w:tcW w:w="6521" w:type="dxa"/>
          </w:tcPr>
          <w:p w:rsidR="003512E9" w:rsidRDefault="001856D0" w14:paraId="347215DF" w14:textId="77777777">
            <w:r>
              <w:t>Kunt u per lidstaat die binnen het solidariteitsmechanisme een bijdrage verschuldigd is, aangeven in hoeverre die bijdrage tijdig en volledig wordt voldaan, en op welke wijze Nederland zich inzet voor effectieve naleving van deze verplichtingen?</w:t>
            </w:r>
          </w:p>
        </w:tc>
        <w:tc>
          <w:tcPr>
            <w:tcW w:w="850" w:type="dxa"/>
          </w:tcPr>
          <w:p w:rsidR="003512E9" w:rsidRDefault="003512E9" w14:paraId="17BDE122" w14:textId="77777777">
            <w:pPr>
              <w:jc w:val="right"/>
            </w:pPr>
          </w:p>
        </w:tc>
        <w:tc>
          <w:tcPr>
            <w:tcW w:w="992" w:type="dxa"/>
          </w:tcPr>
          <w:p w:rsidR="003512E9" w:rsidRDefault="003512E9" w14:paraId="6A729603" w14:textId="77777777">
            <w:pPr>
              <w:jc w:val="right"/>
            </w:pPr>
          </w:p>
        </w:tc>
        <w:tc>
          <w:tcPr>
            <w:tcW w:w="567" w:type="dxa"/>
            <w:tcBorders>
              <w:left w:val="nil"/>
            </w:tcBorders>
          </w:tcPr>
          <w:p w:rsidR="003512E9" w:rsidRDefault="001856D0" w14:paraId="48F1E7ED" w14:textId="77777777">
            <w:pPr>
              <w:jc w:val="right"/>
            </w:pPr>
            <w:r>
              <w:t xml:space="preserve"> </w:t>
            </w:r>
          </w:p>
        </w:tc>
      </w:tr>
      <w:tr w:rsidR="003512E9" w:rsidTr="00E7153D" w14:paraId="0117AE2D" w14:textId="77777777">
        <w:tc>
          <w:tcPr>
            <w:tcW w:w="567" w:type="dxa"/>
          </w:tcPr>
          <w:p w:rsidR="003512E9" w:rsidRDefault="001856D0" w14:paraId="6082AB6D" w14:textId="77777777">
            <w:r>
              <w:t>9</w:t>
            </w:r>
          </w:p>
        </w:tc>
        <w:tc>
          <w:tcPr>
            <w:tcW w:w="6521" w:type="dxa"/>
          </w:tcPr>
          <w:p w:rsidR="003512E9" w:rsidRDefault="001856D0" w14:paraId="0FF760B9" w14:textId="77777777">
            <w:r>
              <w:t xml:space="preserve">Kunt u toelichten welke objectieve criteria in de praktijk worden gehanteerd bij de beoordeling of sprake is van onderduikrisico in het kader van </w:t>
            </w:r>
            <w:r>
              <w:lastRenderedPageBreak/>
              <w:t>vrijheidsbeperking, gesloten opvang of bewaring van vreemdelingen?</w:t>
            </w:r>
          </w:p>
        </w:tc>
        <w:tc>
          <w:tcPr>
            <w:tcW w:w="850" w:type="dxa"/>
          </w:tcPr>
          <w:p w:rsidR="003512E9" w:rsidRDefault="003512E9" w14:paraId="204650CE" w14:textId="77777777">
            <w:pPr>
              <w:jc w:val="right"/>
            </w:pPr>
          </w:p>
        </w:tc>
        <w:tc>
          <w:tcPr>
            <w:tcW w:w="992" w:type="dxa"/>
          </w:tcPr>
          <w:p w:rsidR="003512E9" w:rsidRDefault="003512E9" w14:paraId="4496C022" w14:textId="77777777">
            <w:pPr>
              <w:jc w:val="right"/>
            </w:pPr>
          </w:p>
        </w:tc>
        <w:tc>
          <w:tcPr>
            <w:tcW w:w="567" w:type="dxa"/>
            <w:tcBorders>
              <w:left w:val="nil"/>
            </w:tcBorders>
          </w:tcPr>
          <w:p w:rsidR="003512E9" w:rsidRDefault="001856D0" w14:paraId="6655B543" w14:textId="77777777">
            <w:pPr>
              <w:jc w:val="right"/>
            </w:pPr>
            <w:r>
              <w:t xml:space="preserve"> </w:t>
            </w:r>
          </w:p>
        </w:tc>
      </w:tr>
      <w:tr w:rsidR="003512E9" w:rsidTr="00E7153D" w14:paraId="1C7AEF7A" w14:textId="77777777">
        <w:tc>
          <w:tcPr>
            <w:tcW w:w="567" w:type="dxa"/>
          </w:tcPr>
          <w:p w:rsidR="003512E9" w:rsidRDefault="001856D0" w14:paraId="048197DE" w14:textId="77777777">
            <w:r>
              <w:t>10</w:t>
            </w:r>
          </w:p>
        </w:tc>
        <w:tc>
          <w:tcPr>
            <w:tcW w:w="6521" w:type="dxa"/>
          </w:tcPr>
          <w:p w:rsidR="003512E9" w:rsidRDefault="001856D0" w14:paraId="7AABD6DE" w14:textId="77777777">
            <w:r>
              <w:t>Kunt u aangeven welke personele, financiële en juridische randvoorwaarden nog ontbreken om signalen van onderduikrisico eerder en consistenter te vertalen naar toezicht, vrijheidsbeperking of bewaring?</w:t>
            </w:r>
          </w:p>
        </w:tc>
        <w:tc>
          <w:tcPr>
            <w:tcW w:w="850" w:type="dxa"/>
          </w:tcPr>
          <w:p w:rsidR="003512E9" w:rsidRDefault="003512E9" w14:paraId="2D5F0954" w14:textId="77777777">
            <w:pPr>
              <w:jc w:val="right"/>
            </w:pPr>
          </w:p>
        </w:tc>
        <w:tc>
          <w:tcPr>
            <w:tcW w:w="992" w:type="dxa"/>
          </w:tcPr>
          <w:p w:rsidR="003512E9" w:rsidRDefault="003512E9" w14:paraId="31F5ADB7" w14:textId="77777777">
            <w:pPr>
              <w:jc w:val="right"/>
            </w:pPr>
          </w:p>
        </w:tc>
        <w:tc>
          <w:tcPr>
            <w:tcW w:w="567" w:type="dxa"/>
            <w:tcBorders>
              <w:left w:val="nil"/>
            </w:tcBorders>
          </w:tcPr>
          <w:p w:rsidR="003512E9" w:rsidRDefault="001856D0" w14:paraId="391602EC" w14:textId="77777777">
            <w:pPr>
              <w:jc w:val="right"/>
            </w:pPr>
            <w:r>
              <w:t xml:space="preserve"> </w:t>
            </w:r>
          </w:p>
        </w:tc>
      </w:tr>
      <w:tr w:rsidR="003512E9" w:rsidTr="00E7153D" w14:paraId="0AA88394" w14:textId="77777777">
        <w:tc>
          <w:tcPr>
            <w:tcW w:w="567" w:type="dxa"/>
          </w:tcPr>
          <w:p w:rsidR="003512E9" w:rsidRDefault="001856D0" w14:paraId="3341E9B2" w14:textId="77777777">
            <w:r>
              <w:t>11</w:t>
            </w:r>
          </w:p>
        </w:tc>
        <w:tc>
          <w:tcPr>
            <w:tcW w:w="6521" w:type="dxa"/>
          </w:tcPr>
          <w:p w:rsidR="003512E9" w:rsidRDefault="001856D0" w14:paraId="02AF2B5B" w14:textId="77777777">
            <w:r>
              <w:t>In hoeverre zijn in de eerste suppletoire begroting 2026 middelen gereserveerd om de informatiepositie, dossiervorming en ketensamenwerking te versterken die nodig zijn om onderduikrisico tijdig vast te stellen en daarop te handelen?</w:t>
            </w:r>
          </w:p>
        </w:tc>
        <w:tc>
          <w:tcPr>
            <w:tcW w:w="850" w:type="dxa"/>
          </w:tcPr>
          <w:p w:rsidR="003512E9" w:rsidRDefault="003512E9" w14:paraId="151F05CC" w14:textId="77777777">
            <w:pPr>
              <w:jc w:val="right"/>
            </w:pPr>
          </w:p>
        </w:tc>
        <w:tc>
          <w:tcPr>
            <w:tcW w:w="992" w:type="dxa"/>
          </w:tcPr>
          <w:p w:rsidR="003512E9" w:rsidRDefault="003512E9" w14:paraId="622E1E61" w14:textId="77777777">
            <w:pPr>
              <w:jc w:val="right"/>
            </w:pPr>
          </w:p>
        </w:tc>
        <w:tc>
          <w:tcPr>
            <w:tcW w:w="567" w:type="dxa"/>
            <w:tcBorders>
              <w:left w:val="nil"/>
            </w:tcBorders>
          </w:tcPr>
          <w:p w:rsidR="003512E9" w:rsidRDefault="001856D0" w14:paraId="1E5053B8" w14:textId="77777777">
            <w:pPr>
              <w:jc w:val="right"/>
            </w:pPr>
            <w:r>
              <w:t xml:space="preserve"> </w:t>
            </w:r>
          </w:p>
        </w:tc>
      </w:tr>
      <w:tr w:rsidR="003512E9" w:rsidTr="00E7153D" w14:paraId="045DE389" w14:textId="77777777">
        <w:tc>
          <w:tcPr>
            <w:tcW w:w="567" w:type="dxa"/>
          </w:tcPr>
          <w:p w:rsidR="003512E9" w:rsidRDefault="001856D0" w14:paraId="7DCC6E0C" w14:textId="77777777">
            <w:r>
              <w:t>12</w:t>
            </w:r>
          </w:p>
        </w:tc>
        <w:tc>
          <w:tcPr>
            <w:tcW w:w="6521" w:type="dxa"/>
          </w:tcPr>
          <w:p w:rsidR="003512E9" w:rsidRDefault="001856D0" w14:paraId="26A6C5C9" w14:textId="77777777">
            <w:r>
              <w:t>Hoeveel procent van de asielzoekers ging in 2025 na een afwijzing van diens asielaanvraag in beroep? Hoe verhoudt dit percentage zich tot 2024?</w:t>
            </w:r>
          </w:p>
        </w:tc>
        <w:tc>
          <w:tcPr>
            <w:tcW w:w="850" w:type="dxa"/>
          </w:tcPr>
          <w:p w:rsidR="003512E9" w:rsidRDefault="003512E9" w14:paraId="66FE7A92" w14:textId="77777777">
            <w:pPr>
              <w:jc w:val="right"/>
            </w:pPr>
          </w:p>
        </w:tc>
        <w:tc>
          <w:tcPr>
            <w:tcW w:w="992" w:type="dxa"/>
          </w:tcPr>
          <w:p w:rsidR="003512E9" w:rsidRDefault="003512E9" w14:paraId="4BB128FA" w14:textId="77777777">
            <w:pPr>
              <w:jc w:val="right"/>
            </w:pPr>
          </w:p>
        </w:tc>
        <w:tc>
          <w:tcPr>
            <w:tcW w:w="567" w:type="dxa"/>
            <w:tcBorders>
              <w:left w:val="nil"/>
            </w:tcBorders>
          </w:tcPr>
          <w:p w:rsidR="003512E9" w:rsidRDefault="001856D0" w14:paraId="667DD4E9" w14:textId="77777777">
            <w:pPr>
              <w:jc w:val="right"/>
            </w:pPr>
            <w:r>
              <w:t xml:space="preserve"> </w:t>
            </w:r>
          </w:p>
        </w:tc>
      </w:tr>
      <w:tr w:rsidR="003512E9" w:rsidTr="00E7153D" w14:paraId="5801CC69" w14:textId="77777777">
        <w:tc>
          <w:tcPr>
            <w:tcW w:w="567" w:type="dxa"/>
          </w:tcPr>
          <w:p w:rsidR="003512E9" w:rsidRDefault="001856D0" w14:paraId="20EEC009" w14:textId="77777777">
            <w:r>
              <w:t>13</w:t>
            </w:r>
          </w:p>
        </w:tc>
        <w:tc>
          <w:tcPr>
            <w:tcW w:w="6521" w:type="dxa"/>
          </w:tcPr>
          <w:p w:rsidR="003512E9" w:rsidRDefault="001856D0" w14:paraId="0249D4C4" w14:textId="77777777">
            <w:r>
              <w:t>Wat is de totale omvang aan rechterlijke dwangsommen die asielzoekers in 2025 hebben ontvangen in het kader van asielprocedures? Hoe verhoudt dit bedrag zich tot 2024 en 2023?</w:t>
            </w:r>
          </w:p>
        </w:tc>
        <w:tc>
          <w:tcPr>
            <w:tcW w:w="850" w:type="dxa"/>
          </w:tcPr>
          <w:p w:rsidR="003512E9" w:rsidRDefault="003512E9" w14:paraId="65741F38" w14:textId="77777777">
            <w:pPr>
              <w:jc w:val="right"/>
            </w:pPr>
          </w:p>
        </w:tc>
        <w:tc>
          <w:tcPr>
            <w:tcW w:w="992" w:type="dxa"/>
          </w:tcPr>
          <w:p w:rsidR="003512E9" w:rsidRDefault="003512E9" w14:paraId="32DE9425" w14:textId="77777777">
            <w:pPr>
              <w:jc w:val="right"/>
            </w:pPr>
          </w:p>
        </w:tc>
        <w:tc>
          <w:tcPr>
            <w:tcW w:w="567" w:type="dxa"/>
            <w:tcBorders>
              <w:left w:val="nil"/>
            </w:tcBorders>
          </w:tcPr>
          <w:p w:rsidR="003512E9" w:rsidRDefault="001856D0" w14:paraId="1FE61008" w14:textId="77777777">
            <w:pPr>
              <w:jc w:val="right"/>
            </w:pPr>
            <w:r>
              <w:t xml:space="preserve"> </w:t>
            </w:r>
          </w:p>
        </w:tc>
      </w:tr>
      <w:tr w:rsidR="003512E9" w:rsidTr="00E7153D" w14:paraId="5AEC253A" w14:textId="77777777">
        <w:tc>
          <w:tcPr>
            <w:tcW w:w="567" w:type="dxa"/>
          </w:tcPr>
          <w:p w:rsidR="003512E9" w:rsidRDefault="001856D0" w14:paraId="580BB940" w14:textId="77777777">
            <w:r>
              <w:t>14</w:t>
            </w:r>
          </w:p>
        </w:tc>
        <w:tc>
          <w:tcPr>
            <w:tcW w:w="6521" w:type="dxa"/>
          </w:tcPr>
          <w:p w:rsidR="003512E9" w:rsidRDefault="001856D0" w14:paraId="54CEB5AC" w14:textId="2844043D">
            <w:r>
              <w:t xml:space="preserve">Hoeveel plekken waren er op 1 januari 2026 </w:t>
            </w:r>
            <w:r w:rsidR="00422ADC">
              <w:t xml:space="preserve">in de procesbeschikbaarheidslocatie (pbl) </w:t>
            </w:r>
            <w:r>
              <w:t>beschikbaar? Hoeveel van deze plekken waren daadwerkelijk bezet?</w:t>
            </w:r>
          </w:p>
        </w:tc>
        <w:tc>
          <w:tcPr>
            <w:tcW w:w="850" w:type="dxa"/>
          </w:tcPr>
          <w:p w:rsidR="003512E9" w:rsidRDefault="003512E9" w14:paraId="191C7721" w14:textId="77777777">
            <w:pPr>
              <w:jc w:val="right"/>
            </w:pPr>
          </w:p>
        </w:tc>
        <w:tc>
          <w:tcPr>
            <w:tcW w:w="992" w:type="dxa"/>
          </w:tcPr>
          <w:p w:rsidR="003512E9" w:rsidRDefault="003512E9" w14:paraId="7412F930" w14:textId="77777777">
            <w:pPr>
              <w:jc w:val="right"/>
            </w:pPr>
          </w:p>
        </w:tc>
        <w:tc>
          <w:tcPr>
            <w:tcW w:w="567" w:type="dxa"/>
            <w:tcBorders>
              <w:left w:val="nil"/>
            </w:tcBorders>
          </w:tcPr>
          <w:p w:rsidR="003512E9" w:rsidRDefault="001856D0" w14:paraId="16EE9C3A" w14:textId="77777777">
            <w:pPr>
              <w:jc w:val="right"/>
            </w:pPr>
            <w:r>
              <w:t xml:space="preserve"> </w:t>
            </w:r>
          </w:p>
        </w:tc>
      </w:tr>
      <w:tr w:rsidR="003512E9" w:rsidTr="00E7153D" w14:paraId="356D90B3" w14:textId="77777777">
        <w:tc>
          <w:tcPr>
            <w:tcW w:w="567" w:type="dxa"/>
          </w:tcPr>
          <w:p w:rsidR="003512E9" w:rsidRDefault="001856D0" w14:paraId="305CF8D7" w14:textId="77777777">
            <w:r>
              <w:t>15</w:t>
            </w:r>
          </w:p>
        </w:tc>
        <w:tc>
          <w:tcPr>
            <w:tcW w:w="6521" w:type="dxa"/>
          </w:tcPr>
          <w:p w:rsidR="003512E9" w:rsidRDefault="001856D0" w14:paraId="79C3109E" w14:textId="77777777">
            <w:r>
              <w:t>Op welke manier bent u van plan om de 12 miljoen euro die beschikbaar is voor migratiepartnerschappen in te zetten? Vallen terugkeerhubs ook onder dit begrotingsonderdeel?</w:t>
            </w:r>
          </w:p>
        </w:tc>
        <w:tc>
          <w:tcPr>
            <w:tcW w:w="850" w:type="dxa"/>
          </w:tcPr>
          <w:p w:rsidR="003512E9" w:rsidRDefault="003512E9" w14:paraId="4B61664C" w14:textId="77777777">
            <w:pPr>
              <w:jc w:val="right"/>
            </w:pPr>
          </w:p>
        </w:tc>
        <w:tc>
          <w:tcPr>
            <w:tcW w:w="992" w:type="dxa"/>
          </w:tcPr>
          <w:p w:rsidR="003512E9" w:rsidRDefault="003512E9" w14:paraId="729E56D6" w14:textId="77777777">
            <w:pPr>
              <w:jc w:val="right"/>
            </w:pPr>
          </w:p>
        </w:tc>
        <w:tc>
          <w:tcPr>
            <w:tcW w:w="567" w:type="dxa"/>
            <w:tcBorders>
              <w:left w:val="nil"/>
            </w:tcBorders>
          </w:tcPr>
          <w:p w:rsidR="003512E9" w:rsidRDefault="001856D0" w14:paraId="3F7638CB" w14:textId="77777777">
            <w:pPr>
              <w:jc w:val="right"/>
            </w:pPr>
            <w:r>
              <w:t xml:space="preserve"> </w:t>
            </w:r>
          </w:p>
        </w:tc>
      </w:tr>
      <w:tr w:rsidR="003512E9" w:rsidTr="00E7153D" w14:paraId="288E317B" w14:textId="77777777">
        <w:tc>
          <w:tcPr>
            <w:tcW w:w="567" w:type="dxa"/>
          </w:tcPr>
          <w:p w:rsidR="003512E9" w:rsidRDefault="001856D0" w14:paraId="4754EB68" w14:textId="77777777">
            <w:r>
              <w:t>16</w:t>
            </w:r>
          </w:p>
        </w:tc>
        <w:tc>
          <w:tcPr>
            <w:tcW w:w="6521" w:type="dxa"/>
          </w:tcPr>
          <w:p w:rsidR="003512E9" w:rsidRDefault="001856D0" w14:paraId="1FD7E075" w14:textId="77777777">
            <w:r>
              <w:t>Hoeveel Chavez-verblijfsvergunningen zijn er in 2025 verleend op basis van erkenningen?</w:t>
            </w:r>
          </w:p>
        </w:tc>
        <w:tc>
          <w:tcPr>
            <w:tcW w:w="850" w:type="dxa"/>
          </w:tcPr>
          <w:p w:rsidR="003512E9" w:rsidRDefault="003512E9" w14:paraId="37CA9CA8" w14:textId="77777777">
            <w:pPr>
              <w:jc w:val="right"/>
            </w:pPr>
          </w:p>
        </w:tc>
        <w:tc>
          <w:tcPr>
            <w:tcW w:w="992" w:type="dxa"/>
          </w:tcPr>
          <w:p w:rsidR="003512E9" w:rsidRDefault="003512E9" w14:paraId="72E89CB0" w14:textId="77777777">
            <w:pPr>
              <w:jc w:val="right"/>
            </w:pPr>
          </w:p>
        </w:tc>
        <w:tc>
          <w:tcPr>
            <w:tcW w:w="567" w:type="dxa"/>
            <w:tcBorders>
              <w:left w:val="nil"/>
            </w:tcBorders>
          </w:tcPr>
          <w:p w:rsidR="003512E9" w:rsidRDefault="001856D0" w14:paraId="60D00CF6" w14:textId="77777777">
            <w:pPr>
              <w:jc w:val="right"/>
            </w:pPr>
            <w:r>
              <w:t xml:space="preserve"> </w:t>
            </w:r>
          </w:p>
        </w:tc>
      </w:tr>
      <w:tr w:rsidR="003512E9" w:rsidTr="00E7153D" w14:paraId="7628F0EA" w14:textId="77777777">
        <w:tc>
          <w:tcPr>
            <w:tcW w:w="567" w:type="dxa"/>
          </w:tcPr>
          <w:p w:rsidR="003512E9" w:rsidRDefault="001856D0" w14:paraId="720CF5AD" w14:textId="77777777">
            <w:r>
              <w:t>17</w:t>
            </w:r>
          </w:p>
        </w:tc>
        <w:tc>
          <w:tcPr>
            <w:tcW w:w="6521" w:type="dxa"/>
          </w:tcPr>
          <w:p w:rsidR="003512E9" w:rsidRDefault="001856D0" w14:paraId="7639DE50" w14:textId="58703EA3">
            <w:r>
              <w:t>Hoeveel euro is vanaf 2005 jaarlijks besteed aan asielgerelateerde kosten? Kunt u dit uitsplitsen naar kosten van de verschillende vormen van opvang (zoals bijv</w:t>
            </w:r>
            <w:r w:rsidR="00411847">
              <w:t>oorbeeld</w:t>
            </w:r>
            <w:r>
              <w:t xml:space="preserve"> hotels, noodopvang, etc.), uitbetalingen van dwangsommen, vreemdelingendetentie, kosten van de detentie van asielzoekers die een strafbaar feit hebben begaan en overige kosten, zoals bijv</w:t>
            </w:r>
            <w:r w:rsidR="006E1A93">
              <w:t>oorbeeld</w:t>
            </w:r>
            <w:r>
              <w:t xml:space="preserve"> uitvoeringskosten? Kunt u deze kosten zowel als totalen per jaar als uitgedrukt in kosten per persoon per jaar presenteren? Hoeveel euro bedragen deze kosten als ook kosten van sociale zekerheid, zorg en alle andere voorzieningen waar vreemdelingen worden meegenomen? Kunt u een raming geven voor de komende jaren tot en met 2030?</w:t>
            </w:r>
          </w:p>
        </w:tc>
        <w:tc>
          <w:tcPr>
            <w:tcW w:w="850" w:type="dxa"/>
          </w:tcPr>
          <w:p w:rsidR="003512E9" w:rsidRDefault="003512E9" w14:paraId="251295A1" w14:textId="77777777">
            <w:pPr>
              <w:jc w:val="right"/>
            </w:pPr>
          </w:p>
        </w:tc>
        <w:tc>
          <w:tcPr>
            <w:tcW w:w="992" w:type="dxa"/>
          </w:tcPr>
          <w:p w:rsidR="003512E9" w:rsidRDefault="003512E9" w14:paraId="550310FC" w14:textId="77777777">
            <w:pPr>
              <w:jc w:val="right"/>
            </w:pPr>
          </w:p>
        </w:tc>
        <w:tc>
          <w:tcPr>
            <w:tcW w:w="567" w:type="dxa"/>
            <w:tcBorders>
              <w:left w:val="nil"/>
            </w:tcBorders>
          </w:tcPr>
          <w:p w:rsidR="003512E9" w:rsidRDefault="001856D0" w14:paraId="71AF8908" w14:textId="77777777">
            <w:pPr>
              <w:jc w:val="right"/>
            </w:pPr>
            <w:r>
              <w:t xml:space="preserve"> </w:t>
            </w:r>
          </w:p>
        </w:tc>
      </w:tr>
      <w:tr w:rsidR="003512E9" w:rsidTr="00E7153D" w14:paraId="5D350E6D" w14:textId="77777777">
        <w:tc>
          <w:tcPr>
            <w:tcW w:w="567" w:type="dxa"/>
          </w:tcPr>
          <w:p w:rsidR="003512E9" w:rsidRDefault="001856D0" w14:paraId="1BAF2856" w14:textId="77777777">
            <w:r>
              <w:t>18</w:t>
            </w:r>
          </w:p>
        </w:tc>
        <w:tc>
          <w:tcPr>
            <w:tcW w:w="6521" w:type="dxa"/>
          </w:tcPr>
          <w:p w:rsidR="003512E9" w:rsidRDefault="001856D0" w14:paraId="29AB314D" w14:textId="77777777">
            <w:r>
              <w:t>Wat is de gemiddelde duur van een laissez-passer-aanvraag bij een diplomatieke vertegenwoordiging van derde landen tussen 2022 en 2026? Welk aandeel van de aanvragen wordt afgewezen en welk aandeel van de aanvragen wordt niet beantwoord door diplomatieke vertegenwoordigingen tussen 2022 en 2026? Is dit tevens te specificeren per land?</w:t>
            </w:r>
          </w:p>
        </w:tc>
        <w:tc>
          <w:tcPr>
            <w:tcW w:w="850" w:type="dxa"/>
          </w:tcPr>
          <w:p w:rsidR="003512E9" w:rsidRDefault="003512E9" w14:paraId="278F2A72" w14:textId="77777777">
            <w:pPr>
              <w:jc w:val="right"/>
            </w:pPr>
          </w:p>
        </w:tc>
        <w:tc>
          <w:tcPr>
            <w:tcW w:w="992" w:type="dxa"/>
          </w:tcPr>
          <w:p w:rsidR="003512E9" w:rsidRDefault="003512E9" w14:paraId="3A5C183A" w14:textId="77777777">
            <w:pPr>
              <w:jc w:val="right"/>
            </w:pPr>
          </w:p>
        </w:tc>
        <w:tc>
          <w:tcPr>
            <w:tcW w:w="567" w:type="dxa"/>
            <w:tcBorders>
              <w:left w:val="nil"/>
            </w:tcBorders>
          </w:tcPr>
          <w:p w:rsidR="003512E9" w:rsidRDefault="001856D0" w14:paraId="7A1A477A" w14:textId="77777777">
            <w:pPr>
              <w:jc w:val="right"/>
            </w:pPr>
            <w:r>
              <w:t xml:space="preserve"> </w:t>
            </w:r>
          </w:p>
        </w:tc>
      </w:tr>
      <w:tr w:rsidR="003512E9" w:rsidTr="00E7153D" w14:paraId="696008BC" w14:textId="77777777">
        <w:tc>
          <w:tcPr>
            <w:tcW w:w="567" w:type="dxa"/>
          </w:tcPr>
          <w:p w:rsidR="003512E9" w:rsidRDefault="001856D0" w14:paraId="57775638" w14:textId="77777777">
            <w:r>
              <w:t>19</w:t>
            </w:r>
          </w:p>
        </w:tc>
        <w:tc>
          <w:tcPr>
            <w:tcW w:w="6521" w:type="dxa"/>
          </w:tcPr>
          <w:p w:rsidR="003512E9" w:rsidRDefault="001856D0" w14:paraId="18338E65" w14:textId="7DCF1919">
            <w:r>
              <w:t>Op welke wijze wordt er rekening gehouden met juridische, en daardoor financiële, verantwoordelijkheden van het Rijk ten opzichte van de opvang van mensen zonder geldige verblijfspapieren zoals de</w:t>
            </w:r>
            <w:r w:rsidR="001A6106">
              <w:t xml:space="preserve"> Landelijke Vreemdelingenvoorzieningen</w:t>
            </w:r>
            <w:r>
              <w:t xml:space="preserve"> </w:t>
            </w:r>
            <w:r w:rsidR="001A6106">
              <w:t>(</w:t>
            </w:r>
            <w:r>
              <w:t>LVV</w:t>
            </w:r>
            <w:r w:rsidR="001A6106">
              <w:t>)</w:t>
            </w:r>
            <w:r>
              <w:t>?</w:t>
            </w:r>
          </w:p>
        </w:tc>
        <w:tc>
          <w:tcPr>
            <w:tcW w:w="850" w:type="dxa"/>
          </w:tcPr>
          <w:p w:rsidR="003512E9" w:rsidRDefault="003512E9" w14:paraId="0CEA6953" w14:textId="77777777">
            <w:pPr>
              <w:jc w:val="right"/>
            </w:pPr>
          </w:p>
        </w:tc>
        <w:tc>
          <w:tcPr>
            <w:tcW w:w="992" w:type="dxa"/>
          </w:tcPr>
          <w:p w:rsidR="003512E9" w:rsidRDefault="003512E9" w14:paraId="17D74436" w14:textId="77777777">
            <w:pPr>
              <w:jc w:val="right"/>
            </w:pPr>
          </w:p>
        </w:tc>
        <w:tc>
          <w:tcPr>
            <w:tcW w:w="567" w:type="dxa"/>
            <w:tcBorders>
              <w:left w:val="nil"/>
            </w:tcBorders>
          </w:tcPr>
          <w:p w:rsidR="003512E9" w:rsidRDefault="001856D0" w14:paraId="386081CB" w14:textId="77777777">
            <w:pPr>
              <w:jc w:val="right"/>
            </w:pPr>
            <w:r>
              <w:t xml:space="preserve"> </w:t>
            </w:r>
          </w:p>
        </w:tc>
      </w:tr>
      <w:tr w:rsidR="003512E9" w:rsidTr="00E7153D" w14:paraId="3347539B" w14:textId="77777777">
        <w:tc>
          <w:tcPr>
            <w:tcW w:w="567" w:type="dxa"/>
          </w:tcPr>
          <w:p w:rsidR="003512E9" w:rsidRDefault="001856D0" w14:paraId="243BF2C9" w14:textId="77777777">
            <w:r>
              <w:t>20</w:t>
            </w:r>
          </w:p>
        </w:tc>
        <w:tc>
          <w:tcPr>
            <w:tcW w:w="6521" w:type="dxa"/>
          </w:tcPr>
          <w:p w:rsidR="003512E9" w:rsidRDefault="001856D0" w14:paraId="2ADDBE5F" w14:textId="77777777">
            <w:r>
              <w:t>Via welke regeling(en) worden gemeenten in staat gesteld om te werken aan opvang en huisvesting van asielzoekers, statushouders en vluchtelingen uit Oekraïne en hoeveel geld wordt daarvoor gereserveerd?</w:t>
            </w:r>
          </w:p>
        </w:tc>
        <w:tc>
          <w:tcPr>
            <w:tcW w:w="850" w:type="dxa"/>
          </w:tcPr>
          <w:p w:rsidR="003512E9" w:rsidRDefault="003512E9" w14:paraId="17DD0294" w14:textId="77777777">
            <w:pPr>
              <w:jc w:val="right"/>
            </w:pPr>
          </w:p>
        </w:tc>
        <w:tc>
          <w:tcPr>
            <w:tcW w:w="992" w:type="dxa"/>
          </w:tcPr>
          <w:p w:rsidR="003512E9" w:rsidRDefault="003512E9" w14:paraId="14B8A6DC" w14:textId="77777777">
            <w:pPr>
              <w:jc w:val="right"/>
            </w:pPr>
          </w:p>
        </w:tc>
        <w:tc>
          <w:tcPr>
            <w:tcW w:w="567" w:type="dxa"/>
            <w:tcBorders>
              <w:left w:val="nil"/>
            </w:tcBorders>
          </w:tcPr>
          <w:p w:rsidR="003512E9" w:rsidRDefault="001856D0" w14:paraId="0AE5F727" w14:textId="77777777">
            <w:pPr>
              <w:jc w:val="right"/>
            </w:pPr>
            <w:r>
              <w:t xml:space="preserve"> </w:t>
            </w:r>
          </w:p>
        </w:tc>
      </w:tr>
      <w:tr w:rsidR="003512E9" w:rsidTr="00E7153D" w14:paraId="73EDD914" w14:textId="77777777">
        <w:tc>
          <w:tcPr>
            <w:tcW w:w="567" w:type="dxa"/>
          </w:tcPr>
          <w:p w:rsidR="003512E9" w:rsidRDefault="001856D0" w14:paraId="525F433D" w14:textId="77777777">
            <w:r>
              <w:t>21</w:t>
            </w:r>
          </w:p>
        </w:tc>
        <w:tc>
          <w:tcPr>
            <w:tcW w:w="6521" w:type="dxa"/>
          </w:tcPr>
          <w:p w:rsidR="003512E9" w:rsidRDefault="001856D0" w14:paraId="2BA36483" w14:textId="77777777">
            <w:r>
              <w:t>Welk bedrag is er nodig om aan alle kansrijke asielzoekers taalonderwijs en/of beroepsonderwijs aan te bieden direct na aankomst in Nederland?</w:t>
            </w:r>
          </w:p>
        </w:tc>
        <w:tc>
          <w:tcPr>
            <w:tcW w:w="850" w:type="dxa"/>
          </w:tcPr>
          <w:p w:rsidR="003512E9" w:rsidRDefault="003512E9" w14:paraId="3653B7E7" w14:textId="77777777">
            <w:pPr>
              <w:jc w:val="right"/>
            </w:pPr>
          </w:p>
        </w:tc>
        <w:tc>
          <w:tcPr>
            <w:tcW w:w="992" w:type="dxa"/>
          </w:tcPr>
          <w:p w:rsidR="003512E9" w:rsidRDefault="003512E9" w14:paraId="44C2E93E" w14:textId="77777777">
            <w:pPr>
              <w:jc w:val="right"/>
            </w:pPr>
          </w:p>
        </w:tc>
        <w:tc>
          <w:tcPr>
            <w:tcW w:w="567" w:type="dxa"/>
            <w:tcBorders>
              <w:left w:val="nil"/>
            </w:tcBorders>
          </w:tcPr>
          <w:p w:rsidR="003512E9" w:rsidRDefault="001856D0" w14:paraId="047ABE94" w14:textId="77777777">
            <w:pPr>
              <w:jc w:val="right"/>
            </w:pPr>
            <w:r>
              <w:t xml:space="preserve"> </w:t>
            </w:r>
          </w:p>
        </w:tc>
      </w:tr>
      <w:tr w:rsidR="003512E9" w:rsidTr="00E7153D" w14:paraId="7D75F779" w14:textId="77777777">
        <w:tc>
          <w:tcPr>
            <w:tcW w:w="567" w:type="dxa"/>
          </w:tcPr>
          <w:p w:rsidR="003512E9" w:rsidRDefault="001856D0" w14:paraId="06ADBFA4" w14:textId="77777777">
            <w:r>
              <w:t>22</w:t>
            </w:r>
          </w:p>
        </w:tc>
        <w:tc>
          <w:tcPr>
            <w:tcW w:w="6521" w:type="dxa"/>
          </w:tcPr>
          <w:p w:rsidR="003512E9" w:rsidRDefault="001856D0" w14:paraId="529DB54B" w14:textId="77777777">
            <w:r>
              <w:t>Kan per jaar vanaf 2026 tot en met 2031 worden weergegeven wat de geraamde capaciteit (aantal plaatsen) voor vreemdelingenbewaring is, uitgesplitst naar de verschillende locaties?</w:t>
            </w:r>
          </w:p>
        </w:tc>
        <w:tc>
          <w:tcPr>
            <w:tcW w:w="850" w:type="dxa"/>
          </w:tcPr>
          <w:p w:rsidR="003512E9" w:rsidRDefault="003512E9" w14:paraId="0740D95D" w14:textId="77777777">
            <w:pPr>
              <w:jc w:val="right"/>
            </w:pPr>
          </w:p>
        </w:tc>
        <w:tc>
          <w:tcPr>
            <w:tcW w:w="992" w:type="dxa"/>
          </w:tcPr>
          <w:p w:rsidR="003512E9" w:rsidRDefault="003512E9" w14:paraId="5DDF7377" w14:textId="77777777">
            <w:pPr>
              <w:jc w:val="right"/>
            </w:pPr>
          </w:p>
        </w:tc>
        <w:tc>
          <w:tcPr>
            <w:tcW w:w="567" w:type="dxa"/>
            <w:tcBorders>
              <w:left w:val="nil"/>
            </w:tcBorders>
          </w:tcPr>
          <w:p w:rsidR="003512E9" w:rsidRDefault="001856D0" w14:paraId="605D7C49" w14:textId="77777777">
            <w:pPr>
              <w:jc w:val="right"/>
            </w:pPr>
            <w:r>
              <w:t xml:space="preserve"> </w:t>
            </w:r>
          </w:p>
        </w:tc>
      </w:tr>
      <w:tr w:rsidR="003512E9" w:rsidTr="00E7153D" w14:paraId="36AC4F49" w14:textId="77777777">
        <w:tc>
          <w:tcPr>
            <w:tcW w:w="567" w:type="dxa"/>
          </w:tcPr>
          <w:p w:rsidR="003512E9" w:rsidRDefault="001856D0" w14:paraId="31A3DFEF" w14:textId="77777777">
            <w:r>
              <w:t>23</w:t>
            </w:r>
          </w:p>
        </w:tc>
        <w:tc>
          <w:tcPr>
            <w:tcW w:w="6521" w:type="dxa"/>
          </w:tcPr>
          <w:p w:rsidR="003512E9" w:rsidRDefault="001856D0" w14:paraId="76D29AC7" w14:textId="1129C3E1">
            <w:r>
              <w:t>Welke middelen zijn in 2026, 2027 en 2028 specifiek gereserveerd voor</w:t>
            </w:r>
            <w:r w:rsidR="00325F51">
              <w:t xml:space="preserve"> </w:t>
            </w:r>
            <w:r>
              <w:t>uitbreiding van vtl-capaciteit</w:t>
            </w:r>
            <w:r w:rsidR="000B484C">
              <w:t xml:space="preserve"> (v</w:t>
            </w:r>
            <w:r w:rsidRPr="000B484C" w:rsidR="000B484C">
              <w:t>erscherpte toezichtlocatie</w:t>
            </w:r>
            <w:r w:rsidR="000B484C">
              <w:t>)</w:t>
            </w:r>
            <w:r w:rsidR="00325F51">
              <w:t xml:space="preserve"> </w:t>
            </w:r>
            <w:r>
              <w:t>en</w:t>
            </w:r>
            <w:r w:rsidR="00325F51">
              <w:t xml:space="preserve"> </w:t>
            </w:r>
            <w:r>
              <w:t>uitbreiding van pbl-voorzieningen</w:t>
            </w:r>
            <w:r w:rsidR="00325F51">
              <w:t>? O</w:t>
            </w:r>
            <w:r>
              <w:t>p welke begrotingsartikelen en -onderdelen zijn deze bedragen geboekt?</w:t>
            </w:r>
          </w:p>
        </w:tc>
        <w:tc>
          <w:tcPr>
            <w:tcW w:w="850" w:type="dxa"/>
          </w:tcPr>
          <w:p w:rsidR="003512E9" w:rsidRDefault="003512E9" w14:paraId="0888C506" w14:textId="77777777">
            <w:pPr>
              <w:jc w:val="right"/>
            </w:pPr>
          </w:p>
        </w:tc>
        <w:tc>
          <w:tcPr>
            <w:tcW w:w="992" w:type="dxa"/>
          </w:tcPr>
          <w:p w:rsidR="003512E9" w:rsidRDefault="003512E9" w14:paraId="01FB2D0F" w14:textId="77777777">
            <w:pPr>
              <w:jc w:val="right"/>
            </w:pPr>
          </w:p>
        </w:tc>
        <w:tc>
          <w:tcPr>
            <w:tcW w:w="567" w:type="dxa"/>
            <w:tcBorders>
              <w:left w:val="nil"/>
            </w:tcBorders>
          </w:tcPr>
          <w:p w:rsidR="003512E9" w:rsidRDefault="001856D0" w14:paraId="1BFC3C91" w14:textId="77777777">
            <w:pPr>
              <w:jc w:val="right"/>
            </w:pPr>
            <w:r>
              <w:t xml:space="preserve"> </w:t>
            </w:r>
          </w:p>
        </w:tc>
      </w:tr>
      <w:tr w:rsidR="003512E9" w:rsidTr="00E7153D" w14:paraId="23A54DE4" w14:textId="77777777">
        <w:tc>
          <w:tcPr>
            <w:tcW w:w="567" w:type="dxa"/>
          </w:tcPr>
          <w:p w:rsidR="003512E9" w:rsidRDefault="001856D0" w14:paraId="0B6A6E60" w14:textId="77777777">
            <w:r>
              <w:t>24</w:t>
            </w:r>
          </w:p>
        </w:tc>
        <w:tc>
          <w:tcPr>
            <w:tcW w:w="6521" w:type="dxa"/>
          </w:tcPr>
          <w:p w:rsidR="003512E9" w:rsidRDefault="001856D0" w14:paraId="0D191DF6" w14:textId="77777777">
            <w:r>
              <w:t xml:space="preserve">Hoeveel inbewaringstellingen van vreemdelingen hebben in 2021 tot en met 2025 plaatsgevonden, en wat is op basis van de huidige raming het verwachte aantal inbewaringstellingen in 2026 en 2027 met het oog op de verruimingen </w:t>
            </w:r>
            <w:r>
              <w:lastRenderedPageBreak/>
              <w:t>voor inbewaringstelling in het EU Asiel- en Migratiepact?</w:t>
            </w:r>
          </w:p>
        </w:tc>
        <w:tc>
          <w:tcPr>
            <w:tcW w:w="850" w:type="dxa"/>
          </w:tcPr>
          <w:p w:rsidR="003512E9" w:rsidRDefault="003512E9" w14:paraId="179F2BFA" w14:textId="77777777">
            <w:pPr>
              <w:jc w:val="right"/>
            </w:pPr>
          </w:p>
        </w:tc>
        <w:tc>
          <w:tcPr>
            <w:tcW w:w="992" w:type="dxa"/>
          </w:tcPr>
          <w:p w:rsidR="003512E9" w:rsidRDefault="003512E9" w14:paraId="5066E5D8" w14:textId="77777777">
            <w:pPr>
              <w:jc w:val="right"/>
            </w:pPr>
          </w:p>
        </w:tc>
        <w:tc>
          <w:tcPr>
            <w:tcW w:w="567" w:type="dxa"/>
            <w:tcBorders>
              <w:left w:val="nil"/>
            </w:tcBorders>
          </w:tcPr>
          <w:p w:rsidR="003512E9" w:rsidRDefault="001856D0" w14:paraId="168C6903" w14:textId="77777777">
            <w:pPr>
              <w:jc w:val="right"/>
            </w:pPr>
            <w:r>
              <w:t xml:space="preserve"> </w:t>
            </w:r>
          </w:p>
        </w:tc>
      </w:tr>
      <w:tr w:rsidR="003512E9" w:rsidTr="00E7153D" w14:paraId="187BE816" w14:textId="77777777">
        <w:tc>
          <w:tcPr>
            <w:tcW w:w="567" w:type="dxa"/>
          </w:tcPr>
          <w:p w:rsidR="003512E9" w:rsidRDefault="001856D0" w14:paraId="17A9E757" w14:textId="77777777">
            <w:r>
              <w:t>25</w:t>
            </w:r>
          </w:p>
        </w:tc>
        <w:tc>
          <w:tcPr>
            <w:tcW w:w="6521" w:type="dxa"/>
          </w:tcPr>
          <w:p w:rsidR="003512E9" w:rsidRDefault="001856D0" w14:paraId="6C1CC154" w14:textId="77777777">
            <w:r>
              <w:t>Kan per jaar van 2026 t/m 2031 worden aangegeven hoeveel fte aan personeel (bewaking, toezicht en handhaving) in de vreemdelingenbewaring wordt ingezet, inclusief eventuele uitbreidingen die voortvloeien uit de eerste suppletoire begroting?</w:t>
            </w:r>
          </w:p>
        </w:tc>
        <w:tc>
          <w:tcPr>
            <w:tcW w:w="850" w:type="dxa"/>
          </w:tcPr>
          <w:p w:rsidR="003512E9" w:rsidRDefault="003512E9" w14:paraId="2631B3B8" w14:textId="77777777">
            <w:pPr>
              <w:jc w:val="right"/>
            </w:pPr>
          </w:p>
        </w:tc>
        <w:tc>
          <w:tcPr>
            <w:tcW w:w="992" w:type="dxa"/>
          </w:tcPr>
          <w:p w:rsidR="003512E9" w:rsidRDefault="003512E9" w14:paraId="5BC86B97" w14:textId="77777777">
            <w:pPr>
              <w:jc w:val="right"/>
            </w:pPr>
          </w:p>
        </w:tc>
        <w:tc>
          <w:tcPr>
            <w:tcW w:w="567" w:type="dxa"/>
            <w:tcBorders>
              <w:left w:val="nil"/>
            </w:tcBorders>
          </w:tcPr>
          <w:p w:rsidR="003512E9" w:rsidRDefault="001856D0" w14:paraId="32D46037" w14:textId="77777777">
            <w:pPr>
              <w:jc w:val="right"/>
            </w:pPr>
            <w:r>
              <w:t xml:space="preserve"> </w:t>
            </w:r>
          </w:p>
        </w:tc>
      </w:tr>
      <w:tr w:rsidR="003512E9" w:rsidTr="00E7153D" w14:paraId="6A5D3B51" w14:textId="77777777">
        <w:tc>
          <w:tcPr>
            <w:tcW w:w="567" w:type="dxa"/>
          </w:tcPr>
          <w:p w:rsidR="003512E9" w:rsidRDefault="001856D0" w14:paraId="6483601E" w14:textId="77777777">
            <w:r>
              <w:t>26</w:t>
            </w:r>
          </w:p>
        </w:tc>
        <w:tc>
          <w:tcPr>
            <w:tcW w:w="6521" w:type="dxa"/>
          </w:tcPr>
          <w:p w:rsidR="003512E9" w:rsidRDefault="001856D0" w14:paraId="1F0B4DB8" w14:textId="77777777">
            <w:r>
              <w:t>Kan per jaar 2026 en 2027 worden aangegeven wat het oorspronkelijk op de begroting van het ministerie van Asiel en Migratie geraamde bedrag was onder de post “aanpak overlastgevende en criminele asielzoekers” en onder welke specifieke uitkeringsregeling dit in het gemeentefonds is verwerkt, gezien voor deze post in 2026 een bedrag wordt overgeboekt naar het gemeentefonds?</w:t>
            </w:r>
          </w:p>
        </w:tc>
        <w:tc>
          <w:tcPr>
            <w:tcW w:w="850" w:type="dxa"/>
          </w:tcPr>
          <w:p w:rsidR="003512E9" w:rsidRDefault="003512E9" w14:paraId="0FB15820" w14:textId="77777777">
            <w:pPr>
              <w:jc w:val="right"/>
            </w:pPr>
          </w:p>
        </w:tc>
        <w:tc>
          <w:tcPr>
            <w:tcW w:w="992" w:type="dxa"/>
          </w:tcPr>
          <w:p w:rsidR="003512E9" w:rsidRDefault="003512E9" w14:paraId="218E73A8" w14:textId="77777777">
            <w:pPr>
              <w:jc w:val="right"/>
            </w:pPr>
          </w:p>
        </w:tc>
        <w:tc>
          <w:tcPr>
            <w:tcW w:w="567" w:type="dxa"/>
            <w:tcBorders>
              <w:left w:val="nil"/>
            </w:tcBorders>
          </w:tcPr>
          <w:p w:rsidR="003512E9" w:rsidRDefault="001856D0" w14:paraId="70F7B810" w14:textId="77777777">
            <w:pPr>
              <w:jc w:val="right"/>
            </w:pPr>
            <w:r>
              <w:t xml:space="preserve"> </w:t>
            </w:r>
          </w:p>
        </w:tc>
      </w:tr>
      <w:tr w:rsidR="003512E9" w:rsidTr="00E7153D" w14:paraId="32E093FC" w14:textId="77777777">
        <w:tc>
          <w:tcPr>
            <w:tcW w:w="567" w:type="dxa"/>
          </w:tcPr>
          <w:p w:rsidR="003512E9" w:rsidRDefault="001856D0" w14:paraId="15B975DC" w14:textId="77777777">
            <w:r>
              <w:t>27</w:t>
            </w:r>
          </w:p>
        </w:tc>
        <w:tc>
          <w:tcPr>
            <w:tcW w:w="6521" w:type="dxa"/>
          </w:tcPr>
          <w:p w:rsidR="003512E9" w:rsidRDefault="001856D0" w14:paraId="06EB2DD3" w14:textId="77777777">
            <w:r>
              <w:t>Welke voorwaarden, bestedingsdoelen en verantwoordingsvereisten gelden voor de decentralisatieuitkering aan gemeenten voor de aanpak van overlastgevende asielzoekers en hoe wordt de besteding door gemeenten geregistreerd en gerapporteerd?</w:t>
            </w:r>
          </w:p>
        </w:tc>
        <w:tc>
          <w:tcPr>
            <w:tcW w:w="850" w:type="dxa"/>
          </w:tcPr>
          <w:p w:rsidR="003512E9" w:rsidRDefault="003512E9" w14:paraId="0749B446" w14:textId="77777777">
            <w:pPr>
              <w:jc w:val="right"/>
            </w:pPr>
          </w:p>
        </w:tc>
        <w:tc>
          <w:tcPr>
            <w:tcW w:w="992" w:type="dxa"/>
          </w:tcPr>
          <w:p w:rsidR="003512E9" w:rsidRDefault="003512E9" w14:paraId="319592E2" w14:textId="77777777">
            <w:pPr>
              <w:jc w:val="right"/>
            </w:pPr>
          </w:p>
        </w:tc>
        <w:tc>
          <w:tcPr>
            <w:tcW w:w="567" w:type="dxa"/>
            <w:tcBorders>
              <w:left w:val="nil"/>
            </w:tcBorders>
          </w:tcPr>
          <w:p w:rsidR="003512E9" w:rsidRDefault="001856D0" w14:paraId="5230BD72" w14:textId="77777777">
            <w:pPr>
              <w:jc w:val="right"/>
            </w:pPr>
            <w:r>
              <w:t xml:space="preserve"> </w:t>
            </w:r>
          </w:p>
        </w:tc>
      </w:tr>
      <w:tr w:rsidR="003512E9" w:rsidTr="00E7153D" w14:paraId="1D9CEDCB" w14:textId="77777777">
        <w:tc>
          <w:tcPr>
            <w:tcW w:w="567" w:type="dxa"/>
          </w:tcPr>
          <w:p w:rsidR="003512E9" w:rsidRDefault="001856D0" w14:paraId="6C99EEA8" w14:textId="77777777">
            <w:r>
              <w:t>28</w:t>
            </w:r>
          </w:p>
        </w:tc>
        <w:tc>
          <w:tcPr>
            <w:tcW w:w="6521" w:type="dxa"/>
          </w:tcPr>
          <w:p w:rsidR="003512E9" w:rsidRDefault="001856D0" w14:paraId="68658124" w14:textId="77777777">
            <w:r>
              <w:t>Hoeveel gemeenten hebben in 2023, 2024 en 2025 gebruikgemaakt van de specifieke of decentrale uitkering voor de aanpak van overlastgevende asielzoekers, wat was het totaal uitgekeerde bedrag per jaar en wat was de gemiddelde bijdrage per gemeente?</w:t>
            </w:r>
          </w:p>
        </w:tc>
        <w:tc>
          <w:tcPr>
            <w:tcW w:w="850" w:type="dxa"/>
          </w:tcPr>
          <w:p w:rsidR="003512E9" w:rsidRDefault="003512E9" w14:paraId="19182151" w14:textId="77777777">
            <w:pPr>
              <w:jc w:val="right"/>
            </w:pPr>
          </w:p>
        </w:tc>
        <w:tc>
          <w:tcPr>
            <w:tcW w:w="992" w:type="dxa"/>
          </w:tcPr>
          <w:p w:rsidR="003512E9" w:rsidRDefault="003512E9" w14:paraId="4DC2CEBB" w14:textId="77777777">
            <w:pPr>
              <w:jc w:val="right"/>
            </w:pPr>
          </w:p>
        </w:tc>
        <w:tc>
          <w:tcPr>
            <w:tcW w:w="567" w:type="dxa"/>
            <w:tcBorders>
              <w:left w:val="nil"/>
            </w:tcBorders>
          </w:tcPr>
          <w:p w:rsidR="003512E9" w:rsidRDefault="001856D0" w14:paraId="4581BF83" w14:textId="77777777">
            <w:pPr>
              <w:jc w:val="right"/>
            </w:pPr>
            <w:r>
              <w:t xml:space="preserve"> </w:t>
            </w:r>
          </w:p>
        </w:tc>
      </w:tr>
      <w:tr w:rsidR="003512E9" w:rsidTr="00E7153D" w14:paraId="4BA200A7" w14:textId="77777777">
        <w:tc>
          <w:tcPr>
            <w:tcW w:w="567" w:type="dxa"/>
          </w:tcPr>
          <w:p w:rsidR="003512E9" w:rsidRDefault="001856D0" w14:paraId="285B391F" w14:textId="77777777">
            <w:r>
              <w:t>29</w:t>
            </w:r>
          </w:p>
        </w:tc>
        <w:tc>
          <w:tcPr>
            <w:tcW w:w="6521" w:type="dxa"/>
          </w:tcPr>
          <w:p w:rsidR="003512E9" w:rsidRDefault="001856D0" w14:paraId="4EAB32D4" w14:textId="77777777">
            <w:r>
              <w:t>Kan een overzicht worden gegeven van de typen maatregelen die gemeenten in de praktijk hebben gefinancierd uit deze middelen (bijvoorbeeld inzet boa’s, cameratoezicht, extra toezicht, begeleidingstrajecten), op basis van de beschikbare verantwoording?</w:t>
            </w:r>
          </w:p>
        </w:tc>
        <w:tc>
          <w:tcPr>
            <w:tcW w:w="850" w:type="dxa"/>
          </w:tcPr>
          <w:p w:rsidR="003512E9" w:rsidRDefault="003512E9" w14:paraId="18C9BD52" w14:textId="77777777">
            <w:pPr>
              <w:jc w:val="right"/>
            </w:pPr>
          </w:p>
        </w:tc>
        <w:tc>
          <w:tcPr>
            <w:tcW w:w="992" w:type="dxa"/>
          </w:tcPr>
          <w:p w:rsidR="003512E9" w:rsidRDefault="003512E9" w14:paraId="0E709F26" w14:textId="77777777">
            <w:pPr>
              <w:jc w:val="right"/>
            </w:pPr>
          </w:p>
        </w:tc>
        <w:tc>
          <w:tcPr>
            <w:tcW w:w="567" w:type="dxa"/>
            <w:tcBorders>
              <w:left w:val="nil"/>
            </w:tcBorders>
          </w:tcPr>
          <w:p w:rsidR="003512E9" w:rsidRDefault="001856D0" w14:paraId="11963CAA" w14:textId="77777777">
            <w:pPr>
              <w:jc w:val="right"/>
            </w:pPr>
            <w:r>
              <w:t xml:space="preserve"> </w:t>
            </w:r>
          </w:p>
        </w:tc>
      </w:tr>
      <w:tr w:rsidR="003512E9" w:rsidTr="00E7153D" w14:paraId="0E576E67" w14:textId="77777777">
        <w:tc>
          <w:tcPr>
            <w:tcW w:w="567" w:type="dxa"/>
          </w:tcPr>
          <w:p w:rsidR="003512E9" w:rsidRDefault="001856D0" w14:paraId="20FFD7AB" w14:textId="77777777">
            <w:r>
              <w:t>30</w:t>
            </w:r>
          </w:p>
        </w:tc>
        <w:tc>
          <w:tcPr>
            <w:tcW w:w="6521" w:type="dxa"/>
          </w:tcPr>
          <w:p w:rsidR="003512E9" w:rsidRDefault="001856D0" w14:paraId="12017C29" w14:textId="28766E62">
            <w:r>
              <w:t xml:space="preserve">Uit welke begrotingshoofdstukken en </w:t>
            </w:r>
            <w:r w:rsidR="00612F0A">
              <w:t>-</w:t>
            </w:r>
            <w:r>
              <w:t>artikelen worden de middelen voor migratiepartnerschappen precies gedekt (bijvoorbeeld overhevelingen uit de begroting voor Buitenlandse Handel en Ontwikkelingssamenwerking), met vermelding van de bijbehorende bedragen per jaar?</w:t>
            </w:r>
          </w:p>
        </w:tc>
        <w:tc>
          <w:tcPr>
            <w:tcW w:w="850" w:type="dxa"/>
          </w:tcPr>
          <w:p w:rsidR="003512E9" w:rsidRDefault="003512E9" w14:paraId="5E04FDD8" w14:textId="77777777">
            <w:pPr>
              <w:jc w:val="right"/>
            </w:pPr>
          </w:p>
        </w:tc>
        <w:tc>
          <w:tcPr>
            <w:tcW w:w="992" w:type="dxa"/>
          </w:tcPr>
          <w:p w:rsidR="003512E9" w:rsidRDefault="003512E9" w14:paraId="008B3638" w14:textId="77777777">
            <w:pPr>
              <w:jc w:val="right"/>
            </w:pPr>
          </w:p>
        </w:tc>
        <w:tc>
          <w:tcPr>
            <w:tcW w:w="567" w:type="dxa"/>
            <w:tcBorders>
              <w:left w:val="nil"/>
            </w:tcBorders>
          </w:tcPr>
          <w:p w:rsidR="003512E9" w:rsidRDefault="001856D0" w14:paraId="77ABA149" w14:textId="77777777">
            <w:pPr>
              <w:jc w:val="right"/>
            </w:pPr>
            <w:r>
              <w:t xml:space="preserve"> </w:t>
            </w:r>
          </w:p>
        </w:tc>
      </w:tr>
      <w:tr w:rsidR="003512E9" w:rsidTr="00E7153D" w14:paraId="6B99BC60" w14:textId="77777777">
        <w:tc>
          <w:tcPr>
            <w:tcW w:w="567" w:type="dxa"/>
          </w:tcPr>
          <w:p w:rsidR="003512E9" w:rsidRDefault="001856D0" w14:paraId="4B330E41" w14:textId="77777777">
            <w:r>
              <w:t>31</w:t>
            </w:r>
          </w:p>
        </w:tc>
        <w:tc>
          <w:tcPr>
            <w:tcW w:w="6521" w:type="dxa"/>
          </w:tcPr>
          <w:p w:rsidR="003512E9" w:rsidRDefault="001856D0" w14:paraId="00B6AD3B" w14:textId="77777777">
            <w:r>
              <w:t>Waarom zijn voor migratiepartnerschappen geen middelen in 2026 en vanaf 2029 geraamd, terwijl in 2027 en 2028 wel 12 miljoen euro per jaar beschikbaar komt en welke overwegingen liggen aan deze timing ten grondslag?</w:t>
            </w:r>
          </w:p>
        </w:tc>
        <w:tc>
          <w:tcPr>
            <w:tcW w:w="850" w:type="dxa"/>
          </w:tcPr>
          <w:p w:rsidR="003512E9" w:rsidRDefault="003512E9" w14:paraId="7B206D32" w14:textId="77777777">
            <w:pPr>
              <w:jc w:val="right"/>
            </w:pPr>
          </w:p>
        </w:tc>
        <w:tc>
          <w:tcPr>
            <w:tcW w:w="992" w:type="dxa"/>
          </w:tcPr>
          <w:p w:rsidR="003512E9" w:rsidRDefault="003512E9" w14:paraId="260A2348" w14:textId="77777777">
            <w:pPr>
              <w:jc w:val="right"/>
            </w:pPr>
          </w:p>
        </w:tc>
        <w:tc>
          <w:tcPr>
            <w:tcW w:w="567" w:type="dxa"/>
            <w:tcBorders>
              <w:left w:val="nil"/>
            </w:tcBorders>
          </w:tcPr>
          <w:p w:rsidR="003512E9" w:rsidRDefault="001856D0" w14:paraId="6DF859CB" w14:textId="77777777">
            <w:pPr>
              <w:jc w:val="right"/>
            </w:pPr>
            <w:r>
              <w:t xml:space="preserve"> </w:t>
            </w:r>
          </w:p>
        </w:tc>
      </w:tr>
      <w:tr w:rsidR="003512E9" w:rsidTr="00E7153D" w14:paraId="4056E3BD" w14:textId="77777777">
        <w:tc>
          <w:tcPr>
            <w:tcW w:w="567" w:type="dxa"/>
          </w:tcPr>
          <w:p w:rsidR="003512E9" w:rsidRDefault="001856D0" w14:paraId="03DCA3FE" w14:textId="77777777">
            <w:r>
              <w:t>32</w:t>
            </w:r>
          </w:p>
        </w:tc>
        <w:tc>
          <w:tcPr>
            <w:tcW w:w="6521" w:type="dxa"/>
          </w:tcPr>
          <w:p w:rsidR="003512E9" w:rsidRDefault="001856D0" w14:paraId="428BF727" w14:textId="77777777">
            <w:r>
              <w:t>Op welke wijze wordt de samenhang geborgd tussen de nationale middelen voor migratiepartnerschappen op de begroting van het ministerie van Asiel en Migratie en de Nederlandse inzet binnen EU-migratiepartnerschappen en relevante EU-fondsen en hoe wordt overlap in financiering voorkomen?</w:t>
            </w:r>
          </w:p>
        </w:tc>
        <w:tc>
          <w:tcPr>
            <w:tcW w:w="850" w:type="dxa"/>
          </w:tcPr>
          <w:p w:rsidR="003512E9" w:rsidRDefault="003512E9" w14:paraId="0E956FA2" w14:textId="77777777">
            <w:pPr>
              <w:jc w:val="right"/>
            </w:pPr>
          </w:p>
        </w:tc>
        <w:tc>
          <w:tcPr>
            <w:tcW w:w="992" w:type="dxa"/>
          </w:tcPr>
          <w:p w:rsidR="003512E9" w:rsidRDefault="003512E9" w14:paraId="15E852E0" w14:textId="77777777">
            <w:pPr>
              <w:jc w:val="right"/>
            </w:pPr>
          </w:p>
        </w:tc>
        <w:tc>
          <w:tcPr>
            <w:tcW w:w="567" w:type="dxa"/>
            <w:tcBorders>
              <w:left w:val="nil"/>
            </w:tcBorders>
          </w:tcPr>
          <w:p w:rsidR="003512E9" w:rsidRDefault="001856D0" w14:paraId="0CC0179F" w14:textId="77777777">
            <w:pPr>
              <w:jc w:val="right"/>
            </w:pPr>
            <w:r>
              <w:t xml:space="preserve"> </w:t>
            </w:r>
          </w:p>
        </w:tc>
      </w:tr>
      <w:tr w:rsidR="003512E9" w:rsidTr="00E7153D" w14:paraId="4F70B34B" w14:textId="77777777">
        <w:tc>
          <w:tcPr>
            <w:tcW w:w="567" w:type="dxa"/>
          </w:tcPr>
          <w:p w:rsidR="003512E9" w:rsidRDefault="001856D0" w14:paraId="606B8D3E" w14:textId="77777777">
            <w:r>
              <w:t>33</w:t>
            </w:r>
          </w:p>
        </w:tc>
        <w:tc>
          <w:tcPr>
            <w:tcW w:w="6521" w:type="dxa"/>
          </w:tcPr>
          <w:p w:rsidR="003512E9" w:rsidRDefault="001856D0" w14:paraId="19167D96" w14:textId="77777777">
            <w:r>
              <w:t>Kan worden aangegeven welk deel van de middelen voor opvang en asielprocedure voortvloeit uit ramingen op basis van de Meerjaren Productie Prognose (MPP) en welke bandbreedtes in instroomscenario’s daarbij zijn gehanteerd?</w:t>
            </w:r>
          </w:p>
        </w:tc>
        <w:tc>
          <w:tcPr>
            <w:tcW w:w="850" w:type="dxa"/>
          </w:tcPr>
          <w:p w:rsidR="003512E9" w:rsidRDefault="003512E9" w14:paraId="0EDC92DA" w14:textId="77777777">
            <w:pPr>
              <w:jc w:val="right"/>
            </w:pPr>
          </w:p>
        </w:tc>
        <w:tc>
          <w:tcPr>
            <w:tcW w:w="992" w:type="dxa"/>
          </w:tcPr>
          <w:p w:rsidR="003512E9" w:rsidRDefault="003512E9" w14:paraId="3EFA60E1" w14:textId="77777777">
            <w:pPr>
              <w:jc w:val="right"/>
            </w:pPr>
          </w:p>
        </w:tc>
        <w:tc>
          <w:tcPr>
            <w:tcW w:w="567" w:type="dxa"/>
            <w:tcBorders>
              <w:left w:val="nil"/>
            </w:tcBorders>
          </w:tcPr>
          <w:p w:rsidR="003512E9" w:rsidRDefault="001856D0" w14:paraId="26636D9C" w14:textId="77777777">
            <w:pPr>
              <w:jc w:val="right"/>
            </w:pPr>
            <w:r>
              <w:t xml:space="preserve"> </w:t>
            </w:r>
          </w:p>
        </w:tc>
      </w:tr>
      <w:tr w:rsidR="003512E9" w:rsidTr="00E7153D" w14:paraId="23E93D7F" w14:textId="77777777">
        <w:tc>
          <w:tcPr>
            <w:tcW w:w="567" w:type="dxa"/>
          </w:tcPr>
          <w:p w:rsidR="003512E9" w:rsidRDefault="001856D0" w14:paraId="319B11DF" w14:textId="77777777">
            <w:r>
              <w:t>34</w:t>
            </w:r>
          </w:p>
        </w:tc>
        <w:tc>
          <w:tcPr>
            <w:tcW w:w="6521" w:type="dxa"/>
          </w:tcPr>
          <w:p w:rsidR="003512E9" w:rsidRDefault="001856D0" w14:paraId="250978BF" w14:textId="77777777">
            <w:r>
              <w:t>Kan worden aangegeven welk deel van de middelen voor opvang en asielprocedure voortvloeit uit ramingen op basis van de MPP en welke bandbreedtes voor externalisering van de opvang en asielprocedure daarbij zijn gehanteerd?</w:t>
            </w:r>
          </w:p>
        </w:tc>
        <w:tc>
          <w:tcPr>
            <w:tcW w:w="850" w:type="dxa"/>
          </w:tcPr>
          <w:p w:rsidR="003512E9" w:rsidRDefault="003512E9" w14:paraId="7769FDF7" w14:textId="77777777">
            <w:pPr>
              <w:jc w:val="right"/>
            </w:pPr>
          </w:p>
        </w:tc>
        <w:tc>
          <w:tcPr>
            <w:tcW w:w="992" w:type="dxa"/>
          </w:tcPr>
          <w:p w:rsidR="003512E9" w:rsidRDefault="003512E9" w14:paraId="3840F0FB" w14:textId="77777777">
            <w:pPr>
              <w:jc w:val="right"/>
            </w:pPr>
          </w:p>
        </w:tc>
        <w:tc>
          <w:tcPr>
            <w:tcW w:w="567" w:type="dxa"/>
            <w:tcBorders>
              <w:left w:val="nil"/>
            </w:tcBorders>
          </w:tcPr>
          <w:p w:rsidR="003512E9" w:rsidRDefault="001856D0" w14:paraId="2E699797" w14:textId="77777777">
            <w:pPr>
              <w:jc w:val="right"/>
            </w:pPr>
            <w:r>
              <w:t xml:space="preserve"> </w:t>
            </w:r>
          </w:p>
        </w:tc>
      </w:tr>
      <w:tr w:rsidR="003512E9" w:rsidTr="00E7153D" w14:paraId="558894BD" w14:textId="77777777">
        <w:tc>
          <w:tcPr>
            <w:tcW w:w="567" w:type="dxa"/>
          </w:tcPr>
          <w:p w:rsidR="003512E9" w:rsidRDefault="001856D0" w14:paraId="45E8E91C" w14:textId="77777777">
            <w:r>
              <w:t>35</w:t>
            </w:r>
          </w:p>
        </w:tc>
        <w:tc>
          <w:tcPr>
            <w:tcW w:w="6521" w:type="dxa"/>
          </w:tcPr>
          <w:p w:rsidR="003512E9" w:rsidRDefault="001856D0" w14:paraId="1343A4F3" w14:textId="77777777">
            <w:r>
              <w:t>Welke mechanismen zijn in de begrotingssystematiek opgenomen om bij een lagere feitelijke instroom dan geraamd de extra middelen voor de asielketen (bijvoorbeeld uit MPP-middelen) af te bouwen en hoe wordt dit proces in de tijd vormgegeven?</w:t>
            </w:r>
          </w:p>
        </w:tc>
        <w:tc>
          <w:tcPr>
            <w:tcW w:w="850" w:type="dxa"/>
          </w:tcPr>
          <w:p w:rsidR="003512E9" w:rsidRDefault="003512E9" w14:paraId="251BC696" w14:textId="77777777">
            <w:pPr>
              <w:jc w:val="right"/>
            </w:pPr>
          </w:p>
        </w:tc>
        <w:tc>
          <w:tcPr>
            <w:tcW w:w="992" w:type="dxa"/>
          </w:tcPr>
          <w:p w:rsidR="003512E9" w:rsidRDefault="003512E9" w14:paraId="359E26D5" w14:textId="77777777">
            <w:pPr>
              <w:jc w:val="right"/>
            </w:pPr>
          </w:p>
        </w:tc>
        <w:tc>
          <w:tcPr>
            <w:tcW w:w="567" w:type="dxa"/>
            <w:tcBorders>
              <w:left w:val="nil"/>
            </w:tcBorders>
          </w:tcPr>
          <w:p w:rsidR="003512E9" w:rsidRDefault="001856D0" w14:paraId="0F449804" w14:textId="77777777">
            <w:pPr>
              <w:jc w:val="right"/>
            </w:pPr>
            <w:r>
              <w:t xml:space="preserve"> </w:t>
            </w:r>
          </w:p>
        </w:tc>
      </w:tr>
      <w:tr w:rsidR="003512E9" w:rsidTr="00E7153D" w14:paraId="0A302DF9" w14:textId="77777777">
        <w:tc>
          <w:tcPr>
            <w:tcW w:w="567" w:type="dxa"/>
          </w:tcPr>
          <w:p w:rsidR="003512E9" w:rsidRDefault="001856D0" w14:paraId="73BEF4D8" w14:textId="77777777">
            <w:r>
              <w:t>36</w:t>
            </w:r>
          </w:p>
        </w:tc>
        <w:tc>
          <w:tcPr>
            <w:tcW w:w="6521" w:type="dxa"/>
          </w:tcPr>
          <w:p w:rsidR="003512E9" w:rsidRDefault="001856D0" w14:paraId="7FC3E8AB" w14:textId="77777777">
            <w:r>
              <w:t>Welke risico’s voor de begroting van het ministerie van Asiel en Migratie zijn in kaart gebracht indien de instroom hoger uitvalt dan in de huidige raming is verondersteld en welke aanvullende maatregelen (beleidsmatig of budgettair) zijn daarbij voorzien?</w:t>
            </w:r>
          </w:p>
        </w:tc>
        <w:tc>
          <w:tcPr>
            <w:tcW w:w="850" w:type="dxa"/>
          </w:tcPr>
          <w:p w:rsidR="003512E9" w:rsidRDefault="003512E9" w14:paraId="19C1DF09" w14:textId="77777777">
            <w:pPr>
              <w:jc w:val="right"/>
            </w:pPr>
          </w:p>
        </w:tc>
        <w:tc>
          <w:tcPr>
            <w:tcW w:w="992" w:type="dxa"/>
          </w:tcPr>
          <w:p w:rsidR="003512E9" w:rsidRDefault="003512E9" w14:paraId="3D9619F0" w14:textId="77777777">
            <w:pPr>
              <w:jc w:val="right"/>
            </w:pPr>
          </w:p>
        </w:tc>
        <w:tc>
          <w:tcPr>
            <w:tcW w:w="567" w:type="dxa"/>
            <w:tcBorders>
              <w:left w:val="nil"/>
            </w:tcBorders>
          </w:tcPr>
          <w:p w:rsidR="003512E9" w:rsidRDefault="001856D0" w14:paraId="426DD278" w14:textId="77777777">
            <w:pPr>
              <w:jc w:val="right"/>
            </w:pPr>
            <w:r>
              <w:t xml:space="preserve"> </w:t>
            </w:r>
          </w:p>
        </w:tc>
      </w:tr>
      <w:tr w:rsidR="003512E9" w:rsidTr="00E7153D" w14:paraId="55C13840" w14:textId="77777777">
        <w:tc>
          <w:tcPr>
            <w:tcW w:w="567" w:type="dxa"/>
          </w:tcPr>
          <w:p w:rsidR="003512E9" w:rsidRDefault="001856D0" w14:paraId="75605DE7" w14:textId="77777777">
            <w:r>
              <w:t>37</w:t>
            </w:r>
          </w:p>
        </w:tc>
        <w:tc>
          <w:tcPr>
            <w:tcW w:w="6521" w:type="dxa"/>
          </w:tcPr>
          <w:p w:rsidR="003512E9" w:rsidRDefault="001856D0" w14:paraId="0CFF6CD1" w14:textId="77777777">
            <w:r>
              <w:t>Kan een overzicht worden verstrekt van alle maatregelen in deze begroting die specifiek zijn gericht op beperking van instroom, intensivering van terugkeer en versterking van grenstoezicht, met vermelding van de bijbehorende budgetten per jaar?</w:t>
            </w:r>
          </w:p>
        </w:tc>
        <w:tc>
          <w:tcPr>
            <w:tcW w:w="850" w:type="dxa"/>
          </w:tcPr>
          <w:p w:rsidR="003512E9" w:rsidRDefault="003512E9" w14:paraId="3DFE582E" w14:textId="77777777">
            <w:pPr>
              <w:jc w:val="right"/>
            </w:pPr>
          </w:p>
        </w:tc>
        <w:tc>
          <w:tcPr>
            <w:tcW w:w="992" w:type="dxa"/>
          </w:tcPr>
          <w:p w:rsidR="003512E9" w:rsidRDefault="003512E9" w14:paraId="6189B6C6" w14:textId="77777777">
            <w:pPr>
              <w:jc w:val="right"/>
            </w:pPr>
          </w:p>
        </w:tc>
        <w:tc>
          <w:tcPr>
            <w:tcW w:w="567" w:type="dxa"/>
            <w:tcBorders>
              <w:left w:val="nil"/>
            </w:tcBorders>
          </w:tcPr>
          <w:p w:rsidR="003512E9" w:rsidRDefault="001856D0" w14:paraId="7B35B081" w14:textId="77777777">
            <w:pPr>
              <w:jc w:val="right"/>
            </w:pPr>
            <w:r>
              <w:t xml:space="preserve"> </w:t>
            </w:r>
          </w:p>
        </w:tc>
      </w:tr>
      <w:tr w:rsidR="003512E9" w:rsidTr="00E7153D" w14:paraId="5161DCE6" w14:textId="77777777">
        <w:tc>
          <w:tcPr>
            <w:tcW w:w="567" w:type="dxa"/>
          </w:tcPr>
          <w:p w:rsidR="003512E9" w:rsidRDefault="001856D0" w14:paraId="7097E4F6" w14:textId="77777777">
            <w:r>
              <w:lastRenderedPageBreak/>
              <w:t>38</w:t>
            </w:r>
          </w:p>
        </w:tc>
        <w:tc>
          <w:tcPr>
            <w:tcW w:w="6521" w:type="dxa"/>
          </w:tcPr>
          <w:p w:rsidR="003512E9" w:rsidRDefault="001856D0" w14:paraId="0E3798EC" w14:textId="77777777">
            <w:r>
              <w:t>Op basis van welke omstandigheden en/of criteria zal de uitgave voor maatregel 68 (overige stabiele asielketen incl. crisisnoodopvang) substantieel kunnen afnemen van 328 miljoen euro in 2029 naar 320 miljoen euro in 2030?</w:t>
            </w:r>
          </w:p>
        </w:tc>
        <w:tc>
          <w:tcPr>
            <w:tcW w:w="850" w:type="dxa"/>
          </w:tcPr>
          <w:p w:rsidR="003512E9" w:rsidRDefault="003512E9" w14:paraId="05F24A6A" w14:textId="77777777">
            <w:pPr>
              <w:jc w:val="right"/>
            </w:pPr>
          </w:p>
        </w:tc>
        <w:tc>
          <w:tcPr>
            <w:tcW w:w="992" w:type="dxa"/>
          </w:tcPr>
          <w:p w:rsidR="003512E9" w:rsidRDefault="001856D0" w14:paraId="3B1D6C38" w14:textId="77777777">
            <w:pPr>
              <w:jc w:val="right"/>
            </w:pPr>
            <w:r>
              <w:t>4</w:t>
            </w:r>
          </w:p>
        </w:tc>
        <w:tc>
          <w:tcPr>
            <w:tcW w:w="567" w:type="dxa"/>
            <w:tcBorders>
              <w:left w:val="nil"/>
            </w:tcBorders>
          </w:tcPr>
          <w:p w:rsidR="003512E9" w:rsidRDefault="001856D0" w14:paraId="72CD8485" w14:textId="77777777">
            <w:pPr>
              <w:jc w:val="right"/>
            </w:pPr>
            <w:r>
              <w:t xml:space="preserve"> </w:t>
            </w:r>
          </w:p>
        </w:tc>
      </w:tr>
      <w:tr w:rsidR="003512E9" w:rsidTr="00E7153D" w14:paraId="4272EBA6" w14:textId="77777777">
        <w:tc>
          <w:tcPr>
            <w:tcW w:w="567" w:type="dxa"/>
          </w:tcPr>
          <w:p w:rsidR="003512E9" w:rsidRDefault="001856D0" w14:paraId="326443B0" w14:textId="77777777">
            <w:r>
              <w:t>39</w:t>
            </w:r>
          </w:p>
        </w:tc>
        <w:tc>
          <w:tcPr>
            <w:tcW w:w="6521" w:type="dxa"/>
          </w:tcPr>
          <w:p w:rsidR="003512E9" w:rsidRDefault="001856D0" w14:paraId="4B859280" w14:textId="77777777">
            <w:r>
              <w:t>Worden er specifieke gelden gereserveerd voor het onderbrengen van kinderen op voor hen geschikte reguliere opvanglocaties in plaats van (crisis)noodopvang?</w:t>
            </w:r>
          </w:p>
        </w:tc>
        <w:tc>
          <w:tcPr>
            <w:tcW w:w="850" w:type="dxa"/>
          </w:tcPr>
          <w:p w:rsidR="003512E9" w:rsidRDefault="003512E9" w14:paraId="5E5210FD" w14:textId="77777777">
            <w:pPr>
              <w:jc w:val="right"/>
            </w:pPr>
          </w:p>
        </w:tc>
        <w:tc>
          <w:tcPr>
            <w:tcW w:w="992" w:type="dxa"/>
          </w:tcPr>
          <w:p w:rsidR="003512E9" w:rsidRDefault="001856D0" w14:paraId="0D62A79C" w14:textId="77777777">
            <w:pPr>
              <w:jc w:val="right"/>
            </w:pPr>
            <w:r>
              <w:t>4</w:t>
            </w:r>
          </w:p>
        </w:tc>
        <w:tc>
          <w:tcPr>
            <w:tcW w:w="567" w:type="dxa"/>
            <w:tcBorders>
              <w:left w:val="nil"/>
            </w:tcBorders>
          </w:tcPr>
          <w:p w:rsidR="003512E9" w:rsidRDefault="001856D0" w14:paraId="1CC4BC27" w14:textId="77777777">
            <w:pPr>
              <w:jc w:val="right"/>
            </w:pPr>
            <w:r>
              <w:t xml:space="preserve"> </w:t>
            </w:r>
          </w:p>
        </w:tc>
      </w:tr>
      <w:tr w:rsidR="003512E9" w:rsidTr="00E7153D" w14:paraId="49E3FA7D" w14:textId="77777777">
        <w:tc>
          <w:tcPr>
            <w:tcW w:w="567" w:type="dxa"/>
          </w:tcPr>
          <w:p w:rsidR="003512E9" w:rsidRDefault="001856D0" w14:paraId="4DC72415" w14:textId="77777777">
            <w:r>
              <w:t>40</w:t>
            </w:r>
          </w:p>
        </w:tc>
        <w:tc>
          <w:tcPr>
            <w:tcW w:w="6521" w:type="dxa"/>
          </w:tcPr>
          <w:p w:rsidR="003512E9" w:rsidRDefault="001856D0" w14:paraId="6BC01F3B" w14:textId="77777777">
            <w:r>
              <w:t>Hoe wordt de effectiviteit van de middelen voor (migratie)partnerschappen (gericht op terugkeer) gemonitord en welke indicatoren worden hierbij gehanteerd?</w:t>
            </w:r>
          </w:p>
        </w:tc>
        <w:tc>
          <w:tcPr>
            <w:tcW w:w="850" w:type="dxa"/>
          </w:tcPr>
          <w:p w:rsidR="003512E9" w:rsidRDefault="003512E9" w14:paraId="447AFFF6" w14:textId="77777777">
            <w:pPr>
              <w:jc w:val="right"/>
            </w:pPr>
          </w:p>
        </w:tc>
        <w:tc>
          <w:tcPr>
            <w:tcW w:w="992" w:type="dxa"/>
          </w:tcPr>
          <w:p w:rsidR="003512E9" w:rsidRDefault="001856D0" w14:paraId="3DBA5F01" w14:textId="77777777">
            <w:pPr>
              <w:jc w:val="right"/>
            </w:pPr>
            <w:r>
              <w:t>4</w:t>
            </w:r>
          </w:p>
        </w:tc>
        <w:tc>
          <w:tcPr>
            <w:tcW w:w="567" w:type="dxa"/>
            <w:tcBorders>
              <w:left w:val="nil"/>
            </w:tcBorders>
          </w:tcPr>
          <w:p w:rsidR="003512E9" w:rsidRDefault="001856D0" w14:paraId="31DB6CA6" w14:textId="77777777">
            <w:pPr>
              <w:jc w:val="right"/>
            </w:pPr>
            <w:r>
              <w:t xml:space="preserve"> </w:t>
            </w:r>
          </w:p>
        </w:tc>
      </w:tr>
      <w:tr w:rsidR="003512E9" w:rsidTr="00E7153D" w14:paraId="5CB8771B" w14:textId="77777777">
        <w:tc>
          <w:tcPr>
            <w:tcW w:w="567" w:type="dxa"/>
          </w:tcPr>
          <w:p w:rsidR="003512E9" w:rsidRDefault="001856D0" w14:paraId="4A0D739D" w14:textId="77777777">
            <w:r>
              <w:t>41</w:t>
            </w:r>
          </w:p>
        </w:tc>
        <w:tc>
          <w:tcPr>
            <w:tcW w:w="6521" w:type="dxa"/>
          </w:tcPr>
          <w:p w:rsidR="003512E9" w:rsidRDefault="001856D0" w14:paraId="01191E96" w14:textId="77777777">
            <w:r>
              <w:t>Waarom is er alleen sprake van een reservering voor de uitvoering decentralisatie uitkering faciliteitenbesluit in 2026 (11,689 miljoen euro) en niet voor de jaren daarna?</w:t>
            </w:r>
          </w:p>
        </w:tc>
        <w:tc>
          <w:tcPr>
            <w:tcW w:w="850" w:type="dxa"/>
          </w:tcPr>
          <w:p w:rsidR="003512E9" w:rsidRDefault="003512E9" w14:paraId="3BB71E15" w14:textId="77777777">
            <w:pPr>
              <w:jc w:val="right"/>
            </w:pPr>
          </w:p>
        </w:tc>
        <w:tc>
          <w:tcPr>
            <w:tcW w:w="992" w:type="dxa"/>
          </w:tcPr>
          <w:p w:rsidR="003512E9" w:rsidRDefault="001856D0" w14:paraId="7B09F14E" w14:textId="77777777">
            <w:pPr>
              <w:jc w:val="right"/>
            </w:pPr>
            <w:r>
              <w:t>5</w:t>
            </w:r>
          </w:p>
        </w:tc>
        <w:tc>
          <w:tcPr>
            <w:tcW w:w="567" w:type="dxa"/>
            <w:tcBorders>
              <w:left w:val="nil"/>
            </w:tcBorders>
          </w:tcPr>
          <w:p w:rsidR="003512E9" w:rsidRDefault="001856D0" w14:paraId="477B354C" w14:textId="77777777">
            <w:pPr>
              <w:jc w:val="right"/>
            </w:pPr>
            <w:r>
              <w:t xml:space="preserve"> </w:t>
            </w:r>
          </w:p>
        </w:tc>
      </w:tr>
      <w:tr w:rsidR="003512E9" w:rsidTr="00E7153D" w14:paraId="58624257" w14:textId="77777777">
        <w:tc>
          <w:tcPr>
            <w:tcW w:w="567" w:type="dxa"/>
          </w:tcPr>
          <w:p w:rsidR="003512E9" w:rsidRDefault="001856D0" w14:paraId="2BBE2020" w14:textId="77777777">
            <w:r>
              <w:t>42</w:t>
            </w:r>
          </w:p>
        </w:tc>
        <w:tc>
          <w:tcPr>
            <w:tcW w:w="6521" w:type="dxa"/>
          </w:tcPr>
          <w:p w:rsidR="003512E9" w:rsidRDefault="001856D0" w14:paraId="37E332E2" w14:textId="77777777">
            <w:r>
              <w:t>Hoe zal de effectiviteit van gemeentelijk beleid voor het inzetten van de vrijgemaakte middelen voor de aanpak van overlastgevende en criminele asielzoekers ten behoeve van het gemeentefonds (12,9 miljoen euro) worden geëvalueerd?</w:t>
            </w:r>
          </w:p>
        </w:tc>
        <w:tc>
          <w:tcPr>
            <w:tcW w:w="850" w:type="dxa"/>
          </w:tcPr>
          <w:p w:rsidR="003512E9" w:rsidRDefault="003512E9" w14:paraId="2223D7FA" w14:textId="77777777">
            <w:pPr>
              <w:jc w:val="right"/>
            </w:pPr>
          </w:p>
        </w:tc>
        <w:tc>
          <w:tcPr>
            <w:tcW w:w="992" w:type="dxa"/>
          </w:tcPr>
          <w:p w:rsidR="003512E9" w:rsidRDefault="001856D0" w14:paraId="54215D6C" w14:textId="77777777">
            <w:pPr>
              <w:jc w:val="right"/>
            </w:pPr>
            <w:r>
              <w:t>5</w:t>
            </w:r>
          </w:p>
        </w:tc>
        <w:tc>
          <w:tcPr>
            <w:tcW w:w="567" w:type="dxa"/>
            <w:tcBorders>
              <w:left w:val="nil"/>
            </w:tcBorders>
          </w:tcPr>
          <w:p w:rsidR="003512E9" w:rsidRDefault="001856D0" w14:paraId="1F09DCA4" w14:textId="77777777">
            <w:pPr>
              <w:jc w:val="right"/>
            </w:pPr>
            <w:r>
              <w:t xml:space="preserve"> </w:t>
            </w:r>
          </w:p>
        </w:tc>
      </w:tr>
      <w:tr w:rsidR="003512E9" w:rsidTr="00E7153D" w14:paraId="59B4841F" w14:textId="77777777">
        <w:tc>
          <w:tcPr>
            <w:tcW w:w="567" w:type="dxa"/>
          </w:tcPr>
          <w:p w:rsidR="003512E9" w:rsidRDefault="001856D0" w14:paraId="4C97D760" w14:textId="77777777">
            <w:r>
              <w:t>43</w:t>
            </w:r>
          </w:p>
        </w:tc>
        <w:tc>
          <w:tcPr>
            <w:tcW w:w="6521" w:type="dxa"/>
          </w:tcPr>
          <w:p w:rsidR="003512E9" w:rsidRDefault="001856D0" w14:paraId="782E5A8F" w14:textId="77777777">
            <w:r>
              <w:t>Op basis van welke criteria worden de incidentele middelen (10 miljoen euro in 2026 en 40 miljoen euro in 2027) voor bonussen aan gemeenten en provincies onder de spreidingswet verdeeld? Waarom zijn er in dit verband geen uitgaven gereserveerd na 2027?</w:t>
            </w:r>
          </w:p>
        </w:tc>
        <w:tc>
          <w:tcPr>
            <w:tcW w:w="850" w:type="dxa"/>
          </w:tcPr>
          <w:p w:rsidR="003512E9" w:rsidRDefault="003512E9" w14:paraId="2555143D" w14:textId="77777777">
            <w:pPr>
              <w:jc w:val="right"/>
            </w:pPr>
          </w:p>
        </w:tc>
        <w:tc>
          <w:tcPr>
            <w:tcW w:w="992" w:type="dxa"/>
          </w:tcPr>
          <w:p w:rsidR="003512E9" w:rsidRDefault="001856D0" w14:paraId="4BF63E67" w14:textId="77777777">
            <w:pPr>
              <w:jc w:val="right"/>
            </w:pPr>
            <w:r>
              <w:t>6</w:t>
            </w:r>
          </w:p>
        </w:tc>
        <w:tc>
          <w:tcPr>
            <w:tcW w:w="567" w:type="dxa"/>
            <w:tcBorders>
              <w:left w:val="nil"/>
            </w:tcBorders>
          </w:tcPr>
          <w:p w:rsidR="003512E9" w:rsidRDefault="001856D0" w14:paraId="40C4D1E1" w14:textId="77777777">
            <w:pPr>
              <w:jc w:val="right"/>
            </w:pPr>
            <w:r>
              <w:t xml:space="preserve"> </w:t>
            </w:r>
          </w:p>
        </w:tc>
      </w:tr>
      <w:tr w:rsidR="003512E9" w:rsidTr="00E7153D" w14:paraId="5F7B8054" w14:textId="77777777">
        <w:tc>
          <w:tcPr>
            <w:tcW w:w="567" w:type="dxa"/>
          </w:tcPr>
          <w:p w:rsidR="003512E9" w:rsidRDefault="001856D0" w14:paraId="7D3D7BDD" w14:textId="77777777">
            <w:r>
              <w:t>44</w:t>
            </w:r>
          </w:p>
        </w:tc>
        <w:tc>
          <w:tcPr>
            <w:tcW w:w="6521" w:type="dxa"/>
          </w:tcPr>
          <w:p w:rsidR="003512E9" w:rsidRDefault="001856D0" w14:paraId="3AC5CEFD" w14:textId="7F57911D">
            <w:r>
              <w:t xml:space="preserve">Wat verklaart de mutaties in het budget voor </w:t>
            </w:r>
            <w:r w:rsidRPr="003C13C8" w:rsidR="003C13C8">
              <w:t>het programma ‘Return and Emigration Assistance from the Netherlands’</w:t>
            </w:r>
            <w:r w:rsidR="003C13C8">
              <w:t xml:space="preserve"> (REAN) </w:t>
            </w:r>
            <w:r>
              <w:t>en hoe verhouden deze zich tot inspanningen om vrijwillige terugkeer te bevorderen ten opzichte van gedwongen terugkeer?</w:t>
            </w:r>
          </w:p>
        </w:tc>
        <w:tc>
          <w:tcPr>
            <w:tcW w:w="850" w:type="dxa"/>
          </w:tcPr>
          <w:p w:rsidR="003512E9" w:rsidRDefault="003512E9" w14:paraId="51A28392" w14:textId="77777777">
            <w:pPr>
              <w:jc w:val="right"/>
            </w:pPr>
          </w:p>
        </w:tc>
        <w:tc>
          <w:tcPr>
            <w:tcW w:w="992" w:type="dxa"/>
          </w:tcPr>
          <w:p w:rsidR="003512E9" w:rsidRDefault="001856D0" w14:paraId="629E52B3" w14:textId="77777777">
            <w:pPr>
              <w:jc w:val="right"/>
            </w:pPr>
            <w:r>
              <w:t>9</w:t>
            </w:r>
          </w:p>
        </w:tc>
        <w:tc>
          <w:tcPr>
            <w:tcW w:w="567" w:type="dxa"/>
            <w:tcBorders>
              <w:left w:val="nil"/>
            </w:tcBorders>
          </w:tcPr>
          <w:p w:rsidR="003512E9" w:rsidRDefault="001856D0" w14:paraId="6ED794FC" w14:textId="77777777">
            <w:pPr>
              <w:jc w:val="right"/>
            </w:pPr>
            <w:r>
              <w:t xml:space="preserve"> </w:t>
            </w:r>
          </w:p>
        </w:tc>
      </w:tr>
      <w:tr w:rsidR="003512E9" w:rsidTr="00E7153D" w14:paraId="4AE8FAB4" w14:textId="77777777">
        <w:tc>
          <w:tcPr>
            <w:tcW w:w="567" w:type="dxa"/>
          </w:tcPr>
          <w:p w:rsidR="003512E9" w:rsidRDefault="001856D0" w14:paraId="1FF70F3A" w14:textId="77777777">
            <w:r>
              <w:t>45</w:t>
            </w:r>
          </w:p>
        </w:tc>
        <w:tc>
          <w:tcPr>
            <w:tcW w:w="6521" w:type="dxa"/>
          </w:tcPr>
          <w:p w:rsidR="003512E9" w:rsidRDefault="001856D0" w14:paraId="640FEF72" w14:textId="77777777">
            <w:r>
              <w:t>Hoeveel opvangplekken voor ontheemden uit Oekraïne worden er binnen afzienbare tijd gerealiseerd? Voor hoeveel opvangplekken wordt er budget gereserveerd? Hoeveel ontheemden uit Oekraïne die zich nu voor opvang en bescherming in Nederland melden krijgen geen opvang en bescherming, omdat er geen opvang beschikbaar is?</w:t>
            </w:r>
          </w:p>
        </w:tc>
        <w:tc>
          <w:tcPr>
            <w:tcW w:w="850" w:type="dxa"/>
          </w:tcPr>
          <w:p w:rsidR="003512E9" w:rsidRDefault="003512E9" w14:paraId="5261DE47" w14:textId="77777777">
            <w:pPr>
              <w:jc w:val="right"/>
            </w:pPr>
          </w:p>
        </w:tc>
        <w:tc>
          <w:tcPr>
            <w:tcW w:w="992" w:type="dxa"/>
          </w:tcPr>
          <w:p w:rsidR="003512E9" w:rsidRDefault="001856D0" w14:paraId="0F9918EC" w14:textId="77777777">
            <w:pPr>
              <w:jc w:val="right"/>
            </w:pPr>
            <w:r>
              <w:t>10</w:t>
            </w:r>
          </w:p>
        </w:tc>
        <w:tc>
          <w:tcPr>
            <w:tcW w:w="567" w:type="dxa"/>
            <w:tcBorders>
              <w:left w:val="nil"/>
            </w:tcBorders>
          </w:tcPr>
          <w:p w:rsidR="003512E9" w:rsidRDefault="001856D0" w14:paraId="7F5DC203" w14:textId="77777777">
            <w:pPr>
              <w:jc w:val="right"/>
            </w:pPr>
            <w:r>
              <w:t xml:space="preserve"> </w:t>
            </w:r>
          </w:p>
        </w:tc>
      </w:tr>
      <w:tr w:rsidR="003512E9" w:rsidTr="00E7153D" w14:paraId="69A5061A" w14:textId="77777777">
        <w:tc>
          <w:tcPr>
            <w:tcW w:w="567" w:type="dxa"/>
          </w:tcPr>
          <w:p w:rsidR="003512E9" w:rsidRDefault="001856D0" w14:paraId="66E6B0EB" w14:textId="77777777">
            <w:r>
              <w:t>46</w:t>
            </w:r>
          </w:p>
        </w:tc>
        <w:tc>
          <w:tcPr>
            <w:tcW w:w="6521" w:type="dxa"/>
          </w:tcPr>
          <w:p w:rsidR="003512E9" w:rsidRDefault="001856D0" w14:paraId="3B1E05EE" w14:textId="77777777">
            <w:r>
              <w:t>Hoeveel procent van het totaal aantal Oekraïners die zich in Europa bevinden vangt Nederland op? Hoe verhoudt zich dat tot andere landen?</w:t>
            </w:r>
          </w:p>
        </w:tc>
        <w:tc>
          <w:tcPr>
            <w:tcW w:w="850" w:type="dxa"/>
          </w:tcPr>
          <w:p w:rsidR="003512E9" w:rsidRDefault="003512E9" w14:paraId="09D65E25" w14:textId="77777777">
            <w:pPr>
              <w:jc w:val="right"/>
            </w:pPr>
          </w:p>
        </w:tc>
        <w:tc>
          <w:tcPr>
            <w:tcW w:w="992" w:type="dxa"/>
          </w:tcPr>
          <w:p w:rsidR="003512E9" w:rsidRDefault="001856D0" w14:paraId="7FE66D61" w14:textId="77777777">
            <w:pPr>
              <w:jc w:val="right"/>
            </w:pPr>
            <w:r>
              <w:t>10</w:t>
            </w:r>
          </w:p>
        </w:tc>
        <w:tc>
          <w:tcPr>
            <w:tcW w:w="567" w:type="dxa"/>
            <w:tcBorders>
              <w:left w:val="nil"/>
            </w:tcBorders>
          </w:tcPr>
          <w:p w:rsidR="003512E9" w:rsidRDefault="001856D0" w14:paraId="45FF2E6E" w14:textId="77777777">
            <w:pPr>
              <w:jc w:val="right"/>
            </w:pPr>
            <w:r>
              <w:t xml:space="preserve"> </w:t>
            </w:r>
          </w:p>
        </w:tc>
      </w:tr>
      <w:tr w:rsidR="003512E9" w:rsidTr="00E7153D" w14:paraId="0D2C03BC" w14:textId="77777777">
        <w:tc>
          <w:tcPr>
            <w:tcW w:w="567" w:type="dxa"/>
          </w:tcPr>
          <w:p w:rsidR="003512E9" w:rsidRDefault="001856D0" w14:paraId="7AE812F8" w14:textId="77777777">
            <w:r>
              <w:t>47</w:t>
            </w:r>
          </w:p>
        </w:tc>
        <w:tc>
          <w:tcPr>
            <w:tcW w:w="6521" w:type="dxa"/>
          </w:tcPr>
          <w:p w:rsidR="003512E9" w:rsidRDefault="001856D0" w14:paraId="342CBA24" w14:textId="77777777">
            <w:r>
              <w:t>Zijn er signalen dat Oekraïners die naar Nederland komen het komende jaar zullen toenemen of afnemen?</w:t>
            </w:r>
          </w:p>
        </w:tc>
        <w:tc>
          <w:tcPr>
            <w:tcW w:w="850" w:type="dxa"/>
          </w:tcPr>
          <w:p w:rsidR="003512E9" w:rsidRDefault="003512E9" w14:paraId="32EDCF45" w14:textId="77777777">
            <w:pPr>
              <w:jc w:val="right"/>
            </w:pPr>
          </w:p>
        </w:tc>
        <w:tc>
          <w:tcPr>
            <w:tcW w:w="992" w:type="dxa"/>
          </w:tcPr>
          <w:p w:rsidR="003512E9" w:rsidRDefault="001856D0" w14:paraId="68355BE3" w14:textId="77777777">
            <w:pPr>
              <w:jc w:val="right"/>
            </w:pPr>
            <w:r>
              <w:t>10</w:t>
            </w:r>
          </w:p>
        </w:tc>
        <w:tc>
          <w:tcPr>
            <w:tcW w:w="567" w:type="dxa"/>
            <w:tcBorders>
              <w:left w:val="nil"/>
            </w:tcBorders>
          </w:tcPr>
          <w:p w:rsidR="003512E9" w:rsidRDefault="001856D0" w14:paraId="6212FACA" w14:textId="77777777">
            <w:pPr>
              <w:jc w:val="right"/>
            </w:pPr>
            <w:r>
              <w:t xml:space="preserve"> </w:t>
            </w:r>
          </w:p>
        </w:tc>
      </w:tr>
      <w:tr w:rsidR="003512E9" w:rsidTr="00E7153D" w14:paraId="28BE4CF7" w14:textId="77777777">
        <w:tc>
          <w:tcPr>
            <w:tcW w:w="567" w:type="dxa"/>
          </w:tcPr>
          <w:p w:rsidR="003512E9" w:rsidRDefault="001856D0" w14:paraId="6C97E96F" w14:textId="77777777">
            <w:r>
              <w:t>48</w:t>
            </w:r>
          </w:p>
        </w:tc>
        <w:tc>
          <w:tcPr>
            <w:tcW w:w="6521" w:type="dxa"/>
          </w:tcPr>
          <w:p w:rsidR="003512E9" w:rsidRDefault="001856D0" w14:paraId="1AE332A0" w14:textId="77777777">
            <w:r>
              <w:t>Hoeveel O-documenten zijn er in 2025 verstrekt aan Oekraïners?</w:t>
            </w:r>
          </w:p>
        </w:tc>
        <w:tc>
          <w:tcPr>
            <w:tcW w:w="850" w:type="dxa"/>
          </w:tcPr>
          <w:p w:rsidR="003512E9" w:rsidRDefault="003512E9" w14:paraId="1919DBCD" w14:textId="77777777">
            <w:pPr>
              <w:jc w:val="right"/>
            </w:pPr>
          </w:p>
        </w:tc>
        <w:tc>
          <w:tcPr>
            <w:tcW w:w="992" w:type="dxa"/>
          </w:tcPr>
          <w:p w:rsidR="003512E9" w:rsidRDefault="001856D0" w14:paraId="1011F961" w14:textId="77777777">
            <w:pPr>
              <w:jc w:val="right"/>
            </w:pPr>
            <w:r>
              <w:t>10</w:t>
            </w:r>
          </w:p>
        </w:tc>
        <w:tc>
          <w:tcPr>
            <w:tcW w:w="567" w:type="dxa"/>
            <w:tcBorders>
              <w:left w:val="nil"/>
            </w:tcBorders>
          </w:tcPr>
          <w:p w:rsidR="003512E9" w:rsidRDefault="001856D0" w14:paraId="1C98B0AB" w14:textId="77777777">
            <w:pPr>
              <w:jc w:val="right"/>
            </w:pPr>
            <w:r>
              <w:t xml:space="preserve"> </w:t>
            </w:r>
          </w:p>
        </w:tc>
      </w:tr>
      <w:tr w:rsidR="003512E9" w:rsidTr="00E7153D" w14:paraId="60F2C57E" w14:textId="77777777">
        <w:tc>
          <w:tcPr>
            <w:tcW w:w="567" w:type="dxa"/>
          </w:tcPr>
          <w:p w:rsidR="003512E9" w:rsidRDefault="001856D0" w14:paraId="279B6617" w14:textId="77777777">
            <w:r>
              <w:t>49</w:t>
            </w:r>
          </w:p>
        </w:tc>
        <w:tc>
          <w:tcPr>
            <w:tcW w:w="6521" w:type="dxa"/>
          </w:tcPr>
          <w:p w:rsidR="003512E9" w:rsidRDefault="001856D0" w14:paraId="0FA84957" w14:textId="084D3BF7">
            <w:r>
              <w:t xml:space="preserve">Op hoeveel asielverzoeken van Oekraïners is er in 2025 beslist? Wat is het inwilligingspercentage? Hoeveel asielverzoeken van Oekraïners staan er nog open? Hoeveel van deze verzoeken zijn van Oekraïners die niet onder de </w:t>
            </w:r>
            <w:r w:rsidR="00093758">
              <w:t>R</w:t>
            </w:r>
            <w:r w:rsidR="008A6D06">
              <w:t xml:space="preserve">ichtlijn </w:t>
            </w:r>
            <w:r>
              <w:t>T</w:t>
            </w:r>
            <w:r w:rsidR="008A6D06">
              <w:t xml:space="preserve">ijdelijke </w:t>
            </w:r>
            <w:r>
              <w:t>B</w:t>
            </w:r>
            <w:r w:rsidR="008A6D06">
              <w:t>escherming</w:t>
            </w:r>
            <w:r>
              <w:t xml:space="preserve"> vallen?</w:t>
            </w:r>
          </w:p>
        </w:tc>
        <w:tc>
          <w:tcPr>
            <w:tcW w:w="850" w:type="dxa"/>
          </w:tcPr>
          <w:p w:rsidR="003512E9" w:rsidRDefault="003512E9" w14:paraId="46123EEF" w14:textId="77777777">
            <w:pPr>
              <w:jc w:val="right"/>
            </w:pPr>
          </w:p>
        </w:tc>
        <w:tc>
          <w:tcPr>
            <w:tcW w:w="992" w:type="dxa"/>
          </w:tcPr>
          <w:p w:rsidR="003512E9" w:rsidRDefault="001856D0" w14:paraId="450536BC" w14:textId="77777777">
            <w:pPr>
              <w:jc w:val="right"/>
            </w:pPr>
            <w:r>
              <w:t>10</w:t>
            </w:r>
          </w:p>
        </w:tc>
        <w:tc>
          <w:tcPr>
            <w:tcW w:w="567" w:type="dxa"/>
            <w:tcBorders>
              <w:left w:val="nil"/>
            </w:tcBorders>
          </w:tcPr>
          <w:p w:rsidR="003512E9" w:rsidRDefault="001856D0" w14:paraId="741190F4" w14:textId="77777777">
            <w:pPr>
              <w:jc w:val="right"/>
            </w:pPr>
            <w:r>
              <w:t xml:space="preserve"> </w:t>
            </w:r>
          </w:p>
        </w:tc>
      </w:tr>
      <w:tr w:rsidR="003512E9" w:rsidTr="00E7153D" w14:paraId="021B8314" w14:textId="77777777">
        <w:tc>
          <w:tcPr>
            <w:tcW w:w="567" w:type="dxa"/>
          </w:tcPr>
          <w:p w:rsidR="003512E9" w:rsidRDefault="001856D0" w14:paraId="5C8F5F7E" w14:textId="77777777">
            <w:r>
              <w:t>50</w:t>
            </w:r>
          </w:p>
        </w:tc>
        <w:tc>
          <w:tcPr>
            <w:tcW w:w="6521" w:type="dxa"/>
          </w:tcPr>
          <w:p w:rsidR="003512E9" w:rsidRDefault="001856D0" w14:paraId="034F541F" w14:textId="16022BC1">
            <w:r>
              <w:t>Hoeveel asielverzoeken van Oekraïners staan al langer dan 21 maanden open?</w:t>
            </w:r>
          </w:p>
        </w:tc>
        <w:tc>
          <w:tcPr>
            <w:tcW w:w="850" w:type="dxa"/>
          </w:tcPr>
          <w:p w:rsidR="003512E9" w:rsidRDefault="003512E9" w14:paraId="155AD998" w14:textId="77777777">
            <w:pPr>
              <w:jc w:val="right"/>
            </w:pPr>
          </w:p>
        </w:tc>
        <w:tc>
          <w:tcPr>
            <w:tcW w:w="992" w:type="dxa"/>
          </w:tcPr>
          <w:p w:rsidR="003512E9" w:rsidRDefault="001856D0" w14:paraId="595A55C4" w14:textId="77777777">
            <w:pPr>
              <w:jc w:val="right"/>
            </w:pPr>
            <w:r>
              <w:t>10</w:t>
            </w:r>
          </w:p>
        </w:tc>
        <w:tc>
          <w:tcPr>
            <w:tcW w:w="567" w:type="dxa"/>
            <w:tcBorders>
              <w:left w:val="nil"/>
            </w:tcBorders>
          </w:tcPr>
          <w:p w:rsidR="003512E9" w:rsidRDefault="001856D0" w14:paraId="79991DDC" w14:textId="77777777">
            <w:pPr>
              <w:jc w:val="right"/>
            </w:pPr>
            <w:r>
              <w:t xml:space="preserve"> </w:t>
            </w:r>
          </w:p>
        </w:tc>
      </w:tr>
      <w:tr w:rsidR="003512E9" w:rsidTr="00E7153D" w14:paraId="7DA553A2" w14:textId="77777777">
        <w:tc>
          <w:tcPr>
            <w:tcW w:w="567" w:type="dxa"/>
          </w:tcPr>
          <w:p w:rsidR="003512E9" w:rsidRDefault="001856D0" w14:paraId="74803702" w14:textId="77777777">
            <w:r>
              <w:t>51</w:t>
            </w:r>
          </w:p>
        </w:tc>
        <w:tc>
          <w:tcPr>
            <w:tcW w:w="6521" w:type="dxa"/>
          </w:tcPr>
          <w:p w:rsidR="003512E9" w:rsidRDefault="001856D0" w14:paraId="75CB3007" w14:textId="77777777">
            <w:r>
              <w:t>Wat is het inwilligingspercentage voor Oekraïense asielzoekers met aanvragen van voor 2022?</w:t>
            </w:r>
          </w:p>
        </w:tc>
        <w:tc>
          <w:tcPr>
            <w:tcW w:w="850" w:type="dxa"/>
          </w:tcPr>
          <w:p w:rsidR="003512E9" w:rsidRDefault="003512E9" w14:paraId="0EFE6778" w14:textId="77777777">
            <w:pPr>
              <w:jc w:val="right"/>
            </w:pPr>
          </w:p>
        </w:tc>
        <w:tc>
          <w:tcPr>
            <w:tcW w:w="992" w:type="dxa"/>
          </w:tcPr>
          <w:p w:rsidR="003512E9" w:rsidRDefault="001856D0" w14:paraId="50D421DD" w14:textId="77777777">
            <w:pPr>
              <w:jc w:val="right"/>
            </w:pPr>
            <w:r>
              <w:t>10</w:t>
            </w:r>
          </w:p>
        </w:tc>
        <w:tc>
          <w:tcPr>
            <w:tcW w:w="567" w:type="dxa"/>
            <w:tcBorders>
              <w:left w:val="nil"/>
            </w:tcBorders>
          </w:tcPr>
          <w:p w:rsidR="003512E9" w:rsidRDefault="001856D0" w14:paraId="7523E8C2" w14:textId="77777777">
            <w:pPr>
              <w:jc w:val="right"/>
            </w:pPr>
            <w:r>
              <w:t xml:space="preserve"> </w:t>
            </w:r>
          </w:p>
        </w:tc>
      </w:tr>
      <w:tr w:rsidR="003512E9" w:rsidTr="00E7153D" w14:paraId="2C74CEFF" w14:textId="77777777">
        <w:tc>
          <w:tcPr>
            <w:tcW w:w="567" w:type="dxa"/>
          </w:tcPr>
          <w:p w:rsidR="003512E9" w:rsidRDefault="001856D0" w14:paraId="4A86631D" w14:textId="77777777">
            <w:r>
              <w:t>52</w:t>
            </w:r>
          </w:p>
        </w:tc>
        <w:tc>
          <w:tcPr>
            <w:tcW w:w="6521" w:type="dxa"/>
          </w:tcPr>
          <w:p w:rsidR="003512E9" w:rsidRDefault="001856D0" w14:paraId="209533B7" w14:textId="139BF941">
            <w:r>
              <w:t>Hoeveel tijd heeft Nederland nodig voor invoering van de zogeheten nationale terugvaloptie op het gebied van verblijfsrecht wanneer er geen besluit tot gezamenlijke Europese verlenging van het verblijf van Oekraïners wordt genomen? Hoe wordt hier in de capaciteit van de IND</w:t>
            </w:r>
            <w:r w:rsidR="00FF7CCD">
              <w:t>-</w:t>
            </w:r>
            <w:r>
              <w:t>rekening mee gehouden?</w:t>
            </w:r>
          </w:p>
        </w:tc>
        <w:tc>
          <w:tcPr>
            <w:tcW w:w="850" w:type="dxa"/>
          </w:tcPr>
          <w:p w:rsidR="003512E9" w:rsidRDefault="003512E9" w14:paraId="16EDC7B4" w14:textId="77777777">
            <w:pPr>
              <w:jc w:val="right"/>
            </w:pPr>
          </w:p>
        </w:tc>
        <w:tc>
          <w:tcPr>
            <w:tcW w:w="992" w:type="dxa"/>
          </w:tcPr>
          <w:p w:rsidR="003512E9" w:rsidRDefault="001856D0" w14:paraId="3B12FE29" w14:textId="77777777">
            <w:pPr>
              <w:jc w:val="right"/>
            </w:pPr>
            <w:r>
              <w:t>10</w:t>
            </w:r>
          </w:p>
        </w:tc>
        <w:tc>
          <w:tcPr>
            <w:tcW w:w="567" w:type="dxa"/>
            <w:tcBorders>
              <w:left w:val="nil"/>
            </w:tcBorders>
          </w:tcPr>
          <w:p w:rsidR="003512E9" w:rsidRDefault="001856D0" w14:paraId="62AD4675" w14:textId="77777777">
            <w:pPr>
              <w:jc w:val="right"/>
            </w:pPr>
            <w:r>
              <w:t xml:space="preserve"> </w:t>
            </w:r>
          </w:p>
        </w:tc>
      </w:tr>
      <w:tr w:rsidR="003512E9" w:rsidTr="00E7153D" w14:paraId="22C55E10" w14:textId="77777777">
        <w:tc>
          <w:tcPr>
            <w:tcW w:w="567" w:type="dxa"/>
          </w:tcPr>
          <w:p w:rsidR="003512E9" w:rsidRDefault="001856D0" w14:paraId="1835D3F9" w14:textId="77777777">
            <w:r>
              <w:t>53</w:t>
            </w:r>
          </w:p>
        </w:tc>
        <w:tc>
          <w:tcPr>
            <w:tcW w:w="6521" w:type="dxa"/>
          </w:tcPr>
          <w:p w:rsidR="003512E9" w:rsidRDefault="001856D0" w14:paraId="6411A7EF" w14:textId="2CE018F1">
            <w:r>
              <w:t xml:space="preserve">Hoeveel Oekraïners volgen Nederlandse taalonderwijs vanuit de </w:t>
            </w:r>
            <w:r w:rsidR="003078F0">
              <w:t>gelden vanuit de</w:t>
            </w:r>
            <w:r w:rsidRPr="009052E4" w:rsidR="003078F0">
              <w:t xml:space="preserve"> Wet educatie en beroepsonderwijs</w:t>
            </w:r>
            <w:r w:rsidR="003078F0">
              <w:t xml:space="preserve"> (WEB)</w:t>
            </w:r>
            <w:r>
              <w:t xml:space="preserve">? Is dit aandeel gestegen, verminderd of gelijk gebleven ten opzichte van eerdere jaren? Kunnen Oekraïners vanuit iedere gemeente taalonderwijs volgen vanuit de WEB-gelden? In hoeverre wordt een toename van het aandeel van Oekraïners dat taalonderwijs volgt vanuit de </w:t>
            </w:r>
            <w:r w:rsidR="003078F0">
              <w:t>WEB-</w:t>
            </w:r>
            <w:r>
              <w:t>gelden?</w:t>
            </w:r>
          </w:p>
        </w:tc>
        <w:tc>
          <w:tcPr>
            <w:tcW w:w="850" w:type="dxa"/>
          </w:tcPr>
          <w:p w:rsidR="003512E9" w:rsidRDefault="003512E9" w14:paraId="146469AC" w14:textId="77777777">
            <w:pPr>
              <w:jc w:val="right"/>
            </w:pPr>
          </w:p>
        </w:tc>
        <w:tc>
          <w:tcPr>
            <w:tcW w:w="992" w:type="dxa"/>
          </w:tcPr>
          <w:p w:rsidR="003512E9" w:rsidRDefault="001856D0" w14:paraId="6B36A9E6" w14:textId="77777777">
            <w:pPr>
              <w:jc w:val="right"/>
            </w:pPr>
            <w:r>
              <w:t>10</w:t>
            </w:r>
          </w:p>
        </w:tc>
        <w:tc>
          <w:tcPr>
            <w:tcW w:w="567" w:type="dxa"/>
            <w:tcBorders>
              <w:left w:val="nil"/>
            </w:tcBorders>
          </w:tcPr>
          <w:p w:rsidR="003512E9" w:rsidRDefault="001856D0" w14:paraId="2B20C229" w14:textId="77777777">
            <w:pPr>
              <w:jc w:val="right"/>
            </w:pPr>
            <w:r>
              <w:t xml:space="preserve"> </w:t>
            </w:r>
          </w:p>
        </w:tc>
      </w:tr>
      <w:tr w:rsidR="003512E9" w:rsidTr="00E7153D" w14:paraId="64055B9E" w14:textId="77777777">
        <w:tc>
          <w:tcPr>
            <w:tcW w:w="567" w:type="dxa"/>
          </w:tcPr>
          <w:p w:rsidR="003512E9" w:rsidRDefault="001856D0" w14:paraId="08B64403" w14:textId="77777777">
            <w:r>
              <w:t>54</w:t>
            </w:r>
          </w:p>
        </w:tc>
        <w:tc>
          <w:tcPr>
            <w:tcW w:w="6521" w:type="dxa"/>
          </w:tcPr>
          <w:p w:rsidR="003512E9" w:rsidRDefault="001856D0" w14:paraId="535BE368" w14:textId="77777777">
            <w:r>
              <w:t xml:space="preserve">Wordt bij het naar beneden bijstellen van de budgetten voor de opvang van Oekraïense ontheemden van 2026 t/m 2028 rekening gehouden met verwachte </w:t>
            </w:r>
            <w:r>
              <w:lastRenderedPageBreak/>
              <w:t>sluitingen van bestaande opvanglocaties? Hoe worden vervangende opvanglocaties gerealiseerd?</w:t>
            </w:r>
          </w:p>
        </w:tc>
        <w:tc>
          <w:tcPr>
            <w:tcW w:w="850" w:type="dxa"/>
          </w:tcPr>
          <w:p w:rsidR="003512E9" w:rsidRDefault="003512E9" w14:paraId="072FEF17" w14:textId="77777777">
            <w:pPr>
              <w:jc w:val="right"/>
            </w:pPr>
          </w:p>
        </w:tc>
        <w:tc>
          <w:tcPr>
            <w:tcW w:w="992" w:type="dxa"/>
          </w:tcPr>
          <w:p w:rsidR="003512E9" w:rsidRDefault="001856D0" w14:paraId="54F404D2" w14:textId="77777777">
            <w:pPr>
              <w:jc w:val="right"/>
            </w:pPr>
            <w:r>
              <w:t>10</w:t>
            </w:r>
          </w:p>
        </w:tc>
        <w:tc>
          <w:tcPr>
            <w:tcW w:w="567" w:type="dxa"/>
            <w:tcBorders>
              <w:left w:val="nil"/>
            </w:tcBorders>
          </w:tcPr>
          <w:p w:rsidR="003512E9" w:rsidRDefault="001856D0" w14:paraId="3069C05C" w14:textId="77777777">
            <w:pPr>
              <w:jc w:val="right"/>
            </w:pPr>
            <w:r>
              <w:t xml:space="preserve"> </w:t>
            </w:r>
          </w:p>
        </w:tc>
      </w:tr>
      <w:tr w:rsidR="003512E9" w:rsidTr="00E7153D" w14:paraId="3C8A9A09" w14:textId="77777777">
        <w:tc>
          <w:tcPr>
            <w:tcW w:w="567" w:type="dxa"/>
          </w:tcPr>
          <w:p w:rsidR="003512E9" w:rsidRDefault="001856D0" w14:paraId="3C98A034" w14:textId="77777777">
            <w:r>
              <w:t>55</w:t>
            </w:r>
          </w:p>
        </w:tc>
        <w:tc>
          <w:tcPr>
            <w:tcW w:w="6521" w:type="dxa"/>
          </w:tcPr>
          <w:p w:rsidR="003512E9" w:rsidRDefault="001856D0" w14:paraId="4646C2A2" w14:textId="77777777">
            <w:r>
              <w:t>Op welke manier wordt er rekening gehouden in 2027 en 2028 met de doorstroom van Oekraïners waarbij de opvang bij werkgevers en particulieren zal worden beëindigd (mede in verband met ingang transitiedocument)?</w:t>
            </w:r>
          </w:p>
        </w:tc>
        <w:tc>
          <w:tcPr>
            <w:tcW w:w="850" w:type="dxa"/>
          </w:tcPr>
          <w:p w:rsidR="003512E9" w:rsidRDefault="003512E9" w14:paraId="23A58F3B" w14:textId="77777777">
            <w:pPr>
              <w:jc w:val="right"/>
            </w:pPr>
          </w:p>
        </w:tc>
        <w:tc>
          <w:tcPr>
            <w:tcW w:w="992" w:type="dxa"/>
          </w:tcPr>
          <w:p w:rsidR="003512E9" w:rsidRDefault="001856D0" w14:paraId="21747DC3" w14:textId="77777777">
            <w:pPr>
              <w:jc w:val="right"/>
            </w:pPr>
            <w:r>
              <w:t>10</w:t>
            </w:r>
          </w:p>
        </w:tc>
        <w:tc>
          <w:tcPr>
            <w:tcW w:w="567" w:type="dxa"/>
            <w:tcBorders>
              <w:left w:val="nil"/>
            </w:tcBorders>
          </w:tcPr>
          <w:p w:rsidR="003512E9" w:rsidRDefault="001856D0" w14:paraId="0D096594" w14:textId="77777777">
            <w:pPr>
              <w:jc w:val="right"/>
            </w:pPr>
            <w:r>
              <w:t xml:space="preserve"> </w:t>
            </w:r>
          </w:p>
        </w:tc>
      </w:tr>
      <w:tr w:rsidR="003512E9" w:rsidTr="00E7153D" w14:paraId="0ED1C05E" w14:textId="77777777">
        <w:tc>
          <w:tcPr>
            <w:tcW w:w="567" w:type="dxa"/>
          </w:tcPr>
          <w:p w:rsidR="003512E9" w:rsidRDefault="001856D0" w14:paraId="2C4418BF" w14:textId="77777777">
            <w:r>
              <w:t>56</w:t>
            </w:r>
          </w:p>
        </w:tc>
        <w:tc>
          <w:tcPr>
            <w:tcW w:w="6521" w:type="dxa"/>
          </w:tcPr>
          <w:p w:rsidR="003512E9" w:rsidRDefault="001856D0" w14:paraId="4B762A2F" w14:textId="77777777">
            <w:r>
              <w:t>Wordt er in 2028 ook rekening gehouden met mogelijke toestroom van Oekraïners naar de asielketen, die niet voor transitiedocument kiezen, maar besluiten om de asielprocedure te continueren?</w:t>
            </w:r>
          </w:p>
        </w:tc>
        <w:tc>
          <w:tcPr>
            <w:tcW w:w="850" w:type="dxa"/>
          </w:tcPr>
          <w:p w:rsidR="003512E9" w:rsidRDefault="003512E9" w14:paraId="0F3D1BE7" w14:textId="77777777">
            <w:pPr>
              <w:jc w:val="right"/>
            </w:pPr>
          </w:p>
        </w:tc>
        <w:tc>
          <w:tcPr>
            <w:tcW w:w="992" w:type="dxa"/>
          </w:tcPr>
          <w:p w:rsidR="003512E9" w:rsidRDefault="001856D0" w14:paraId="366423B1" w14:textId="77777777">
            <w:pPr>
              <w:jc w:val="right"/>
            </w:pPr>
            <w:r>
              <w:t>10</w:t>
            </w:r>
          </w:p>
        </w:tc>
        <w:tc>
          <w:tcPr>
            <w:tcW w:w="567" w:type="dxa"/>
            <w:tcBorders>
              <w:left w:val="nil"/>
            </w:tcBorders>
          </w:tcPr>
          <w:p w:rsidR="003512E9" w:rsidRDefault="001856D0" w14:paraId="3ABA0EAC" w14:textId="77777777">
            <w:pPr>
              <w:jc w:val="right"/>
            </w:pPr>
            <w:r>
              <w:t xml:space="preserve"> </w:t>
            </w:r>
          </w:p>
        </w:tc>
      </w:tr>
      <w:tr w:rsidR="003512E9" w:rsidTr="00E7153D" w14:paraId="4C6CDB0C" w14:textId="77777777">
        <w:tc>
          <w:tcPr>
            <w:tcW w:w="567" w:type="dxa"/>
          </w:tcPr>
          <w:p w:rsidR="003512E9" w:rsidRDefault="001856D0" w14:paraId="1FCD8E7F" w14:textId="77777777">
            <w:r>
              <w:t>57</w:t>
            </w:r>
          </w:p>
        </w:tc>
        <w:tc>
          <w:tcPr>
            <w:tcW w:w="6521" w:type="dxa"/>
          </w:tcPr>
          <w:p w:rsidR="003512E9" w:rsidRDefault="001856D0" w14:paraId="2BE06864" w14:textId="68A1470A">
            <w:r>
              <w:t>Vanuit welke post worden de te verwachte kosten rondom het bijstellen van het collegegeld ten behoeve van Oekraïense ontheemden gefinancierd (conform de motie van het lid Podt (Kamerstuk 19637, nr. 3472</w:t>
            </w:r>
            <w:r w:rsidR="00B27A19">
              <w:t>)</w:t>
            </w:r>
            <w:r>
              <w:t>)?</w:t>
            </w:r>
          </w:p>
        </w:tc>
        <w:tc>
          <w:tcPr>
            <w:tcW w:w="850" w:type="dxa"/>
          </w:tcPr>
          <w:p w:rsidR="003512E9" w:rsidRDefault="003512E9" w14:paraId="5B119E64" w14:textId="77777777">
            <w:pPr>
              <w:jc w:val="right"/>
            </w:pPr>
          </w:p>
        </w:tc>
        <w:tc>
          <w:tcPr>
            <w:tcW w:w="992" w:type="dxa"/>
          </w:tcPr>
          <w:p w:rsidR="003512E9" w:rsidRDefault="001856D0" w14:paraId="4DF648E8" w14:textId="77777777">
            <w:pPr>
              <w:jc w:val="right"/>
            </w:pPr>
            <w:r>
              <w:t>10</w:t>
            </w:r>
          </w:p>
        </w:tc>
        <w:tc>
          <w:tcPr>
            <w:tcW w:w="567" w:type="dxa"/>
            <w:tcBorders>
              <w:left w:val="nil"/>
            </w:tcBorders>
          </w:tcPr>
          <w:p w:rsidR="003512E9" w:rsidRDefault="001856D0" w14:paraId="7C57B94E" w14:textId="77777777">
            <w:pPr>
              <w:jc w:val="right"/>
            </w:pPr>
            <w:r>
              <w:t xml:space="preserve"> </w:t>
            </w:r>
          </w:p>
        </w:tc>
      </w:tr>
      <w:tr w:rsidR="003512E9" w:rsidTr="00E7153D" w14:paraId="4EB4C001" w14:textId="77777777">
        <w:tc>
          <w:tcPr>
            <w:tcW w:w="567" w:type="dxa"/>
          </w:tcPr>
          <w:p w:rsidR="003512E9" w:rsidRDefault="001856D0" w14:paraId="071C42FD" w14:textId="77777777">
            <w:r>
              <w:t>58</w:t>
            </w:r>
          </w:p>
        </w:tc>
        <w:tc>
          <w:tcPr>
            <w:tcW w:w="6521" w:type="dxa"/>
          </w:tcPr>
          <w:p w:rsidR="003512E9" w:rsidRDefault="001856D0" w14:paraId="62429F67" w14:textId="77777777">
            <w:r>
              <w:t xml:space="preserve">Kunt u aangeven welk deel van het budget voor crisisnoodopvang in </w:t>
            </w:r>
            <w:r>
              <w:br/>
              <w:t>2026 nodig is door het tekort aan reguliere opvangplekken? Hoe verwacht u dat deze kosten de komende jaren afnemen?</w:t>
            </w:r>
          </w:p>
        </w:tc>
        <w:tc>
          <w:tcPr>
            <w:tcW w:w="850" w:type="dxa"/>
          </w:tcPr>
          <w:p w:rsidR="003512E9" w:rsidRDefault="003512E9" w14:paraId="30EA14CD" w14:textId="77777777">
            <w:pPr>
              <w:jc w:val="right"/>
            </w:pPr>
          </w:p>
        </w:tc>
        <w:tc>
          <w:tcPr>
            <w:tcW w:w="992" w:type="dxa"/>
          </w:tcPr>
          <w:p w:rsidR="003512E9" w:rsidRDefault="001856D0" w14:paraId="1F2CC2E8" w14:textId="77777777">
            <w:pPr>
              <w:jc w:val="right"/>
            </w:pPr>
            <w:r>
              <w:t>78</w:t>
            </w:r>
          </w:p>
        </w:tc>
        <w:tc>
          <w:tcPr>
            <w:tcW w:w="567" w:type="dxa"/>
            <w:tcBorders>
              <w:left w:val="nil"/>
            </w:tcBorders>
          </w:tcPr>
          <w:p w:rsidR="003512E9" w:rsidRDefault="001856D0" w14:paraId="133E0E3C" w14:textId="77777777">
            <w:pPr>
              <w:jc w:val="right"/>
            </w:pPr>
            <w:r>
              <w:t xml:space="preserve"> </w:t>
            </w:r>
          </w:p>
        </w:tc>
      </w:tr>
      <w:tr w:rsidR="003512E9" w:rsidTr="00E7153D" w14:paraId="69E48F19" w14:textId="77777777">
        <w:tc>
          <w:tcPr>
            <w:tcW w:w="567" w:type="dxa"/>
          </w:tcPr>
          <w:p w:rsidR="003512E9" w:rsidRDefault="001856D0" w14:paraId="0736C6A6" w14:textId="77777777">
            <w:r>
              <w:t>59</w:t>
            </w:r>
          </w:p>
        </w:tc>
        <w:tc>
          <w:tcPr>
            <w:tcW w:w="6521" w:type="dxa"/>
          </w:tcPr>
          <w:p w:rsidR="003512E9" w:rsidRDefault="001856D0" w14:paraId="5B6F9170" w14:textId="77777777">
            <w:r>
              <w:t>Kunt u toelichten waarom de incidentele investering van 25 miljoen euro in het Entry Exit System (EES) voor Schiphol nodig is? Is een lager bedrag niet haalbaar? Waarom is een hoger bedrag niet nodig? Wanneer zijn de eerste uitgaven voor dit project gedaan, gezien de inwerkingtreden van het EES per 10 april 2026 officieel van start gaat?</w:t>
            </w:r>
          </w:p>
        </w:tc>
        <w:tc>
          <w:tcPr>
            <w:tcW w:w="850" w:type="dxa"/>
          </w:tcPr>
          <w:p w:rsidR="003512E9" w:rsidRDefault="003512E9" w14:paraId="622B6C4C" w14:textId="77777777">
            <w:pPr>
              <w:jc w:val="right"/>
            </w:pPr>
          </w:p>
        </w:tc>
        <w:tc>
          <w:tcPr>
            <w:tcW w:w="992" w:type="dxa"/>
          </w:tcPr>
          <w:p w:rsidR="003512E9" w:rsidRDefault="001856D0" w14:paraId="36E68E0E" w14:textId="77777777">
            <w:pPr>
              <w:jc w:val="right"/>
            </w:pPr>
            <w:r>
              <w:t>78</w:t>
            </w:r>
          </w:p>
        </w:tc>
        <w:tc>
          <w:tcPr>
            <w:tcW w:w="567" w:type="dxa"/>
            <w:tcBorders>
              <w:left w:val="nil"/>
            </w:tcBorders>
          </w:tcPr>
          <w:p w:rsidR="003512E9" w:rsidRDefault="001856D0" w14:paraId="45E47EE2" w14:textId="77777777">
            <w:pPr>
              <w:jc w:val="right"/>
            </w:pPr>
            <w:r>
              <w:t xml:space="preserve">79 </w:t>
            </w:r>
          </w:p>
        </w:tc>
      </w:tr>
      <w:tr w:rsidR="003512E9" w:rsidTr="00E7153D" w14:paraId="6054BCEB" w14:textId="77777777">
        <w:tc>
          <w:tcPr>
            <w:tcW w:w="567" w:type="dxa"/>
          </w:tcPr>
          <w:p w:rsidR="003512E9" w:rsidRDefault="001856D0" w14:paraId="00529A9C" w14:textId="77777777">
            <w:r>
              <w:t>60</w:t>
            </w:r>
          </w:p>
        </w:tc>
        <w:tc>
          <w:tcPr>
            <w:tcW w:w="6521" w:type="dxa"/>
          </w:tcPr>
          <w:p w:rsidR="003512E9" w:rsidRDefault="001856D0" w14:paraId="7C02150E" w14:textId="77777777">
            <w:r>
              <w:t>Kunt u aangeven bij hoeveel opvanglocaties een meedoenbalie wordt gerealiseerd met de middelen die worden vrijgesteld in 2026? Kunt u bevestigen dat bij elke grote opvanglocatie een meedoenbalie wordt gerealiseerd?</w:t>
            </w:r>
          </w:p>
        </w:tc>
        <w:tc>
          <w:tcPr>
            <w:tcW w:w="850" w:type="dxa"/>
          </w:tcPr>
          <w:p w:rsidR="003512E9" w:rsidRDefault="003512E9" w14:paraId="76EEB7BD" w14:textId="77777777">
            <w:pPr>
              <w:jc w:val="right"/>
            </w:pPr>
          </w:p>
        </w:tc>
        <w:tc>
          <w:tcPr>
            <w:tcW w:w="992" w:type="dxa"/>
          </w:tcPr>
          <w:p w:rsidR="003512E9" w:rsidRDefault="001856D0" w14:paraId="3F0BCD6A" w14:textId="77777777">
            <w:pPr>
              <w:jc w:val="right"/>
            </w:pPr>
            <w:r>
              <w:t>79</w:t>
            </w:r>
          </w:p>
        </w:tc>
        <w:tc>
          <w:tcPr>
            <w:tcW w:w="567" w:type="dxa"/>
            <w:tcBorders>
              <w:left w:val="nil"/>
            </w:tcBorders>
          </w:tcPr>
          <w:p w:rsidR="003512E9" w:rsidRDefault="001856D0" w14:paraId="42D429CF" w14:textId="77777777">
            <w:pPr>
              <w:jc w:val="right"/>
            </w:pPr>
            <w:r>
              <w:t xml:space="preserve"> </w:t>
            </w:r>
          </w:p>
        </w:tc>
      </w:tr>
    </w:tbl>
    <w:p w:rsidR="003512E9" w:rsidRDefault="003512E9" w14:paraId="2DE07198" w14:textId="77777777"/>
    <w:sectPr w:rsidR="003512E9"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22C88" w14:textId="77777777" w:rsidR="001A47AF" w:rsidRDefault="001A47AF">
      <w:pPr>
        <w:spacing w:before="0" w:after="0"/>
      </w:pPr>
      <w:r>
        <w:separator/>
      </w:r>
    </w:p>
  </w:endnote>
  <w:endnote w:type="continuationSeparator" w:id="0">
    <w:p w14:paraId="6B451C64"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7285" w14:textId="00972683" w:rsidR="003512E9" w:rsidRDefault="001856D0">
    <w:pPr>
      <w:pStyle w:val="Voettekst"/>
    </w:pPr>
    <w:r>
      <w:t xml:space="preserve">Totaallijst feitelijke vragen Wijziging van de begrotingsstaten van het Ministerie van Asiel en Migratie (XX) voor het jaar 2026 (wijziging samenhangende met de Voorjaarsnota) (36915-XX)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1C88" w14:textId="77777777" w:rsidR="001A47AF" w:rsidRDefault="001A47AF">
      <w:pPr>
        <w:spacing w:before="0" w:after="0"/>
      </w:pPr>
      <w:r>
        <w:separator/>
      </w:r>
    </w:p>
  </w:footnote>
  <w:footnote w:type="continuationSeparator" w:id="0">
    <w:p w14:paraId="36A5F627"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93758"/>
    <w:rsid w:val="000B484C"/>
    <w:rsid w:val="001856D0"/>
    <w:rsid w:val="001A47AF"/>
    <w:rsid w:val="001A56AB"/>
    <w:rsid w:val="001A6106"/>
    <w:rsid w:val="003078F0"/>
    <w:rsid w:val="00325F51"/>
    <w:rsid w:val="003512E9"/>
    <w:rsid w:val="003C13C8"/>
    <w:rsid w:val="003D44DD"/>
    <w:rsid w:val="00411847"/>
    <w:rsid w:val="00422ADC"/>
    <w:rsid w:val="00430075"/>
    <w:rsid w:val="005543A7"/>
    <w:rsid w:val="00612F0A"/>
    <w:rsid w:val="006E1A93"/>
    <w:rsid w:val="0076799A"/>
    <w:rsid w:val="008123A4"/>
    <w:rsid w:val="00894624"/>
    <w:rsid w:val="008A6D06"/>
    <w:rsid w:val="009052E4"/>
    <w:rsid w:val="00A26370"/>
    <w:rsid w:val="00A77C3E"/>
    <w:rsid w:val="00B27A19"/>
    <w:rsid w:val="00B915EC"/>
    <w:rsid w:val="00C678D1"/>
    <w:rsid w:val="00E7153D"/>
    <w:rsid w:val="00FB32B9"/>
    <w:rsid w:val="00FF7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5FEF314"/>
  <w15:docId w15:val="{AA3CF27A-3609-4488-ACF5-8B8E6D74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C678D1"/>
    <w:rPr>
      <w:color w:val="0000FF" w:themeColor="hyperlink"/>
      <w:u w:val="single"/>
    </w:rPr>
  </w:style>
  <w:style w:type="character" w:styleId="Onopgelostemelding">
    <w:name w:val="Unresolved Mention"/>
    <w:basedOn w:val="Standaardalinea-lettertype"/>
    <w:uiPriority w:val="99"/>
    <w:semiHidden/>
    <w:unhideWhenUsed/>
    <w:rsid w:val="00C67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2312</ap:Words>
  <ap:Characters>12717</ap:Characters>
  <ap:DocSecurity>0</ap:DocSecurity>
  <ap:Lines>105</ap:Lines>
  <ap:Paragraphs>29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2026-04-09T12:48:00.0000000Z</dcterms:created>
  <dcterms:modified xsi:type="dcterms:W3CDTF">2026-04-09T13:28:00.0000000Z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0x010100652B67EEE1A68642A5D50A61AFC1437500F65789B85476814D9E2FDBDC0E789920</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de7b51e0-7631-4603-b992-7b0b85e2c1a0</vt:lpwstr>
  </property>
</Properties>
</file>