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2026Z07505</w:t>
        <w:br/>
      </w:r>
      <w:proofErr w:type="spellEnd"/>
    </w:p>
    <w:p>
      <w:pPr>
        <w:pStyle w:val="Normal"/>
        <w:rPr>
          <w:b w:val="1"/>
          <w:bCs w:val="1"/>
        </w:rPr>
      </w:pPr>
      <w:r w:rsidR="250AE766">
        <w:rPr>
          <w:b w:val="0"/>
          <w:bCs w:val="0"/>
        </w:rPr>
        <w:t>(ingezonden 9 april 2026)</w:t>
        <w:br/>
      </w:r>
    </w:p>
    <w:p>
      <w:r>
        <w:t xml:space="preserve">Vragen van het lid Wendel (VVD) aan de minister van Langdurige Zorg, Jeugd en Sport over het bericht dat werkgevers in de zorg twijfelachtige certificaten blijven accepteren bij zoektocht naar nieuw personeel.</w:t>
      </w:r>
      <w:r>
        <w:br/>
      </w:r>
    </w:p>
    <w:p>
      <w:pPr>
        <w:pStyle w:val="ListParagraph"/>
        <w:numPr>
          <w:ilvl w:val="0"/>
          <w:numId w:val="100503540"/>
        </w:numPr>
        <w:ind w:left="360"/>
      </w:pPr>
      <w:r>
        <w:t xml:space="preserve">Bent u bekend met het artikel “De zorg blijft twijfelachtige certificaten accepteren bij zoektocht naar nieuw personeel”? 1)</w:t>
      </w:r>
      <w:r>
        <w:br/>
      </w:r>
    </w:p>
    <w:p>
      <w:pPr>
        <w:pStyle w:val="ListParagraph"/>
        <w:numPr>
          <w:ilvl w:val="0"/>
          <w:numId w:val="100503540"/>
        </w:numPr>
        <w:ind w:left="360"/>
      </w:pPr>
      <w:r>
        <w:t xml:space="preserve">Wat vindt u ervan dat in de zorg nog steeds actief gezocht wordt naar potentiële werknemers met EVC-certificaten?</w:t>
      </w:r>
      <w:r>
        <w:br/>
      </w:r>
    </w:p>
    <w:p>
      <w:pPr>
        <w:pStyle w:val="ListParagraph"/>
        <w:numPr>
          <w:ilvl w:val="0"/>
          <w:numId w:val="100503540"/>
        </w:numPr>
        <w:ind w:left="360"/>
      </w:pPr>
      <w:r>
        <w:t xml:space="preserve">Hoe rijmt u de dringende oproep vanuit vier collega bewindspersonen om geen gebruik meer te maken van EVC-certificaten met het feit dat werkgevers in de zorg nog steeds actief zoeken naar kandidaten met deze certificaten?</w:t>
      </w:r>
      <w:r>
        <w:br/>
      </w:r>
    </w:p>
    <w:p>
      <w:pPr>
        <w:pStyle w:val="ListParagraph"/>
        <w:numPr>
          <w:ilvl w:val="0"/>
          <w:numId w:val="100503540"/>
        </w:numPr>
        <w:ind w:left="360"/>
      </w:pPr>
      <w:r>
        <w:t xml:space="preserve">Wat vindt u ervan dat er hierdoor nog steeds personen zonder de vereiste kennis en ervaring toegang krijgen tot functies, opleidingen en voorzieningen waarvoor zij onvoldoende gekwalificeerd of bevoegd zijn?</w:t>
      </w:r>
      <w:r>
        <w:br/>
      </w:r>
    </w:p>
    <w:p>
      <w:pPr>
        <w:pStyle w:val="ListParagraph"/>
        <w:numPr>
          <w:ilvl w:val="0"/>
          <w:numId w:val="100503540"/>
        </w:numPr>
        <w:ind w:left="360"/>
      </w:pPr>
      <w:r>
        <w:t xml:space="preserve">Wat vindt u ervan dat volgens Trouw voor onder andere vacatures voor pedagogisch hulpverlener (voor uithuisgeplaatste jongeren) en jeugdzorgwerker EVC-certificaten nog steeds worden gebruikt terwijl deze medewerkers juist met kwetsbare jongeren werken?</w:t>
      </w:r>
      <w:r>
        <w:br/>
      </w:r>
    </w:p>
    <w:p>
      <w:pPr>
        <w:pStyle w:val="ListParagraph"/>
        <w:numPr>
          <w:ilvl w:val="0"/>
          <w:numId w:val="100503540"/>
        </w:numPr>
        <w:ind w:left="360"/>
      </w:pPr>
      <w:r>
        <w:t xml:space="preserve">Hoe verhoudt het feit dat er jeugdzorgwerkers worden gezocht met EVC-certificaten zich tot het voornemen van Jeugdzorg Nederland om niet langer gebruik te maken van EVC-certificaten? Welke status heeft dit voornemen van de brancheorganisatie?</w:t>
      </w:r>
      <w:r>
        <w:br/>
      </w:r>
    </w:p>
    <w:p>
      <w:pPr>
        <w:pStyle w:val="ListParagraph"/>
        <w:numPr>
          <w:ilvl w:val="0"/>
          <w:numId w:val="100503540"/>
        </w:numPr>
        <w:ind w:left="360"/>
      </w:pPr>
      <w:r>
        <w:t xml:space="preserve">Deelt u de mening dat het onwenselijk is dat kwaadwillenden middels deze certificaten dus nog steeds de mogelijkheid hebben om kwetsbare jongeren te ronselen voor criminele activiteiten?</w:t>
      </w:r>
      <w:r>
        <w:br/>
      </w:r>
    </w:p>
    <w:p>
      <w:pPr>
        <w:pStyle w:val="ListParagraph"/>
        <w:numPr>
          <w:ilvl w:val="0"/>
          <w:numId w:val="100503540"/>
        </w:numPr>
        <w:ind w:left="360"/>
      </w:pPr>
      <w:r>
        <w:t xml:space="preserve">Wat vindt u ervan dat verschillende zorgopleidingen nog steeds reclame maken voor deze vorm van diplomering?</w:t>
      </w:r>
      <w:r>
        <w:br/>
      </w:r>
    </w:p>
    <w:p>
      <w:pPr>
        <w:pStyle w:val="ListParagraph"/>
        <w:numPr>
          <w:ilvl w:val="0"/>
          <w:numId w:val="100503540"/>
        </w:numPr>
        <w:ind w:left="360"/>
      </w:pPr>
      <w:r>
        <w:t xml:space="preserve">Hoe wilt u uitvoering geven aan het amendement-Synhaeve/Wendel aangaande EVC fraude?</w:t>
      </w:r>
      <w:r>
        <w:br/>
      </w:r>
    </w:p>
    <w:p>
      <w:pPr>
        <w:pStyle w:val="ListParagraph"/>
        <w:numPr>
          <w:ilvl w:val="0"/>
          <w:numId w:val="100503540"/>
        </w:numPr>
        <w:ind w:left="360"/>
      </w:pPr>
      <w:r>
        <w:t xml:space="preserve">Hoe gaat u ervoor zorgen dat werknemers zich gemakkelijk kunnen bij- of omscholen op een manier waarop dat wel vertrouwd is, nu u heeft opgeroepen om geen EVC-certificaten meer te accepteren en we tegelijkertijd zien dat verschillende werkgevers dit nog wel doen vanwege krapte op de arbeidsmarkt?</w:t>
      </w:r>
      <w:r>
        <w:br/>
      </w:r>
    </w:p>
    <w:p>
      <w:pPr>
        <w:pStyle w:val="ListParagraph"/>
        <w:numPr>
          <w:ilvl w:val="0"/>
          <w:numId w:val="100503540"/>
        </w:numPr>
        <w:ind w:left="360"/>
      </w:pPr>
      <w:r>
        <w:t xml:space="preserve">Kunt u deze vragen ieder afzonderlijk van elkaar beantwoorden?</w:t>
      </w:r>
      <w:r>
        <w:br/>
      </w:r>
    </w:p>
    <w:p>
      <w:r>
        <w:t xml:space="preserve"> </w:t>
      </w:r>
      <w:r>
        <w:br/>
      </w:r>
    </w:p>
    <w:p>
      <w:r>
        <w:t xml:space="preserve">1) Trouw, 30 maart 2026, 'De zorg blijft twijfelachtige certificaten accepteren bij zoektocht naar nieuw personeel' (De zorg blijft twijfelachtige certificaten accepteren bij zoektocht naar nieuw personeel | Trouw)</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