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0C48" w:rsidR="00F20C48" w:rsidP="00F20C48" w:rsidRDefault="00F20C48" w14:paraId="215D15F0" w14:textId="77777777"/>
    <w:p w:rsidRPr="00F20C48" w:rsidR="00F20C48" w:rsidP="00F20C48" w:rsidRDefault="00F20C48" w14:paraId="0B1F4F57" w14:textId="60C06F08">
      <w:r w:rsidRPr="00F20C48">
        <w:rPr>
          <w:b/>
          <w:bCs/>
        </w:rPr>
        <w:t>Van:</w:t>
      </w:r>
      <w:r w:rsidRPr="00F20C48">
        <w:t xml:space="preserve"> Commissie DEF &gt; </w:t>
      </w:r>
      <w:r w:rsidRPr="00F20C48">
        <w:br/>
      </w:r>
      <w:r w:rsidRPr="00F20C48">
        <w:rPr>
          <w:b/>
          <w:bCs/>
        </w:rPr>
        <w:t>Verzonden:</w:t>
      </w:r>
      <w:r w:rsidRPr="00F20C48">
        <w:t xml:space="preserve"> woensdag 8 april 2026 16:04</w:t>
      </w:r>
      <w:r w:rsidRPr="00F20C48">
        <w:br/>
      </w:r>
      <w:r w:rsidRPr="00F20C48">
        <w:rPr>
          <w:b/>
          <w:bCs/>
        </w:rPr>
        <w:t>Aan:</w:t>
      </w:r>
      <w:r w:rsidRPr="00F20C48">
        <w:t xml:space="preserve"> DEF</w:t>
      </w:r>
      <w:r w:rsidRPr="00F20C48">
        <w:br/>
      </w:r>
      <w:r w:rsidRPr="00F20C48">
        <w:rPr>
          <w:b/>
          <w:bCs/>
        </w:rPr>
        <w:t>Onderwerp:</w:t>
      </w:r>
      <w:r w:rsidRPr="00F20C48">
        <w:t xml:space="preserve"> Definitief overzicht commissie-regeling van werkzaamheden Defensie d.d. 9 april 2026</w:t>
      </w:r>
    </w:p>
    <w:p w:rsidRPr="00F20C48" w:rsidR="00F20C48" w:rsidP="00F20C48" w:rsidRDefault="00F20C48" w14:paraId="4B336418" w14:textId="77777777"/>
    <w:p w:rsidRPr="00F20C48" w:rsidR="00F20C48" w:rsidP="00F20C48" w:rsidRDefault="00F20C48" w14:paraId="0D93BBFF" w14:textId="77777777">
      <w:pPr>
        <w:rPr>
          <w:b/>
          <w:bCs/>
        </w:rPr>
      </w:pPr>
      <w:r w:rsidRPr="00F20C48">
        <w:rPr>
          <w:b/>
          <w:bCs/>
        </w:rPr>
        <w:t>COMMISSIE-REGELING VAN WERKZAAMHEDEN DEFENSIE</w:t>
      </w:r>
    </w:p>
    <w:p w:rsidRPr="00F20C48" w:rsidR="00F20C48" w:rsidP="00F20C48" w:rsidRDefault="00F20C48" w14:paraId="779FDFDA" w14:textId="77777777"/>
    <w:p w:rsidRPr="00F20C48" w:rsidR="00F20C48" w:rsidP="00F20C48" w:rsidRDefault="00F20C48" w14:paraId="4B5BB391" w14:textId="77777777">
      <w:r w:rsidRPr="00F20C48">
        <w:t>Donderdag 9 april 2026, bij aanvang procedurevergadering 10.45 uur:</w:t>
      </w:r>
    </w:p>
    <w:p w:rsidRPr="00F20C48" w:rsidR="00F20C48" w:rsidP="00F20C48" w:rsidRDefault="00F20C48" w14:paraId="1804A7CE" w14:textId="77777777"/>
    <w:p w:rsidRPr="00F20C48" w:rsidR="00F20C48" w:rsidP="00F20C48" w:rsidRDefault="00F20C48" w14:paraId="05A6536B" w14:textId="77777777">
      <w:pPr>
        <w:numPr>
          <w:ilvl w:val="0"/>
          <w:numId w:val="1"/>
        </w:numPr>
      </w:pPr>
      <w:r w:rsidRPr="00F20C48">
        <w:t xml:space="preserve">Verzoek van het </w:t>
      </w:r>
      <w:r w:rsidRPr="00F20C48">
        <w:rPr>
          <w:b/>
          <w:bCs/>
        </w:rPr>
        <w:t>lid Boon (PVV)</w:t>
      </w:r>
      <w:r w:rsidRPr="00F20C48">
        <w:t xml:space="preserve"> om voor het commissiedebat Personeel van 15 april een brief van de staatssecretaris te ontvangen naar aanleiding van het artikel in Trouw </w:t>
      </w:r>
      <w:r w:rsidRPr="00F20C48">
        <w:rPr>
          <w:i/>
          <w:iCs/>
        </w:rPr>
        <w:t>‘Legeropleiding mbo ingekort op aandringen van Defensie. ‘Onverantwoord’’</w:t>
      </w:r>
      <w:r w:rsidRPr="00F20C48">
        <w:t>.</w:t>
      </w:r>
    </w:p>
    <w:p w:rsidRPr="00F20C48" w:rsidR="00F20C48" w:rsidP="00F20C48" w:rsidRDefault="00F20C48" w14:paraId="58DAF195" w14:textId="77777777"/>
    <w:p w:rsidRPr="00F20C48" w:rsidR="00F20C48" w:rsidP="00F20C48" w:rsidRDefault="00F20C48" w14:paraId="6272C66E" w14:textId="77777777"/>
    <w:p w:rsidRPr="00F20C48" w:rsidR="00F20C48" w:rsidP="00F20C48" w:rsidRDefault="00F20C48" w14:paraId="683359FA" w14:textId="77777777">
      <w:r w:rsidRPr="00F20C48">
        <w:t>Met vriendelijke groet,</w:t>
      </w:r>
    </w:p>
    <w:p w:rsidRPr="00F20C48" w:rsidR="00F20C48" w:rsidP="00F20C48" w:rsidRDefault="00F20C48" w14:paraId="150FBADE" w14:textId="77777777">
      <w:pPr>
        <w:rPr>
          <w:b/>
          <w:bCs/>
        </w:rPr>
      </w:pPr>
    </w:p>
    <w:p w:rsidRPr="00F20C48" w:rsidR="00F20C48" w:rsidP="00F20C48" w:rsidRDefault="00F20C48" w14:paraId="17809178" w14:textId="77777777">
      <w:r w:rsidRPr="00F20C48">
        <w:rPr>
          <w:b/>
          <w:bCs/>
        </w:rPr>
        <w:t>Niels Manten</w:t>
      </w:r>
    </w:p>
    <w:p w:rsidRPr="00F20C48" w:rsidR="00F20C48" w:rsidP="00F20C48" w:rsidRDefault="00F20C48" w14:paraId="3A5972A0" w14:textId="77777777">
      <w:r w:rsidRPr="00F20C48">
        <w:t>Adjunct-griffier van de vaste commissies voor Defensie en voor Koninkrijksrelaties</w:t>
      </w:r>
    </w:p>
    <w:p w:rsidRPr="00F20C48" w:rsidR="00F20C48" w:rsidP="00F20C48" w:rsidRDefault="00F20C48" w14:paraId="148F2949" w14:textId="77777777">
      <w:r w:rsidRPr="00F20C48">
        <w:t>Griffier van de Contactgroep Frankrijk</w:t>
      </w:r>
    </w:p>
    <w:p w:rsidRPr="00F20C48" w:rsidR="00F20C48" w:rsidP="00F20C48" w:rsidRDefault="00F20C48" w14:paraId="532FA218" w14:textId="77777777">
      <w:r w:rsidRPr="00F20C48">
        <w:t> </w:t>
      </w:r>
    </w:p>
    <w:p w:rsidR="00D419E5" w:rsidRDefault="00D419E5" w14:paraId="63DB0D51" w14:textId="77777777"/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83745"/>
    <w:multiLevelType w:val="hybridMultilevel"/>
    <w:tmpl w:val="241A65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692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48"/>
    <w:rsid w:val="0034293A"/>
    <w:rsid w:val="00610531"/>
    <w:rsid w:val="00D419E5"/>
    <w:rsid w:val="00D66628"/>
    <w:rsid w:val="00F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09CA"/>
  <w15:chartTrackingRefBased/>
  <w15:docId w15:val="{705DF383-3B06-466A-94DE-EABE0E54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0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0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0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0C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0C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0C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0C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0C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0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0C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0C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0C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0C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0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2026-04-09T11:27:00.0000000Z</dcterms:created>
  <dcterms:modified xsi:type="dcterms:W3CDTF">2026-04-09T11:28:00.0000000Z</dcterms:modified>
  <version/>
  <category/>
</coreProperties>
</file>