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090" w:rsidP="00044090" w:rsidRDefault="006D4436" w14:paraId="49C9E12D" w14:textId="12E3E545">
      <w:pPr>
        <w:spacing w:line="260" w:lineRule="atLeast"/>
      </w:pPr>
      <w:r>
        <w:rPr>
          <w:noProof/>
        </w:rPr>
        <mc:AlternateContent>
          <mc:Choice Requires="wps">
            <w:drawing>
              <wp:anchor distT="0" distB="0" distL="114300" distR="114300" simplePos="0" relativeHeight="251658240" behindDoc="0" locked="0" layoutInCell="1" allowOverlap="1" wp14:editId="5F52C515" wp14:anchorId="169EA5FE">
                <wp:simplePos x="0" y="0"/>
                <wp:positionH relativeFrom="column">
                  <wp:posOffset>0</wp:posOffset>
                </wp:positionH>
                <wp:positionV relativeFrom="paragraph">
                  <wp:posOffset>0</wp:posOffset>
                </wp:positionV>
                <wp:extent cx="0" cy="0"/>
                <wp:effectExtent l="0" t="0" r="0" b="0"/>
                <wp:wrapNone/>
                <wp:docPr id="1" name="Tekstvak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44090" w:rsidP="00044090" w:rsidRDefault="00044090" w14:paraId="1C17A9D3"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9EA5FE">
                <v:stroke joinstyle="miter"/>
                <v:path gradientshapeok="t" o:connecttype="rect"/>
              </v:shapetype>
              <v:shape id="Tekstvak 2"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">
                <v:textbox style="layout-flow:vertical;mso-layout-flow-alt:bottom-to-top">
                  <w:txbxContent>
                    <w:p w:rsidR="00044090" w:rsidP="00044090" w:rsidRDefault="00044090" w14:paraId="1C17A9D3"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14:editId="406C63CA" wp14:anchorId="055F9F3C">
                <wp:simplePos x="0" y="0"/>
                <wp:positionH relativeFrom="column">
                  <wp:posOffset>0</wp:posOffset>
                </wp:positionH>
                <wp:positionV relativeFrom="paragraph">
                  <wp:posOffset>0</wp:posOffset>
                </wp:positionV>
                <wp:extent cx="0" cy="0"/>
                <wp:effectExtent l="0" t="0" r="0" b="0"/>
                <wp:wrapNone/>
                <wp:docPr id="2" name="Tekstvak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44090" w:rsidP="00044090" w:rsidRDefault="00044090" w14:paraId="2F1177BC"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1"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" w14:anchorId="055F9F3C">
                <v:textbox style="layout-flow:vertical;mso-layout-flow-alt:bottom-to-top">
                  <w:txbxContent>
                    <w:p w:rsidR="00044090" w:rsidP="00044090" w:rsidRDefault="00044090" w14:paraId="2F1177BC" w14:textId="77777777"/>
                  </w:txbxContent>
                </v:textbox>
              </v:shape>
            </w:pict>
          </mc:Fallback>
        </mc:AlternateContent>
      </w:r>
      <w:r>
        <w:t xml:space="preserve">Blijkens de mededeling van de Directeur van Uw kabinet van </w:t>
      </w:r>
      <w:r w:rsidR="006B6D5D">
        <w:t>23 december 2025</w:t>
      </w:r>
      <w:r>
        <w:t xml:space="preserve">, nr. </w:t>
      </w:r>
      <w:r w:rsidR="006B6D5D">
        <w:t>2025002949</w:t>
      </w:r>
      <w:r>
        <w:t xml:space="preserve">, machtigde Uwe Majesteit de Afdeling advisering van de Raad van State haar advies inzake het bovenvermelde ontwerp van een algemene maatregel van bestuur rechtstreeks aan mij te doen toekomen. </w:t>
      </w:r>
    </w:p>
    <w:p w:rsidR="00044090" w:rsidP="00044090" w:rsidRDefault="006D4436" w14:paraId="60D063DF" w14:textId="648C2EC3">
      <w:pPr>
        <w:spacing w:line="260" w:lineRule="atLeast"/>
      </w:pPr>
      <w:r>
        <w:t xml:space="preserve">Dit advies, </w:t>
      </w:r>
      <w:r w:rsidRPr="009C7837">
        <w:t xml:space="preserve">gedateerd </w:t>
      </w:r>
      <w:r w:rsidRPr="009C7837" w:rsidR="006B6D5D">
        <w:t>4 maart 2026</w:t>
      </w:r>
      <w:r w:rsidRPr="009C7837">
        <w:t>,</w:t>
      </w:r>
      <w:r>
        <w:t xml:space="preserve"> nr. </w:t>
      </w:r>
      <w:r w:rsidR="006B6D5D">
        <w:t>W05.25.00384/I</w:t>
      </w:r>
      <w:r>
        <w:t>, bied ik U hierbij aan.</w:t>
      </w:r>
    </w:p>
    <w:p w:rsidR="00044090" w:rsidP="00044090" w:rsidRDefault="00044090" w14:paraId="35944AC3" w14:textId="77777777">
      <w:pPr>
        <w:spacing w:line="260" w:lineRule="atLeast"/>
      </w:pPr>
    </w:p>
    <w:p w:rsidR="00044090" w:rsidP="00044090" w:rsidRDefault="006D4436" w14:paraId="1504F222" w14:textId="77777777">
      <w:pPr>
        <w:spacing w:line="260" w:lineRule="atLeast"/>
      </w:pPr>
      <w:r>
        <w:t>De tekst van het advies treft u hieronder aan, voorzien van mijn reactie.</w:t>
      </w:r>
    </w:p>
    <w:p w:rsidR="00044090" w:rsidP="00044090" w:rsidRDefault="00044090" w14:paraId="79C9CD47" w14:textId="77777777">
      <w:pPr>
        <w:spacing w:line="260" w:lineRule="atLeast"/>
      </w:pPr>
    </w:p>
    <w:p w:rsidRPr="002B3686" w:rsidR="00044090" w:rsidP="00044090" w:rsidRDefault="006D4436" w14:paraId="01B54C2F" w14:textId="7DF2DC9E">
      <w:pPr>
        <w:spacing w:line="260" w:lineRule="atLeast"/>
        <w:rPr>
          <w:i/>
          <w:iCs/>
        </w:rPr>
      </w:pPr>
      <w:r w:rsidRPr="002B3686">
        <w:rPr>
          <w:i/>
          <w:iCs/>
        </w:rPr>
        <w:t xml:space="preserve">Bij Kabinetsmissive van </w:t>
      </w:r>
      <w:r w:rsidRPr="002B3686" w:rsidR="006B6D5D">
        <w:rPr>
          <w:i/>
          <w:iCs/>
        </w:rPr>
        <w:t>23 december 2025</w:t>
      </w:r>
      <w:r w:rsidRPr="002B3686">
        <w:rPr>
          <w:i/>
          <w:iCs/>
        </w:rPr>
        <w:t xml:space="preserve">, no. </w:t>
      </w:r>
      <w:r w:rsidRPr="002B3686" w:rsidR="006B6D5D">
        <w:rPr>
          <w:i/>
          <w:iCs/>
        </w:rPr>
        <w:t>2025002949</w:t>
      </w:r>
      <w:r w:rsidRPr="002B3686">
        <w:rPr>
          <w:i/>
          <w:iCs/>
        </w:rPr>
        <w:t xml:space="preserve"> heeft Uwe Majesteit, op voordracht van </w:t>
      </w:r>
      <w:r w:rsidRPr="002B3686" w:rsidR="009C7837">
        <w:rPr>
          <w:i/>
          <w:iCs/>
        </w:rPr>
        <w:t>de Staatssecretaris van Onderwijs, Cultuur en Wetenschap,</w:t>
      </w:r>
      <w:r w:rsidRPr="002B3686">
        <w:rPr>
          <w:i/>
          <w:iCs/>
        </w:rPr>
        <w:t xml:space="preserve"> bij de Afdeling advisering van de Raad van State ter overweging aanhangig gemaakt </w:t>
      </w:r>
      <w:r w:rsidRPr="002B3686" w:rsidR="007350DE">
        <w:rPr>
          <w:i/>
          <w:iCs/>
        </w:rPr>
        <w:t>het ontwerpbesluit tot wijziging van het Uitvoeringsbesluit WVO 2020 in verband met de mogelijkheid van het aanbieden van het praktijkgerichte vak in het havo, met nota van toelichting.</w:t>
      </w:r>
    </w:p>
    <w:p w:rsidRPr="002B3686" w:rsidR="00044090" w:rsidP="00044090" w:rsidRDefault="00044090" w14:paraId="23385814" w14:textId="77777777">
      <w:pPr>
        <w:spacing w:line="260" w:lineRule="atLeast"/>
      </w:pPr>
    </w:p>
    <w:p w:rsidRPr="002B3686" w:rsidR="00044090" w:rsidP="00044090" w:rsidRDefault="007350DE" w14:paraId="310D2F31" w14:textId="5072E5E9">
      <w:pPr>
        <w:spacing w:line="260" w:lineRule="atLeast"/>
        <w:rPr>
          <w:i/>
          <w:iCs/>
        </w:rPr>
      </w:pPr>
      <w:r w:rsidRPr="002B3686">
        <w:rPr>
          <w:i/>
          <w:iCs/>
        </w:rPr>
        <w:t>De Afdeling advisering van de Raad van State heeft geen opmerkingen over het ontwerpbesluit en adviseert het besluit te nemen.</w:t>
      </w:r>
    </w:p>
    <w:p w:rsidRPr="002B3686" w:rsidR="007350DE" w:rsidP="00044090" w:rsidRDefault="007350DE" w14:paraId="6B00A5E8" w14:textId="77777777">
      <w:pPr>
        <w:spacing w:line="260" w:lineRule="atLeast"/>
        <w:rPr>
          <w:i/>
          <w:iCs/>
        </w:rPr>
      </w:pPr>
    </w:p>
    <w:p w:rsidRPr="002B3686" w:rsidR="00044090" w:rsidP="00044090" w:rsidRDefault="006D4436" w14:paraId="61D849F5" w14:textId="55ADABCA">
      <w:pPr>
        <w:spacing w:line="260" w:lineRule="atLeast"/>
      </w:pPr>
      <w:r w:rsidRPr="002B3686">
        <w:rPr>
          <w:i/>
          <w:iCs/>
        </w:rPr>
        <w:t xml:space="preserve">De </w:t>
      </w:r>
      <w:proofErr w:type="spellStart"/>
      <w:r w:rsidRPr="002B3686">
        <w:rPr>
          <w:i/>
          <w:iCs/>
        </w:rPr>
        <w:t>vice-president</w:t>
      </w:r>
      <w:proofErr w:type="spellEnd"/>
      <w:r w:rsidRPr="002B3686">
        <w:rPr>
          <w:i/>
          <w:iCs/>
        </w:rPr>
        <w:t xml:space="preserve"> van de Raad van State,</w:t>
      </w:r>
      <w:r w:rsidRPr="002B3686">
        <w:rPr>
          <w:i/>
          <w:iCs/>
        </w:rPr>
        <w:br/>
      </w:r>
      <w:proofErr w:type="spellStart"/>
      <w:r w:rsidRPr="002B3686" w:rsidR="00D5526C">
        <w:rPr>
          <w:i/>
          <w:iCs/>
        </w:rPr>
        <w:t>Th.C</w:t>
      </w:r>
      <w:proofErr w:type="spellEnd"/>
      <w:r w:rsidRPr="002B3686" w:rsidR="00D5526C">
        <w:rPr>
          <w:i/>
          <w:iCs/>
        </w:rPr>
        <w:t>. de Graaf</w:t>
      </w:r>
    </w:p>
    <w:p w:rsidR="00044090" w:rsidP="00044090" w:rsidRDefault="00044090" w14:paraId="419A3011" w14:textId="77777777">
      <w:pPr>
        <w:spacing w:line="260" w:lineRule="atLeast"/>
      </w:pPr>
    </w:p>
    <w:p w:rsidR="00044090" w:rsidP="00044090" w:rsidRDefault="006D4436" w14:paraId="5332E3E0" w14:textId="390CEDA1">
      <w:pPr>
        <w:spacing w:line="260" w:lineRule="atLeast"/>
        <w:rPr>
          <w:color w:val="FF0000"/>
        </w:rPr>
      </w:pPr>
      <w:r>
        <w:t xml:space="preserve">Het </w:t>
      </w:r>
      <w:r w:rsidR="00962F73">
        <w:t>ontwerp</w:t>
      </w:r>
      <w:r>
        <w:t xml:space="preserve"> geeft de</w:t>
      </w:r>
      <w:r>
        <w:rPr>
          <w:color w:val="0000FF"/>
        </w:rPr>
        <w:t xml:space="preserve"> </w:t>
      </w:r>
      <w:r>
        <w:t xml:space="preserve">Afdeling advisering van de Raad van State geen aanleiding tot het maken van inhoudelijke opmerkingen. Van de gelegenheid is gebruik gemaakt om enkele wijzigingen van redactionele en wetstechnische aard aan te brengen in het ontwerpbesluit en de nota van toelichting. </w:t>
      </w:r>
    </w:p>
    <w:p w:rsidR="00044090" w:rsidP="00044090" w:rsidRDefault="00044090" w14:paraId="625CF133" w14:textId="77777777">
      <w:pPr>
        <w:spacing w:line="260" w:lineRule="atLeast"/>
      </w:pPr>
    </w:p>
    <w:p w:rsidR="002B3686" w:rsidRDefault="002B3686" w14:paraId="7CE269F4" w14:textId="77777777">
      <w:pPr>
        <w:spacing w:line="240" w:lineRule="auto"/>
      </w:pPr>
      <w:r>
        <w:br w:type="page"/>
      </w:r>
    </w:p>
    <w:p w:rsidR="008C7E73" w:rsidP="008C7E73" w:rsidRDefault="006D4436" w14:paraId="229E0FCA" w14:textId="79ACFFE8">
      <w:pPr>
        <w:keepNext/>
        <w:spacing w:line="260" w:lineRule="atLeast"/>
      </w:pPr>
      <w:r>
        <w:lastRenderedPageBreak/>
        <w:t>Ik bied U hierbij het gewijzigde ontwerpbesluit en de gewijzigde nota van toelichting aan en verzoek U overeenkomstig dit ontwerp te besluiten.</w:t>
      </w:r>
    </w:p>
    <w:p w:rsidR="00044090" w:rsidP="00044090" w:rsidRDefault="00044090" w14:paraId="24D07F31" w14:textId="77777777">
      <w:pPr>
        <w:spacing w:line="260" w:lineRule="atLeast"/>
      </w:pPr>
    </w:p>
    <w:p w:rsidR="00C607AE" w:rsidP="00E806EF" w:rsidRDefault="006D4436" w14:paraId="6DAC473A" w14:textId="77777777">
      <w:pPr>
        <w:spacing w:line="260" w:lineRule="atLeast"/>
      </w:pPr>
      <w:r w:rsidRPr="000956C0">
        <w:t>De Staatssecretaris van Onderwijs, Cultuur en Wetenschap</w:t>
      </w:r>
      <w:r w:rsidRPr="007E4157" w:rsidR="00745AE0">
        <w:t>,</w:t>
      </w:r>
    </w:p>
    <w:p w:rsidRPr="007E4157" w:rsidR="00745AE0" w:rsidP="003A7160" w:rsidRDefault="00745AE0" w14:paraId="05356067" w14:textId="77777777"/>
    <w:p w:rsidRPr="007E4157" w:rsidR="00745AE0" w:rsidP="003A7160" w:rsidRDefault="00745AE0" w14:paraId="6BC00B49" w14:textId="77777777"/>
    <w:p w:rsidRPr="007E4157" w:rsidR="00745AE0" w:rsidP="003A7160" w:rsidRDefault="00745AE0" w14:paraId="417DCE61" w14:textId="77777777"/>
    <w:p w:rsidRPr="007E4157" w:rsidR="00745AE0" w:rsidP="003A7160" w:rsidRDefault="00745AE0" w14:paraId="12633795" w14:textId="77777777"/>
    <w:p w:rsidRPr="007E4157" w:rsidR="00745AE0" w:rsidP="003A7160" w:rsidRDefault="00745AE0" w14:paraId="03580887" w14:textId="77777777"/>
    <w:p w:rsidR="00E93891" w:rsidP="00347221" w:rsidRDefault="00E93891" w14:paraId="634BDBC3" w14:textId="77777777"/>
    <w:p w:rsidRPr="00347221" w:rsidR="00697943" w:rsidP="000E04A1" w:rsidRDefault="006D4436" w14:paraId="703AB4EF" w14:textId="77777777">
      <w:r w:rsidRPr="000E04A1">
        <w:t xml:space="preserve">Judith </w:t>
      </w:r>
      <w:proofErr w:type="spellStart"/>
      <w:r w:rsidRPr="000E04A1">
        <w:t>Zs.C.M</w:t>
      </w:r>
      <w:proofErr w:type="spellEnd"/>
      <w:r w:rsidRPr="000E04A1">
        <w:t>. Tielen</w:t>
      </w:r>
    </w:p>
    <w:p w:rsidRPr="007E4157" w:rsidR="00C7013F" w:rsidP="003A7160" w:rsidRDefault="00C7013F" w14:paraId="173C20A6" w14:textId="77777777"/>
    <w:p w:rsidRPr="007E4157" w:rsidR="00C7013F" w:rsidP="003A7160" w:rsidRDefault="00C7013F" w14:paraId="78BD4277" w14:textId="77777777"/>
    <w:p w:rsidRPr="00064A0A" w:rsidR="00184B30" w:rsidP="00A60B58" w:rsidRDefault="00184B30" w14:paraId="0FABB7FC" w14:textId="77777777"/>
    <w:p w:rsidRPr="00064A0A" w:rsidR="00184B30" w:rsidP="00A60B58" w:rsidRDefault="00184B30" w14:paraId="49BDEFA0" w14:textId="77777777"/>
    <w:sectPr w:rsidRPr="00064A0A" w:rsidR="00184B30" w:rsidSect="00463C2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2119" w14:textId="77777777" w:rsidR="006D4436" w:rsidRDefault="006D4436">
      <w:pPr>
        <w:spacing w:line="240" w:lineRule="auto"/>
      </w:pPr>
      <w:r>
        <w:separator/>
      </w:r>
    </w:p>
  </w:endnote>
  <w:endnote w:type="continuationSeparator" w:id="0">
    <w:p w14:paraId="6ADB78EC" w14:textId="77777777" w:rsidR="006D4436" w:rsidRDefault="006D44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9F3C" w14:textId="77777777" w:rsidR="001C4A3F" w:rsidRDefault="001C4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5963" w14:textId="77777777" w:rsidR="00452A95" w:rsidRPr="00463C27" w:rsidRDefault="006D4436"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9B28" w14:textId="77777777" w:rsidR="00384D65" w:rsidRPr="00463C27" w:rsidRDefault="006D4436"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85E3" w14:textId="77777777" w:rsidR="006D4436" w:rsidRDefault="006D4436">
      <w:pPr>
        <w:spacing w:line="240" w:lineRule="auto"/>
      </w:pPr>
      <w:r>
        <w:separator/>
      </w:r>
    </w:p>
  </w:footnote>
  <w:footnote w:type="continuationSeparator" w:id="0">
    <w:p w14:paraId="652E50AA" w14:textId="77777777" w:rsidR="006D4436" w:rsidRDefault="006D44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0B0A" w14:textId="77777777" w:rsidR="001C4A3F" w:rsidRDefault="001C4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6C34" w14:textId="77777777" w:rsidR="001C4A3F" w:rsidRDefault="001C4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8E36" w14:textId="77777777" w:rsidR="00384D65" w:rsidRPr="001C45F8" w:rsidRDefault="006D4436" w:rsidP="00F44E53">
    <w:pPr>
      <w:framePr w:w="3873" w:h="2625" w:hRule="exact" w:wrap="around" w:vAnchor="page" w:hAnchor="page" w:x="6323" w:y="1"/>
    </w:pPr>
    <w:r>
      <w:rPr>
        <w:noProof/>
        <w:lang w:val="en-US" w:eastAsia="en-US"/>
      </w:rPr>
      <w:drawing>
        <wp:inline distT="0" distB="0" distL="0" distR="0" wp14:anchorId="7125D00E" wp14:editId="52AB98F4">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A7662D1" w14:textId="77777777" w:rsidR="00483ECA" w:rsidRDefault="00483ECA" w:rsidP="00D037A9"/>
  <w:p w14:paraId="6AB9C46A"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8746B8" w14:paraId="037D94DB" w14:textId="77777777" w:rsidTr="00452A95">
      <w:tc>
        <w:tcPr>
          <w:tcW w:w="974" w:type="dxa"/>
          <w:vAlign w:val="center"/>
        </w:tcPr>
        <w:p w14:paraId="73B10433" w14:textId="77777777" w:rsidR="00384D65" w:rsidRPr="00BA0A8E" w:rsidRDefault="006D4436" w:rsidP="001C45F8">
          <w:pPr>
            <w:spacing w:line="360" w:lineRule="auto"/>
            <w:rPr>
              <w:szCs w:val="18"/>
            </w:rPr>
          </w:pPr>
          <w:r w:rsidRPr="00BA0A8E">
            <w:rPr>
              <w:szCs w:val="18"/>
            </w:rPr>
            <w:t>Nr.</w:t>
          </w:r>
        </w:p>
      </w:tc>
      <w:tc>
        <w:tcPr>
          <w:tcW w:w="8352" w:type="dxa"/>
          <w:gridSpan w:val="4"/>
          <w:vAlign w:val="bottom"/>
        </w:tcPr>
        <w:p w14:paraId="68FB15BB" w14:textId="7A8B49F3" w:rsidR="00384D65" w:rsidRPr="00BA0A8E" w:rsidRDefault="006D4436" w:rsidP="000E05ED">
          <w:pPr>
            <w:spacing w:line="360" w:lineRule="auto"/>
            <w:rPr>
              <w:szCs w:val="18"/>
            </w:rPr>
          </w:pPr>
          <w:r>
            <w:rPr>
              <w:szCs w:val="18"/>
            </w:rPr>
            <w:t>WJZ/</w:t>
          </w:r>
          <w:r w:rsidR="00FC23CB">
            <w:rPr>
              <w:szCs w:val="18"/>
            </w:rPr>
            <w:t>62566231</w:t>
          </w:r>
          <w:r w:rsidR="00594D19">
            <w:rPr>
              <w:szCs w:val="18"/>
            </w:rPr>
            <w:t xml:space="preserve"> (</w:t>
          </w:r>
          <w:r w:rsidR="00463C27">
            <w:rPr>
              <w:szCs w:val="18"/>
            </w:rPr>
            <w:t>ID</w:t>
          </w:r>
          <w:r w:rsidR="00FC23CB">
            <w:rPr>
              <w:szCs w:val="18"/>
            </w:rPr>
            <w:t xml:space="preserve"> 26130</w:t>
          </w:r>
          <w:r w:rsidR="00594D19">
            <w:rPr>
              <w:szCs w:val="18"/>
            </w:rPr>
            <w:t>)</w:t>
          </w:r>
        </w:p>
      </w:tc>
    </w:tr>
    <w:tr w:rsidR="008746B8" w14:paraId="1EE1B109" w14:textId="77777777" w:rsidTr="00452A95">
      <w:tc>
        <w:tcPr>
          <w:tcW w:w="9321" w:type="dxa"/>
          <w:gridSpan w:val="5"/>
          <w:vAlign w:val="bottom"/>
        </w:tcPr>
        <w:p w14:paraId="03C45AF2" w14:textId="77777777" w:rsidR="00384D65" w:rsidRPr="000E05ED" w:rsidRDefault="00384D65" w:rsidP="000E05ED">
          <w:pPr>
            <w:spacing w:line="360" w:lineRule="auto"/>
            <w:rPr>
              <w:sz w:val="16"/>
              <w:szCs w:val="16"/>
            </w:rPr>
          </w:pPr>
        </w:p>
      </w:tc>
    </w:tr>
    <w:tr w:rsidR="008746B8" w14:paraId="74BB913C" w14:textId="77777777" w:rsidTr="00452A95">
      <w:trPr>
        <w:trHeight w:hRule="exact" w:val="142"/>
      </w:trPr>
      <w:tc>
        <w:tcPr>
          <w:tcW w:w="9326" w:type="dxa"/>
          <w:gridSpan w:val="5"/>
          <w:vAlign w:val="bottom"/>
        </w:tcPr>
        <w:p w14:paraId="535165CF" w14:textId="77777777" w:rsidR="00384D65" w:rsidRDefault="00384D65" w:rsidP="006A6934">
          <w:pPr>
            <w:pStyle w:val="Koptekst"/>
            <w:tabs>
              <w:tab w:val="left" w:pos="868"/>
            </w:tabs>
            <w:rPr>
              <w:sz w:val="16"/>
            </w:rPr>
          </w:pPr>
        </w:p>
      </w:tc>
    </w:tr>
    <w:tr w:rsidR="008746B8" w14:paraId="0B679EC9" w14:textId="77777777" w:rsidTr="00452A95">
      <w:tc>
        <w:tcPr>
          <w:tcW w:w="2184" w:type="dxa"/>
          <w:gridSpan w:val="2"/>
          <w:vAlign w:val="bottom"/>
        </w:tcPr>
        <w:p w14:paraId="5ABF9F3C" w14:textId="77777777" w:rsidR="00384D65" w:rsidRPr="00BA0A8E" w:rsidRDefault="00384D65" w:rsidP="00CC7886">
          <w:pPr>
            <w:tabs>
              <w:tab w:val="left" w:pos="868"/>
            </w:tabs>
            <w:spacing w:line="300" w:lineRule="exact"/>
            <w:rPr>
              <w:szCs w:val="18"/>
            </w:rPr>
          </w:pPr>
        </w:p>
      </w:tc>
      <w:tc>
        <w:tcPr>
          <w:tcW w:w="7142" w:type="dxa"/>
          <w:gridSpan w:val="3"/>
          <w:vAlign w:val="bottom"/>
        </w:tcPr>
        <w:p w14:paraId="044CA521" w14:textId="77777777" w:rsidR="00384D65" w:rsidRDefault="00384D65" w:rsidP="006A6934">
          <w:pPr>
            <w:pStyle w:val="Koptekst"/>
            <w:tabs>
              <w:tab w:val="left" w:pos="868"/>
            </w:tabs>
            <w:spacing w:line="300" w:lineRule="exact"/>
          </w:pPr>
        </w:p>
      </w:tc>
    </w:tr>
    <w:tr w:rsidR="008746B8" w14:paraId="02EBEA6F" w14:textId="77777777" w:rsidTr="00452A95">
      <w:tc>
        <w:tcPr>
          <w:tcW w:w="2184" w:type="dxa"/>
          <w:gridSpan w:val="2"/>
          <w:vAlign w:val="bottom"/>
        </w:tcPr>
        <w:p w14:paraId="2143368D" w14:textId="77777777" w:rsidR="00384D65" w:rsidRDefault="00384D65" w:rsidP="006A6934">
          <w:pPr>
            <w:pStyle w:val="Koptekst"/>
            <w:tabs>
              <w:tab w:val="left" w:pos="868"/>
            </w:tabs>
          </w:pPr>
        </w:p>
      </w:tc>
      <w:tc>
        <w:tcPr>
          <w:tcW w:w="7142" w:type="dxa"/>
          <w:gridSpan w:val="3"/>
          <w:vAlign w:val="bottom"/>
        </w:tcPr>
        <w:p w14:paraId="2A90752C" w14:textId="77777777" w:rsidR="00384D65" w:rsidRDefault="00384D65" w:rsidP="006A6934">
          <w:pPr>
            <w:pStyle w:val="Koptekst"/>
            <w:tabs>
              <w:tab w:val="left" w:pos="868"/>
            </w:tabs>
          </w:pPr>
        </w:p>
      </w:tc>
    </w:tr>
    <w:tr w:rsidR="008746B8" w14:paraId="1A9CB0EE" w14:textId="77777777" w:rsidTr="00452A95">
      <w:trPr>
        <w:trHeight w:val="1134"/>
      </w:trPr>
      <w:tc>
        <w:tcPr>
          <w:tcW w:w="3936" w:type="dxa"/>
          <w:gridSpan w:val="3"/>
        </w:tcPr>
        <w:p w14:paraId="2F8D68CF" w14:textId="6C78C199" w:rsidR="00384D65" w:rsidRPr="00BA0A8E" w:rsidRDefault="006D4436" w:rsidP="000E05ED">
          <w:pPr>
            <w:rPr>
              <w:szCs w:val="18"/>
            </w:rPr>
          </w:pPr>
          <w:r>
            <w:rPr>
              <w:szCs w:val="18"/>
            </w:rPr>
            <w:t>Nader rapport inzake het ontwerp van een algemene maatregel van bestuur tot</w:t>
          </w:r>
          <w:r w:rsidR="00FC23CB">
            <w:rPr>
              <w:szCs w:val="18"/>
            </w:rPr>
            <w:t xml:space="preserve"> wijziging van het Uitvoeringsbesluit WVO 2020 in verband met de mogelijkheid van het aanbieden van het praktijkgerichte vak</w:t>
          </w:r>
          <w:r w:rsidR="006B6D5D">
            <w:rPr>
              <w:szCs w:val="18"/>
            </w:rPr>
            <w:t xml:space="preserve"> in het havo</w:t>
          </w:r>
        </w:p>
      </w:tc>
      <w:tc>
        <w:tcPr>
          <w:tcW w:w="1540" w:type="dxa"/>
          <w:vAlign w:val="bottom"/>
        </w:tcPr>
        <w:p w14:paraId="5EFAA7CA" w14:textId="77777777" w:rsidR="00384D65" w:rsidRPr="00BA0A8E" w:rsidRDefault="00384D65" w:rsidP="006A6934">
          <w:pPr>
            <w:pStyle w:val="Koptekst"/>
            <w:tabs>
              <w:tab w:val="left" w:pos="868"/>
            </w:tabs>
            <w:rPr>
              <w:sz w:val="18"/>
              <w:szCs w:val="18"/>
            </w:rPr>
          </w:pPr>
        </w:p>
      </w:tc>
      <w:tc>
        <w:tcPr>
          <w:tcW w:w="3850" w:type="dxa"/>
        </w:tcPr>
        <w:p w14:paraId="5103D203" w14:textId="2AA5C1B8" w:rsidR="00384D65" w:rsidRPr="00BA0A8E" w:rsidRDefault="006D4436" w:rsidP="000E05ED">
          <w:pPr>
            <w:rPr>
              <w:szCs w:val="18"/>
            </w:rPr>
          </w:pPr>
          <w:r w:rsidRPr="00BA0A8E">
            <w:rPr>
              <w:szCs w:val="18"/>
            </w:rPr>
            <w:t xml:space="preserve">Den Haag, </w:t>
          </w:r>
          <w:r w:rsidR="001C4A3F">
            <w:rPr>
              <w:szCs w:val="18"/>
            </w:rPr>
            <w:t>19 maart 2026</w:t>
          </w:r>
        </w:p>
      </w:tc>
    </w:tr>
  </w:tbl>
  <w:p w14:paraId="083C6D43" w14:textId="77777777" w:rsidR="00384D65" w:rsidRPr="00B42BDC" w:rsidRDefault="00384D65" w:rsidP="00384D65">
    <w:pPr>
      <w:pStyle w:val="Koptekst"/>
      <w:tabs>
        <w:tab w:val="left" w:pos="868"/>
      </w:tabs>
      <w:rPr>
        <w:sz w:val="18"/>
        <w:szCs w:val="18"/>
      </w:rPr>
    </w:pPr>
  </w:p>
  <w:p w14:paraId="11384BCE" w14:textId="77777777" w:rsidR="00384D65" w:rsidRPr="00B42BDC" w:rsidRDefault="00384D65" w:rsidP="00384D65">
    <w:pPr>
      <w:pStyle w:val="Koptekst"/>
      <w:tabs>
        <w:tab w:val="left" w:pos="868"/>
      </w:tabs>
      <w:rPr>
        <w:sz w:val="18"/>
        <w:szCs w:val="18"/>
      </w:rPr>
    </w:pPr>
  </w:p>
  <w:p w14:paraId="37C0D49C" w14:textId="77777777" w:rsidR="00B42BDC" w:rsidRPr="00B42BDC" w:rsidRDefault="00B42BDC" w:rsidP="00384D65">
    <w:pPr>
      <w:pStyle w:val="Koptekst"/>
      <w:tabs>
        <w:tab w:val="left" w:pos="868"/>
      </w:tabs>
      <w:rPr>
        <w:sz w:val="18"/>
        <w:szCs w:val="18"/>
      </w:rPr>
    </w:pPr>
  </w:p>
  <w:p w14:paraId="7BA9360A"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D46EFB6E">
      <w:start w:val="1"/>
      <w:numFmt w:val="bullet"/>
      <w:pStyle w:val="Lijstopsomteken"/>
      <w:lvlText w:val="•"/>
      <w:lvlJc w:val="left"/>
      <w:pPr>
        <w:tabs>
          <w:tab w:val="num" w:pos="227"/>
        </w:tabs>
        <w:ind w:left="227" w:hanging="227"/>
      </w:pPr>
      <w:rPr>
        <w:rFonts w:ascii="Verdana" w:hAnsi="Verdana" w:hint="default"/>
        <w:sz w:val="18"/>
        <w:szCs w:val="18"/>
      </w:rPr>
    </w:lvl>
    <w:lvl w:ilvl="1" w:tplc="6E1CBA84" w:tentative="1">
      <w:start w:val="1"/>
      <w:numFmt w:val="bullet"/>
      <w:lvlText w:val="o"/>
      <w:lvlJc w:val="left"/>
      <w:pPr>
        <w:tabs>
          <w:tab w:val="num" w:pos="1440"/>
        </w:tabs>
        <w:ind w:left="1440" w:hanging="360"/>
      </w:pPr>
      <w:rPr>
        <w:rFonts w:ascii="Courier New" w:hAnsi="Courier New" w:cs="Courier New" w:hint="default"/>
      </w:rPr>
    </w:lvl>
    <w:lvl w:ilvl="2" w:tplc="FCE0E07C" w:tentative="1">
      <w:start w:val="1"/>
      <w:numFmt w:val="bullet"/>
      <w:lvlText w:val=""/>
      <w:lvlJc w:val="left"/>
      <w:pPr>
        <w:tabs>
          <w:tab w:val="num" w:pos="2160"/>
        </w:tabs>
        <w:ind w:left="2160" w:hanging="360"/>
      </w:pPr>
      <w:rPr>
        <w:rFonts w:ascii="Wingdings" w:hAnsi="Wingdings" w:hint="default"/>
      </w:rPr>
    </w:lvl>
    <w:lvl w:ilvl="3" w:tplc="8570B6C8" w:tentative="1">
      <w:start w:val="1"/>
      <w:numFmt w:val="bullet"/>
      <w:lvlText w:val=""/>
      <w:lvlJc w:val="left"/>
      <w:pPr>
        <w:tabs>
          <w:tab w:val="num" w:pos="2880"/>
        </w:tabs>
        <w:ind w:left="2880" w:hanging="360"/>
      </w:pPr>
      <w:rPr>
        <w:rFonts w:ascii="Symbol" w:hAnsi="Symbol" w:hint="default"/>
      </w:rPr>
    </w:lvl>
    <w:lvl w:ilvl="4" w:tplc="83DE512E" w:tentative="1">
      <w:start w:val="1"/>
      <w:numFmt w:val="bullet"/>
      <w:lvlText w:val="o"/>
      <w:lvlJc w:val="left"/>
      <w:pPr>
        <w:tabs>
          <w:tab w:val="num" w:pos="3600"/>
        </w:tabs>
        <w:ind w:left="3600" w:hanging="360"/>
      </w:pPr>
      <w:rPr>
        <w:rFonts w:ascii="Courier New" w:hAnsi="Courier New" w:cs="Courier New" w:hint="default"/>
      </w:rPr>
    </w:lvl>
    <w:lvl w:ilvl="5" w:tplc="CC14D566" w:tentative="1">
      <w:start w:val="1"/>
      <w:numFmt w:val="bullet"/>
      <w:lvlText w:val=""/>
      <w:lvlJc w:val="left"/>
      <w:pPr>
        <w:tabs>
          <w:tab w:val="num" w:pos="4320"/>
        </w:tabs>
        <w:ind w:left="4320" w:hanging="360"/>
      </w:pPr>
      <w:rPr>
        <w:rFonts w:ascii="Wingdings" w:hAnsi="Wingdings" w:hint="default"/>
      </w:rPr>
    </w:lvl>
    <w:lvl w:ilvl="6" w:tplc="54D005B6" w:tentative="1">
      <w:start w:val="1"/>
      <w:numFmt w:val="bullet"/>
      <w:lvlText w:val=""/>
      <w:lvlJc w:val="left"/>
      <w:pPr>
        <w:tabs>
          <w:tab w:val="num" w:pos="5040"/>
        </w:tabs>
        <w:ind w:left="5040" w:hanging="360"/>
      </w:pPr>
      <w:rPr>
        <w:rFonts w:ascii="Symbol" w:hAnsi="Symbol" w:hint="default"/>
      </w:rPr>
    </w:lvl>
    <w:lvl w:ilvl="7" w:tplc="834A263E" w:tentative="1">
      <w:start w:val="1"/>
      <w:numFmt w:val="bullet"/>
      <w:lvlText w:val="o"/>
      <w:lvlJc w:val="left"/>
      <w:pPr>
        <w:tabs>
          <w:tab w:val="num" w:pos="5760"/>
        </w:tabs>
        <w:ind w:left="5760" w:hanging="360"/>
      </w:pPr>
      <w:rPr>
        <w:rFonts w:ascii="Courier New" w:hAnsi="Courier New" w:cs="Courier New" w:hint="default"/>
      </w:rPr>
    </w:lvl>
    <w:lvl w:ilvl="8" w:tplc="7F3ED8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CECE4178">
      <w:start w:val="1"/>
      <w:numFmt w:val="bullet"/>
      <w:pStyle w:val="Lijstopsomteken2"/>
      <w:lvlText w:val="–"/>
      <w:lvlJc w:val="left"/>
      <w:pPr>
        <w:tabs>
          <w:tab w:val="num" w:pos="227"/>
        </w:tabs>
        <w:ind w:left="227" w:firstLine="0"/>
      </w:pPr>
      <w:rPr>
        <w:rFonts w:ascii="Verdana" w:hAnsi="Verdana" w:hint="default"/>
      </w:rPr>
    </w:lvl>
    <w:lvl w:ilvl="1" w:tplc="29FC0008" w:tentative="1">
      <w:start w:val="1"/>
      <w:numFmt w:val="bullet"/>
      <w:lvlText w:val="o"/>
      <w:lvlJc w:val="left"/>
      <w:pPr>
        <w:tabs>
          <w:tab w:val="num" w:pos="1440"/>
        </w:tabs>
        <w:ind w:left="1440" w:hanging="360"/>
      </w:pPr>
      <w:rPr>
        <w:rFonts w:ascii="Courier New" w:hAnsi="Courier New" w:cs="Courier New" w:hint="default"/>
      </w:rPr>
    </w:lvl>
    <w:lvl w:ilvl="2" w:tplc="7AC67044" w:tentative="1">
      <w:start w:val="1"/>
      <w:numFmt w:val="bullet"/>
      <w:lvlText w:val=""/>
      <w:lvlJc w:val="left"/>
      <w:pPr>
        <w:tabs>
          <w:tab w:val="num" w:pos="2160"/>
        </w:tabs>
        <w:ind w:left="2160" w:hanging="360"/>
      </w:pPr>
      <w:rPr>
        <w:rFonts w:ascii="Wingdings" w:hAnsi="Wingdings" w:hint="default"/>
      </w:rPr>
    </w:lvl>
    <w:lvl w:ilvl="3" w:tplc="4E00B290" w:tentative="1">
      <w:start w:val="1"/>
      <w:numFmt w:val="bullet"/>
      <w:lvlText w:val=""/>
      <w:lvlJc w:val="left"/>
      <w:pPr>
        <w:tabs>
          <w:tab w:val="num" w:pos="2880"/>
        </w:tabs>
        <w:ind w:left="2880" w:hanging="360"/>
      </w:pPr>
      <w:rPr>
        <w:rFonts w:ascii="Symbol" w:hAnsi="Symbol" w:hint="default"/>
      </w:rPr>
    </w:lvl>
    <w:lvl w:ilvl="4" w:tplc="EE70E18E" w:tentative="1">
      <w:start w:val="1"/>
      <w:numFmt w:val="bullet"/>
      <w:lvlText w:val="o"/>
      <w:lvlJc w:val="left"/>
      <w:pPr>
        <w:tabs>
          <w:tab w:val="num" w:pos="3600"/>
        </w:tabs>
        <w:ind w:left="3600" w:hanging="360"/>
      </w:pPr>
      <w:rPr>
        <w:rFonts w:ascii="Courier New" w:hAnsi="Courier New" w:cs="Courier New" w:hint="default"/>
      </w:rPr>
    </w:lvl>
    <w:lvl w:ilvl="5" w:tplc="B510A41C" w:tentative="1">
      <w:start w:val="1"/>
      <w:numFmt w:val="bullet"/>
      <w:lvlText w:val=""/>
      <w:lvlJc w:val="left"/>
      <w:pPr>
        <w:tabs>
          <w:tab w:val="num" w:pos="4320"/>
        </w:tabs>
        <w:ind w:left="4320" w:hanging="360"/>
      </w:pPr>
      <w:rPr>
        <w:rFonts w:ascii="Wingdings" w:hAnsi="Wingdings" w:hint="default"/>
      </w:rPr>
    </w:lvl>
    <w:lvl w:ilvl="6" w:tplc="70F27630" w:tentative="1">
      <w:start w:val="1"/>
      <w:numFmt w:val="bullet"/>
      <w:lvlText w:val=""/>
      <w:lvlJc w:val="left"/>
      <w:pPr>
        <w:tabs>
          <w:tab w:val="num" w:pos="5040"/>
        </w:tabs>
        <w:ind w:left="5040" w:hanging="360"/>
      </w:pPr>
      <w:rPr>
        <w:rFonts w:ascii="Symbol" w:hAnsi="Symbol" w:hint="default"/>
      </w:rPr>
    </w:lvl>
    <w:lvl w:ilvl="7" w:tplc="6CAED42C" w:tentative="1">
      <w:start w:val="1"/>
      <w:numFmt w:val="bullet"/>
      <w:lvlText w:val="o"/>
      <w:lvlJc w:val="left"/>
      <w:pPr>
        <w:tabs>
          <w:tab w:val="num" w:pos="5760"/>
        </w:tabs>
        <w:ind w:left="5760" w:hanging="360"/>
      </w:pPr>
      <w:rPr>
        <w:rFonts w:ascii="Courier New" w:hAnsi="Courier New" w:cs="Courier New" w:hint="default"/>
      </w:rPr>
    </w:lvl>
    <w:lvl w:ilvl="8" w:tplc="1D103684" w:tentative="1">
      <w:start w:val="1"/>
      <w:numFmt w:val="bullet"/>
      <w:lvlText w:val=""/>
      <w:lvlJc w:val="left"/>
      <w:pPr>
        <w:tabs>
          <w:tab w:val="num" w:pos="6480"/>
        </w:tabs>
        <w:ind w:left="6480" w:hanging="360"/>
      </w:pPr>
      <w:rPr>
        <w:rFonts w:ascii="Wingdings" w:hAnsi="Wingdings" w:hint="default"/>
      </w:rPr>
    </w:lvl>
  </w:abstractNum>
  <w:num w:numId="1" w16cid:durableId="1521964904">
    <w:abstractNumId w:val="1"/>
  </w:num>
  <w:num w:numId="2" w16cid:durableId="789202879">
    <w:abstractNumId w:val="2"/>
  </w:num>
  <w:num w:numId="3" w16cid:durableId="1593926424">
    <w:abstractNumId w:val="0"/>
  </w:num>
  <w:num w:numId="4" w16cid:durableId="601836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373FB"/>
    <w:rsid w:val="00044090"/>
    <w:rsid w:val="00064A0A"/>
    <w:rsid w:val="000956C0"/>
    <w:rsid w:val="000A0D0C"/>
    <w:rsid w:val="000B2264"/>
    <w:rsid w:val="000C03C8"/>
    <w:rsid w:val="000E04A1"/>
    <w:rsid w:val="000E05ED"/>
    <w:rsid w:val="000E2771"/>
    <w:rsid w:val="000F379B"/>
    <w:rsid w:val="00106544"/>
    <w:rsid w:val="00110757"/>
    <w:rsid w:val="00154924"/>
    <w:rsid w:val="00166F34"/>
    <w:rsid w:val="001817DC"/>
    <w:rsid w:val="00184B30"/>
    <w:rsid w:val="001A6213"/>
    <w:rsid w:val="001C45F8"/>
    <w:rsid w:val="001C4A3F"/>
    <w:rsid w:val="00236DB6"/>
    <w:rsid w:val="002630AE"/>
    <w:rsid w:val="002711DF"/>
    <w:rsid w:val="00276B9F"/>
    <w:rsid w:val="002A6860"/>
    <w:rsid w:val="002B1321"/>
    <w:rsid w:val="002B2F3B"/>
    <w:rsid w:val="002B3686"/>
    <w:rsid w:val="002E3553"/>
    <w:rsid w:val="002F3189"/>
    <w:rsid w:val="00347221"/>
    <w:rsid w:val="003736A0"/>
    <w:rsid w:val="00384D65"/>
    <w:rsid w:val="003A7160"/>
    <w:rsid w:val="003C1A8B"/>
    <w:rsid w:val="003D396F"/>
    <w:rsid w:val="003D55B5"/>
    <w:rsid w:val="003F27BA"/>
    <w:rsid w:val="004422EA"/>
    <w:rsid w:val="00452A95"/>
    <w:rsid w:val="00463C27"/>
    <w:rsid w:val="00483ECA"/>
    <w:rsid w:val="00486507"/>
    <w:rsid w:val="004877BE"/>
    <w:rsid w:val="004E5853"/>
    <w:rsid w:val="004F5D15"/>
    <w:rsid w:val="005150A6"/>
    <w:rsid w:val="0055453E"/>
    <w:rsid w:val="00576505"/>
    <w:rsid w:val="00594D19"/>
    <w:rsid w:val="005D6558"/>
    <w:rsid w:val="00635DAD"/>
    <w:rsid w:val="006632CB"/>
    <w:rsid w:val="006762BB"/>
    <w:rsid w:val="00683043"/>
    <w:rsid w:val="00692BE5"/>
    <w:rsid w:val="00697943"/>
    <w:rsid w:val="006A6934"/>
    <w:rsid w:val="006B23CE"/>
    <w:rsid w:val="006B6D5D"/>
    <w:rsid w:val="006C13FA"/>
    <w:rsid w:val="006D4436"/>
    <w:rsid w:val="006D66D7"/>
    <w:rsid w:val="006F4CD5"/>
    <w:rsid w:val="00702C04"/>
    <w:rsid w:val="007350DE"/>
    <w:rsid w:val="00741844"/>
    <w:rsid w:val="0074562A"/>
    <w:rsid w:val="00745AE0"/>
    <w:rsid w:val="00746607"/>
    <w:rsid w:val="00775396"/>
    <w:rsid w:val="007853E6"/>
    <w:rsid w:val="007E3924"/>
    <w:rsid w:val="007E4157"/>
    <w:rsid w:val="007F2AB5"/>
    <w:rsid w:val="008060F3"/>
    <w:rsid w:val="0082287F"/>
    <w:rsid w:val="008332F7"/>
    <w:rsid w:val="008637AE"/>
    <w:rsid w:val="008660BF"/>
    <w:rsid w:val="00871E64"/>
    <w:rsid w:val="008746B8"/>
    <w:rsid w:val="00874EE8"/>
    <w:rsid w:val="00877ED3"/>
    <w:rsid w:val="008B372F"/>
    <w:rsid w:val="008C5818"/>
    <w:rsid w:val="008C7E73"/>
    <w:rsid w:val="009254F5"/>
    <w:rsid w:val="00962F73"/>
    <w:rsid w:val="00963303"/>
    <w:rsid w:val="009A0975"/>
    <w:rsid w:val="009C7837"/>
    <w:rsid w:val="009D0595"/>
    <w:rsid w:val="009F2581"/>
    <w:rsid w:val="00A00BF3"/>
    <w:rsid w:val="00A010CD"/>
    <w:rsid w:val="00A21CF3"/>
    <w:rsid w:val="00A227CD"/>
    <w:rsid w:val="00A45E13"/>
    <w:rsid w:val="00A51C8E"/>
    <w:rsid w:val="00A60B58"/>
    <w:rsid w:val="00A72A03"/>
    <w:rsid w:val="00A91DA4"/>
    <w:rsid w:val="00A950D7"/>
    <w:rsid w:val="00AB4D77"/>
    <w:rsid w:val="00B051F6"/>
    <w:rsid w:val="00B423F8"/>
    <w:rsid w:val="00B42BDC"/>
    <w:rsid w:val="00B54125"/>
    <w:rsid w:val="00B6710D"/>
    <w:rsid w:val="00B83DF1"/>
    <w:rsid w:val="00B875CD"/>
    <w:rsid w:val="00BA0A8E"/>
    <w:rsid w:val="00BB01D1"/>
    <w:rsid w:val="00BD3BF5"/>
    <w:rsid w:val="00C30D3A"/>
    <w:rsid w:val="00C33A1E"/>
    <w:rsid w:val="00C607AE"/>
    <w:rsid w:val="00C7013F"/>
    <w:rsid w:val="00C83957"/>
    <w:rsid w:val="00C90CC4"/>
    <w:rsid w:val="00CC7886"/>
    <w:rsid w:val="00CF7573"/>
    <w:rsid w:val="00D037A9"/>
    <w:rsid w:val="00D16D8B"/>
    <w:rsid w:val="00D51168"/>
    <w:rsid w:val="00D52637"/>
    <w:rsid w:val="00D5526C"/>
    <w:rsid w:val="00D57201"/>
    <w:rsid w:val="00D645CF"/>
    <w:rsid w:val="00DE5AAB"/>
    <w:rsid w:val="00E1338F"/>
    <w:rsid w:val="00E134D2"/>
    <w:rsid w:val="00E20904"/>
    <w:rsid w:val="00E21172"/>
    <w:rsid w:val="00E50118"/>
    <w:rsid w:val="00E67B21"/>
    <w:rsid w:val="00E700B7"/>
    <w:rsid w:val="00E806EF"/>
    <w:rsid w:val="00E93891"/>
    <w:rsid w:val="00F0074D"/>
    <w:rsid w:val="00F015FE"/>
    <w:rsid w:val="00F44E53"/>
    <w:rsid w:val="00F92B61"/>
    <w:rsid w:val="00FB291D"/>
    <w:rsid w:val="00FB75E6"/>
    <w:rsid w:val="00FC23CB"/>
    <w:rsid w:val="00FE09B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E6565"/>
  <w15:docId w15:val="{0CF399D3-E391-4DE6-A822-361270AE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line="240" w:lineRule="atLeast"/>
      <w:outlineLvl w:val="3"/>
    </w:pPr>
    <w:rPr>
      <w:rFonts w:asciiTheme="majorHAnsi" w:eastAsiaTheme="majorEastAsia" w:hAnsiTheme="majorHAnsi" w:cstheme="majorBidi"/>
      <w:b/>
      <w:bCs/>
      <w:i/>
      <w:iCs/>
      <w:color w:val="4F81BD" w:themeColor="accent1"/>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spacing w:line="240" w:lineRule="atLeast"/>
      <w:ind w:left="720"/>
    </w:pPr>
    <w:rPr>
      <w:rFonts w:asciiTheme="minorHAnsi" w:hAnsiTheme="minorHAnsi"/>
      <w:szCs w:val="18"/>
    </w:rPr>
  </w:style>
  <w:style w:type="paragraph" w:styleId="Ondertitel">
    <w:name w:val="Subtitle"/>
    <w:basedOn w:val="Standaard"/>
    <w:next w:val="Standaard"/>
    <w:link w:val="OndertitelChar"/>
    <w:uiPriority w:val="11"/>
    <w:qFormat/>
    <w:rsid w:val="00841CD9"/>
    <w:pPr>
      <w:numPr>
        <w:ilvl w:val="1"/>
      </w:numPr>
      <w:spacing w:line="240" w:lineRule="atLeast"/>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rFonts w:asciiTheme="minorHAnsi" w:hAnsiTheme="minorHAnsi"/>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rFonts w:asciiTheme="minorHAnsi" w:hAnsiTheme="minorHAnsi"/>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spacing w:line="240" w:lineRule="atLeast"/>
    </w:pPr>
    <w:rPr>
      <w:rFonts w:asciiTheme="minorHAnsi" w:hAnsiTheme="minorHAnsi"/>
      <w:b/>
      <w:szCs w:val="18"/>
    </w:rPr>
  </w:style>
  <w:style w:type="paragraph" w:styleId="Tekstopmerking">
    <w:name w:val="annotation text"/>
    <w:basedOn w:val="Standaard"/>
    <w:link w:val="TekstopmerkingChar"/>
    <w:unhideWhenUsed/>
    <w:rsid w:val="008C7E73"/>
    <w:pPr>
      <w:spacing w:line="240" w:lineRule="auto"/>
    </w:pPr>
    <w:rPr>
      <w:sz w:val="20"/>
      <w:szCs w:val="20"/>
    </w:rPr>
  </w:style>
  <w:style w:type="character" w:customStyle="1" w:styleId="TekstopmerkingChar">
    <w:name w:val="Tekst opmerking Char"/>
    <w:basedOn w:val="Standaardalinea-lettertype"/>
    <w:link w:val="Tekstopmerking"/>
    <w:rsid w:val="008C7E73"/>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rsid w:val="008C7E73"/>
    <w:rPr>
      <w:sz w:val="16"/>
      <w:szCs w:val="16"/>
    </w:rPr>
  </w:style>
  <w:style w:type="character" w:customStyle="1" w:styleId="ui-provider">
    <w:name w:val="ui-provider"/>
    <w:basedOn w:val="Standaardalinea-lettertype"/>
    <w:rsid w:val="00BF518F"/>
  </w:style>
  <w:style w:type="paragraph" w:styleId="Onderwerpvanopmerking">
    <w:name w:val="annotation subject"/>
    <w:basedOn w:val="Tekstopmerking"/>
    <w:next w:val="Tekstopmerking"/>
    <w:link w:val="OnderwerpvanopmerkingChar"/>
    <w:semiHidden/>
    <w:unhideWhenUsed/>
    <w:rsid w:val="007350DE"/>
    <w:rPr>
      <w:b/>
      <w:bCs/>
    </w:rPr>
  </w:style>
  <w:style w:type="character" w:customStyle="1" w:styleId="OnderwerpvanopmerkingChar">
    <w:name w:val="Onderwerp van opmerking Char"/>
    <w:basedOn w:val="TekstopmerkingChar"/>
    <w:link w:val="Onderwerpvanopmerking"/>
    <w:semiHidden/>
    <w:rsid w:val="007350DE"/>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242</ap:Words>
  <ap:Characters>1336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2026-04-07T13:59:00.0000000Z</dcterms:created>
  <dcterms:modified xsi:type="dcterms:W3CDTF">2026-04-07T13:59:00.0000000Z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O205OUA</vt:lpwstr>
  </property>
  <property fmtid="{D5CDD505-2E9C-101B-9397-08002B2CF9AE}" pid="3" name="Author">
    <vt:lpwstr>O205OUA</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WJZ/PV</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amvb</vt:lpwstr>
  </property>
  <property fmtid="{D5CDD505-2E9C-101B-9397-08002B2CF9AE}" pid="10" name="TemplateId">
    <vt:lpwstr>3FBC56BD390C43AD8E4B3A68DF60211E</vt:lpwstr>
  </property>
  <property fmtid="{D5CDD505-2E9C-101B-9397-08002B2CF9AE}" pid="11" name="Typist">
    <vt:lpwstr>O205OUA</vt:lpwstr>
  </property>
</Properties>
</file>