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2317" w:rsidP="00882317" w:rsidRDefault="00882317" w14:paraId="7FEA2485" w14:textId="77777777">
      <w:pPr>
        <w:spacing w:after="240"/>
        <w:rPr>
          <w:rFonts w:ascii="Arial" w:hAnsi="Arial" w:eastAsia="Times New Roman" w:cs="Arial"/>
          <w:sz w:val="22"/>
          <w:szCs w:val="22"/>
        </w:rPr>
      </w:pPr>
      <w:r>
        <w:rPr>
          <w:rFonts w:ascii="Arial" w:hAnsi="Arial" w:eastAsia="Times New Roman" w:cs="Arial"/>
          <w:sz w:val="22"/>
          <w:szCs w:val="22"/>
        </w:rPr>
        <w:t>Mededelingen</w:t>
      </w:r>
      <w:r>
        <w:rPr>
          <w:rFonts w:ascii="Arial" w:hAnsi="Arial" w:eastAsia="Times New Roman" w:cs="Arial"/>
          <w:sz w:val="22"/>
          <w:szCs w:val="22"/>
        </w:rPr>
        <w:br/>
      </w:r>
      <w:r>
        <w:rPr>
          <w:rFonts w:ascii="Arial" w:hAnsi="Arial" w:eastAsia="Times New Roman" w:cs="Arial"/>
          <w:sz w:val="22"/>
          <w:szCs w:val="22"/>
        </w:rPr>
        <w:br/>
      </w:r>
      <w:proofErr w:type="spellStart"/>
      <w:r>
        <w:rPr>
          <w:rStyle w:val="Zwaar"/>
          <w:rFonts w:ascii="Arial" w:hAnsi="Arial" w:eastAsia="Times New Roman" w:cs="Arial"/>
          <w:sz w:val="22"/>
          <w:szCs w:val="22"/>
        </w:rPr>
        <w:t>Mededelingen</w:t>
      </w:r>
      <w:proofErr w:type="spellEnd"/>
    </w:p>
    <w:p w:rsidR="00882317" w:rsidP="00882317" w:rsidRDefault="00882317" w14:paraId="5487F16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Ik vraag de leden om te gaan zitten.</w:t>
      </w:r>
    </w:p>
    <w:p w:rsidR="00882317" w:rsidP="00882317" w:rsidRDefault="00882317" w14:paraId="7E46178C" w14:textId="77777777">
      <w:pPr>
        <w:spacing w:after="240"/>
        <w:rPr>
          <w:rFonts w:ascii="Arial" w:hAnsi="Arial" w:eastAsia="Times New Roman" w:cs="Arial"/>
          <w:sz w:val="22"/>
          <w:szCs w:val="22"/>
        </w:rPr>
      </w:pPr>
      <w:r>
        <w:rPr>
          <w:rFonts w:ascii="Arial" w:hAnsi="Arial" w:eastAsia="Times New Roman" w:cs="Arial"/>
          <w:sz w:val="22"/>
          <w:szCs w:val="22"/>
        </w:rPr>
        <w:t>Op de tafel van de Griffier ligt een lijst van ingekomen stukken. Op die lijst staan voorstellen voor de behandeling van deze stukken. Als voor het einde van de vergadering daartegen geen bezwaar is gemaakt, neem ik aan dat daarmee wordt ingestemd.</w:t>
      </w:r>
    </w:p>
    <w:p w:rsidR="00882317" w:rsidP="00882317" w:rsidRDefault="00882317" w14:paraId="62024919" w14:textId="77777777">
      <w:pPr>
        <w:pStyle w:val="Kop1"/>
        <w:rPr>
          <w:rFonts w:ascii="Arial" w:hAnsi="Arial" w:eastAsia="Times New Roman" w:cs="Arial"/>
        </w:rPr>
      </w:pPr>
      <w:r>
        <w:rPr>
          <w:rStyle w:val="Zwaar"/>
          <w:rFonts w:ascii="Arial" w:hAnsi="Arial" w:eastAsia="Times New Roman" w:cs="Arial"/>
          <w:b w:val="0"/>
          <w:bCs w:val="0"/>
        </w:rPr>
        <w:t>Regeling van werkzaamheden</w:t>
      </w:r>
    </w:p>
    <w:p w:rsidR="00882317" w:rsidP="00882317" w:rsidRDefault="00882317" w14:paraId="0CBB2C03" w14:textId="77777777">
      <w:pPr>
        <w:spacing w:after="240"/>
        <w:rPr>
          <w:rFonts w:ascii="Arial" w:hAnsi="Arial" w:eastAsia="Times New Roman" w:cs="Arial"/>
          <w:sz w:val="22"/>
          <w:szCs w:val="22"/>
        </w:rPr>
      </w:pPr>
      <w:r>
        <w:rPr>
          <w:rFonts w:ascii="Arial" w:hAnsi="Arial" w:eastAsia="Times New Roman" w:cs="Arial"/>
          <w:sz w:val="22"/>
          <w:szCs w:val="22"/>
        </w:rPr>
        <w:t>Regeling van werkzaamheden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w:t>
      </w:r>
    </w:p>
    <w:p w:rsidR="00882317" w:rsidP="00882317" w:rsidRDefault="00882317" w14:paraId="0394201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een korte regeling van werkzaamheden.</w:t>
      </w:r>
      <w:r>
        <w:rPr>
          <w:rFonts w:ascii="Arial" w:hAnsi="Arial" w:eastAsia="Times New Roman" w:cs="Arial"/>
          <w:sz w:val="22"/>
          <w:szCs w:val="22"/>
        </w:rPr>
        <w:br/>
      </w:r>
      <w:r>
        <w:rPr>
          <w:rFonts w:ascii="Arial" w:hAnsi="Arial" w:eastAsia="Times New Roman" w:cs="Arial"/>
          <w:sz w:val="22"/>
          <w:szCs w:val="22"/>
        </w:rPr>
        <w:br/>
        <w:t>Ik stel voor de volgende wetsvoorstellen toe te voegen aan de agenda van de Kamer:</w:t>
      </w:r>
    </w:p>
    <w:p w:rsidR="00882317" w:rsidP="00882317" w:rsidRDefault="00882317" w14:paraId="64A00A9D"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Wijziging van de Kieswet in verband met het stellen van nadere regels voor bijstand in het stemhokje (36863);</w:t>
      </w:r>
    </w:p>
    <w:p w:rsidR="00882317" w:rsidP="00882317" w:rsidRDefault="00882317" w14:paraId="6AC41754"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Wijziging van de Archiefwet 1995 ter verruiming van de mogelijkheden om archiefbescheiden die in een archiefbewaarplaats berusten en die persoonsgegevens bevatten, ter raadpleging en gebruik beschikbaar te stellen (36889);</w:t>
      </w:r>
    </w:p>
    <w:p w:rsidR="00882317" w:rsidP="00882317" w:rsidRDefault="00882317" w14:paraId="7FBFD9BD"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Implementatie van Richtlijn (EU) 2024/1712 van het Europees Parlement en de Raad van 13 juni 2024 tot wijziging van Richtlijn 2011/36/EU inzake de voorkoming en bestrijding van mensenhandel en de bescherming van slachtoffers daarvan (Implementatiewet herziene Europese richtlijn mensenhandel) (36835).</w:t>
      </w:r>
    </w:p>
    <w:p w:rsidR="00882317" w:rsidP="00882317" w:rsidRDefault="00882317" w14:paraId="7E111AE5" w14:textId="77777777">
      <w:pPr>
        <w:spacing w:after="240"/>
        <w:rPr>
          <w:rFonts w:ascii="Arial" w:hAnsi="Arial" w:eastAsia="Times New Roman" w:cs="Arial"/>
          <w:sz w:val="22"/>
          <w:szCs w:val="22"/>
        </w:rPr>
      </w:pPr>
      <w:r>
        <w:rPr>
          <w:rFonts w:ascii="Arial" w:hAnsi="Arial" w:eastAsia="Times New Roman" w:cs="Arial"/>
          <w:sz w:val="22"/>
          <w:szCs w:val="22"/>
        </w:rPr>
        <w:br/>
        <w:t xml:space="preserve">Op verzoek van de aanvrager stel ik voor het dertigledendebat over het bericht dat Amerikaanse wetgevers bij tien </w:t>
      </w:r>
      <w:proofErr w:type="spellStart"/>
      <w:r>
        <w:rPr>
          <w:rFonts w:ascii="Arial" w:hAnsi="Arial" w:eastAsia="Times New Roman" w:cs="Arial"/>
          <w:sz w:val="22"/>
          <w:szCs w:val="22"/>
        </w:rPr>
        <w:t>techbedrijven</w:t>
      </w:r>
      <w:proofErr w:type="spellEnd"/>
      <w:r>
        <w:rPr>
          <w:rFonts w:ascii="Arial" w:hAnsi="Arial" w:eastAsia="Times New Roman" w:cs="Arial"/>
          <w:sz w:val="22"/>
          <w:szCs w:val="22"/>
        </w:rPr>
        <w:t xml:space="preserve"> gevoelige data van EU-ambtenaren hebben uitgevraagd, van de agenda af te voeren.</w:t>
      </w:r>
      <w:r>
        <w:rPr>
          <w:rFonts w:ascii="Arial" w:hAnsi="Arial" w:eastAsia="Times New Roman" w:cs="Arial"/>
          <w:sz w:val="22"/>
          <w:szCs w:val="22"/>
        </w:rPr>
        <w:br/>
      </w:r>
      <w:r>
        <w:rPr>
          <w:rFonts w:ascii="Arial" w:hAnsi="Arial" w:eastAsia="Times New Roman" w:cs="Arial"/>
          <w:sz w:val="22"/>
          <w:szCs w:val="22"/>
        </w:rPr>
        <w:br/>
        <w:t xml:space="preserve">Ik stel voor toe te voegen aan de agenda van de Kamer het tweeminutendebat Eerstelijnszorg (CD d.d. 02/04), met als eerste spreker het lid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van JA21.</w:t>
      </w:r>
      <w:r>
        <w:rPr>
          <w:rFonts w:ascii="Arial" w:hAnsi="Arial" w:eastAsia="Times New Roman" w:cs="Arial"/>
          <w:sz w:val="22"/>
          <w:szCs w:val="22"/>
        </w:rPr>
        <w:br/>
      </w:r>
      <w:r>
        <w:rPr>
          <w:rFonts w:ascii="Arial" w:hAnsi="Arial" w:eastAsia="Times New Roman" w:cs="Arial"/>
          <w:sz w:val="22"/>
          <w:szCs w:val="22"/>
        </w:rPr>
        <w:br/>
        <w:t>Ik deel aan de Kamer mee dat voor de volgende debatten de termijn voor toekenning is verlengd:</w:t>
      </w:r>
    </w:p>
    <w:p w:rsidR="00882317" w:rsidP="00882317" w:rsidRDefault="00882317" w14:paraId="7141D17A"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armere kinderen die naar school gaan zonder goede bril;</w:t>
      </w:r>
    </w:p>
    <w:p w:rsidR="00882317" w:rsidP="00882317" w:rsidRDefault="00882317" w14:paraId="050E3321"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 xml:space="preserve">het dertigledendebat over het bericht dat de NVWA een procedurele waarborg bij de behandeling van </w:t>
      </w:r>
      <w:proofErr w:type="spellStart"/>
      <w:r>
        <w:rPr>
          <w:rFonts w:ascii="Arial" w:hAnsi="Arial" w:eastAsia="Times New Roman" w:cs="Arial"/>
          <w:sz w:val="22"/>
          <w:szCs w:val="22"/>
        </w:rPr>
        <w:t>Woo</w:t>
      </w:r>
      <w:proofErr w:type="spellEnd"/>
      <w:r>
        <w:rPr>
          <w:rFonts w:ascii="Arial" w:hAnsi="Arial" w:eastAsia="Times New Roman" w:cs="Arial"/>
          <w:sz w:val="22"/>
          <w:szCs w:val="22"/>
        </w:rPr>
        <w:t>-verzoeken terzijde heeft geschoven;</w:t>
      </w:r>
    </w:p>
    <w:p w:rsidR="00882317" w:rsidP="00882317" w:rsidRDefault="00882317" w14:paraId="0CCC2B91"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debat over een verbod op het gebruik van pesticiden in de landbouw;</w:t>
      </w:r>
    </w:p>
    <w:p w:rsidR="00882317" w:rsidP="00882317" w:rsidRDefault="00882317" w14:paraId="0FB02475"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plof-bv's;</w:t>
      </w:r>
    </w:p>
    <w:p w:rsidR="00882317" w:rsidP="00882317" w:rsidRDefault="00882317" w14:paraId="73735A9E" w14:textId="77777777">
      <w:pPr>
        <w:numPr>
          <w:ilvl w:val="0"/>
          <w:numId w:val="2"/>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het dertigledendebat over het rapport van Oxfam Novib over de ondermijnende invloed van de superrijken op de democratie, wereldwijd en in Nederland.</w:t>
      </w:r>
    </w:p>
    <w:p w:rsidR="00882317" w:rsidP="00882317" w:rsidRDefault="00882317" w14:paraId="2B684F7E" w14:textId="77777777">
      <w:pPr>
        <w:spacing w:after="240"/>
        <w:rPr>
          <w:rFonts w:ascii="Arial" w:hAnsi="Arial" w:eastAsia="Times New Roman" w:cs="Arial"/>
          <w:sz w:val="22"/>
          <w:szCs w:val="22"/>
        </w:rPr>
      </w:pPr>
      <w:r>
        <w:rPr>
          <w:rFonts w:ascii="Arial" w:hAnsi="Arial" w:eastAsia="Times New Roman" w:cs="Arial"/>
          <w:sz w:val="22"/>
          <w:szCs w:val="22"/>
        </w:rPr>
        <w:br/>
        <w:t xml:space="preserve">Ik stel voor de volgende stukken van de stand van werkzaamheden af te voeren: 31066-1532; 28325-303; 25424-781; 25424-777; 25424-778; 25424-780; 25424-775; 25424-773; </w:t>
      </w:r>
      <w:r>
        <w:rPr>
          <w:rFonts w:ascii="Arial" w:hAnsi="Arial" w:eastAsia="Times New Roman" w:cs="Arial"/>
          <w:sz w:val="22"/>
          <w:szCs w:val="22"/>
        </w:rPr>
        <w:lastRenderedPageBreak/>
        <w:t>25424-774; 25424-769; 25424-768; 25424-770; 25424-767; 25424-763; 25424-764; 25424-748; 24515-816; 24515-818; 29023-625; 24515-817; 24515-815; 24515-799; 24515-812; 24515-813; 21501-02-3360; 31793-297; 2026Z05031; 25087-361; 31066-1531; 22112-4290; 31477-124; 36800-XIV-20; 35386-35; 29435-271; 29435-269; 27923-522; 27923-516; 27923-518; 27923-519; 33628-108; 33628-113; 24587-1082; 24587-1028; 24587-1018; 27858-744; 21501-32-1765; 22112-4276; 21501-32-1766; 29398-1191; 31322-573; 29697-179; 33335-24; 29697-178; 29697-177; 33335-26; 33450-140; 31066-1533; 36708-79; 33578-172; 33578-170; 33578-169; 33578-165; 33578-162; 36600-XVI-152; 33578-138; 36800-K-11; 21501-08-1027; 29628-1318; 2026Z06113; 31477-123; 36831-6; 33578-139.</w:t>
      </w:r>
    </w:p>
    <w:p w:rsidR="00882317" w:rsidP="00882317" w:rsidRDefault="00882317" w14:paraId="5BBE646C" w14:textId="77777777">
      <w:pPr>
        <w:spacing w:after="240"/>
        <w:rPr>
          <w:rFonts w:ascii="Arial" w:hAnsi="Arial" w:eastAsia="Times New Roman" w:cs="Arial"/>
          <w:sz w:val="22"/>
          <w:szCs w:val="22"/>
        </w:rPr>
      </w:pPr>
      <w:r>
        <w:rPr>
          <w:rFonts w:ascii="Arial" w:hAnsi="Arial" w:eastAsia="Times New Roman" w:cs="Arial"/>
          <w:sz w:val="22"/>
          <w:szCs w:val="22"/>
        </w:rPr>
        <w:t>Overeenkomstig de voorstellen van de voorzitter wordt besloten.</w:t>
      </w:r>
    </w:p>
    <w:p w:rsidR="002C3023" w:rsidRDefault="002C3023" w14:paraId="3AEFF30E" w14:textId="77777777"/>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34C4B"/>
    <w:multiLevelType w:val="multilevel"/>
    <w:tmpl w:val="278E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0A0764"/>
    <w:multiLevelType w:val="multilevel"/>
    <w:tmpl w:val="67C09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0515527">
    <w:abstractNumId w:val="1"/>
  </w:num>
  <w:num w:numId="2" w16cid:durableId="1589728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317"/>
    <w:rsid w:val="002C3023"/>
    <w:rsid w:val="005528F7"/>
    <w:rsid w:val="00882317"/>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F369C"/>
  <w15:chartTrackingRefBased/>
  <w15:docId w15:val="{37BA0E79-CDC3-428E-99C2-209974483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82317"/>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8823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823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8231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8231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8231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82317"/>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82317"/>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82317"/>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82317"/>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8231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8231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8231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8231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8231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8231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8231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8231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82317"/>
    <w:rPr>
      <w:rFonts w:eastAsiaTheme="majorEastAsia" w:cstheme="majorBidi"/>
      <w:color w:val="272727" w:themeColor="text1" w:themeTint="D8"/>
    </w:rPr>
  </w:style>
  <w:style w:type="paragraph" w:styleId="Titel">
    <w:name w:val="Title"/>
    <w:basedOn w:val="Standaard"/>
    <w:next w:val="Standaard"/>
    <w:link w:val="TitelChar"/>
    <w:uiPriority w:val="10"/>
    <w:qFormat/>
    <w:rsid w:val="00882317"/>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8231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8231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8231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8231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82317"/>
    <w:rPr>
      <w:i/>
      <w:iCs/>
      <w:color w:val="404040" w:themeColor="text1" w:themeTint="BF"/>
    </w:rPr>
  </w:style>
  <w:style w:type="paragraph" w:styleId="Lijstalinea">
    <w:name w:val="List Paragraph"/>
    <w:basedOn w:val="Standaard"/>
    <w:uiPriority w:val="34"/>
    <w:qFormat/>
    <w:rsid w:val="00882317"/>
    <w:pPr>
      <w:ind w:left="720"/>
      <w:contextualSpacing/>
    </w:pPr>
  </w:style>
  <w:style w:type="character" w:styleId="Intensievebenadrukking">
    <w:name w:val="Intense Emphasis"/>
    <w:basedOn w:val="Standaardalinea-lettertype"/>
    <w:uiPriority w:val="21"/>
    <w:qFormat/>
    <w:rsid w:val="00882317"/>
    <w:rPr>
      <w:i/>
      <w:iCs/>
      <w:color w:val="0F4761" w:themeColor="accent1" w:themeShade="BF"/>
    </w:rPr>
  </w:style>
  <w:style w:type="paragraph" w:styleId="Duidelijkcitaat">
    <w:name w:val="Intense Quote"/>
    <w:basedOn w:val="Standaard"/>
    <w:next w:val="Standaard"/>
    <w:link w:val="DuidelijkcitaatChar"/>
    <w:uiPriority w:val="30"/>
    <w:qFormat/>
    <w:rsid w:val="008823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82317"/>
    <w:rPr>
      <w:i/>
      <w:iCs/>
      <w:color w:val="0F4761" w:themeColor="accent1" w:themeShade="BF"/>
    </w:rPr>
  </w:style>
  <w:style w:type="character" w:styleId="Intensieveverwijzing">
    <w:name w:val="Intense Reference"/>
    <w:basedOn w:val="Standaardalinea-lettertype"/>
    <w:uiPriority w:val="32"/>
    <w:qFormat/>
    <w:rsid w:val="00882317"/>
    <w:rPr>
      <w:b/>
      <w:bCs/>
      <w:smallCaps/>
      <w:color w:val="0F4761" w:themeColor="accent1" w:themeShade="BF"/>
      <w:spacing w:val="5"/>
    </w:rPr>
  </w:style>
  <w:style w:type="character" w:styleId="Zwaar">
    <w:name w:val="Strong"/>
    <w:basedOn w:val="Standaardalinea-lettertype"/>
    <w:uiPriority w:val="22"/>
    <w:qFormat/>
    <w:rsid w:val="008823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482</ap:Words>
  <ap:Characters>2652</ap:Characters>
  <ap:DocSecurity>0</ap:DocSecurity>
  <ap:Lines>22</ap:Lines>
  <ap:Paragraphs>6</ap:Paragraphs>
  <ap:ScaleCrop>false</ap:ScaleCrop>
  <ap:LinksUpToDate>false</ap:LinksUpToDate>
  <ap:CharactersWithSpaces>3128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2026-04-03T07:10:00.0000000Z</dcterms:created>
  <dcterms:modified xsi:type="dcterms:W3CDTF">2026-04-03T07:11:00.0000000Z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