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6E35" w:rsidP="00966E35" w:rsidRDefault="00966E35" w14:paraId="025A5E6A" w14:textId="77777777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  <w:b w:val="0"/>
          <w:bCs w:val="0"/>
        </w:rPr>
        <w:t>Hamerstukken</w:t>
      </w:r>
    </w:p>
    <w:p w:rsidR="00966E35" w:rsidP="00966E35" w:rsidRDefault="00966E35" w14:paraId="5FE4BAEF" w14:textId="77777777">
      <w:pPr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Hamerstukken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Aan de orde is de behandeling van:</w:t>
      </w:r>
    </w:p>
    <w:p w:rsidR="00966E35" w:rsidP="00966E35" w:rsidRDefault="00966E35" w14:paraId="64E44608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Style w:val="Zwaar"/>
          <w:rFonts w:ascii="Arial" w:hAnsi="Arial" w:eastAsia="Times New Roman" w:cs="Arial"/>
          <w:sz w:val="22"/>
          <w:szCs w:val="22"/>
        </w:rPr>
        <w:t>het wetsvoorstel Wijziging van de Rijkswet goedkeuring en bekendmaking verdragen voor het aanmerken van de Verdragenbank als openbare bron van verdragsgegevens en enkele andere wijzigingen (36838-(R2212));</w:t>
      </w:r>
    </w:p>
    <w:p w:rsidR="00966E35" w:rsidP="00966E35" w:rsidRDefault="00966E35" w14:paraId="245F7E45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Style w:val="Zwaar"/>
          <w:rFonts w:ascii="Arial" w:hAnsi="Arial" w:eastAsia="Times New Roman" w:cs="Arial"/>
          <w:sz w:val="22"/>
          <w:szCs w:val="22"/>
        </w:rPr>
        <w:t>het wetsvoorstel Wijziging van de Luchtvaartwet BES in verband met de door ICAO vastgestelde eisen voor luchtvaartnavigatiedienstverlening (36797).</w:t>
      </w:r>
    </w:p>
    <w:p w:rsidR="00966E35" w:rsidP="00966E35" w:rsidRDefault="00966E35" w14:paraId="7E7BDCFA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br/>
        <w:t>Deze wetsvoorstellen worden zonder beraadslaging en, na goedkeuring van de onderdelen, zonder stemming aangenomen.</w:t>
      </w:r>
    </w:p>
    <w:p w:rsidR="002C3023" w:rsidRDefault="002C3023" w14:paraId="70D960B2" w14:textId="77777777"/>
    <w:sectPr w:rsidR="002C302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E348C"/>
    <w:multiLevelType w:val="multilevel"/>
    <w:tmpl w:val="E480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4218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35"/>
    <w:rsid w:val="002C3023"/>
    <w:rsid w:val="005528F7"/>
    <w:rsid w:val="00966E35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6C802"/>
  <w15:chartTrackingRefBased/>
  <w15:docId w15:val="{7761B900-6A82-410E-A012-76E7531D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6E35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66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6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6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6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6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6E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6E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6E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6E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6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6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6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6E3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6E3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6E3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6E3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6E3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6E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6E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6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6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66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6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66E3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6E3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66E3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6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6E3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6E35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966E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451</ap:Characters>
  <ap:DocSecurity>0</ap:DocSecurity>
  <ap:Lines>3</ap:Lines>
  <ap:Paragraphs>1</ap:Paragraphs>
  <ap:ScaleCrop>false</ap:ScaleCrop>
  <ap:LinksUpToDate>false</ap:LinksUpToDate>
  <ap:CharactersWithSpaces>532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2026-04-03T07:08:00.0000000Z</dcterms:created>
  <dcterms:modified xsi:type="dcterms:W3CDTF">2026-04-03T07:08:00.0000000Z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