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760BB26C" w14:textId="77777777">
        <w:tc>
          <w:tcPr>
            <w:tcW w:w="7792" w:type="dxa"/>
            <w:gridSpan w:val="2"/>
          </w:tcPr>
          <w:p w:rsidR="005D2AE9" w:rsidP="00461231" w:rsidRDefault="005D2AE9" w14:paraId="7E49F367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E73FF45" w14:textId="77777777">
        <w:tc>
          <w:tcPr>
            <w:tcW w:w="7792" w:type="dxa"/>
            <w:gridSpan w:val="2"/>
          </w:tcPr>
          <w:p w:rsidR="005D2AE9" w:rsidP="00461231" w:rsidRDefault="005D2AE9" w14:paraId="39C8CAC0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461231" w:rsidRDefault="005D2AE9" w14:paraId="671708C8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461231" w:rsidRDefault="005D2AE9" w14:paraId="79B8C31C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4021FCF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461231" w:rsidRDefault="005D2AE9" w14:paraId="72F14F16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0F5297C8" w14:textId="77777777">
        <w:trPr>
          <w:trHeight w:val="283"/>
        </w:trPr>
        <w:tc>
          <w:tcPr>
            <w:tcW w:w="1969" w:type="dxa"/>
          </w:tcPr>
          <w:p w:rsidR="005D2AE9" w:rsidP="00461231" w:rsidRDefault="005D2AE9" w14:paraId="3314D2B5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86C3B51070743D0B2848F04DFFB0506"/>
            </w:placeholder>
            <w:date w:fullDate="2026-03-2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07615" w14:paraId="40E43F06" w14:textId="7688B0C1">
                <w:pPr>
                  <w:keepNext/>
                  <w:spacing w:after="0"/>
                </w:pPr>
                <w:r>
                  <w:t>24 maart 2026</w:t>
                </w:r>
              </w:p>
            </w:tc>
          </w:sdtContent>
        </w:sdt>
      </w:tr>
      <w:tr w:rsidR="005D2AE9" w:rsidTr="005D2AE9" w14:paraId="5C8E545B" w14:textId="77777777">
        <w:trPr>
          <w:trHeight w:val="283"/>
        </w:trPr>
        <w:tc>
          <w:tcPr>
            <w:tcW w:w="1969" w:type="dxa"/>
          </w:tcPr>
          <w:p w:rsidR="005D2AE9" w:rsidP="00461231" w:rsidRDefault="005D2AE9" w14:paraId="6E959BE2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461231" w:rsidRDefault="00AF23BE" w14:paraId="7C8A3132" w14:textId="77777777">
            <w:pPr>
              <w:tabs>
                <w:tab w:val="left" w:pos="614"/>
              </w:tabs>
              <w:spacing w:after="0"/>
            </w:pPr>
            <w:r>
              <w:t>Informatieverzoek kasschuif militaire steun Oekraïne</w:t>
            </w:r>
          </w:p>
        </w:tc>
      </w:tr>
    </w:tbl>
    <w:p w:rsidRPr="005D2AE9" w:rsidR="005D2AE9" w:rsidP="005D2AE9" w:rsidRDefault="005D2AE9" w14:paraId="5B471760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6445C88" wp14:anchorId="5246840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F93" w:rsidP="00461231" w:rsidRDefault="00E96F93" w14:paraId="71BF0938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96F93" w:rsidP="00461231" w:rsidRDefault="00E96F93" w14:paraId="48D1A44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96F93" w:rsidP="00461231" w:rsidRDefault="00E96F93" w14:paraId="2D98FAA9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C2D29" w:rsidR="00E96F93" w:rsidP="00461231" w:rsidRDefault="00E96F93" w14:paraId="60D4F35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2D2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C2D29" w:rsidR="00E96F93" w:rsidP="00461231" w:rsidRDefault="00E96F93" w14:paraId="6487670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2D2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C2D29" w:rsidR="00E96F93" w:rsidP="00461231" w:rsidRDefault="00E96F93" w14:paraId="39887A5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C2D2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7161A890BBE48CAAB4C8CAB9E9A9708"/>
                              </w:placeholder>
                            </w:sdtPr>
                            <w:sdtEndPr/>
                            <w:sdtContent>
                              <w:p w:rsidR="00E96F93" w:rsidP="00461231" w:rsidRDefault="00E96F93" w14:paraId="43CB4788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E96F93" w:rsidP="00461231" w:rsidRDefault="00E96F93" w14:paraId="68840F02" w14:textId="0A38C940">
                            <w:pPr>
                              <w:pStyle w:val="Referentiegegevens-Huisstijl"/>
                            </w:pPr>
                          </w:p>
                          <w:p w:rsidR="00E96F93" w:rsidP="00461231" w:rsidRDefault="00E96F93" w14:paraId="2D40C16E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E96F93" w:rsidP="008967D1" w:rsidRDefault="00E96F93" w14:paraId="28495C8C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46840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E96F93" w:rsidP="00461231" w:rsidRDefault="00E96F93" w14:paraId="71BF0938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96F93" w:rsidP="00461231" w:rsidRDefault="00E96F93" w14:paraId="48D1A44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96F93" w:rsidP="00461231" w:rsidRDefault="00E96F93" w14:paraId="2D98FAA9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C2D29" w:rsidR="00E96F93" w:rsidP="00461231" w:rsidRDefault="00E96F93" w14:paraId="60D4F35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2D29">
                        <w:rPr>
                          <w:lang w:val="de-DE"/>
                        </w:rPr>
                        <w:t>Postbus 20701</w:t>
                      </w:r>
                    </w:p>
                    <w:p w:rsidRPr="002C2D29" w:rsidR="00E96F93" w:rsidP="00461231" w:rsidRDefault="00E96F93" w14:paraId="6487670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2D29">
                        <w:rPr>
                          <w:lang w:val="de-DE"/>
                        </w:rPr>
                        <w:t>2500 ES Den Haag</w:t>
                      </w:r>
                    </w:p>
                    <w:p w:rsidRPr="002C2D29" w:rsidR="00E96F93" w:rsidP="00461231" w:rsidRDefault="00E96F93" w14:paraId="39887A5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C2D2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7161A890BBE48CAAB4C8CAB9E9A9708"/>
                        </w:placeholder>
                      </w:sdtPr>
                      <w:sdtEndPr/>
                      <w:sdtContent>
                        <w:p w:rsidR="00E96F93" w:rsidP="00461231" w:rsidRDefault="00E96F93" w14:paraId="43CB4788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E96F93" w:rsidP="00461231" w:rsidRDefault="00E96F93" w14:paraId="68840F02" w14:textId="0A38C940">
                      <w:pPr>
                        <w:pStyle w:val="Referentiegegevens-Huisstijl"/>
                      </w:pPr>
                    </w:p>
                    <w:p w:rsidR="00E96F93" w:rsidP="00461231" w:rsidRDefault="00E96F93" w14:paraId="2D40C16E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E96F93" w:rsidP="008967D1" w:rsidRDefault="00E96F93" w14:paraId="28495C8C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158A26E" w14:textId="77777777">
      <w:pPr>
        <w:spacing w:after="240"/>
      </w:pPr>
    </w:p>
    <w:p w:rsidRPr="002C2D29" w:rsidR="004B0E47" w:rsidP="00BE2D79" w:rsidRDefault="00BE2D79" w14:paraId="505C26A8" w14:textId="77777777">
      <w:pPr>
        <w:spacing w:after="240"/>
      </w:pPr>
      <w:r w:rsidRPr="002C2D29">
        <w:t>Geachte voorzitter,</w:t>
      </w:r>
    </w:p>
    <w:p w:rsidRPr="002C2D29" w:rsidR="002C2D29" w:rsidP="002C2D29" w:rsidRDefault="002C2D29" w14:paraId="7A43ECEB" w14:textId="75D40BF7">
      <w:r>
        <w:t xml:space="preserve">Met deze brief reageert het kabinet op </w:t>
      </w:r>
      <w:r w:rsidR="000659CB">
        <w:t>twee</w:t>
      </w:r>
      <w:r>
        <w:t xml:space="preserve"> verzoek</w:t>
      </w:r>
      <w:r w:rsidR="000659CB">
        <w:t>en</w:t>
      </w:r>
      <w:r>
        <w:t xml:space="preserve"> van uw Kamer om voorafgaand aan </w:t>
      </w:r>
      <w:r w:rsidRPr="002C2D29">
        <w:rPr>
          <w:iCs/>
        </w:rPr>
        <w:t xml:space="preserve">het debat over </w:t>
      </w:r>
      <w:r>
        <w:rPr>
          <w:iCs/>
        </w:rPr>
        <w:t>vier</w:t>
      </w:r>
      <w:r w:rsidRPr="002C2D29">
        <w:rPr>
          <w:iCs/>
        </w:rPr>
        <w:t xml:space="preserve"> jaar oorlog in Oekraïne</w:t>
      </w:r>
      <w:r>
        <w:rPr>
          <w:iCs/>
        </w:rPr>
        <w:t xml:space="preserve"> geïnformeerd te worden over het beschikbare budget voor militaire steun aan Oekraïne.</w:t>
      </w:r>
    </w:p>
    <w:p w:rsidRPr="00D119D7" w:rsidR="00D119D7" w:rsidP="00D119D7" w:rsidRDefault="00327CDE" w14:paraId="015987F9" w14:textId="582DD9CA">
      <w:pPr>
        <w:rPr>
          <w:iCs/>
        </w:rPr>
      </w:pPr>
      <w:r w:rsidRPr="00327CDE">
        <w:rPr>
          <w:iCs/>
        </w:rPr>
        <w:t xml:space="preserve">In </w:t>
      </w:r>
      <w:r>
        <w:rPr>
          <w:iCs/>
        </w:rPr>
        <w:t>de meest recente leveringsbrief</w:t>
      </w:r>
      <w:r>
        <w:rPr>
          <w:rStyle w:val="Voetnootmarkering"/>
          <w:iCs/>
        </w:rPr>
        <w:footnoteReference w:id="2"/>
      </w:r>
      <w:r w:rsidRPr="00327CDE">
        <w:rPr>
          <w:iCs/>
        </w:rPr>
        <w:t xml:space="preserve"> </w:t>
      </w:r>
      <w:r w:rsidRPr="00D119D7" w:rsidR="00D119D7">
        <w:rPr>
          <w:iCs/>
        </w:rPr>
        <w:t xml:space="preserve">over de steun aan Oekraïne werd </w:t>
      </w:r>
      <w:r w:rsidR="00FC4C15">
        <w:rPr>
          <w:iCs/>
        </w:rPr>
        <w:t>u</w:t>
      </w:r>
      <w:r w:rsidRPr="00D119D7" w:rsidR="00D119D7">
        <w:rPr>
          <w:iCs/>
        </w:rPr>
        <w:t xml:space="preserve">w Kamer geïnformeerd dat Defensie tot 2 februari jl. ruim €11,7 miljard aan militaire steun heeft gerealiseerd. Opeenvolgende kabinetten hebben </w:t>
      </w:r>
      <w:r w:rsidR="00137AEE">
        <w:rPr>
          <w:iCs/>
        </w:rPr>
        <w:t xml:space="preserve">in totaal </w:t>
      </w:r>
      <w:r w:rsidRPr="00D119D7" w:rsidR="00D119D7">
        <w:rPr>
          <w:iCs/>
        </w:rPr>
        <w:t xml:space="preserve">€14,3 miljard toegekend aan militaire steun. Dit kabinet zet in het Coalitieakkoord de militaire steun voort en stelt in de periode 2027 </w:t>
      </w:r>
      <w:r w:rsidR="00FC4C15">
        <w:rPr>
          <w:iCs/>
        </w:rPr>
        <w:t>tot en met</w:t>
      </w:r>
      <w:r w:rsidRPr="00D119D7" w:rsidR="00D119D7">
        <w:rPr>
          <w:iCs/>
        </w:rPr>
        <w:t xml:space="preserve"> 2029 middelen ter beschikking om de militaire steun op </w:t>
      </w:r>
      <w:r w:rsidR="00D80681">
        <w:rPr>
          <w:iCs/>
        </w:rPr>
        <w:t>circa</w:t>
      </w:r>
      <w:r w:rsidRPr="00D119D7" w:rsidR="00D119D7">
        <w:rPr>
          <w:iCs/>
        </w:rPr>
        <w:t xml:space="preserve"> €3 miljard per jaar te houden. Deze middelen zijn gereserveerd op de Aanvullende Post. </w:t>
      </w:r>
    </w:p>
    <w:p w:rsidR="00881E10" w:rsidP="005348AC" w:rsidRDefault="00327CDE" w14:paraId="5CEB19F1" w14:textId="21C3B8F3">
      <w:pPr>
        <w:rPr>
          <w:iCs/>
        </w:rPr>
      </w:pPr>
      <w:r w:rsidRPr="00327CDE">
        <w:rPr>
          <w:iCs/>
        </w:rPr>
        <w:t xml:space="preserve">De begrote militaire steun aan Oekraïne voor 2026 bedraagt circa €2,6 miljard. Het kabinet </w:t>
      </w:r>
      <w:r w:rsidRPr="00D119D7" w:rsidR="00D119D7">
        <w:rPr>
          <w:iCs/>
        </w:rPr>
        <w:t>bekijkt hoe</w:t>
      </w:r>
      <w:r w:rsidRPr="00327CDE">
        <w:rPr>
          <w:iCs/>
        </w:rPr>
        <w:t xml:space="preserve"> de militaire steun voor Oekraïne </w:t>
      </w:r>
      <w:r w:rsidRPr="00D119D7" w:rsidR="00D119D7">
        <w:rPr>
          <w:iCs/>
        </w:rPr>
        <w:t xml:space="preserve">verhoogd kan worden </w:t>
      </w:r>
      <w:r w:rsidRPr="00327CDE">
        <w:rPr>
          <w:iCs/>
        </w:rPr>
        <w:t>naar circa €3 miljard in 2026. Hierover is uw Kamer eerder deze maand bij de begrotingsbehandeling van Defensie geïnformeerd. Het kabinet werkt momentee</w:t>
      </w:r>
      <w:r w:rsidR="00F24FCB">
        <w:rPr>
          <w:iCs/>
        </w:rPr>
        <w:t xml:space="preserve">l aan de Startnota waarmee het </w:t>
      </w:r>
      <w:r w:rsidR="00FC4C15">
        <w:rPr>
          <w:iCs/>
        </w:rPr>
        <w:t>C</w:t>
      </w:r>
      <w:r w:rsidRPr="00D119D7" w:rsidR="00D119D7">
        <w:rPr>
          <w:iCs/>
        </w:rPr>
        <w:t>oalitieakkoord</w:t>
      </w:r>
      <w:r w:rsidRPr="00327CDE">
        <w:rPr>
          <w:iCs/>
        </w:rPr>
        <w:t xml:space="preserve"> budgettair wordt verwerkt op de Rijksbegroting.</w:t>
      </w:r>
    </w:p>
    <w:p w:rsidRPr="002C2D29" w:rsidR="000659CB" w:rsidP="00DE728E" w:rsidRDefault="0081012C" w14:paraId="61DCB293" w14:textId="680AD63E">
      <w:r>
        <w:t xml:space="preserve">Uw Kamer heeft tevens verzocht een uitgebreid overzicht te ontvangen van de hierboven genoemde bedragen. Een gedetailleerde brief </w:t>
      </w:r>
      <w:r w:rsidR="00861190">
        <w:t xml:space="preserve">hiervan </w:t>
      </w:r>
      <w:r>
        <w:t xml:space="preserve">vergt zorgvuldige uitwerking. Uw Kamer zal </w:t>
      </w:r>
      <w:r w:rsidR="00861190">
        <w:t xml:space="preserve">deze </w:t>
      </w:r>
      <w:r w:rsidR="00DE728E">
        <w:t>op korte termijn ontvangen.</w:t>
      </w:r>
    </w:p>
    <w:p w:rsidRPr="002C2D29" w:rsidR="00BE2D79" w:rsidP="00E26D15" w:rsidRDefault="00BE2D79" w14:paraId="424F0CEA" w14:textId="77777777">
      <w:pPr>
        <w:keepNext/>
        <w:spacing w:before="600" w:after="0"/>
      </w:pPr>
      <w:r w:rsidRPr="002C2D29">
        <w:t>Hoogachtend,</w:t>
      </w:r>
    </w:p>
    <w:p w:rsidRPr="002C2D29" w:rsidR="0060422E" w:rsidP="005348AC" w:rsidRDefault="005348AC" w14:paraId="5CC6DBD1" w14:textId="496ADBC6">
      <w:pPr>
        <w:keepNext/>
        <w:spacing w:before="600" w:after="0"/>
        <w:rPr>
          <w:i/>
          <w:iCs/>
          <w:color w:val="000000" w:themeColor="text1"/>
        </w:rPr>
      </w:pPr>
      <w:r w:rsidRPr="002C2D29">
        <w:rPr>
          <w:i/>
          <w:iCs/>
          <w:color w:val="000000" w:themeColor="text1"/>
        </w:rPr>
        <w:t>DE MINISTER VAN DEFENSIE</w:t>
      </w:r>
    </w:p>
    <w:p w:rsidRPr="002C2D29" w:rsidR="0060422E" w:rsidP="005348AC" w:rsidRDefault="00AF23BE" w14:paraId="53EBCDDF" w14:textId="77777777">
      <w:pPr>
        <w:spacing w:before="960" w:after="0"/>
        <w:rPr>
          <w:color w:val="000000" w:themeColor="text1"/>
        </w:rPr>
      </w:pPr>
      <w:r w:rsidRPr="002C2D29">
        <w:t>Dilan Yeşilgöz-Zegerius</w:t>
      </w:r>
    </w:p>
    <w:sectPr w:rsidRPr="002C2D29" w:rsidR="0060422E" w:rsidSect="001261CA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0F091" w14:textId="77777777" w:rsidR="00E96F93" w:rsidRDefault="00E96F93" w:rsidP="001E0A0C">
      <w:r>
        <w:separator/>
      </w:r>
    </w:p>
  </w:endnote>
  <w:endnote w:type="continuationSeparator" w:id="0">
    <w:p w14:paraId="1D1D016A" w14:textId="77777777" w:rsidR="00E96F93" w:rsidRDefault="00E96F93" w:rsidP="001E0A0C">
      <w:r>
        <w:continuationSeparator/>
      </w:r>
    </w:p>
  </w:endnote>
  <w:endnote w:type="continuationNotice" w:id="1">
    <w:p w14:paraId="25000DAC" w14:textId="77777777" w:rsidR="00E96F93" w:rsidRDefault="00E96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73427" w14:textId="77777777" w:rsidR="00E96F93" w:rsidRDefault="00E96F93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A4126DD" wp14:editId="307CE2E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96F93" w14:paraId="78B43D0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F5C2994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  <w:p w14:paraId="7DB3E063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5975579" w14:textId="77777777" w:rsidR="00E96F93" w:rsidRDefault="00E96F93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126D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96F93" w14:paraId="78B43D0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F5C2994" w14:textId="77777777" w:rsidR="00E96F93" w:rsidRDefault="00E96F93">
                          <w:pPr>
                            <w:pStyle w:val="Rubricering-Huisstijl"/>
                          </w:pPr>
                        </w:p>
                        <w:p w14:paraId="7DB3E063" w14:textId="77777777" w:rsidR="00E96F93" w:rsidRDefault="00E96F9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5975579" w14:textId="77777777" w:rsidR="00E96F93" w:rsidRDefault="00E96F93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C6E91" w14:textId="77777777" w:rsidR="00E96F93" w:rsidRDefault="00E96F93" w:rsidP="001E0A0C">
      <w:r>
        <w:separator/>
      </w:r>
    </w:p>
  </w:footnote>
  <w:footnote w:type="continuationSeparator" w:id="0">
    <w:p w14:paraId="12E36596" w14:textId="77777777" w:rsidR="00E96F93" w:rsidRDefault="00E96F93" w:rsidP="001E0A0C">
      <w:r>
        <w:continuationSeparator/>
      </w:r>
    </w:p>
  </w:footnote>
  <w:footnote w:type="continuationNotice" w:id="1">
    <w:p w14:paraId="3EAF9602" w14:textId="77777777" w:rsidR="00E96F93" w:rsidRDefault="00E96F93">
      <w:pPr>
        <w:spacing w:after="0" w:line="240" w:lineRule="auto"/>
      </w:pPr>
    </w:p>
  </w:footnote>
  <w:footnote w:id="2">
    <w:p w14:paraId="5F9F6EFA" w14:textId="0F1BA64D" w:rsidR="00E96F93" w:rsidRPr="00813B21" w:rsidRDefault="00E96F93">
      <w:pPr>
        <w:pStyle w:val="Voetnoottekst"/>
        <w:rPr>
          <w:sz w:val="16"/>
          <w:lang w:val="en-US"/>
        </w:rPr>
      </w:pPr>
      <w:r w:rsidRPr="00813B21">
        <w:rPr>
          <w:rStyle w:val="Voetnootmarkering"/>
          <w:sz w:val="16"/>
        </w:rPr>
        <w:footnoteRef/>
      </w:r>
      <w:r w:rsidRPr="00813B21">
        <w:rPr>
          <w:sz w:val="16"/>
        </w:rPr>
        <w:t xml:space="preserve"> Kamerstuk 22 054, nr. 479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4A8B4" w14:textId="77777777" w:rsidR="00E96F93" w:rsidRDefault="00E96F93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334F0F" wp14:editId="7C6CF007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BA9561" w14:textId="41FB21E6" w:rsidR="00E96F93" w:rsidRDefault="00E96F93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34F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68BA9561" w14:textId="41FB21E6" w:rsidR="00E96F93" w:rsidRDefault="00E96F93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D04C" w14:textId="1F34D7E4" w:rsidR="00E96F93" w:rsidRDefault="00E96F93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718F4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D718F4">
        <w:rPr>
          <w:noProof/>
        </w:rPr>
        <w:t>1</w:t>
      </w:r>
    </w:fldSimple>
  </w:p>
  <w:p w14:paraId="759ADB28" w14:textId="77777777" w:rsidR="00E96F93" w:rsidRDefault="00E96F93" w:rsidP="001E0A0C">
    <w:pPr>
      <w:pStyle w:val="Koptekst"/>
      <w:spacing w:after="0" w:line="240" w:lineRule="auto"/>
    </w:pPr>
  </w:p>
  <w:p w14:paraId="50D68EC8" w14:textId="77777777" w:rsidR="00E96F93" w:rsidRDefault="00E96F93" w:rsidP="001E0A0C">
    <w:pPr>
      <w:pStyle w:val="Koptekst"/>
      <w:spacing w:after="0" w:line="240" w:lineRule="auto"/>
    </w:pPr>
  </w:p>
  <w:p w14:paraId="5230753B" w14:textId="77777777" w:rsidR="00E96F93" w:rsidRDefault="00E96F93" w:rsidP="001E0A0C">
    <w:pPr>
      <w:pStyle w:val="Koptekst"/>
      <w:spacing w:after="0" w:line="240" w:lineRule="auto"/>
    </w:pPr>
  </w:p>
  <w:p w14:paraId="280E4BD3" w14:textId="77777777" w:rsidR="00E96F93" w:rsidRDefault="00E96F93" w:rsidP="001E0A0C">
    <w:pPr>
      <w:pStyle w:val="Koptekst"/>
      <w:spacing w:after="0" w:line="240" w:lineRule="auto"/>
    </w:pPr>
  </w:p>
  <w:p w14:paraId="477FAD00" w14:textId="77777777" w:rsidR="00E96F93" w:rsidRDefault="00E96F93" w:rsidP="001E0A0C">
    <w:pPr>
      <w:pStyle w:val="Koptekst"/>
      <w:spacing w:after="0" w:line="240" w:lineRule="auto"/>
    </w:pPr>
  </w:p>
  <w:p w14:paraId="081CC08E" w14:textId="77777777" w:rsidR="00E96F93" w:rsidRDefault="00E96F93" w:rsidP="001E0A0C">
    <w:pPr>
      <w:pStyle w:val="Koptekst"/>
      <w:spacing w:after="0" w:line="240" w:lineRule="auto"/>
    </w:pPr>
  </w:p>
  <w:p w14:paraId="5213BC1C" w14:textId="77777777" w:rsidR="00E96F93" w:rsidRDefault="00E96F93" w:rsidP="001E0A0C">
    <w:pPr>
      <w:pStyle w:val="Koptekst"/>
      <w:spacing w:after="0" w:line="240" w:lineRule="auto"/>
    </w:pPr>
  </w:p>
  <w:p w14:paraId="5A2464AC" w14:textId="77777777" w:rsidR="00E96F93" w:rsidRDefault="00E96F93" w:rsidP="001E0A0C">
    <w:pPr>
      <w:pStyle w:val="Koptekst"/>
      <w:spacing w:after="0" w:line="240" w:lineRule="auto"/>
    </w:pPr>
  </w:p>
  <w:p w14:paraId="413706E8" w14:textId="77777777" w:rsidR="00E96F93" w:rsidRDefault="00E96F93" w:rsidP="001E0A0C">
    <w:pPr>
      <w:pStyle w:val="Koptekst"/>
      <w:spacing w:after="0" w:line="240" w:lineRule="auto"/>
    </w:pPr>
  </w:p>
  <w:p w14:paraId="7710C5C0" w14:textId="77777777" w:rsidR="00E96F93" w:rsidRDefault="00E96F93" w:rsidP="001E0A0C">
    <w:pPr>
      <w:pStyle w:val="Koptekst"/>
      <w:spacing w:after="0" w:line="240" w:lineRule="auto"/>
    </w:pPr>
  </w:p>
  <w:p w14:paraId="597F3DED" w14:textId="77777777" w:rsidR="00E96F93" w:rsidRDefault="00E96F93" w:rsidP="001E0A0C">
    <w:pPr>
      <w:pStyle w:val="Koptekst"/>
      <w:spacing w:after="0" w:line="240" w:lineRule="auto"/>
    </w:pPr>
  </w:p>
  <w:p w14:paraId="01778B96" w14:textId="77777777" w:rsidR="00E96F93" w:rsidRDefault="00E96F93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65408" behindDoc="0" locked="0" layoutInCell="1" allowOverlap="1" wp14:anchorId="421959B6" wp14:editId="619371E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084D1FA" wp14:editId="32784CB9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E96F93" w14:paraId="3EE0E1C7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32AFEDB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  <w:p w14:paraId="637FF4D8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426AEE" w14:textId="77777777" w:rsidR="00E96F93" w:rsidRDefault="00E96F9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4D1F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E96F93" w14:paraId="3EE0E1C7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32AFEDB" w14:textId="77777777" w:rsidR="00E96F93" w:rsidRDefault="00E96F93">
                          <w:pPr>
                            <w:pStyle w:val="Rubricering-Huisstijl"/>
                          </w:pPr>
                        </w:p>
                        <w:p w14:paraId="637FF4D8" w14:textId="77777777" w:rsidR="00E96F93" w:rsidRDefault="00E96F9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426AEE" w14:textId="77777777" w:rsidR="00E96F93" w:rsidRDefault="00E96F9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C241412" wp14:editId="1F22DF97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96F93" w14:paraId="272D025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68F1FF1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  <w:p w14:paraId="6BC95E21" w14:textId="77777777" w:rsidR="00E96F93" w:rsidRDefault="00E96F9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4BE8751" w14:textId="77777777" w:rsidR="00E96F93" w:rsidRDefault="00E96F9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41412" id="Text Box 36" o:spid="_x0000_s1030" type="#_x0000_t202" style="position:absolute;margin-left:466.35pt;margin-top:748.45pt;width:105.45pt;height:6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96F93" w14:paraId="272D025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68F1FF1" w14:textId="77777777" w:rsidR="00E96F93" w:rsidRDefault="00E96F93">
                          <w:pPr>
                            <w:pStyle w:val="Rubricering-Huisstijl"/>
                          </w:pPr>
                        </w:p>
                        <w:p w14:paraId="6BC95E21" w14:textId="77777777" w:rsidR="00E96F93" w:rsidRDefault="00E96F9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4BE8751" w14:textId="77777777" w:rsidR="00E96F93" w:rsidRDefault="00E96F9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17E870A9" wp14:editId="4B36BDD7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44B1"/>
    <w:multiLevelType w:val="hybridMultilevel"/>
    <w:tmpl w:val="0B401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3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29"/>
    <w:rsid w:val="0000462D"/>
    <w:rsid w:val="00007ABC"/>
    <w:rsid w:val="000503BE"/>
    <w:rsid w:val="000537BF"/>
    <w:rsid w:val="00057DFD"/>
    <w:rsid w:val="000605A5"/>
    <w:rsid w:val="000659CB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7AEE"/>
    <w:rsid w:val="00145577"/>
    <w:rsid w:val="00147198"/>
    <w:rsid w:val="0015319A"/>
    <w:rsid w:val="00173BA8"/>
    <w:rsid w:val="001863E9"/>
    <w:rsid w:val="001865F7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C2D29"/>
    <w:rsid w:val="002D2E33"/>
    <w:rsid w:val="002E2649"/>
    <w:rsid w:val="002E37E8"/>
    <w:rsid w:val="002F3579"/>
    <w:rsid w:val="00304E2E"/>
    <w:rsid w:val="0031619B"/>
    <w:rsid w:val="00316E6F"/>
    <w:rsid w:val="003177F0"/>
    <w:rsid w:val="00327CDE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61231"/>
    <w:rsid w:val="004942D2"/>
    <w:rsid w:val="004B0E47"/>
    <w:rsid w:val="004C06E9"/>
    <w:rsid w:val="004D5253"/>
    <w:rsid w:val="004E2B06"/>
    <w:rsid w:val="0050690D"/>
    <w:rsid w:val="00507615"/>
    <w:rsid w:val="00523BE8"/>
    <w:rsid w:val="0052640B"/>
    <w:rsid w:val="005348AC"/>
    <w:rsid w:val="00534BC3"/>
    <w:rsid w:val="00547606"/>
    <w:rsid w:val="00554568"/>
    <w:rsid w:val="00566704"/>
    <w:rsid w:val="00587114"/>
    <w:rsid w:val="005900DD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151F"/>
    <w:rsid w:val="006241DB"/>
    <w:rsid w:val="006257EB"/>
    <w:rsid w:val="00626F8C"/>
    <w:rsid w:val="006441DF"/>
    <w:rsid w:val="00646C84"/>
    <w:rsid w:val="0065060E"/>
    <w:rsid w:val="00652223"/>
    <w:rsid w:val="00655408"/>
    <w:rsid w:val="00675861"/>
    <w:rsid w:val="00675E64"/>
    <w:rsid w:val="006A0D68"/>
    <w:rsid w:val="006A6F22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550DF"/>
    <w:rsid w:val="00765C53"/>
    <w:rsid w:val="00767792"/>
    <w:rsid w:val="007776FE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1012C"/>
    <w:rsid w:val="00813B21"/>
    <w:rsid w:val="00834709"/>
    <w:rsid w:val="00837C7F"/>
    <w:rsid w:val="00861190"/>
    <w:rsid w:val="008655E7"/>
    <w:rsid w:val="00874163"/>
    <w:rsid w:val="00881E10"/>
    <w:rsid w:val="00885B51"/>
    <w:rsid w:val="00886CF8"/>
    <w:rsid w:val="00887812"/>
    <w:rsid w:val="00894290"/>
    <w:rsid w:val="008967D1"/>
    <w:rsid w:val="008A06A8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17F1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387A"/>
    <w:rsid w:val="00A54BF5"/>
    <w:rsid w:val="00A70CA4"/>
    <w:rsid w:val="00A73535"/>
    <w:rsid w:val="00A74EB5"/>
    <w:rsid w:val="00A85074"/>
    <w:rsid w:val="00A901FA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70B74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2EC8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CF3898"/>
    <w:rsid w:val="00D05C33"/>
    <w:rsid w:val="00D1163F"/>
    <w:rsid w:val="00D119D7"/>
    <w:rsid w:val="00D21110"/>
    <w:rsid w:val="00D21AAA"/>
    <w:rsid w:val="00D24F30"/>
    <w:rsid w:val="00D32089"/>
    <w:rsid w:val="00D33128"/>
    <w:rsid w:val="00D36E0B"/>
    <w:rsid w:val="00D42E0D"/>
    <w:rsid w:val="00D43433"/>
    <w:rsid w:val="00D718F4"/>
    <w:rsid w:val="00D75FE2"/>
    <w:rsid w:val="00D80681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E728E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A55"/>
    <w:rsid w:val="00E75FD6"/>
    <w:rsid w:val="00E771D0"/>
    <w:rsid w:val="00E8200A"/>
    <w:rsid w:val="00E96F93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24FCB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C4C15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15C68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7CDE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7CDE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7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6C3B51070743D0B2848F04DFFB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4909-4875-483C-B35A-254CA77753E6}"/>
      </w:docPartPr>
      <w:docPartBody>
        <w:p w:rsidR="004F7BA3" w:rsidRDefault="004F7BA3">
          <w:pPr>
            <w:pStyle w:val="286C3B51070743D0B2848F04DFFB0506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7161A890BBE48CAAB4C8CAB9E9A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F77E-9B25-4AC2-B35E-88DD3995C0B6}"/>
      </w:docPartPr>
      <w:docPartBody>
        <w:p w:rsidR="004F7BA3" w:rsidRDefault="004F7BA3">
          <w:pPr>
            <w:pStyle w:val="57161A890BBE48CAAB4C8CAB9E9A9708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A3"/>
    <w:rsid w:val="004F7BA3"/>
    <w:rsid w:val="0072554E"/>
    <w:rsid w:val="00A0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56D7289F78545E68572D501BD6AE024">
    <w:name w:val="756D7289F78545E68572D501BD6AE02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86C3B51070743D0B2848F04DFFB0506">
    <w:name w:val="286C3B51070743D0B2848F04DFFB0506"/>
  </w:style>
  <w:style w:type="paragraph" w:customStyle="1" w:styleId="8B575F4C216E407B9862EE1222C2C924">
    <w:name w:val="8B575F4C216E407B9862EE1222C2C924"/>
  </w:style>
  <w:style w:type="paragraph" w:customStyle="1" w:styleId="31F5BD99EAAA453BBC9B30C7921C0C39">
    <w:name w:val="31F5BD99EAAA453BBC9B30C7921C0C39"/>
  </w:style>
  <w:style w:type="paragraph" w:customStyle="1" w:styleId="86BE1B47F14D49A489A08C41FBBE4774">
    <w:name w:val="86BE1B47F14D49A489A08C41FBBE4774"/>
  </w:style>
  <w:style w:type="paragraph" w:customStyle="1" w:styleId="57161A890BBE48CAAB4C8CAB9E9A9708">
    <w:name w:val="57161A890BBE48CAAB4C8CAB9E9A9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1408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2026-03-24T17:04:00.0000000Z</dcterms:created>
  <dcterms:modified xsi:type="dcterms:W3CDTF">2026-03-24T17:07:00.0000000Z</dcterms:modified>
  <dc:description>------------------------</dc:description>
  <version/>
  <category/>
</coreProperties>
</file>