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E90F1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99CE1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27CF35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199B2354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99D10D1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8DD33E7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FA71BAA" w14:textId="77777777"/>
        </w:tc>
      </w:tr>
      <w:tr w:rsidR="00D24C47" w14:paraId="4CB5F89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91D1B87" w14:textId="77777777"/>
        </w:tc>
      </w:tr>
      <w:tr w:rsidR="00D24C47" w14:paraId="694FB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0D8313" w14:textId="77777777"/>
        </w:tc>
        <w:tc>
          <w:tcPr>
            <w:tcW w:w="7729" w:type="dxa"/>
            <w:gridSpan w:val="2"/>
          </w:tcPr>
          <w:p w:rsidR="00D24C47" w:rsidRDefault="00D24C47" w14:paraId="2D6A7D25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4D364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E3086" w14:paraId="322E59EC" w14:textId="459E4D8F">
            <w:pPr>
              <w:rPr>
                <w:b/>
              </w:rPr>
            </w:pPr>
            <w:r>
              <w:rPr>
                <w:b/>
              </w:rPr>
              <w:t>36 912</w:t>
            </w:r>
          </w:p>
        </w:tc>
        <w:tc>
          <w:tcPr>
            <w:tcW w:w="7729" w:type="dxa"/>
            <w:gridSpan w:val="2"/>
          </w:tcPr>
          <w:p w:rsidRPr="006E3086" w:rsidR="00D24C47" w:rsidRDefault="006E3086" w14:paraId="373C714D" w14:textId="209E05B6">
            <w:pPr>
              <w:rPr>
                <w:b/>
                <w:bCs/>
                <w:szCs w:val="24"/>
              </w:rPr>
            </w:pPr>
            <w:r w:rsidRPr="006E3086">
              <w:rPr>
                <w:b/>
                <w:bCs/>
                <w:szCs w:val="24"/>
              </w:rPr>
              <w:t>Regels over een basisverzekering voor arbeidsongeschikte zelfstandigen (Wet basisverzekering arbeidsongeschiktheid zelfstandigen)</w:t>
            </w:r>
          </w:p>
        </w:tc>
      </w:tr>
      <w:tr w:rsidR="00D24C47" w14:paraId="4C7FF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B5E317" w14:textId="77777777"/>
        </w:tc>
        <w:tc>
          <w:tcPr>
            <w:tcW w:w="7729" w:type="dxa"/>
            <w:gridSpan w:val="2"/>
          </w:tcPr>
          <w:p w:rsidR="00D24C47" w:rsidRDefault="00D24C47" w14:paraId="48D5C8AA" w14:textId="77777777"/>
        </w:tc>
      </w:tr>
      <w:tr w:rsidR="00D24C47" w14:paraId="2B7F32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28EB26" w14:textId="77777777"/>
        </w:tc>
        <w:tc>
          <w:tcPr>
            <w:tcW w:w="7729" w:type="dxa"/>
            <w:gridSpan w:val="2"/>
          </w:tcPr>
          <w:p w:rsidR="00D24C47" w:rsidRDefault="00D24C47" w14:paraId="6DD1FA60" w14:textId="77777777"/>
        </w:tc>
      </w:tr>
      <w:tr w:rsidR="00D24C47" w14:paraId="4D2DE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BF767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130836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5ED3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0C3E1C" w14:textId="77777777"/>
        </w:tc>
        <w:tc>
          <w:tcPr>
            <w:tcW w:w="7729" w:type="dxa"/>
            <w:gridSpan w:val="2"/>
          </w:tcPr>
          <w:p w:rsidR="00D24C47" w:rsidRDefault="00D24C47" w14:paraId="4EB7A2CB" w14:textId="77777777"/>
        </w:tc>
      </w:tr>
      <w:tr w:rsidR="00D24C47" w14:paraId="19E03A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9EEF9C" w14:textId="77777777"/>
        </w:tc>
        <w:tc>
          <w:tcPr>
            <w:tcW w:w="7729" w:type="dxa"/>
            <w:gridSpan w:val="2"/>
          </w:tcPr>
          <w:p w:rsidR="00D24C47" w:rsidRDefault="00D24C47" w14:paraId="175B051F" w14:textId="77777777">
            <w:r>
              <w:t>Aan de Tweede Kamer der Staten-Generaal</w:t>
            </w:r>
          </w:p>
        </w:tc>
      </w:tr>
      <w:tr w:rsidR="00D24C47" w14:paraId="279BD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3A8BFA" w14:textId="77777777"/>
        </w:tc>
        <w:tc>
          <w:tcPr>
            <w:tcW w:w="7729" w:type="dxa"/>
            <w:gridSpan w:val="2"/>
          </w:tcPr>
          <w:p w:rsidR="00D24C47" w:rsidRDefault="00D24C47" w14:paraId="4318C073" w14:textId="77777777"/>
        </w:tc>
      </w:tr>
      <w:tr w:rsidR="00D24C47" w14:paraId="43380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E065C3" w14:textId="77777777"/>
        </w:tc>
        <w:tc>
          <w:tcPr>
            <w:tcW w:w="7729" w:type="dxa"/>
            <w:gridSpan w:val="2"/>
          </w:tcPr>
          <w:p w:rsidR="00D24C47" w:rsidRDefault="00D24C47" w14:paraId="7EACB8BC" w14:textId="77777777"/>
        </w:tc>
      </w:tr>
      <w:tr w:rsidR="00D24C47" w14:paraId="63203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9B4274" w14:textId="77777777"/>
        </w:tc>
        <w:tc>
          <w:tcPr>
            <w:tcW w:w="7729" w:type="dxa"/>
            <w:gridSpan w:val="2"/>
          </w:tcPr>
          <w:p w:rsidR="00D24C47" w:rsidP="00827419" w:rsidRDefault="0023695D" w14:paraId="57514065" w14:textId="2989CF0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B57918">
              <w:t>houdende</w:t>
            </w:r>
            <w:r w:rsidR="00827419">
              <w:t xml:space="preserve"> </w:t>
            </w:r>
            <w:r w:rsidR="006E3086">
              <w:t>r</w:t>
            </w:r>
            <w:r w:rsidRPr="006E3086" w:rsidR="006E3086">
              <w:t>egels over een basisverzekering voor arbeidsongeschikte zelfstandigen (Wet basisverzekering arbeidsongeschiktheid zelfstandigen)</w:t>
            </w:r>
            <w:r w:rsidR="006E3086">
              <w:t>.</w:t>
            </w:r>
          </w:p>
        </w:tc>
      </w:tr>
      <w:tr w:rsidR="00D24C47" w14:paraId="748E4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F2BCC0" w14:textId="77777777"/>
        </w:tc>
        <w:tc>
          <w:tcPr>
            <w:tcW w:w="7729" w:type="dxa"/>
            <w:gridSpan w:val="2"/>
          </w:tcPr>
          <w:p w:rsidR="00D24C47" w:rsidRDefault="00D24C47" w14:paraId="093FEDB1" w14:textId="77777777"/>
        </w:tc>
      </w:tr>
      <w:tr w:rsidR="00D24C47" w14:paraId="0547D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4F9660" w14:textId="77777777"/>
        </w:tc>
        <w:tc>
          <w:tcPr>
            <w:tcW w:w="7729" w:type="dxa"/>
            <w:gridSpan w:val="2"/>
          </w:tcPr>
          <w:p w:rsidR="00D24C47" w:rsidP="0023695D" w:rsidRDefault="00D24C47" w14:paraId="1248934E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CB9DB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A3AF12" w14:textId="77777777"/>
        </w:tc>
        <w:tc>
          <w:tcPr>
            <w:tcW w:w="7729" w:type="dxa"/>
            <w:gridSpan w:val="2"/>
          </w:tcPr>
          <w:p w:rsidR="00D24C47" w:rsidRDefault="00D24C47" w14:paraId="35800E85" w14:textId="77777777"/>
        </w:tc>
      </w:tr>
      <w:tr w:rsidR="00D24C47" w14:paraId="3BD0A9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13BBA2" w14:textId="77777777"/>
        </w:tc>
        <w:tc>
          <w:tcPr>
            <w:tcW w:w="7729" w:type="dxa"/>
            <w:gridSpan w:val="2"/>
          </w:tcPr>
          <w:p w:rsidR="00D24C47" w:rsidP="0023695D" w:rsidRDefault="00D24C47" w14:paraId="7D1222DE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64678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117001" w14:textId="77777777"/>
        </w:tc>
        <w:tc>
          <w:tcPr>
            <w:tcW w:w="7729" w:type="dxa"/>
            <w:gridSpan w:val="2"/>
          </w:tcPr>
          <w:p w:rsidR="00D24C47" w:rsidRDefault="00D24C47" w14:paraId="6B02C5B4" w14:textId="77777777"/>
        </w:tc>
      </w:tr>
      <w:tr w:rsidR="00D24C47" w14:paraId="6F82F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C40065" w14:textId="77777777"/>
        </w:tc>
        <w:tc>
          <w:tcPr>
            <w:tcW w:w="7729" w:type="dxa"/>
            <w:gridSpan w:val="2"/>
          </w:tcPr>
          <w:p w:rsidR="00D24C47" w:rsidP="00B84DF9" w:rsidRDefault="00CB00B1" w14:paraId="645016AE" w14:textId="2F409372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>,</w:t>
            </w:r>
            <w:r w:rsidR="006E3086">
              <w:t xml:space="preserve"> 2</w:t>
            </w:r>
            <w:r w:rsidR="00EC1304">
              <w:t xml:space="preserve">0 </w:t>
            </w:r>
            <w:r w:rsidR="006E3086">
              <w:t>maart 2026</w:t>
            </w:r>
            <w:r w:rsidR="00B84DF9">
              <w:tab/>
              <w:t>Willem-Alexander</w:t>
            </w:r>
          </w:p>
        </w:tc>
      </w:tr>
    </w:tbl>
    <w:p w:rsidR="00D24C47" w:rsidRDefault="00D24C47" w14:paraId="0D889780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52337" w14:textId="77777777" w:rsidR="006E3086" w:rsidRDefault="006E3086">
      <w:pPr>
        <w:spacing w:line="20" w:lineRule="exact"/>
      </w:pPr>
    </w:p>
  </w:endnote>
  <w:endnote w:type="continuationSeparator" w:id="0">
    <w:p w14:paraId="1E06A79C" w14:textId="77777777" w:rsidR="006E3086" w:rsidRDefault="006E30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89C55E" w14:textId="77777777" w:rsidR="006E3086" w:rsidRDefault="006E30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8D40" w14:textId="77777777" w:rsidR="006E3086" w:rsidRDefault="006E30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5BC7D6" w14:textId="77777777" w:rsidR="006E3086" w:rsidRDefault="006E3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86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3086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D43A7"/>
    <w:rsid w:val="009E4B02"/>
    <w:rsid w:val="00A55F71"/>
    <w:rsid w:val="00AB4E80"/>
    <w:rsid w:val="00B41B71"/>
    <w:rsid w:val="00B57918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304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B263F"/>
  <w15:docId w15:val="{CE894E95-0DA1-4612-B53A-0EAC00C4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2026-03-24T12:25:00.0000000Z</dcterms:created>
  <dcterms:modified xsi:type="dcterms:W3CDTF">2026-03-24T12:31:00.0000000Z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