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2026Z05357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maart 2026)</w:t>
        <w:br/>
      </w:r>
    </w:p>
    <w:p>
      <w:r>
        <w:t xml:space="preserve">Vragen van het lid Struijs (50PLUS) aan de minister van Justitie en Veiligheid over het bericht dat ouderen zich in toenemende mate onveilig voelen</w:t>
      </w:r>
      <w:r>
        <w:br/>
      </w:r>
    </w:p>
    <w:p>
      <w:pPr>
        <w:pStyle w:val="ListParagraph"/>
        <w:numPr>
          <w:ilvl w:val="0"/>
          <w:numId w:val="100500910"/>
        </w:numPr>
        <w:ind w:left="360"/>
      </w:pPr>
      <w:r>
        <w:t xml:space="preserve">Heeft u kennisgenomen van het artikel “Zorgen bij ouderen om oorlog en fatbikes: 40 procent houdt deur ’s avonds dicht, roep om meer politie op straat”[1]?</w:t>
      </w:r>
      <w:r>
        <w:br/>
      </w:r>
    </w:p>
    <w:p>
      <w:pPr>
        <w:pStyle w:val="ListParagraph"/>
        <w:numPr>
          <w:ilvl w:val="0"/>
          <w:numId w:val="100500910"/>
        </w:numPr>
        <w:ind w:left="360"/>
      </w:pPr>
      <w:r>
        <w:t xml:space="preserve">Hoe beoordeelt u het onderzoek van ouderenbond ANBO-PCOB waaruit onder andere blijkt dat meer dan de helft van 65-plussers in Nederland van mening is dat hun gemeente onvoldoende doet om te zorgen voor hun veiligheid?</w:t>
      </w:r>
      <w:r>
        <w:br/>
      </w:r>
    </w:p>
    <w:p>
      <w:pPr>
        <w:pStyle w:val="ListParagraph"/>
        <w:numPr>
          <w:ilvl w:val="0"/>
          <w:numId w:val="100500910"/>
        </w:numPr>
        <w:ind w:left="360"/>
      </w:pPr>
      <w:r>
        <w:t xml:space="preserve">Wat is uw mening over de bevinding uit het onderzoek dat 40 procent van de ouderen ’s avonds niet meer de deur wilt opendoen als er wordt aangebeld?</w:t>
      </w:r>
      <w:r>
        <w:br/>
      </w:r>
    </w:p>
    <w:p>
      <w:pPr>
        <w:pStyle w:val="ListParagraph"/>
        <w:numPr>
          <w:ilvl w:val="0"/>
          <w:numId w:val="100500910"/>
        </w:numPr>
        <w:ind w:left="360"/>
      </w:pPr>
      <w:r>
        <w:t xml:space="preserve">Deelt u de bezorgdheid van veel ouderen dat zij zich onveiliger voelen dan vroeger, door onder andere oorlogsdreiging, sociale onrust, cybercriminaliteit en verkeersoverlast?</w:t>
      </w:r>
      <w:r>
        <w:br/>
      </w:r>
    </w:p>
    <w:p>
      <w:pPr>
        <w:pStyle w:val="ListParagraph"/>
        <w:numPr>
          <w:ilvl w:val="0"/>
          <w:numId w:val="100500910"/>
        </w:numPr>
        <w:ind w:left="360"/>
      </w:pPr>
      <w:r>
        <w:t xml:space="preserve">Welke aanvullende maatregelen gaat u nemen om de veiligheid en het gevoel van veiligheid van ouderen te versterken?</w:t>
      </w:r>
      <w:r>
        <w:br/>
      </w:r>
    </w:p>
    <w:p>
      <w:pPr>
        <w:pStyle w:val="ListParagraph"/>
        <w:numPr>
          <w:ilvl w:val="0"/>
          <w:numId w:val="100500910"/>
        </w:numPr>
        <w:ind w:left="360"/>
      </w:pPr>
      <w:r>
        <w:t xml:space="preserve">Welke aanvullende maatregelen gaat u nemen om ouderen beter te beschermen tegen digitale oplichting?</w:t>
      </w:r>
      <w:r>
        <w:br/>
      </w:r>
    </w:p>
    <w:p>
      <w:r>
        <w:t xml:space="preserve"> </w:t>
      </w:r>
      <w:r>
        <w:br/>
      </w:r>
    </w:p>
    <w:p>
      <w:r>
        <w:t xml:space="preserve">[1] Algemeen Dagblad, 12 maart 2026, Zorgen bij ouderen om oorlog en fatbikes: 40 procent houdt deur ’s avonds dicht, roep om meer politie op straat (www.ad.nl/binnenland/zorgen-bij-ouderen-om-oorlog-en-fatbikes-40-procent-houdt-deur-s-avonds-dicht-roep-om-meer-politie-op-straat~a99d6072/).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08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0820">
    <w:abstractNumId w:val="1005008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