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6128" w:rsidR="00A76128" w:rsidRDefault="00A63B41" w14:paraId="628B94D5" w14:textId="3CEB145B">
      <w:r w:rsidRPr="00A63B41">
        <w:t>2026Z04898</w:t>
      </w:r>
      <w:r w:rsidR="00A76128">
        <w:t>/</w:t>
      </w:r>
      <w:r w:rsidRPr="002A19FE" w:rsidR="002A19FE">
        <w:t>2026D11137</w:t>
      </w:r>
    </w:p>
    <w:p w:rsidR="00B555C3" w:rsidP="00A76128" w:rsidRDefault="00B555C3" w14:paraId="2178DC65" w14:textId="1B49D4F1">
      <w:pPr>
        <w:rPr>
          <w:b/>
          <w:bCs/>
        </w:rPr>
      </w:pPr>
      <w:bookmarkStart w:name="_MailOriginal" w:id="0"/>
      <w:r w:rsidRPr="00B555C3">
        <w:rPr>
          <w:b/>
          <w:bCs/>
        </w:rPr>
        <w:t xml:space="preserve">Voorstel van het lid </w:t>
      </w:r>
      <w:proofErr w:type="spellStart"/>
      <w:r w:rsidR="002A19FE">
        <w:rPr>
          <w:b/>
          <w:bCs/>
        </w:rPr>
        <w:t>Kostic</w:t>
      </w:r>
      <w:proofErr w:type="spellEnd"/>
      <w:r w:rsidRPr="00B555C3">
        <w:rPr>
          <w:b/>
          <w:bCs/>
        </w:rPr>
        <w:t xml:space="preserve"> (PvdD) tot het voeren van een schriftelijk overleg over de brief "Evaluatie aandeelhouderschap luchtvaartdeelnemingen: Schiphol, Air France-KLM en KLM"</w:t>
      </w:r>
    </w:p>
    <w:p w:rsidR="00A52657" w:rsidP="00A76128" w:rsidRDefault="00A52657" w14:paraId="6F29BC7F" w14:textId="77777777">
      <w:pPr>
        <w:rPr>
          <w:b/>
          <w:bCs/>
        </w:rPr>
      </w:pPr>
    </w:p>
    <w:p w:rsidR="00A52657" w:rsidP="00A52657" w:rsidRDefault="00A52657" w14:paraId="78319750" w14:textId="2105E7C5">
      <w:pPr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>Van:</w:t>
      </w:r>
      <w:r>
        <w:rPr>
          <w:rFonts w:ascii="Calibri" w:hAnsi="Calibri" w:eastAsia="Times New Roman" w:cs="Calibri"/>
        </w:rPr>
        <w:t xml:space="preserve"> -@tweedekamer.nl&gt;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Verzonden:</w:t>
      </w:r>
      <w:r>
        <w:rPr>
          <w:rFonts w:ascii="Calibri" w:hAnsi="Calibri" w:eastAsia="Times New Roman" w:cs="Calibri"/>
        </w:rPr>
        <w:t xml:space="preserve"> woensdag 11 maart 2026 14:01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Aan:</w:t>
      </w:r>
      <w:r>
        <w:rPr>
          <w:rFonts w:ascii="Calibri" w:hAnsi="Calibri" w:eastAsia="Times New Roman" w:cs="Calibri"/>
        </w:rPr>
        <w:t xml:space="preserve"> Commissie Financiën 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CC:</w:t>
      </w:r>
      <w:r>
        <w:rPr>
          <w:rFonts w:ascii="Calibri" w:hAnsi="Calibri" w:eastAsia="Times New Roman" w:cs="Calibri"/>
        </w:rPr>
        <w:t xml:space="preserve"> Kostić, I. (Ines)</w:t>
      </w:r>
      <w:r>
        <w:rPr>
          <w:rFonts w:ascii="Calibri" w:hAnsi="Calibri" w:eastAsia="Times New Roman" w:cs="Calibri"/>
        </w:rPr>
        <w:br/>
      </w:r>
      <w:r>
        <w:rPr>
          <w:rFonts w:ascii="Calibri" w:hAnsi="Calibri" w:eastAsia="Times New Roman" w:cs="Calibri"/>
          <w:b/>
          <w:bCs/>
        </w:rPr>
        <w:t>Onderwerp:</w:t>
      </w:r>
      <w:r>
        <w:rPr>
          <w:rFonts w:ascii="Calibri" w:hAnsi="Calibri" w:eastAsia="Times New Roman" w:cs="Calibri"/>
        </w:rPr>
        <w:t xml:space="preserve"> Aanmelden brief + RVW PV fin.</w:t>
      </w:r>
    </w:p>
    <w:p w:rsidR="00A52657" w:rsidP="00A52657" w:rsidRDefault="00A52657" w14:paraId="2186D92B" w14:textId="77777777">
      <w:pPr>
        <w:rPr>
          <w:rFonts w:ascii="Aptos" w:hAnsi="Aptos" w:cs="Aptos"/>
          <w:sz w:val="24"/>
          <w:szCs w:val="24"/>
        </w:rPr>
      </w:pPr>
    </w:p>
    <w:p w:rsidR="00A52657" w:rsidP="00A52657" w:rsidRDefault="00A52657" w14:paraId="4D45F8E6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Beste griffie,</w:t>
      </w:r>
    </w:p>
    <w:p w:rsidR="00A52657" w:rsidP="00A52657" w:rsidRDefault="00A52657" w14:paraId="106A64D4" w14:textId="77777777">
      <w:pPr>
        <w:rPr>
          <w:rFonts w:eastAsia="Times New Roman"/>
          <w:color w:val="000000"/>
        </w:rPr>
      </w:pPr>
    </w:p>
    <w:p w:rsidR="00A52657" w:rsidP="00A52657" w:rsidRDefault="00A52657" w14:paraId="5CAAC140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Hieronder een verzoek voor op de </w:t>
      </w:r>
      <w:proofErr w:type="spellStart"/>
      <w:r>
        <w:rPr>
          <w:rFonts w:eastAsia="Times New Roman"/>
          <w:color w:val="000000"/>
        </w:rPr>
        <w:t>RvW</w:t>
      </w:r>
      <w:proofErr w:type="spellEnd"/>
      <w:r>
        <w:rPr>
          <w:rFonts w:eastAsia="Times New Roman"/>
          <w:color w:val="000000"/>
        </w:rPr>
        <w:t xml:space="preserve"> van de PV morgen:</w:t>
      </w:r>
    </w:p>
    <w:p w:rsidR="00A52657" w:rsidP="00A52657" w:rsidRDefault="00A52657" w14:paraId="1DC4A2D9" w14:textId="77777777">
      <w:pPr>
        <w:rPr>
          <w:rFonts w:eastAsia="Times New Roman"/>
          <w:color w:val="000000"/>
        </w:rPr>
      </w:pPr>
    </w:p>
    <w:p w:rsidR="00A52657" w:rsidP="00A52657" w:rsidRDefault="00A52657" w14:paraId="1BA81635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Het lid </w:t>
      </w:r>
      <w:proofErr w:type="spellStart"/>
      <w:r>
        <w:rPr>
          <w:rFonts w:eastAsia="Times New Roman"/>
          <w:color w:val="000000"/>
        </w:rPr>
        <w:t>Kostic</w:t>
      </w:r>
      <w:proofErr w:type="spellEnd"/>
      <w:r>
        <w:rPr>
          <w:rFonts w:eastAsia="Times New Roman"/>
          <w:color w:val="000000"/>
        </w:rPr>
        <w:t xml:space="preserve"> wil graag volgende week een schriftelijk overleg over 'de Evaluatie aandeelhouderschap luchtvaartdeelnemingen: Schiphol, Air France-KLM en KLM’ aangezien het commissiedebat staatsdeelnemingen is verplaatst naar juni maar de aandeelhoudersvergadering Schiphol al plaatsvindt op 14 april.</w:t>
      </w:r>
    </w:p>
    <w:p w:rsidR="00A52657" w:rsidP="00A52657" w:rsidRDefault="00A52657" w14:paraId="256099B0" w14:textId="77777777">
      <w:pPr>
        <w:rPr>
          <w:rFonts w:eastAsia="Times New Roman"/>
          <w:color w:val="000000"/>
        </w:rPr>
      </w:pPr>
    </w:p>
    <w:p w:rsidR="00A52657" w:rsidP="00A52657" w:rsidRDefault="00A52657" w14:paraId="1ADE8347" w14:textId="77777777">
      <w:r>
        <w:rPr>
          <w:color w:val="212121"/>
        </w:rPr>
        <w:t>Beleidsmedewerker Partij voor de Dieren</w:t>
      </w:r>
    </w:p>
    <w:bookmarkEnd w:id="0"/>
    <w:p w:rsidR="00B555C3" w:rsidP="00A76128" w:rsidRDefault="00B555C3" w14:paraId="27A3AF1A" w14:textId="77777777">
      <w:pPr>
        <w:rPr>
          <w:b/>
          <w:bCs/>
        </w:rPr>
      </w:pPr>
    </w:p>
    <w:sectPr w:rsidR="00B555C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4A31"/>
    <w:multiLevelType w:val="hybridMultilevel"/>
    <w:tmpl w:val="9E360D24"/>
    <w:lvl w:ilvl="0" w:tplc="BE729654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28"/>
    <w:rsid w:val="00143AD2"/>
    <w:rsid w:val="002A19FE"/>
    <w:rsid w:val="002A293E"/>
    <w:rsid w:val="00821681"/>
    <w:rsid w:val="009626A7"/>
    <w:rsid w:val="00996188"/>
    <w:rsid w:val="00A52657"/>
    <w:rsid w:val="00A63B41"/>
    <w:rsid w:val="00A76128"/>
    <w:rsid w:val="00B555C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66C5"/>
  <w15:chartTrackingRefBased/>
  <w15:docId w15:val="{D6E5A1E0-199A-42DF-9625-DBDECDB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1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1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1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1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1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1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1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1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1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1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0</ap:DocSecurity>
  <ap:Lines>5</ap:Lines>
  <ap:Paragraphs>1</ap:Paragraphs>
  <ap:ScaleCrop>false</ap:ScaleCrop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2026-03-11T10:41:00.0000000Z</dcterms:created>
  <dcterms:modified xsi:type="dcterms:W3CDTF">2026-03-11T13:21:00.0000000Z</dcterms:modified>
  <version/>
  <category/>
</coreProperties>
</file>