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A1CFF" w:rsidTr="00DA1CFF" w14:paraId="40D76EB9" w14:textId="77777777">
        <w:sdt>
          <w:sdtPr>
            <w:tag w:val="bmZaakNummerAdvies"/>
            <w:id w:val="-2038341912"/>
            <w:lock w:val="sdtLocked"/>
            <w:placeholder>
              <w:docPart w:val="DefaultPlaceholder_-1854013440"/>
            </w:placeholder>
          </w:sdtPr>
          <w:sdtEndPr/>
          <w:sdtContent>
            <w:tc>
              <w:tcPr>
                <w:tcW w:w="4251" w:type="dxa"/>
              </w:tcPr>
              <w:p w:rsidR="00DA1CFF" w:rsidRDefault="00DA1CFF" w14:paraId="011A729C" w14:textId="49B7580E">
                <w:r>
                  <w:t>No. W01.25.00304/I</w:t>
                </w:r>
              </w:p>
            </w:tc>
          </w:sdtContent>
        </w:sdt>
        <w:sdt>
          <w:sdtPr>
            <w:tag w:val="bmDatumAdvies"/>
            <w:id w:val="-709803834"/>
            <w:lock w:val="sdtLocked"/>
            <w:placeholder>
              <w:docPart w:val="DefaultPlaceholder_-1854013440"/>
            </w:placeholder>
          </w:sdtPr>
          <w:sdtEndPr/>
          <w:sdtContent>
            <w:tc>
              <w:tcPr>
                <w:tcW w:w="4252" w:type="dxa"/>
              </w:tcPr>
              <w:p w:rsidR="00DA1CFF" w:rsidRDefault="00DA1CFF" w14:paraId="6EAB6891" w14:textId="413E2034">
                <w:r>
                  <w:t>'s-Gravenhage, 4 maart 2026</w:t>
                </w:r>
              </w:p>
            </w:tc>
          </w:sdtContent>
        </w:sdt>
      </w:tr>
    </w:tbl>
    <w:p w:rsidR="00DA1CFF" w:rsidRDefault="00DA1CFF" w14:paraId="4D1D0480" w14:textId="77777777"/>
    <w:p w:rsidR="00DA1CFF" w:rsidRDefault="00DA1CFF" w14:paraId="289DBED1" w14:textId="77777777"/>
    <w:p w:rsidR="001978DD" w:rsidRDefault="000D1935" w14:paraId="7D9C1852" w14:textId="6F822BF6">
      <w:sdt>
        <w:sdtPr>
          <w:tag w:val="bmAanhef"/>
          <w:id w:val="437490020"/>
          <w:lock w:val="sdtLocked"/>
          <w:placeholder>
            <w:docPart w:val="DefaultPlaceholder_-1854013440"/>
          </w:placeholder>
        </w:sdtPr>
        <w:sdtEndPr/>
        <w:sdtContent>
          <w:r w:rsidR="00DA1CFF">
            <w:rPr>
              <w:color w:val="000000"/>
            </w:rPr>
            <w:t>Bij brief van de Voorzitter van de Tweede Kamer der Staten-Generaal van 30 september 2025 heeft de Tweede Kamer, bij de Afdeling advisering van de Raad van State ter overweging aanhangig gemaakt het voorstel van wet van de leden Stoffer, Krul en Ceder houdende verklaring dat er grond bestaat een voorstel in overweging te nemen tot het opnemen in de Grondwet van een bepaling betreffende het familie- en gezinsleven, met memorie van toelichting.</w:t>
          </w:r>
        </w:sdtContent>
      </w:sdt>
    </w:p>
    <w:p w:rsidR="001978DD" w:rsidRDefault="001978DD" w14:paraId="7D9C1853" w14:textId="77777777"/>
    <w:sdt>
      <w:sdtPr>
        <w:tag w:val="bmVrijeTekst1"/>
        <w:id w:val="-1217815352"/>
        <w:lock w:val="sdtLocked"/>
        <w:placeholder>
          <w:docPart w:val="DefaultPlaceholder_-1854013440"/>
        </w:placeholder>
      </w:sdtPr>
      <w:sdtEndPr/>
      <w:sdtContent>
        <w:p w:rsidR="00BC59DB" w:rsidRDefault="00BA0F27" w14:paraId="53ABDC81" w14:textId="7029173D">
          <w:r>
            <w:t>Met het oog op een betere</w:t>
          </w:r>
          <w:r w:rsidR="00C41856">
            <w:t xml:space="preserve"> bescherming</w:t>
          </w:r>
          <w:r w:rsidDel="003C4039" w:rsidR="00C41856">
            <w:t xml:space="preserve"> v</w:t>
          </w:r>
          <w:r w:rsidDel="003C4039" w:rsidR="00E3540A">
            <w:t xml:space="preserve">an </w:t>
          </w:r>
          <w:r w:rsidR="00E3540A">
            <w:t xml:space="preserve">het familie- en gezinsleven </w:t>
          </w:r>
          <w:r w:rsidR="009931A9">
            <w:t>voorziet</w:t>
          </w:r>
          <w:r w:rsidR="00E3540A">
            <w:t xml:space="preserve"> </w:t>
          </w:r>
          <w:r>
            <w:t>he</w:t>
          </w:r>
          <w:r w:rsidR="00E3540A">
            <w:t>t</w:t>
          </w:r>
          <w:r w:rsidR="0088539C">
            <w:t xml:space="preserve"> </w:t>
          </w:r>
          <w:r w:rsidR="00F24C30">
            <w:t>wets</w:t>
          </w:r>
          <w:r w:rsidR="0088539C">
            <w:t>voorstel</w:t>
          </w:r>
          <w:r w:rsidR="009931A9">
            <w:t xml:space="preserve"> in</w:t>
          </w:r>
          <w:r w:rsidR="00E3540A">
            <w:t xml:space="preserve"> </w:t>
          </w:r>
          <w:r w:rsidR="00D84F12">
            <w:t xml:space="preserve">een </w:t>
          </w:r>
          <w:r w:rsidR="0088539C">
            <w:t>grondwets</w:t>
          </w:r>
          <w:r w:rsidR="00E3540A">
            <w:t>bepaling</w:t>
          </w:r>
          <w:r w:rsidR="00017CDC">
            <w:t xml:space="preserve"> hierover</w:t>
          </w:r>
          <w:r w:rsidR="00122B72">
            <w:t xml:space="preserve">. </w:t>
          </w:r>
          <w:r w:rsidR="00070813">
            <w:t xml:space="preserve">In 2024 heeft de Afdeling over </w:t>
          </w:r>
          <w:r w:rsidR="0088539C">
            <w:t xml:space="preserve">een </w:t>
          </w:r>
          <w:r w:rsidR="00070813">
            <w:t xml:space="preserve">eerdere versie van dit voorstel advies uitgebracht. </w:t>
          </w:r>
          <w:r w:rsidRPr="0019193C" w:rsidR="0019193C">
            <w:t>Naar aanleiding van</w:t>
          </w:r>
          <w:r w:rsidR="00E83147">
            <w:t xml:space="preserve"> dit advies</w:t>
          </w:r>
          <w:r w:rsidRPr="0019193C" w:rsidR="0019193C">
            <w:t xml:space="preserve"> hebben de initiatiefnemers het voorstel aangepast. </w:t>
          </w:r>
          <w:r w:rsidRPr="00A64272" w:rsidR="00A64272">
            <w:t>Er is een nieuw derde lid toegevoegd over de belangen van het kind en de positie van de ouders, en een nieuw vierde lid met specifieke criteria voor kinderbeschermingsmaatregelen.</w:t>
          </w:r>
          <w:r w:rsidR="00A64272">
            <w:t xml:space="preserve"> </w:t>
          </w:r>
          <w:r w:rsidRPr="0019193C" w:rsidR="0019193C">
            <w:t xml:space="preserve">De Afdeling </w:t>
          </w:r>
          <w:r w:rsidR="00042BC2">
            <w:t xml:space="preserve">advisering </w:t>
          </w:r>
          <w:r w:rsidR="004734CC">
            <w:t xml:space="preserve">van de Raad van State </w:t>
          </w:r>
          <w:r w:rsidRPr="0019193C" w:rsidR="0019193C">
            <w:t xml:space="preserve">is gevraagd om </w:t>
          </w:r>
          <w:r w:rsidR="00E30550">
            <w:t xml:space="preserve">over deze twee nieuwe onderdelen van het </w:t>
          </w:r>
          <w:r w:rsidR="00F24C30">
            <w:t>wets</w:t>
          </w:r>
          <w:r w:rsidR="00E30550">
            <w:t>voorstel te adviseren.</w:t>
          </w:r>
          <w:r w:rsidRPr="0019193C" w:rsidR="0019193C">
            <w:t xml:space="preserve"> </w:t>
          </w:r>
        </w:p>
        <w:p w:rsidRPr="006773C4" w:rsidR="00450D68" w:rsidRDefault="00450D68" w14:paraId="74A91964" w14:textId="61826118"/>
        <w:p w:rsidR="005C0943" w:rsidP="00D5626A" w:rsidRDefault="006773C4" w14:paraId="1685B189" w14:textId="090F5452">
          <w:r w:rsidRPr="006773C4">
            <w:t xml:space="preserve">De Afdeling advisering merkt op dat </w:t>
          </w:r>
          <w:r w:rsidR="00D5626A">
            <w:t>het voorgestelde derde lid op een aantal punten afwijkt van artikel 3 van het Internationale Verdrag voor de Rechten van het Kind (IVRK</w:t>
          </w:r>
          <w:r w:rsidR="00AF5BC1">
            <w:t>)</w:t>
          </w:r>
          <w:r w:rsidR="00D5626A">
            <w:t>.</w:t>
          </w:r>
          <w:r w:rsidR="00A23CB7">
            <w:t xml:space="preserve"> </w:t>
          </w:r>
          <w:r w:rsidR="003E46E1">
            <w:t>D</w:t>
          </w:r>
          <w:r w:rsidRPr="00435CB7" w:rsidR="00F93DB6">
            <w:t xml:space="preserve">e Afdeling </w:t>
          </w:r>
          <w:r w:rsidR="003E46E1">
            <w:t xml:space="preserve">adviseert </w:t>
          </w:r>
          <w:r w:rsidRPr="00435CB7" w:rsidR="00F93DB6">
            <w:t xml:space="preserve">de verhouding tussen de eerste en de tweede zin van het derde lid te verduidelijken. </w:t>
          </w:r>
          <w:r w:rsidR="000904D9">
            <w:t xml:space="preserve">Daarnaast </w:t>
          </w:r>
          <w:r w:rsidRPr="000904D9" w:rsidR="000904D9">
            <w:t xml:space="preserve">adviseert </w:t>
          </w:r>
          <w:r w:rsidR="000904D9">
            <w:t>de Afdeling</w:t>
          </w:r>
          <w:r w:rsidRPr="000904D9" w:rsidR="000904D9">
            <w:t xml:space="preserve"> het voorgestelde derde lid aan te passen door aan te sluiten bij de formulering van artikel 3, tweede lid, van het IVRK.</w:t>
          </w:r>
        </w:p>
        <w:p w:rsidR="003039F5" w:rsidP="00D5626A" w:rsidRDefault="003039F5" w14:paraId="32FE0F2A" w14:textId="77777777"/>
        <w:p w:rsidR="00527F83" w:rsidP="00D4071E" w:rsidRDefault="00E91CC3" w14:paraId="2323B023" w14:textId="740C2BBA">
          <w:r>
            <w:t xml:space="preserve">Ook </w:t>
          </w:r>
          <w:r w:rsidRPr="00B64484" w:rsidR="00D4071E">
            <w:t xml:space="preserve">introduceren </w:t>
          </w:r>
          <w:r w:rsidR="00D4071E">
            <w:t>d</w:t>
          </w:r>
          <w:r w:rsidRPr="00B64484" w:rsidR="00D4071E">
            <w:t xml:space="preserve">e initiatiefnemers </w:t>
          </w:r>
          <w:r w:rsidR="006A4133">
            <w:t xml:space="preserve">met het voorgestelde vierde lid </w:t>
          </w:r>
          <w:r w:rsidRPr="00B64484" w:rsidR="00D4071E">
            <w:t xml:space="preserve">grondwettelijke criteria waaraan </w:t>
          </w:r>
          <w:r w:rsidR="00596A2E">
            <w:t xml:space="preserve">wettelijke </w:t>
          </w:r>
          <w:r w:rsidRPr="00B64484" w:rsidR="00D4071E">
            <w:t xml:space="preserve">kinderbeschermingsmaatregelen moeten voldoen. </w:t>
          </w:r>
          <w:r w:rsidR="005F1909">
            <w:t xml:space="preserve">De Afdeling </w:t>
          </w:r>
          <w:r w:rsidR="00F6291D">
            <w:t xml:space="preserve">adviseert </w:t>
          </w:r>
          <w:r w:rsidRPr="003B4C85" w:rsidR="00D4071E">
            <w:t>om te verduidelijken dat kinderbeschermingsmaatregelen uitsluitend betrekking hebben op</w:t>
          </w:r>
          <w:r w:rsidR="00EF3A17">
            <w:t xml:space="preserve"> ingrijpen</w:t>
          </w:r>
          <w:r w:rsidRPr="003B4C85" w:rsidDel="00EF3A17" w:rsidR="00D4071E">
            <w:t xml:space="preserve"> </w:t>
          </w:r>
          <w:r w:rsidR="00EF3A17">
            <w:t>van</w:t>
          </w:r>
          <w:r w:rsidRPr="003B4C85" w:rsidR="00D4071E">
            <w:t xml:space="preserve"> de staat </w:t>
          </w:r>
          <w:r w:rsidR="00EF3A17">
            <w:t xml:space="preserve">in het familie- en gezinsleven van </w:t>
          </w:r>
          <w:r w:rsidRPr="003B4C85" w:rsidR="00D4071E">
            <w:t>ouders</w:t>
          </w:r>
          <w:r w:rsidR="00EF3A17">
            <w:t xml:space="preserve"> </w:t>
          </w:r>
          <w:r w:rsidR="009B26B4">
            <w:t>en het</w:t>
          </w:r>
          <w:r w:rsidR="00EF3A17">
            <w:t xml:space="preserve"> kind</w:t>
          </w:r>
          <w:r w:rsidRPr="003B4C85" w:rsidR="00D4071E">
            <w:t>.</w:t>
          </w:r>
          <w:r w:rsidDel="00E91CC3" w:rsidR="00527F83">
            <w:t xml:space="preserve"> </w:t>
          </w:r>
          <w:r>
            <w:t xml:space="preserve">Verder </w:t>
          </w:r>
          <w:r w:rsidR="00527F83">
            <w:t>adviseert zij</w:t>
          </w:r>
          <w:r w:rsidR="001F7794">
            <w:t xml:space="preserve"> de verhouding tussen de werkzaamheden en bevindingen van de </w:t>
          </w:r>
          <w:r w:rsidR="001E5976">
            <w:t>aangekondigde staatscommissie en de voorgestelde grondwetswijziging toe te lichten.</w:t>
          </w:r>
        </w:p>
        <w:p w:rsidR="005F1909" w:rsidRDefault="005F1909" w14:paraId="19BC89A0" w14:textId="77777777">
          <w:pPr>
            <w:rPr>
              <w:highlight w:val="yellow"/>
            </w:rPr>
          </w:pPr>
        </w:p>
        <w:p w:rsidR="00450D68" w:rsidRDefault="00282F03" w14:paraId="3F88775E" w14:textId="434E13B4">
          <w:r>
            <w:t>In verband hiermee is aanpassing</w:t>
          </w:r>
          <w:r w:rsidR="000C47E9">
            <w:t xml:space="preserve"> </w:t>
          </w:r>
          <w:r w:rsidR="00F24C30">
            <w:t xml:space="preserve">wenselijk </w:t>
          </w:r>
          <w:r w:rsidR="000C47E9">
            <w:t xml:space="preserve">van het </w:t>
          </w:r>
          <w:r w:rsidR="005C2705">
            <w:t>wets</w:t>
          </w:r>
          <w:r w:rsidR="000C47E9">
            <w:t xml:space="preserve">voorstel en </w:t>
          </w:r>
          <w:r w:rsidR="005C2705">
            <w:t xml:space="preserve">de </w:t>
          </w:r>
          <w:r w:rsidR="000C47E9">
            <w:t>toelichting.</w:t>
          </w:r>
        </w:p>
        <w:p w:rsidR="00450D68" w:rsidRDefault="00450D68" w14:paraId="721A27E0" w14:textId="77777777"/>
        <w:p w:rsidR="00E264E5" w:rsidP="00F33B67" w:rsidRDefault="00450D68" w14:paraId="229D45A3" w14:textId="3E2CA05C">
          <w:r>
            <w:t>1.</w:t>
          </w:r>
          <w:r>
            <w:tab/>
          </w:r>
          <w:r w:rsidRPr="00702D20">
            <w:rPr>
              <w:u w:val="single"/>
            </w:rPr>
            <w:t>In</w:t>
          </w:r>
          <w:r w:rsidR="00BC59DB">
            <w:rPr>
              <w:u w:val="single"/>
            </w:rPr>
            <w:t>houd</w:t>
          </w:r>
          <w:r w:rsidRPr="00702D20" w:rsidR="000314ED">
            <w:rPr>
              <w:u w:val="single"/>
            </w:rPr>
            <w:t xml:space="preserve"> en achtergrond</w:t>
          </w:r>
        </w:p>
        <w:p w:rsidR="00420950" w:rsidP="00F33B67" w:rsidRDefault="00420950" w14:paraId="6BA91D24" w14:textId="77777777"/>
        <w:p w:rsidR="0088660E" w:rsidP="00F33B67" w:rsidRDefault="00773A4D" w14:paraId="2D3F74D6" w14:textId="0ADA1F1E">
          <w:bookmarkStart w:name="_Hlk221179849" w:id="0"/>
          <w:r w:rsidRPr="00773A4D">
            <w:t xml:space="preserve">De initiatiefnemers stellen </w:t>
          </w:r>
          <w:r w:rsidRPr="0088660E">
            <w:t xml:space="preserve">voor om in de Grondwet </w:t>
          </w:r>
          <w:r w:rsidRPr="0088660E" w:rsidR="00E02BB3">
            <w:t>een bepaling over het</w:t>
          </w:r>
          <w:r w:rsidRPr="0088660E">
            <w:t xml:space="preserve"> familie</w:t>
          </w:r>
          <w:r w:rsidR="00FA741B">
            <w:t>- en gezins</w:t>
          </w:r>
          <w:r w:rsidRPr="0088660E">
            <w:t xml:space="preserve">leven </w:t>
          </w:r>
          <w:r w:rsidRPr="0088660E" w:rsidR="006551FD">
            <w:t>op te nemen</w:t>
          </w:r>
          <w:r w:rsidRPr="0088660E">
            <w:t>.</w:t>
          </w:r>
          <w:r w:rsidRPr="0088660E" w:rsidR="00E02BB3">
            <w:t xml:space="preserve"> </w:t>
          </w:r>
          <w:r w:rsidRPr="0088660E" w:rsidR="00F43A91">
            <w:t>Deze</w:t>
          </w:r>
          <w:r w:rsidRPr="00773A4D" w:rsidR="00F43A91">
            <w:t xml:space="preserve"> grondwettelijke verankering heeft als doel om </w:t>
          </w:r>
          <w:r w:rsidR="00F43A91">
            <w:t xml:space="preserve">het familie- en gezinsleven beter te beschermen, onder meer tegen </w:t>
          </w:r>
          <w:r w:rsidR="00F43A91">
            <w:lastRenderedPageBreak/>
            <w:t xml:space="preserve">ongeoorloofde inmenging door </w:t>
          </w:r>
          <w:r w:rsidRPr="00773A4D" w:rsidR="00F43A91">
            <w:t>de overheid.</w:t>
          </w:r>
          <w:r w:rsidR="00F43A91">
            <w:rPr>
              <w:rStyle w:val="Voetnootmarkering"/>
            </w:rPr>
            <w:footnoteReference w:id="2"/>
          </w:r>
          <w:r w:rsidR="00F43A91">
            <w:t xml:space="preserve"> </w:t>
          </w:r>
          <w:r w:rsidRPr="0088660E" w:rsidR="00E02BB3">
            <w:t xml:space="preserve">Deze bepaling regelt </w:t>
          </w:r>
          <w:r w:rsidRPr="0088660E" w:rsidR="007553F0">
            <w:t>zes</w:t>
          </w:r>
          <w:r w:rsidR="005C2705">
            <w:t xml:space="preserve"> </w:t>
          </w:r>
          <w:r w:rsidRPr="0088660E" w:rsidR="007553F0">
            <w:t>onderdelen:</w:t>
          </w:r>
        </w:p>
        <w:p w:rsidR="007B0886" w:rsidRDefault="007B0886" w14:paraId="77B950CA" w14:textId="21C4A52D">
          <w:r>
            <w:br w:type="page"/>
          </w:r>
        </w:p>
        <w:p w:rsidR="0088660E" w:rsidP="0049427C" w:rsidRDefault="00255DF9" w14:paraId="3A1865B6" w14:textId="604F28A9">
          <w:pPr>
            <w:pStyle w:val="Lijstalinea"/>
            <w:numPr>
              <w:ilvl w:val="0"/>
              <w:numId w:val="7"/>
            </w:numPr>
            <w:ind w:left="426" w:hanging="426"/>
          </w:pPr>
          <w:r w:rsidRPr="0088660E">
            <w:lastRenderedPageBreak/>
            <w:t>Het</w:t>
          </w:r>
          <w:r w:rsidRPr="0088660E" w:rsidR="00DB026C">
            <w:t xml:space="preserve"> recht op eerbiediging van het familie- en gezinsleven</w:t>
          </w:r>
          <w:r w:rsidRPr="0088660E" w:rsidR="00E04C0A">
            <w:t xml:space="preserve"> (lid 1)</w:t>
          </w:r>
          <w:r w:rsidRPr="0088660E" w:rsidR="003352EB">
            <w:t>;</w:t>
          </w:r>
        </w:p>
        <w:p w:rsidR="0088660E" w:rsidP="0049427C" w:rsidRDefault="00255DF9" w14:paraId="53F616F6" w14:textId="2C7042CB">
          <w:pPr>
            <w:pStyle w:val="Lijstalinea"/>
            <w:numPr>
              <w:ilvl w:val="0"/>
              <w:numId w:val="7"/>
            </w:numPr>
            <w:ind w:left="426" w:hanging="426"/>
          </w:pPr>
          <w:r w:rsidRPr="0088660E">
            <w:t>Een</w:t>
          </w:r>
          <w:r w:rsidRPr="0088660E" w:rsidR="00DB026C">
            <w:t xml:space="preserve"> instructienorm voor de wetgever om regels te stellen over de economische, sociale en culturele bescherming van het familie- en gezinsleven </w:t>
          </w:r>
          <w:r w:rsidRPr="0088660E" w:rsidR="00E04C0A">
            <w:t>(lid 2)</w:t>
          </w:r>
          <w:r w:rsidRPr="0088660E" w:rsidR="006C03D2">
            <w:t>;</w:t>
          </w:r>
        </w:p>
        <w:p w:rsidR="0088660E" w:rsidP="0049427C" w:rsidRDefault="00255DF9" w14:paraId="2BBF1D03" w14:textId="689A5CD4">
          <w:pPr>
            <w:pStyle w:val="Lijstalinea"/>
            <w:numPr>
              <w:ilvl w:val="0"/>
              <w:numId w:val="7"/>
            </w:numPr>
            <w:ind w:left="426" w:hanging="426"/>
          </w:pPr>
          <w:r w:rsidRPr="0088660E">
            <w:t>Een</w:t>
          </w:r>
          <w:r w:rsidRPr="0088660E" w:rsidR="00DB026C">
            <w:t xml:space="preserve"> verplichting voor de overheid om de belangen van het kind een eerste overweging te laten zijn, waarbij de overheid de rechten en plichten van ouders respecteert</w:t>
          </w:r>
          <w:r w:rsidRPr="0088660E" w:rsidR="00E04C0A">
            <w:t xml:space="preserve"> (lid 3);</w:t>
          </w:r>
        </w:p>
        <w:p w:rsidR="0088660E" w:rsidP="0049427C" w:rsidRDefault="00255DF9" w14:paraId="6B813ED7" w14:textId="6D15EA28">
          <w:pPr>
            <w:pStyle w:val="Lijstalinea"/>
            <w:numPr>
              <w:ilvl w:val="0"/>
              <w:numId w:val="7"/>
            </w:numPr>
            <w:ind w:left="426" w:hanging="426"/>
          </w:pPr>
          <w:r w:rsidRPr="0088660E">
            <w:t>Specifieke</w:t>
          </w:r>
          <w:r w:rsidRPr="0088660E" w:rsidR="00420950">
            <w:t xml:space="preserve"> criteria voor kinderbeschermingsmaatregelen (lid 4);</w:t>
          </w:r>
        </w:p>
        <w:p w:rsidR="0088660E" w:rsidP="0049427C" w:rsidRDefault="00255DF9" w14:paraId="6C979DFE" w14:textId="2ACA4AEE">
          <w:pPr>
            <w:pStyle w:val="Lijstalinea"/>
            <w:numPr>
              <w:ilvl w:val="0"/>
              <w:numId w:val="7"/>
            </w:numPr>
            <w:ind w:left="426" w:hanging="426"/>
          </w:pPr>
          <w:r w:rsidRPr="0088660E">
            <w:t>Het</w:t>
          </w:r>
          <w:r w:rsidRPr="0088660E" w:rsidR="0040466B">
            <w:t xml:space="preserve"> recht op afstammingsinformatie (lid 5);</w:t>
          </w:r>
        </w:p>
        <w:p w:rsidR="0088660E" w:rsidP="0049427C" w:rsidRDefault="00255DF9" w14:paraId="39654F96" w14:textId="430FC30A">
          <w:pPr>
            <w:pStyle w:val="Lijstalinea"/>
            <w:numPr>
              <w:ilvl w:val="0"/>
              <w:numId w:val="7"/>
            </w:numPr>
            <w:ind w:left="426" w:hanging="426"/>
          </w:pPr>
          <w:r w:rsidRPr="0088660E">
            <w:t>Een</w:t>
          </w:r>
          <w:r w:rsidRPr="0088660E" w:rsidR="0088660E">
            <w:t xml:space="preserve"> verplichting voor de regering tot jaarlijkse verslaglegging over de staat van het familie- en gezinsleven </w:t>
          </w:r>
          <w:r w:rsidRPr="0088660E" w:rsidR="0040466B">
            <w:t>(lid 6).</w:t>
          </w:r>
        </w:p>
        <w:p w:rsidR="0088660E" w:rsidP="0088660E" w:rsidRDefault="0088660E" w14:paraId="0A457076" w14:textId="77777777"/>
        <w:bookmarkEnd w:id="0"/>
        <w:p w:rsidR="00AA1765" w:rsidP="007C422C" w:rsidRDefault="007C422C" w14:paraId="424FAB4B" w14:textId="77777777">
          <w:r>
            <w:t xml:space="preserve">In 2024 heeft de </w:t>
          </w:r>
          <w:r w:rsidRPr="00BD3712">
            <w:t xml:space="preserve">Afdeling over een eerdere versie van dit </w:t>
          </w:r>
          <w:r w:rsidR="00AA1765">
            <w:t>wets</w:t>
          </w:r>
          <w:r w:rsidRPr="00BD3712">
            <w:t xml:space="preserve">voorstel advies uitgebracht. Zij heeft geadviseerd dat </w:t>
          </w:r>
          <w:r w:rsidRPr="00BD3712" w:rsidR="00071611">
            <w:t>hoewel de meerwaarde</w:t>
          </w:r>
          <w:r w:rsidR="00DA2797">
            <w:t xml:space="preserve"> van het voorstel</w:t>
          </w:r>
          <w:r w:rsidRPr="00BD3712" w:rsidR="00071611">
            <w:t xml:space="preserve"> beperkt is,</w:t>
          </w:r>
          <w:r w:rsidRPr="00BD3712">
            <w:t xml:space="preserve"> er op zichzelf geen constitutionele bedenkingen zijn tegen het in de Grondwet opnemen van </w:t>
          </w:r>
          <w:r w:rsidRPr="00BD3712" w:rsidR="005B7D09">
            <w:t xml:space="preserve">het </w:t>
          </w:r>
          <w:r w:rsidRPr="00BD3712" w:rsidR="001F5EA3">
            <w:t xml:space="preserve">recht op eerbiediging van </w:t>
          </w:r>
          <w:r w:rsidRPr="00BD3712" w:rsidR="004A41ED">
            <w:t>het familie- en gezinsleven</w:t>
          </w:r>
          <w:r w:rsidRPr="00BD3712">
            <w:t xml:space="preserve">. De concrete uitwerking in het voorstel was echter om verschillende redenen problematisch. </w:t>
          </w:r>
        </w:p>
        <w:p w:rsidR="00AA1765" w:rsidP="007C422C" w:rsidRDefault="00AA1765" w14:paraId="100FDB18" w14:textId="77777777"/>
        <w:p w:rsidRPr="00BD3712" w:rsidR="007C422C" w:rsidP="007C422C" w:rsidRDefault="00F036F3" w14:paraId="42C83666" w14:textId="3A209C10">
          <w:r w:rsidRPr="00BD3712">
            <w:t xml:space="preserve">De Afdeling merkte op dat </w:t>
          </w:r>
          <w:r w:rsidRPr="00BD3712" w:rsidR="007C422C">
            <w:t>duidelijk</w:t>
          </w:r>
          <w:r w:rsidRPr="00BD3712">
            <w:t xml:space="preserve"> moet</w:t>
          </w:r>
          <w:r w:rsidRPr="00BD3712" w:rsidR="007C422C">
            <w:t xml:space="preserve"> zijn hoe de voorgestelde grondwetsbepaling zich verhoudt tot verdragen en het Unierecht. Ook </w:t>
          </w:r>
          <w:r w:rsidRPr="00BD3712" w:rsidR="003B72AE">
            <w:t>wees de Afdeling erop dat</w:t>
          </w:r>
          <w:r w:rsidRPr="00BD3712" w:rsidR="00D64636">
            <w:t xml:space="preserve"> het delegatieverbod </w:t>
          </w:r>
          <w:r w:rsidRPr="00BD3712" w:rsidR="00CE4E74">
            <w:t>problematisch was en</w:t>
          </w:r>
          <w:r w:rsidRPr="00BD3712" w:rsidR="003B72AE">
            <w:t xml:space="preserve"> dat </w:t>
          </w:r>
          <w:r w:rsidRPr="00BD3712" w:rsidR="0093267B">
            <w:t xml:space="preserve">de consequenties </w:t>
          </w:r>
          <w:r w:rsidRPr="00BD3712" w:rsidR="00643AD3">
            <w:t>voor bestaande wetgeving, burgers en (rechts-)praktijk van de voorgenomen wijziging</w:t>
          </w:r>
          <w:r w:rsidRPr="00BD3712" w:rsidR="003B0269">
            <w:t xml:space="preserve"> grondig moeten zijn afgewogen.</w:t>
          </w:r>
          <w:r w:rsidRPr="00BD3712" w:rsidR="007C422C">
            <w:rPr>
              <w:rStyle w:val="Voetnootmarkering"/>
            </w:rPr>
            <w:footnoteReference w:id="3"/>
          </w:r>
        </w:p>
        <w:p w:rsidRPr="00BD3712" w:rsidR="00ED1349" w:rsidP="00ED1349" w:rsidRDefault="00ED1349" w14:paraId="0A2125E9" w14:textId="77777777"/>
        <w:p w:rsidR="00AA1765" w:rsidP="00F42A9D" w:rsidRDefault="00F42A9D" w14:paraId="12E4DAA7" w14:textId="6CE88196">
          <w:r w:rsidRPr="00BD3712">
            <w:t>Naar aanleiding van</w:t>
          </w:r>
          <w:r w:rsidRPr="00BD3712" w:rsidR="00943FF7">
            <w:t xml:space="preserve"> het advies</w:t>
          </w:r>
          <w:r w:rsidRPr="00BD3712">
            <w:t xml:space="preserve"> hebben de initiatiefnemers</w:t>
          </w:r>
          <w:r w:rsidRPr="00BD3712" w:rsidR="007C422C">
            <w:t xml:space="preserve"> </w:t>
          </w:r>
          <w:r w:rsidRPr="00BD3712" w:rsidR="00E55160">
            <w:t>a</w:t>
          </w:r>
          <w:r w:rsidRPr="00BD3712" w:rsidR="00C032E0">
            <w:t xml:space="preserve">lle onderdelen van </w:t>
          </w:r>
          <w:r w:rsidRPr="00BD3712" w:rsidR="007C5EA7">
            <w:t>het</w:t>
          </w:r>
          <w:r w:rsidRPr="00BD3712" w:rsidR="00C032E0">
            <w:t xml:space="preserve"> voorgestelde </w:t>
          </w:r>
          <w:r w:rsidRPr="00BD3712" w:rsidR="007C5EA7">
            <w:t xml:space="preserve">artikel </w:t>
          </w:r>
          <w:r w:rsidRPr="00BD3712" w:rsidR="00E55160">
            <w:t>aangepast.</w:t>
          </w:r>
          <w:r w:rsidRPr="00BD3712" w:rsidR="009D6C2D">
            <w:t xml:space="preserve"> Ook</w:t>
          </w:r>
          <w:r w:rsidRPr="0091004C" w:rsidR="0091004C">
            <w:t xml:space="preserve"> is</w:t>
          </w:r>
          <w:r w:rsidR="0091004C">
            <w:t xml:space="preserve"> er</w:t>
          </w:r>
          <w:r w:rsidRPr="0091004C" w:rsidR="0091004C">
            <w:t xml:space="preserve"> een nieuw derde lid toegevoegd over de belangen van het kind en de positie van de ouders, en een nieuw vierde lid met specifieke criteria voor kinderbeschermingsmaatregelen.</w:t>
          </w:r>
          <w:r w:rsidR="0091004C">
            <w:t xml:space="preserve"> </w:t>
          </w:r>
        </w:p>
        <w:p w:rsidR="00AA1765" w:rsidP="00F42A9D" w:rsidRDefault="00AA1765" w14:paraId="7825418F" w14:textId="77777777"/>
        <w:p w:rsidR="00DE42F9" w:rsidP="00F42A9D" w:rsidRDefault="00F42A9D" w14:paraId="7B20F319" w14:textId="747382F7">
          <w:r>
            <w:t>In het vervolg van het wetgevingsproces heeft de tijdelijke commissie Grondrechten en constitutionele toetsing van de Tweede Kamer geadviseerd om de Afdeling advies te vragen over de nieuwe onderdelen waarover de Afdeling nog niet heeft kunnen adviseren.</w:t>
          </w:r>
          <w:r w:rsidR="00847720">
            <w:t xml:space="preserve"> </w:t>
          </w:r>
          <w:r w:rsidR="00740E9B">
            <w:t>De Afdeling is</w:t>
          </w:r>
          <w:r w:rsidR="00847720">
            <w:t xml:space="preserve"> g</w:t>
          </w:r>
          <w:r w:rsidR="0042698B">
            <w:t>evraagd</w:t>
          </w:r>
          <w:r w:rsidR="00157A8E">
            <w:t xml:space="preserve"> </w:t>
          </w:r>
          <w:r w:rsidR="0042698B">
            <w:t>om in</w:t>
          </w:r>
          <w:r w:rsidR="00157A8E">
            <w:t xml:space="preserve"> </w:t>
          </w:r>
          <w:r w:rsidR="0042698B">
            <w:t xml:space="preserve">het </w:t>
          </w:r>
          <w:r w:rsidR="00157A8E">
            <w:t xml:space="preserve">advies </w:t>
          </w:r>
          <w:r w:rsidR="0042698B">
            <w:t xml:space="preserve">specifiek in te gaan op </w:t>
          </w:r>
          <w:r w:rsidR="00852508">
            <w:t>de</w:t>
          </w:r>
          <w:r w:rsidR="004843F6">
            <w:t xml:space="preserve"> volgende</w:t>
          </w:r>
          <w:r w:rsidR="00DE42F9">
            <w:t xml:space="preserve"> </w:t>
          </w:r>
          <w:r w:rsidR="002E16B0">
            <w:t>aspecten</w:t>
          </w:r>
          <w:r w:rsidR="00DE42F9">
            <w:t>:</w:t>
          </w:r>
          <w:r w:rsidR="00400644">
            <w:rPr>
              <w:rStyle w:val="Voetnootmarkering"/>
            </w:rPr>
            <w:footnoteReference w:id="4"/>
          </w:r>
        </w:p>
        <w:p w:rsidR="00AA1765" w:rsidP="00F42A9D" w:rsidRDefault="00AA1765" w14:paraId="0D1A83A0" w14:textId="77777777"/>
        <w:p w:rsidR="00DE42F9" w:rsidP="003B46F4" w:rsidRDefault="00DE42F9" w14:paraId="65FD018D" w14:textId="25D03C6F">
          <w:pPr>
            <w:pStyle w:val="Lijstalinea"/>
            <w:numPr>
              <w:ilvl w:val="0"/>
              <w:numId w:val="5"/>
            </w:numPr>
            <w:ind w:left="426" w:hanging="426"/>
          </w:pPr>
          <w:r>
            <w:t>Verhouding van het</w:t>
          </w:r>
          <w:r w:rsidR="00847720">
            <w:t xml:space="preserve"> nieuwe</w:t>
          </w:r>
          <w:r>
            <w:t xml:space="preserve"> derde lid tot </w:t>
          </w:r>
          <w:r w:rsidR="00D51056">
            <w:t>de belangen van het kind;</w:t>
          </w:r>
        </w:p>
        <w:p w:rsidR="00D51056" w:rsidP="003B46F4" w:rsidRDefault="00D51056" w14:paraId="701E3A9F" w14:textId="43432AB5">
          <w:pPr>
            <w:pStyle w:val="Lijstalinea"/>
            <w:numPr>
              <w:ilvl w:val="0"/>
              <w:numId w:val="5"/>
            </w:numPr>
            <w:ind w:left="426" w:hanging="426"/>
          </w:pPr>
          <w:r>
            <w:t xml:space="preserve">Verhouding van het </w:t>
          </w:r>
          <w:r w:rsidR="007C2EC0">
            <w:t xml:space="preserve">nieuwe </w:t>
          </w:r>
          <w:r>
            <w:t>vierde lid tot het doelcriterium</w:t>
          </w:r>
          <w:r w:rsidR="00012257">
            <w:t>, het delegatieverbod en de noodzaak om te voorzien in staatsnoodrecht;</w:t>
          </w:r>
        </w:p>
        <w:p w:rsidR="00A9791E" w:rsidP="003B46F4" w:rsidRDefault="00852508" w14:paraId="27158DD1" w14:textId="242BDC7E">
          <w:pPr>
            <w:pStyle w:val="Lijstalinea"/>
            <w:numPr>
              <w:ilvl w:val="0"/>
              <w:numId w:val="5"/>
            </w:numPr>
            <w:ind w:left="426" w:hanging="426"/>
          </w:pPr>
          <w:r>
            <w:t>De noodzaak om te voorzien in overgangsrecht</w:t>
          </w:r>
          <w:r w:rsidR="00400644">
            <w:t>.</w:t>
          </w:r>
        </w:p>
        <w:p w:rsidR="003661D2" w:rsidP="007C2EC0" w:rsidRDefault="003661D2" w14:paraId="75A718BE" w14:textId="77777777"/>
        <w:p w:rsidR="007C2EC0" w:rsidP="007C2EC0" w:rsidRDefault="00187102" w14:paraId="04D8D2E9" w14:textId="0F82AB7E">
          <w:r>
            <w:t>D</w:t>
          </w:r>
          <w:r w:rsidR="005F796F">
            <w:t>e Afdeling</w:t>
          </w:r>
          <w:r w:rsidR="00ED78BC">
            <w:t xml:space="preserve"> </w:t>
          </w:r>
          <w:r>
            <w:t xml:space="preserve">gaat </w:t>
          </w:r>
          <w:r w:rsidR="00ED78BC">
            <w:t>hierna</w:t>
          </w:r>
          <w:r w:rsidR="00AA7F53">
            <w:t xml:space="preserve"> in op </w:t>
          </w:r>
          <w:r w:rsidR="000421DE">
            <w:t>de</w:t>
          </w:r>
          <w:r w:rsidR="00AA7F53">
            <w:t xml:space="preserve"> nieuwe onderdelen van het </w:t>
          </w:r>
          <w:r w:rsidR="00AA1765">
            <w:t>wets</w:t>
          </w:r>
          <w:r w:rsidR="00AA7F53">
            <w:t>voorste</w:t>
          </w:r>
          <w:r w:rsidR="007B16BB">
            <w:t>l.</w:t>
          </w:r>
        </w:p>
        <w:p w:rsidR="000314ED" w:rsidRDefault="000314ED" w14:paraId="6FFDA2C6" w14:textId="77777777"/>
        <w:p w:rsidR="000314ED" w:rsidRDefault="000314ED" w14:paraId="3FD05FB4" w14:textId="563BFFBE">
          <w:r>
            <w:t>2.</w:t>
          </w:r>
          <w:r>
            <w:tab/>
          </w:r>
          <w:r w:rsidRPr="00702D20" w:rsidR="00A671C6">
            <w:rPr>
              <w:u w:val="single"/>
            </w:rPr>
            <w:t>Belangen van het kind</w:t>
          </w:r>
        </w:p>
        <w:p w:rsidR="00A671C6" w:rsidRDefault="00A671C6" w14:paraId="137F62B8" w14:textId="77777777"/>
        <w:p w:rsidR="00A661CA" w:rsidRDefault="00A661CA" w14:paraId="7900E59A" w14:textId="781DA166">
          <w:r>
            <w:t>a.</w:t>
          </w:r>
          <w:r>
            <w:tab/>
          </w:r>
          <w:r w:rsidRPr="00B85C09">
            <w:rPr>
              <w:i/>
              <w:iCs/>
            </w:rPr>
            <w:t>Afwijkingen IVRK</w:t>
          </w:r>
        </w:p>
        <w:p w:rsidR="007611BE" w:rsidP="008811D0" w:rsidRDefault="0045657F" w14:paraId="01DE1ED6" w14:textId="409C451B">
          <w:r>
            <w:t xml:space="preserve">Het </w:t>
          </w:r>
          <w:r w:rsidR="00EA0AC3">
            <w:t xml:space="preserve">voorgestelde </w:t>
          </w:r>
          <w:r>
            <w:t xml:space="preserve">derde </w:t>
          </w:r>
          <w:r w:rsidR="00ED11F5">
            <w:t xml:space="preserve">lid </w:t>
          </w:r>
          <w:r w:rsidR="00712C3C">
            <w:t>bepaalt</w:t>
          </w:r>
          <w:r w:rsidR="005016DB">
            <w:t xml:space="preserve"> dat bij alle maatregelen van de overheid </w:t>
          </w:r>
          <w:r w:rsidR="00204761">
            <w:t xml:space="preserve">betreffende kinderen </w:t>
          </w:r>
          <w:r w:rsidR="00E572DD">
            <w:t>de belangen van het kind een eerste overweging vormen.</w:t>
          </w:r>
          <w:r w:rsidR="00985955">
            <w:t xml:space="preserve"> </w:t>
          </w:r>
          <w:r w:rsidR="00A70636">
            <w:t>D</w:t>
          </w:r>
          <w:r w:rsidR="00A16B42">
            <w:t xml:space="preserve">e bepaling voegt daaraan toe </w:t>
          </w:r>
          <w:r w:rsidR="00A70636">
            <w:t xml:space="preserve">dat de overheid hierbij de rechten en plichten van de ouders respecteert. </w:t>
          </w:r>
          <w:r w:rsidR="006818D7">
            <w:t xml:space="preserve">Volgens de toelichting codificeert deze bepaling de </w:t>
          </w:r>
          <w:r w:rsidRPr="006818D7" w:rsidR="006818D7">
            <w:t xml:space="preserve">uitgangspunten </w:t>
          </w:r>
          <w:r w:rsidR="000316EB">
            <w:t>van</w:t>
          </w:r>
          <w:r w:rsidR="006818D7">
            <w:t xml:space="preserve"> </w:t>
          </w:r>
          <w:r w:rsidRPr="006818D7" w:rsidR="006818D7">
            <w:t>artikel 3</w:t>
          </w:r>
          <w:r w:rsidR="006818D7">
            <w:t xml:space="preserve"> van het</w:t>
          </w:r>
          <w:r w:rsidRPr="006818D7" w:rsidR="006818D7">
            <w:t xml:space="preserve"> </w:t>
          </w:r>
          <w:r w:rsidRPr="00C56253" w:rsidR="00C56253">
            <w:t>IVRK</w:t>
          </w:r>
          <w:r w:rsidR="000316EB">
            <w:t xml:space="preserve"> </w:t>
          </w:r>
          <w:r w:rsidRPr="006818D7" w:rsidR="000316EB">
            <w:t>als het gaat om de positie van het kind en het gezin</w:t>
          </w:r>
          <w:r w:rsidRPr="006818D7" w:rsidR="006818D7">
            <w:t>.</w:t>
          </w:r>
          <w:r w:rsidR="006818D7">
            <w:rPr>
              <w:rStyle w:val="Voetnootmarkering"/>
            </w:rPr>
            <w:footnoteReference w:id="5"/>
          </w:r>
        </w:p>
        <w:p w:rsidR="007611BE" w:rsidP="008811D0" w:rsidRDefault="007611BE" w14:paraId="4088B4E6" w14:textId="77777777"/>
        <w:p w:rsidRPr="00B04F11" w:rsidR="00D013CD" w:rsidP="00D013CD" w:rsidRDefault="00D455CC" w14:paraId="4DFB6F83" w14:textId="0C4052FE">
          <w:r>
            <w:t>De Afdeling merkt op da</w:t>
          </w:r>
          <w:r w:rsidR="005C5A24">
            <w:t>t</w:t>
          </w:r>
          <w:r>
            <w:t xml:space="preserve"> </w:t>
          </w:r>
          <w:r w:rsidR="007E14B3">
            <w:t xml:space="preserve">het voorgestelde derde lid op punten afwijkt van </w:t>
          </w:r>
          <w:r w:rsidR="00D26711">
            <w:t xml:space="preserve">artikel 3 van </w:t>
          </w:r>
          <w:r w:rsidR="007E14B3">
            <w:t>het IVR</w:t>
          </w:r>
          <w:r w:rsidR="008224A1">
            <w:t>K</w:t>
          </w:r>
          <w:r w:rsidR="0029225F">
            <w:t>. B</w:t>
          </w:r>
          <w:r w:rsidR="005C5A24">
            <w:t>ij</w:t>
          </w:r>
          <w:r w:rsidRPr="00BC1CDA" w:rsidR="00D013CD">
            <w:t xml:space="preserve"> </w:t>
          </w:r>
          <w:r w:rsidR="00D013CD">
            <w:t xml:space="preserve">de codificatie van </w:t>
          </w:r>
          <w:r w:rsidRPr="00BC1CDA" w:rsidR="00D013CD">
            <w:t>verdragsrechten</w:t>
          </w:r>
          <w:r w:rsidR="0029225F">
            <w:t xml:space="preserve"> moet</w:t>
          </w:r>
          <w:r w:rsidR="00787363">
            <w:t>en</w:t>
          </w:r>
          <w:r w:rsidR="00D06B5E">
            <w:t xml:space="preserve"> </w:t>
          </w:r>
          <w:r w:rsidR="0029225F">
            <w:t>a</w:t>
          </w:r>
          <w:r w:rsidRPr="00BC1CDA" w:rsidR="00D013CD">
            <w:t>fwijkingen</w:t>
          </w:r>
          <w:r w:rsidRPr="00B04F11" w:rsidR="00D013CD">
            <w:t xml:space="preserve"> van de verdragstekst</w:t>
          </w:r>
          <w:r w:rsidR="005D7740">
            <w:t xml:space="preserve"> </w:t>
          </w:r>
          <w:r w:rsidRPr="00BC1CDA" w:rsidR="00D013CD">
            <w:t xml:space="preserve">zoveel mogelijk </w:t>
          </w:r>
          <w:r w:rsidR="004F1EF5">
            <w:t>w</w:t>
          </w:r>
          <w:r w:rsidR="00DD4232">
            <w:t>orden</w:t>
          </w:r>
          <w:r w:rsidRPr="00BC1CDA" w:rsidR="00D013CD">
            <w:t xml:space="preserve"> voorkomen.</w:t>
          </w:r>
          <w:r w:rsidRPr="00B04F11" w:rsidR="00D013CD">
            <w:t xml:space="preserve"> Bij </w:t>
          </w:r>
          <w:r w:rsidR="0029225F">
            <w:t xml:space="preserve">een </w:t>
          </w:r>
          <w:r w:rsidRPr="00B04F11" w:rsidR="00D013CD">
            <w:t>afwijking kan namelijk onnodige onduidelijkheid optreden over de verhouding tot het vergelijkbare verdragsrecht.</w:t>
          </w:r>
          <w:r w:rsidRPr="00B04F11" w:rsidR="00D013CD">
            <w:rPr>
              <w:rStyle w:val="Voetnootmarkering"/>
            </w:rPr>
            <w:footnoteReference w:id="6"/>
          </w:r>
          <w:r w:rsidR="0029225F">
            <w:t xml:space="preserve"> Het betreft de volgende </w:t>
          </w:r>
          <w:r w:rsidR="00816D06">
            <w:t>punten</w:t>
          </w:r>
          <w:r w:rsidR="0029225F">
            <w:t>.</w:t>
          </w:r>
        </w:p>
        <w:p w:rsidR="006F1DF8" w:rsidP="008811D0" w:rsidRDefault="006F1DF8" w14:paraId="21F42C86" w14:textId="77777777"/>
        <w:p w:rsidR="00375480" w:rsidP="008811D0" w:rsidRDefault="00551296" w14:paraId="0C1DC1C5" w14:textId="23E5484A">
          <w:r>
            <w:t>D</w:t>
          </w:r>
          <w:r w:rsidR="00E577DC">
            <w:t xml:space="preserve">e eerste zin van </w:t>
          </w:r>
          <w:r w:rsidR="00D455CC">
            <w:t xml:space="preserve">de </w:t>
          </w:r>
          <w:r w:rsidR="000749FF">
            <w:t xml:space="preserve">voorgestelde bepaling </w:t>
          </w:r>
          <w:r>
            <w:t>is</w:t>
          </w:r>
          <w:r w:rsidR="000749FF">
            <w:t xml:space="preserve"> </w:t>
          </w:r>
          <w:r w:rsidR="001A2254">
            <w:t>een</w:t>
          </w:r>
          <w:r w:rsidR="00684811">
            <w:t xml:space="preserve"> </w:t>
          </w:r>
          <w:r w:rsidR="001A2254">
            <w:t xml:space="preserve">codificatie </w:t>
          </w:r>
          <w:r w:rsidR="000749FF">
            <w:t xml:space="preserve">van </w:t>
          </w:r>
          <w:r w:rsidR="00833AC2">
            <w:t xml:space="preserve">artikel 3, eerste lid, van </w:t>
          </w:r>
          <w:r w:rsidR="000749FF">
            <w:t>het IVRK</w:t>
          </w:r>
          <w:r w:rsidR="006C2717">
            <w:t>.</w:t>
          </w:r>
          <w:r w:rsidR="00603682">
            <w:rPr>
              <w:rStyle w:val="Voetnootmarkering"/>
            </w:rPr>
            <w:footnoteReference w:id="7"/>
          </w:r>
          <w:r w:rsidR="00175F4E">
            <w:t xml:space="preserve"> </w:t>
          </w:r>
          <w:r w:rsidRPr="00E05817" w:rsidR="00024C1C">
            <w:t>In het IVRK wordt deze zin niet</w:t>
          </w:r>
          <w:r w:rsidRPr="00E05817" w:rsidR="001209F5">
            <w:t xml:space="preserve"> gevolgd door </w:t>
          </w:r>
          <w:r w:rsidRPr="00E05817" w:rsidR="00862C8E">
            <w:t>de tweede zin</w:t>
          </w:r>
          <w:r w:rsidRPr="00E05817" w:rsidR="00DB23FD">
            <w:t>,</w:t>
          </w:r>
          <w:r w:rsidRPr="00E05817" w:rsidR="00862C8E">
            <w:t xml:space="preserve"> waarin wordt verwezen naar het respecteren van de rechten en plichten van ouders.</w:t>
          </w:r>
          <w:r w:rsidRPr="00E05817" w:rsidR="00862C8E">
            <w:rPr>
              <w:rStyle w:val="Voetnootmarkering"/>
            </w:rPr>
            <w:footnoteReference w:id="8"/>
          </w:r>
          <w:r w:rsidRPr="00E05817" w:rsidR="00862C8E">
            <w:t xml:space="preserve"> De toevoeging van</w:t>
          </w:r>
          <w:r w:rsidRPr="00E05817" w:rsidR="00A94AC7">
            <w:t xml:space="preserve"> de tweede zin aan </w:t>
          </w:r>
          <w:r w:rsidRPr="00E05817" w:rsidR="00C47AA3">
            <w:t>deze bepaling roept vragen op over de verhouding tussen de twee</w:t>
          </w:r>
          <w:r w:rsidRPr="00E05817" w:rsidR="002B5F1C">
            <w:t xml:space="preserve"> onderdelen.</w:t>
          </w:r>
        </w:p>
        <w:p w:rsidR="002B5F1C" w:rsidP="008811D0" w:rsidRDefault="002B5F1C" w14:paraId="6EB4992C" w14:textId="77777777"/>
        <w:p w:rsidR="00816D06" w:rsidP="00816D06" w:rsidRDefault="00C5599E" w14:paraId="5AC60F20" w14:textId="29FC30F5">
          <w:r>
            <w:t>D</w:t>
          </w:r>
          <w:r w:rsidR="00816D06">
            <w:t xml:space="preserve">e Afdeling </w:t>
          </w:r>
          <w:r>
            <w:t xml:space="preserve">merkt ten tweede </w:t>
          </w:r>
          <w:r w:rsidR="00816D06">
            <w:t>op dat de overheid op grond van het voorgestelde derde lid de rechten en plichten van ouders ‘respecteert’, terwijl artikel 3, tweede lid, van het IVRK staten ertoe verplicht om ‘rekening te houden met’ de rechten en plichten van ouders.</w:t>
          </w:r>
          <w:r w:rsidR="00816D06">
            <w:rPr>
              <w:rStyle w:val="Voetnootmarkering"/>
            </w:rPr>
            <w:footnoteReference w:id="9"/>
          </w:r>
          <w:r w:rsidR="00816D06">
            <w:t xml:space="preserve"> </w:t>
          </w:r>
          <w:r w:rsidR="00746182">
            <w:t>Aangezien</w:t>
          </w:r>
          <w:r w:rsidR="00816D06">
            <w:t xml:space="preserve"> de initiatiefnemers beogen om met de tweede zin een onderdeel uit artikel 3, tweede lid, IVRK te codificeren, moet in het kader van een nauwkeurige afstemming op het geldende verdragsrecht van het IVRK worden aangesloten bij de verdragstekst.</w:t>
          </w:r>
        </w:p>
        <w:p w:rsidR="00816D06" w:rsidP="00484557" w:rsidRDefault="00816D06" w14:paraId="3E067C15" w14:textId="77777777"/>
        <w:p w:rsidR="00484557" w:rsidP="00484557" w:rsidRDefault="00816D06" w14:paraId="12E9CF6C" w14:textId="2AA0454C">
          <w:r>
            <w:t>Ten derde merkt d</w:t>
          </w:r>
          <w:r w:rsidRPr="00375480" w:rsidR="00484557">
            <w:t xml:space="preserve">e Afdeling op dat de voorgestelde </w:t>
          </w:r>
          <w:r w:rsidR="0089373E">
            <w:t>formulering</w:t>
          </w:r>
          <w:r w:rsidRPr="00375480" w:rsidR="00484557">
            <w:t xml:space="preserve"> </w:t>
          </w:r>
          <w:r w:rsidR="0075301C">
            <w:t>“</w:t>
          </w:r>
          <w:r w:rsidRPr="00375480" w:rsidR="00484557">
            <w:t>de rechten en plichten van de ouders</w:t>
          </w:r>
          <w:r w:rsidR="0075301C">
            <w:t>”</w:t>
          </w:r>
          <w:r w:rsidRPr="00375480" w:rsidR="00484557">
            <w:t xml:space="preserve"> afwijkt van het IVRK, omdat in de verdragstekst ook </w:t>
          </w:r>
          <w:r w:rsidR="0075301C">
            <w:t>“</w:t>
          </w:r>
          <w:r w:rsidRPr="00375480" w:rsidR="00484557">
            <w:t>de wettige voogden of anderen die wettelijk verantwoordelijk zijn voor het kind</w:t>
          </w:r>
          <w:r w:rsidR="0075301C">
            <w:t>”</w:t>
          </w:r>
          <w:r w:rsidRPr="00375480" w:rsidR="00484557">
            <w:t xml:space="preserve"> expliciet worden genoemd. Hoewel uit de toelichting blijkt dat onder ouders ook andere wettelijke vertegenwoordigers kunnen worden verstaan, is hier niet in voorzien in de voorgestelde wettekst.</w:t>
          </w:r>
          <w:r w:rsidR="005152A0">
            <w:rPr>
              <w:rStyle w:val="Voetnootmarkering"/>
            </w:rPr>
            <w:footnoteReference w:id="10"/>
          </w:r>
        </w:p>
        <w:p w:rsidR="00A661CA" w:rsidRDefault="00A661CA" w14:paraId="1A259A0C" w14:textId="77777777"/>
        <w:p w:rsidR="00E77C44" w:rsidP="00C62AC4" w:rsidRDefault="00A661CA" w14:paraId="10F2A01D" w14:textId="203F5175">
          <w:r w:rsidRPr="00A661CA">
            <w:t xml:space="preserve">Gelet op het voorgaande adviseert de Afdeling de verhouding tussen de eerste en de tweede zin van het derde lid te verduidelijken. </w:t>
          </w:r>
          <w:r w:rsidRPr="00A661CA" w:rsidR="00C62AC4">
            <w:t xml:space="preserve">Daarnaast </w:t>
          </w:r>
          <w:bookmarkStart w:name="_Hlk222918380" w:id="1"/>
          <w:r w:rsidRPr="00A661CA" w:rsidR="00C62AC4">
            <w:t xml:space="preserve">adviseert zij </w:t>
          </w:r>
          <w:r w:rsidR="00C62AC4">
            <w:t>het voorgestelde derde lid aan te passen door aan te sluiten bij de formulering van artikel 3, tweede lid, van het IVRK.</w:t>
          </w:r>
          <w:bookmarkEnd w:id="1"/>
        </w:p>
        <w:p w:rsidR="00432136" w:rsidRDefault="00432136" w14:paraId="3B8A2AFA" w14:textId="77777777"/>
        <w:p w:rsidR="003D247A" w:rsidRDefault="005137E0" w14:paraId="5B970B2C" w14:textId="0EBF5D83">
          <w:r>
            <w:t>b</w:t>
          </w:r>
          <w:r w:rsidR="003D247A">
            <w:t>.</w:t>
          </w:r>
          <w:r w:rsidR="003D247A">
            <w:tab/>
          </w:r>
          <w:r w:rsidRPr="00B85C09" w:rsidR="003D247A">
            <w:rPr>
              <w:i/>
              <w:iCs/>
            </w:rPr>
            <w:t>Overgangsrecht</w:t>
          </w:r>
        </w:p>
        <w:p w:rsidRPr="00B04F11" w:rsidR="00C11FE7" w:rsidRDefault="003D247A" w14:paraId="3E010833" w14:textId="51262A6F">
          <w:r>
            <w:t>Gelet op de specifieke vra</w:t>
          </w:r>
          <w:r w:rsidR="00A04F34">
            <w:t>a</w:t>
          </w:r>
          <w:r>
            <w:t>g aan de Afdeling over de noodzaak van overgangsrecht</w:t>
          </w:r>
          <w:r w:rsidR="00BD3E8F">
            <w:t xml:space="preserve">, overweegt de Afdeling het volgende. </w:t>
          </w:r>
          <w:r w:rsidR="00E518B1">
            <w:t>O</w:t>
          </w:r>
          <w:r w:rsidRPr="00DE7563" w:rsidR="00DE7563">
            <w:t xml:space="preserve">vergangsrecht </w:t>
          </w:r>
          <w:r w:rsidR="00843555">
            <w:t xml:space="preserve">in het kader van het voorgestelde derde lid </w:t>
          </w:r>
          <w:r w:rsidR="00E518B1">
            <w:t xml:space="preserve">is </w:t>
          </w:r>
          <w:r w:rsidRPr="00DE7563" w:rsidR="00DE7563">
            <w:t>niet noodzakelijk, omdat het niet in de rede ligt dat de huidige wetgeving aanpassing behoeft vanwege</w:t>
          </w:r>
          <w:r w:rsidR="007414A2">
            <w:t>,</w:t>
          </w:r>
          <w:r w:rsidRPr="00DE7563" w:rsidR="00DE7563">
            <w:t xml:space="preserve"> of strijdig is met het voorgestelde derde lid.</w:t>
          </w:r>
        </w:p>
        <w:p w:rsidR="005F6459" w:rsidRDefault="005F6459" w14:paraId="59C8A985" w14:textId="77777777"/>
        <w:p w:rsidR="00A671C6" w:rsidRDefault="00A671C6" w14:paraId="07347D2F" w14:textId="27051161">
          <w:r>
            <w:t>3.</w:t>
          </w:r>
          <w:r>
            <w:tab/>
          </w:r>
          <w:r w:rsidRPr="00702D20">
            <w:rPr>
              <w:u w:val="single"/>
            </w:rPr>
            <w:t>Grondwettelij</w:t>
          </w:r>
          <w:r w:rsidRPr="00702D20" w:rsidR="001E0AD2">
            <w:rPr>
              <w:u w:val="single"/>
            </w:rPr>
            <w:t>ke criteria kinderbescherming</w:t>
          </w:r>
          <w:r w:rsidR="00837D95">
            <w:rPr>
              <w:u w:val="single"/>
            </w:rPr>
            <w:t>s</w:t>
          </w:r>
          <w:r w:rsidR="000D6268">
            <w:rPr>
              <w:u w:val="single"/>
            </w:rPr>
            <w:t>maatregelen</w:t>
          </w:r>
        </w:p>
        <w:p w:rsidR="001E0AD2" w:rsidRDefault="001E0AD2" w14:paraId="74C7023B" w14:textId="77777777"/>
        <w:p w:rsidR="00B64484" w:rsidP="00B64484" w:rsidRDefault="00B64484" w14:paraId="093E928A" w14:textId="1B19E0BF">
          <w:r w:rsidRPr="00B64484">
            <w:t>De initiatiefnemers introduceren</w:t>
          </w:r>
          <w:r w:rsidR="00960917">
            <w:t xml:space="preserve"> met het voorgestelde vierde lid</w:t>
          </w:r>
          <w:r w:rsidRPr="00B64484">
            <w:t xml:space="preserve"> grondwettelijke criteria waaraan kinderbeschermingsmaatregelen moeten voldoen. Concreet stellen zij voor dat maatregelen van kinderbescherming enkel gerechtvaardigd zijn in de bij wet te bepalen gevallen waarin ingrijpen noodzakelijk is wegens de ernstige bedreiging van de lichamelijke, geestelijke of morele belangen van het kind.</w:t>
          </w:r>
          <w:r w:rsidRPr="00B64484">
            <w:rPr>
              <w:vertAlign w:val="superscript"/>
            </w:rPr>
            <w:footnoteReference w:id="11"/>
          </w:r>
        </w:p>
        <w:p w:rsidR="00B85C09" w:rsidP="00B64484" w:rsidRDefault="00B85C09" w14:paraId="7BBD51D5" w14:textId="77777777"/>
        <w:p w:rsidRPr="00B64484" w:rsidR="00B64484" w:rsidP="00B64484" w:rsidRDefault="00B85C09" w14:paraId="40886624" w14:textId="1646A994">
          <w:r>
            <w:t>a.</w:t>
          </w:r>
          <w:r w:rsidR="00843555">
            <w:tab/>
          </w:r>
          <w:r w:rsidRPr="007D1860" w:rsidR="00782DEF">
            <w:rPr>
              <w:i/>
              <w:iCs/>
            </w:rPr>
            <w:t>Reikwijdte kinderbeschermingsmaatregelen</w:t>
          </w:r>
        </w:p>
        <w:p w:rsidRPr="00B64484" w:rsidR="00B64484" w:rsidP="00B64484" w:rsidRDefault="00B64484" w14:paraId="4BC33AC9" w14:textId="4434A4FC">
          <w:r w:rsidRPr="00B64484">
            <w:t xml:space="preserve">Volgens de toelichting gelden de voorgestelde criteria voor </w:t>
          </w:r>
          <w:r w:rsidR="003810ED">
            <w:t>wettelijke</w:t>
          </w:r>
          <w:r w:rsidRPr="00B64484">
            <w:t xml:space="preserve"> maatregelen waarbij sprake is van interventie van de staat in het ouderlijk gezag. Blijkens de toelichting gaat het </w:t>
          </w:r>
          <w:r w:rsidR="00DE7D7C">
            <w:t>om</w:t>
          </w:r>
          <w:r w:rsidRPr="00B64484">
            <w:t xml:space="preserve"> ondertoezichtstelling, uithuisplaatsing, </w:t>
          </w:r>
          <w:proofErr w:type="spellStart"/>
          <w:r w:rsidRPr="00B64484">
            <w:lastRenderedPageBreak/>
            <w:t>gezagsbeëindiging</w:t>
          </w:r>
          <w:proofErr w:type="spellEnd"/>
          <w:r w:rsidR="00B62CC6">
            <w:t xml:space="preserve">, </w:t>
          </w:r>
          <w:r w:rsidRPr="00B64484">
            <w:t>voogdij</w:t>
          </w:r>
          <w:r w:rsidR="00B62CC6">
            <w:t xml:space="preserve"> en voorlopige voogdij</w:t>
          </w:r>
          <w:r w:rsidRPr="00B64484">
            <w:t xml:space="preserve">. </w:t>
          </w:r>
          <w:r w:rsidR="00827F2F">
            <w:t xml:space="preserve">Volgens </w:t>
          </w:r>
          <w:r w:rsidRPr="00B64484">
            <w:t xml:space="preserve">de initiatiefnemers </w:t>
          </w:r>
          <w:r w:rsidR="00827F2F">
            <w:t>valt</w:t>
          </w:r>
          <w:r w:rsidRPr="00B64484">
            <w:t xml:space="preserve"> een door de rechter vastgestelde omgangsregeling</w:t>
          </w:r>
          <w:r w:rsidR="005A106E">
            <w:t xml:space="preserve"> bij scheiding daarmee</w:t>
          </w:r>
          <w:r w:rsidRPr="00B64484">
            <w:t xml:space="preserve"> in beginsel</w:t>
          </w:r>
          <w:r w:rsidR="001636A8">
            <w:t xml:space="preserve"> </w:t>
          </w:r>
          <w:r w:rsidRPr="00B64484">
            <w:t>buiten het bereik</w:t>
          </w:r>
          <w:r w:rsidR="00BF4548">
            <w:t xml:space="preserve"> </w:t>
          </w:r>
          <w:r w:rsidRPr="00B64484">
            <w:t xml:space="preserve">van de kinderbeschermingsmaatregelen. Dat </w:t>
          </w:r>
          <w:r w:rsidR="00C46432">
            <w:t xml:space="preserve">is volgens hen </w:t>
          </w:r>
          <w:r w:rsidRPr="00B64484">
            <w:t xml:space="preserve">slechts anders </w:t>
          </w:r>
          <w:r w:rsidRPr="00B64484" w:rsidR="0012212D">
            <w:t>als</w:t>
          </w:r>
          <w:r w:rsidRPr="00B64484">
            <w:t xml:space="preserve"> het belang van het kind ernstig bedreigd raakt, bijvoorbeeld omdat sprake is van een </w:t>
          </w:r>
          <w:r w:rsidR="00B841D8">
            <w:t>‘</w:t>
          </w:r>
          <w:r w:rsidRPr="00B64484">
            <w:t>vechtscheiding</w:t>
          </w:r>
          <w:r w:rsidR="00B841D8">
            <w:t>’</w:t>
          </w:r>
          <w:r w:rsidRPr="00B64484">
            <w:t>.</w:t>
          </w:r>
          <w:r w:rsidRPr="00B64484">
            <w:rPr>
              <w:rFonts w:eastAsiaTheme="majorEastAsia"/>
              <w:vertAlign w:val="superscript"/>
            </w:rPr>
            <w:footnoteReference w:id="12"/>
          </w:r>
        </w:p>
        <w:p w:rsidRPr="00B64484" w:rsidR="00B64484" w:rsidP="00B64484" w:rsidRDefault="00B64484" w14:paraId="1BB30458" w14:textId="77777777"/>
        <w:p w:rsidR="00B64484" w:rsidP="00B64484" w:rsidRDefault="00B64484" w14:paraId="3DBA56D8" w14:textId="32AA1DAE">
          <w:r w:rsidRPr="00B64484">
            <w:t xml:space="preserve">De Afdeling merkt op dat een omgangsregeling bij een </w:t>
          </w:r>
          <w:r w:rsidR="00B841D8">
            <w:t>‘</w:t>
          </w:r>
          <w:r w:rsidRPr="00B64484">
            <w:t>vechtscheiding</w:t>
          </w:r>
          <w:r w:rsidR="00B841D8">
            <w:t>’</w:t>
          </w:r>
          <w:r w:rsidRPr="00B64484">
            <w:t xml:space="preserve"> niet kan gelden als kinderbeschermingsmaatregel. Een kinderbeschermingsmaatregel is uitsluitend van toepassing op de verhouding tussen de staat en de </w:t>
          </w:r>
          <w:r w:rsidR="00C21C71">
            <w:t>wettelijke vertegenwoordigers</w:t>
          </w:r>
          <w:r w:rsidRPr="00B64484">
            <w:t xml:space="preserve">, waarbij sprake is van interventie van de staat in </w:t>
          </w:r>
          <w:r w:rsidR="002C7EF5">
            <w:t>de rechten en bevoegdheden van de wettelijke vertegenwoordiger</w:t>
          </w:r>
          <w:r w:rsidR="00A5534A">
            <w:t xml:space="preserve">s of waarbij de staat optreedt, </w:t>
          </w:r>
          <w:r w:rsidR="00D10133">
            <w:t>als</w:t>
          </w:r>
          <w:r w:rsidR="00A5534A">
            <w:t xml:space="preserve"> het gezag over een kind ontbreekt</w:t>
          </w:r>
          <w:r w:rsidRPr="00B64484">
            <w:t>. Dit geldt niet voor een omgangsregeling, omdat het daarbij gaat om de verhouding tussen ouders</w:t>
          </w:r>
          <w:r w:rsidR="009F29BF">
            <w:t xml:space="preserve"> onderling</w:t>
          </w:r>
          <w:r w:rsidRPr="00B64484">
            <w:t>.</w:t>
          </w:r>
          <w:r w:rsidR="00D202C8">
            <w:t xml:space="preserve"> </w:t>
          </w:r>
          <w:r w:rsidRPr="00927638" w:rsidR="00B05A82">
            <w:t xml:space="preserve">Dit doet er niet aan af dat </w:t>
          </w:r>
          <w:r w:rsidRPr="00927638" w:rsidR="0035439E">
            <w:t xml:space="preserve">ernstige </w:t>
          </w:r>
          <w:r w:rsidRPr="00927638" w:rsidR="00045076">
            <w:t xml:space="preserve">scheidingsproblematiek </w:t>
          </w:r>
          <w:r w:rsidRPr="00927638" w:rsidR="00927638">
            <w:t>aanleiding</w:t>
          </w:r>
          <w:r w:rsidR="00361756">
            <w:t xml:space="preserve"> kan</w:t>
          </w:r>
          <w:r w:rsidRPr="00927638" w:rsidR="00927638">
            <w:t xml:space="preserve"> zijn voor</w:t>
          </w:r>
          <w:r w:rsidRPr="00927638" w:rsidR="00A82699">
            <w:t xml:space="preserve"> </w:t>
          </w:r>
          <w:r w:rsidRPr="00927638" w:rsidR="00CA72A4">
            <w:t>kinderbeschermingsmaatregelen</w:t>
          </w:r>
          <w:r w:rsidRPr="00927638" w:rsidR="00553686">
            <w:t xml:space="preserve">, bijvoorbeeld </w:t>
          </w:r>
          <w:r w:rsidR="00956F5F">
            <w:t xml:space="preserve">wat betreft </w:t>
          </w:r>
          <w:r w:rsidRPr="00927638" w:rsidR="00553686">
            <w:t>de strijd om een omgangsregeling</w:t>
          </w:r>
          <w:r w:rsidRPr="00927638" w:rsidR="00210721">
            <w:t xml:space="preserve"> al dan niet in combinatie met andere factoren.</w:t>
          </w:r>
          <w:r w:rsidRPr="00927638" w:rsidR="00210721">
            <w:rPr>
              <w:rStyle w:val="Voetnootmarkering"/>
            </w:rPr>
            <w:footnoteReference w:id="13"/>
          </w:r>
          <w:r w:rsidR="009F29BF">
            <w:t xml:space="preserve"> Maar dan moet steeds voldaan worden aan de criteria die gelden voor ingrijpen van de overheid in het familie- en gezinsleven.</w:t>
          </w:r>
        </w:p>
        <w:p w:rsidR="007320EB" w:rsidP="00B64484" w:rsidRDefault="007320EB" w14:paraId="4C2C7F40" w14:textId="77777777"/>
        <w:p w:rsidR="007320EB" w:rsidP="00B64484" w:rsidRDefault="007320EB" w14:paraId="230D9650" w14:textId="1CA32D5A">
          <w:r w:rsidRPr="003B4C85">
            <w:t xml:space="preserve">De Afdeling adviseert om te verduidelijken dat kinderbeschermingsmaatregelen uitsluitend betrekking hebben op de verhouding tussen de staat en </w:t>
          </w:r>
          <w:r w:rsidR="002F17C2">
            <w:t>de wettelijke vertegenwoordigers</w:t>
          </w:r>
          <w:r w:rsidR="007B467B">
            <w:t xml:space="preserve"> van een kind</w:t>
          </w:r>
          <w:r w:rsidRPr="003B4C85">
            <w:t>.</w:t>
          </w:r>
        </w:p>
        <w:p w:rsidR="00B64484" w:rsidP="00B64484" w:rsidRDefault="00B64484" w14:paraId="30A2831F" w14:textId="77777777"/>
        <w:p w:rsidRPr="00B64484" w:rsidR="006D2C35" w:rsidP="00B64484" w:rsidRDefault="006D2C35" w14:paraId="5D74836B" w14:textId="28ABA6E0">
          <w:r>
            <w:t>b.</w:t>
          </w:r>
          <w:r>
            <w:tab/>
          </w:r>
          <w:r w:rsidRPr="006D2C35">
            <w:rPr>
              <w:i/>
              <w:iCs/>
            </w:rPr>
            <w:t>Staatscommissie over legitimiteit van overheidsingrijpen in de jeugdzorg</w:t>
          </w:r>
        </w:p>
        <w:p w:rsidR="00E12010" w:rsidP="000320F9" w:rsidRDefault="007320EB" w14:paraId="0A94C599" w14:textId="77777777">
          <w:r>
            <w:t>I</w:t>
          </w:r>
          <w:r w:rsidR="004B24A6">
            <w:t xml:space="preserve">n 2025 </w:t>
          </w:r>
          <w:r>
            <w:t xml:space="preserve">is </w:t>
          </w:r>
          <w:r w:rsidR="004B24A6">
            <w:t xml:space="preserve">de </w:t>
          </w:r>
          <w:r w:rsidRPr="00B64484" w:rsidR="004B24A6">
            <w:t xml:space="preserve">motie van het lid Ceder </w:t>
          </w:r>
          <w:r w:rsidR="00C66C92">
            <w:t xml:space="preserve">c.s. </w:t>
          </w:r>
          <w:r w:rsidR="004B24A6">
            <w:t xml:space="preserve">aangenomen </w:t>
          </w:r>
          <w:r w:rsidRPr="00B64484" w:rsidR="004B24A6">
            <w:t xml:space="preserve">met het verzoek om een staatscommissie in te stellen over de legitimiteit van overheidsingrijpen in de jeugdzorg. </w:t>
          </w:r>
          <w:r>
            <w:t>De Afdeling</w:t>
          </w:r>
          <w:r w:rsidR="000320F9">
            <w:t xml:space="preserve"> wijst erop dat h</w:t>
          </w:r>
          <w:r w:rsidRPr="00B64484" w:rsidR="000320F9">
            <w:t>et</w:t>
          </w:r>
          <w:r w:rsidR="001B5875">
            <w:t xml:space="preserve"> voorgestelde</w:t>
          </w:r>
          <w:r w:rsidRPr="00B64484" w:rsidR="000320F9">
            <w:t xml:space="preserve"> vierde lid en de opdracht van de staatscommissie </w:t>
          </w:r>
          <w:r w:rsidR="000320F9">
            <w:t xml:space="preserve">(op onderdelen) hetzelfde onderwerp </w:t>
          </w:r>
          <w:r w:rsidRPr="00B64484" w:rsidR="000320F9">
            <w:t>bestrijken</w:t>
          </w:r>
          <w:r w:rsidR="000320F9">
            <w:t xml:space="preserve">. </w:t>
          </w:r>
        </w:p>
        <w:p w:rsidR="00E12010" w:rsidP="000320F9" w:rsidRDefault="00E12010" w14:paraId="0CCB5C40" w14:textId="77777777"/>
        <w:p w:rsidR="000320F9" w:rsidP="000320F9" w:rsidRDefault="000320F9" w14:paraId="3F1CD94F" w14:textId="0F13FC86">
          <w:r w:rsidRPr="00B64484">
            <w:t>Zo krijgt deze staatscommissie (onder meer) de opdracht om een fundamentele analyse te maken van de gewenste rol van de overheid bij het drang- en dwangkader van de jeugdzorg. Ook krijgt de staatscommissie de opdracht om te bezien welke waarden overheidsinterventies in een gezin rechtvaardigen en wat de legitimiteit is van de overheid om burgers te dwingen tot een vorm van bescherming.</w:t>
          </w:r>
          <w:r w:rsidRPr="00B64484">
            <w:rPr>
              <w:vertAlign w:val="superscript"/>
            </w:rPr>
            <w:footnoteReference w:id="14"/>
          </w:r>
          <w:r w:rsidRPr="00B64484">
            <w:t xml:space="preserve"> </w:t>
          </w:r>
          <w:r w:rsidRPr="00B64484" w:rsidR="00F75AC7">
            <w:t>De regering heeft aangekondigd om begin 2026 deze staatscommissie in te stellen.</w:t>
          </w:r>
          <w:r w:rsidRPr="00B64484" w:rsidR="00F75AC7">
            <w:rPr>
              <w:vertAlign w:val="superscript"/>
            </w:rPr>
            <w:footnoteReference w:id="15"/>
          </w:r>
        </w:p>
        <w:p w:rsidR="00F75AC7" w:rsidP="000320F9" w:rsidRDefault="00F75AC7" w14:paraId="18F7ABE6" w14:textId="77777777"/>
        <w:p w:rsidR="00B64484" w:rsidP="00B64484" w:rsidRDefault="004B0FD4" w14:paraId="6FB57F34" w14:textId="311276C5">
          <w:r w:rsidRPr="004B0FD4">
            <w:lastRenderedPageBreak/>
            <w:t xml:space="preserve">De toelichting besteedt geen aandacht aan de vraag </w:t>
          </w:r>
          <w:r w:rsidR="00EB5B18">
            <w:t>naar de verhouding tussen</w:t>
          </w:r>
          <w:r w:rsidRPr="004B0FD4">
            <w:t xml:space="preserve"> de </w:t>
          </w:r>
          <w:r w:rsidR="008A799F">
            <w:t>werkzaamheden</w:t>
          </w:r>
          <w:r w:rsidR="00583C8E">
            <w:t xml:space="preserve"> en</w:t>
          </w:r>
          <w:r w:rsidR="008A799F">
            <w:t xml:space="preserve"> </w:t>
          </w:r>
          <w:r w:rsidRPr="004B0FD4">
            <w:t xml:space="preserve">bevindingen van de </w:t>
          </w:r>
          <w:r>
            <w:t>s</w:t>
          </w:r>
          <w:r w:rsidRPr="004B0FD4">
            <w:t xml:space="preserve">taatscommissie, gelet op haar ruime opdracht, </w:t>
          </w:r>
          <w:r w:rsidR="004D0CA0">
            <w:t xml:space="preserve">en </w:t>
          </w:r>
          <w:r w:rsidRPr="001D670F" w:rsidR="001D670F">
            <w:t xml:space="preserve">de </w:t>
          </w:r>
          <w:r w:rsidR="0097186D">
            <w:t>voorgestelde grondwetsbepaling</w:t>
          </w:r>
          <w:r w:rsidR="00BE50AF">
            <w:t>.</w:t>
          </w:r>
          <w:r w:rsidR="0097186D">
            <w:t xml:space="preserve"> </w:t>
          </w:r>
          <w:r w:rsidR="00E065EB">
            <w:t>Dit geldt in</w:t>
          </w:r>
          <w:r w:rsidR="0097186D">
            <w:t xml:space="preserve"> het bijzonder </w:t>
          </w:r>
          <w:r w:rsidR="00E065EB">
            <w:t xml:space="preserve">wat betreft </w:t>
          </w:r>
          <w:r w:rsidR="0097186D">
            <w:t xml:space="preserve">de </w:t>
          </w:r>
          <w:r w:rsidRPr="001D670F" w:rsidR="001D670F">
            <w:t>criteria van het voorgestelde vierde lid.</w:t>
          </w:r>
        </w:p>
        <w:p w:rsidR="007320EB" w:rsidP="00B64484" w:rsidRDefault="007320EB" w14:paraId="3CD85F12" w14:textId="77777777"/>
        <w:p w:rsidR="004B0FD4" w:rsidP="00B64484" w:rsidRDefault="007320EB" w14:paraId="50E65AC0" w14:textId="451B4377">
          <w:bookmarkStart w:name="_Hlk222388121" w:id="2"/>
          <w:r>
            <w:t>De Afdeling adviseert</w:t>
          </w:r>
          <w:r w:rsidRPr="003B4C85">
            <w:t xml:space="preserve"> </w:t>
          </w:r>
          <w:r>
            <w:t xml:space="preserve">in te gaan op de vraag </w:t>
          </w:r>
          <w:r w:rsidR="007D4B76">
            <w:t xml:space="preserve">naar de verhouding tussen </w:t>
          </w:r>
          <w:r>
            <w:t xml:space="preserve">de </w:t>
          </w:r>
          <w:r w:rsidR="00583C8E">
            <w:t xml:space="preserve">werkzaamheden en </w:t>
          </w:r>
          <w:r>
            <w:t xml:space="preserve">bevindingen van de staatscommissie </w:t>
          </w:r>
          <w:bookmarkStart w:name="_Hlk221882385" w:id="3"/>
          <w:r w:rsidR="00D53638">
            <w:t xml:space="preserve">en </w:t>
          </w:r>
          <w:r w:rsidR="00212DF7">
            <w:t>de voorgestelde grondwetswijziging</w:t>
          </w:r>
          <w:bookmarkEnd w:id="2"/>
          <w:r w:rsidR="00212DF7">
            <w:t xml:space="preserve">, meer in het bijzonder </w:t>
          </w:r>
          <w:r w:rsidR="0069520C">
            <w:t>het voorgestelde vierde lid.</w:t>
          </w:r>
          <w:bookmarkEnd w:id="3"/>
        </w:p>
        <w:p w:rsidR="00D72408" w:rsidP="00B64484" w:rsidRDefault="00D72408" w14:paraId="55FDF7C2" w14:textId="77777777"/>
        <w:p w:rsidRPr="00B64484" w:rsidR="006D2C35" w:rsidP="00B64484" w:rsidRDefault="006D2C35" w14:paraId="0E774CD7" w14:textId="46B49B38">
          <w:r>
            <w:t>c.</w:t>
          </w:r>
          <w:r>
            <w:tab/>
          </w:r>
          <w:r w:rsidRPr="007320EB" w:rsidR="007320EB">
            <w:rPr>
              <w:i/>
              <w:iCs/>
            </w:rPr>
            <w:t>Delegatieverbod, staatsnoodrecht en overgangsrecht</w:t>
          </w:r>
        </w:p>
        <w:p w:rsidR="00140549" w:rsidP="00B64484" w:rsidRDefault="00A04F34" w14:paraId="0183C334" w14:textId="7514CF40">
          <w:r>
            <w:t>O</w:t>
          </w:r>
          <w:r w:rsidR="00140549">
            <w:t xml:space="preserve">p de specifieke vragen aan de Afdeling over het delegatieverbod, </w:t>
          </w:r>
          <w:r w:rsidR="00AC110F">
            <w:t xml:space="preserve">het </w:t>
          </w:r>
          <w:r w:rsidR="00140549">
            <w:t xml:space="preserve">staatsnoodrecht en het overgangsrecht </w:t>
          </w:r>
          <w:r w:rsidR="00774E96">
            <w:t xml:space="preserve">gaat </w:t>
          </w:r>
          <w:r w:rsidR="00140549">
            <w:t xml:space="preserve">de Afdeling </w:t>
          </w:r>
          <w:r w:rsidR="00774E96">
            <w:t>hieronder in</w:t>
          </w:r>
          <w:r w:rsidR="001B1B55">
            <w:t>.</w:t>
          </w:r>
        </w:p>
        <w:p w:rsidR="00D51766" w:rsidP="00B64484" w:rsidRDefault="00D51766" w14:paraId="76CDDA9E" w14:textId="77777777"/>
        <w:p w:rsidR="005B1035" w:rsidP="00B64484" w:rsidRDefault="005B1035" w14:paraId="5D06C112" w14:textId="198F80A1">
          <w:r>
            <w:t>i.</w:t>
          </w:r>
          <w:r>
            <w:tab/>
          </w:r>
          <w:r w:rsidRPr="00C671B7">
            <w:rPr>
              <w:i/>
              <w:iCs/>
            </w:rPr>
            <w:t>Delegatieverbod</w:t>
          </w:r>
        </w:p>
        <w:p w:rsidR="005B1035" w:rsidRDefault="00E12010" w14:paraId="1C23713A" w14:textId="0DF3B0E6">
          <w:r>
            <w:t>H</w:t>
          </w:r>
          <w:r w:rsidRPr="00B64484" w:rsidR="00B64484">
            <w:t xml:space="preserve">et voorgestelde delegatieverbod in het vierde lid </w:t>
          </w:r>
          <w:r w:rsidR="00C361F6">
            <w:t xml:space="preserve">is </w:t>
          </w:r>
          <w:r w:rsidRPr="00B64484" w:rsidR="00B64484">
            <w:t>passend</w:t>
          </w:r>
          <w:r w:rsidR="001D060B">
            <w:t>, omdat</w:t>
          </w:r>
          <w:r w:rsidRPr="00B64484" w:rsidR="00B64484">
            <w:t xml:space="preserve"> kinderbeschermingsmaatregelen dermate </w:t>
          </w:r>
          <w:r w:rsidR="00F407B5">
            <w:t>diep in grijpen in het recht op eerbiediging van het familie- en gezinsleven</w:t>
          </w:r>
          <w:r w:rsidR="00A81694">
            <w:t xml:space="preserve"> </w:t>
          </w:r>
          <w:r w:rsidRPr="00B64484" w:rsidR="00B64484">
            <w:t>dat deze</w:t>
          </w:r>
          <w:r w:rsidRPr="00B64484" w:rsidDel="00A81694" w:rsidR="00B64484">
            <w:t xml:space="preserve"> </w:t>
          </w:r>
          <w:r w:rsidRPr="00B64484" w:rsidR="00B64484">
            <w:t>op het niveau van de wet in formele zin</w:t>
          </w:r>
          <w:r w:rsidR="00A81694">
            <w:t xml:space="preserve"> regeling behoeven</w:t>
          </w:r>
          <w:r w:rsidRPr="00B64484" w:rsidR="00B64484">
            <w:t>.</w:t>
          </w:r>
        </w:p>
        <w:p w:rsidR="005B1035" w:rsidRDefault="005B1035" w14:paraId="3A5F759F" w14:textId="77777777"/>
        <w:p w:rsidRPr="00BD3712" w:rsidR="00C671B7" w:rsidRDefault="00C671B7" w14:paraId="779C4571" w14:textId="6E4380B6">
          <w:pPr>
            <w:rPr>
              <w:i/>
              <w:iCs/>
            </w:rPr>
          </w:pPr>
          <w:r w:rsidRPr="00BD3712">
            <w:t>ii.</w:t>
          </w:r>
          <w:r w:rsidRPr="00BD3712">
            <w:tab/>
          </w:r>
          <w:r w:rsidRPr="00BD3712">
            <w:rPr>
              <w:i/>
              <w:iCs/>
            </w:rPr>
            <w:t>Staatsnoodrecht</w:t>
          </w:r>
        </w:p>
        <w:p w:rsidRPr="00BD3712" w:rsidR="00DD6E72" w:rsidP="00DD6E72" w:rsidRDefault="002C61FD" w14:paraId="4E94A3BE" w14:textId="6750FDE4">
          <w:pPr>
            <w:rPr>
              <w:szCs w:val="22"/>
            </w:rPr>
          </w:pPr>
          <w:r w:rsidRPr="00BD3712">
            <w:t xml:space="preserve">De initiatiefnemers </w:t>
          </w:r>
          <w:r w:rsidRPr="00BD3712" w:rsidR="00FB7B0C">
            <w:t xml:space="preserve">geven aan </w:t>
          </w:r>
          <w:r w:rsidRPr="00BD3712" w:rsidR="00CA75C5">
            <w:t>geen reden</w:t>
          </w:r>
          <w:r w:rsidRPr="00BD3712" w:rsidR="000A5D8A">
            <w:t xml:space="preserve"> </w:t>
          </w:r>
          <w:r w:rsidRPr="00BD3712" w:rsidR="00C83483">
            <w:t xml:space="preserve">te </w:t>
          </w:r>
          <w:r w:rsidRPr="00BD3712" w:rsidR="000A5D8A">
            <w:t>zien</w:t>
          </w:r>
          <w:r w:rsidRPr="00BD3712" w:rsidR="00CA75C5">
            <w:t xml:space="preserve"> om </w:t>
          </w:r>
          <w:r w:rsidRPr="00BD3712" w:rsidR="00EB7244">
            <w:t>(onderdelen van) het voorgestelde artikel</w:t>
          </w:r>
          <w:r w:rsidRPr="00BD3712" w:rsidR="00040D1F">
            <w:t xml:space="preserve"> </w:t>
          </w:r>
          <w:r w:rsidRPr="00BD3712" w:rsidR="008B4B48">
            <w:t>op te nemen</w:t>
          </w:r>
          <w:r w:rsidRPr="00BD3712" w:rsidR="00040D1F">
            <w:t xml:space="preserve"> in artikel 103, tweede lid, van de Grondwet.</w:t>
          </w:r>
          <w:r w:rsidRPr="00BD3712" w:rsidR="006A3989">
            <w:t xml:space="preserve"> </w:t>
          </w:r>
          <w:r w:rsidRPr="00BD3712" w:rsidR="00F4618E">
            <w:t>D</w:t>
          </w:r>
          <w:r w:rsidRPr="00BD3712" w:rsidR="00040D1F">
            <w:t>e</w:t>
          </w:r>
          <w:r w:rsidRPr="00BD3712" w:rsidR="00DE3F4C">
            <w:t xml:space="preserve"> </w:t>
          </w:r>
          <w:r w:rsidRPr="00BD3712" w:rsidR="00DD6E72">
            <w:rPr>
              <w:szCs w:val="22"/>
            </w:rPr>
            <w:t xml:space="preserve">initiatiefnemers </w:t>
          </w:r>
          <w:r w:rsidRPr="00BD3712" w:rsidR="00040D1F">
            <w:rPr>
              <w:szCs w:val="22"/>
            </w:rPr>
            <w:t xml:space="preserve">willen </w:t>
          </w:r>
          <w:r w:rsidRPr="00BD3712" w:rsidR="00DD6E72">
            <w:rPr>
              <w:szCs w:val="22"/>
            </w:rPr>
            <w:t>niet vooruitlopen op een mogelijke herziening van het staatsnoodrecht. In het kader van die herziening dienen ook de uitzonderingen van artikel 103, tweede lid, van de Grondwet opnieuw te worden bezien en in dat verband kan dan ook aandacht geschonken worden aan de status van het recht op familie- en gezinsleven.</w:t>
          </w:r>
          <w:r w:rsidRPr="00BD3712" w:rsidR="000A7C58">
            <w:rPr>
              <w:rStyle w:val="Voetnootmarkering"/>
              <w:szCs w:val="22"/>
            </w:rPr>
            <w:footnoteReference w:id="16"/>
          </w:r>
        </w:p>
        <w:p w:rsidRPr="00BD3712" w:rsidR="00674E2A" w:rsidP="00DD6E72" w:rsidRDefault="00674E2A" w14:paraId="3CA06238" w14:textId="77777777">
          <w:pPr>
            <w:rPr>
              <w:szCs w:val="22"/>
            </w:rPr>
          </w:pPr>
        </w:p>
        <w:p w:rsidR="00384CD3" w:rsidRDefault="005E4AF1" w14:paraId="213A2FE2" w14:textId="2467CD68">
          <w:r w:rsidRPr="00BD3712">
            <w:t xml:space="preserve">De </w:t>
          </w:r>
          <w:r w:rsidRPr="00BD3712" w:rsidR="00DE3F4C">
            <w:t xml:space="preserve">Afdeling </w:t>
          </w:r>
          <w:r w:rsidRPr="00BD3712" w:rsidR="0001761B">
            <w:t>onderschrijft</w:t>
          </w:r>
          <w:r w:rsidRPr="00BD3712" w:rsidR="004B7CB8">
            <w:t xml:space="preserve"> dat bij de herziening van het staatsnoodrecht de afwijkingsmogelijkheden in het kader van het recht op familie- en gezinsleven opnieuw moeten worden bezien.</w:t>
          </w:r>
          <w:r w:rsidRPr="00BD3712" w:rsidR="004B7CB8">
            <w:rPr>
              <w:rStyle w:val="Voetnootmarkering"/>
            </w:rPr>
            <w:footnoteReference w:id="17"/>
          </w:r>
          <w:r w:rsidRPr="00BD3712" w:rsidR="00214783">
            <w:t xml:space="preserve"> </w:t>
          </w:r>
          <w:r w:rsidRPr="00BD3712" w:rsidR="00374A1E">
            <w:t>De Afdeling</w:t>
          </w:r>
          <w:r w:rsidRPr="00BD3712" w:rsidR="00214783">
            <w:t xml:space="preserve"> merkt </w:t>
          </w:r>
          <w:r w:rsidRPr="00BD3712" w:rsidR="00C87261">
            <w:t>op dat</w:t>
          </w:r>
          <w:r w:rsidRPr="00BD3712" w:rsidR="00374A1E">
            <w:t xml:space="preserve"> op dit moment </w:t>
          </w:r>
          <w:r w:rsidRPr="00BD3712" w:rsidR="00C87261">
            <w:t>het aanpassen van artikel 103</w:t>
          </w:r>
          <w:r w:rsidRPr="00BD3712" w:rsidR="00EF4D44">
            <w:t>, tweede lid,</w:t>
          </w:r>
          <w:r w:rsidRPr="00BD3712" w:rsidR="00C87261">
            <w:t xml:space="preserve"> van de Grondwet niet in de rede ligt. </w:t>
          </w:r>
          <w:r w:rsidRPr="00BD3712" w:rsidR="00374A1E">
            <w:t>H</w:t>
          </w:r>
          <w:r w:rsidRPr="00BD3712" w:rsidR="00C87261">
            <w:t>et ligt</w:t>
          </w:r>
          <w:r w:rsidRPr="00BD3712" w:rsidR="00374A1E">
            <w:t xml:space="preserve"> </w:t>
          </w:r>
          <w:r w:rsidRPr="00BD3712" w:rsidR="000A0224">
            <w:t>niet</w:t>
          </w:r>
          <w:r w:rsidRPr="00BD3712" w:rsidR="00DE3F4C">
            <w:t xml:space="preserve"> voor de hand</w:t>
          </w:r>
          <w:r w:rsidRPr="00BD3712" w:rsidR="000A0224">
            <w:t xml:space="preserve"> </w:t>
          </w:r>
          <w:r w:rsidRPr="00BD3712" w:rsidR="00DE3F4C">
            <w:t xml:space="preserve">dat zich </w:t>
          </w:r>
          <w:r w:rsidR="00731BFA">
            <w:t xml:space="preserve">nu </w:t>
          </w:r>
          <w:r w:rsidRPr="00BD3712" w:rsidR="00DE3F4C">
            <w:t>situaties voordoen die rechtvaardigen dat de overheid om andere redenen dan de reguliere kinderbescherming het ouderlijke gezag beperkt.</w:t>
          </w:r>
        </w:p>
        <w:p w:rsidR="00C671B7" w:rsidRDefault="00C671B7" w14:paraId="6DA8C6A7" w14:textId="77777777"/>
        <w:p w:rsidRPr="008304B4" w:rsidR="00C671B7" w:rsidRDefault="00C671B7" w14:paraId="769A4A65" w14:textId="7F897768">
          <w:pPr>
            <w:rPr>
              <w:i/>
              <w:iCs/>
            </w:rPr>
          </w:pPr>
          <w:r>
            <w:t>iii.</w:t>
          </w:r>
          <w:r>
            <w:tab/>
          </w:r>
          <w:r w:rsidRPr="008304B4">
            <w:rPr>
              <w:i/>
              <w:iCs/>
            </w:rPr>
            <w:t>Overgangsrecht</w:t>
          </w:r>
        </w:p>
        <w:p w:rsidR="00791276" w:rsidRDefault="005B7CAE" w14:paraId="5AC7FA1A" w14:textId="2C3BEC86">
          <w:r>
            <w:t>O</w:t>
          </w:r>
          <w:r w:rsidR="00A73239">
            <w:t xml:space="preserve">vergangsrecht in het kader van het voorgestelde vierde lid </w:t>
          </w:r>
          <w:r>
            <w:t xml:space="preserve">is </w:t>
          </w:r>
          <w:r w:rsidR="00A73239">
            <w:t>niet noodzakelijk</w:t>
          </w:r>
          <w:r w:rsidRPr="00140549" w:rsidR="00043E17">
            <w:t>, omdat het niet in de rede ligt dat de huidige wetgevin</w:t>
          </w:r>
          <w:r w:rsidR="00043E17">
            <w:t>g</w:t>
          </w:r>
          <w:r w:rsidRPr="00140549" w:rsidR="00043E17">
            <w:t xml:space="preserve"> strijdig is met het voorgestelde </w:t>
          </w:r>
          <w:r w:rsidR="00043E17">
            <w:t>vierde</w:t>
          </w:r>
          <w:r w:rsidRPr="00140549" w:rsidR="00043E17">
            <w:t xml:space="preserve"> lid.</w:t>
          </w:r>
        </w:p>
      </w:sdtContent>
    </w:sdt>
    <w:p w:rsidR="00F71422" w:rsidRDefault="00F71422" w14:paraId="1C4CDDB1" w14:textId="77777777"/>
    <w:p w:rsidR="003550CE" w:rsidRDefault="003550CE" w14:paraId="5491B5D1" w14:textId="34FA59A3">
      <w:r>
        <w:br w:type="page"/>
      </w:r>
    </w:p>
    <w:sdt>
      <w:sdtPr>
        <w:tag w:val="bmDictum"/>
        <w:id w:val="-1284414095"/>
        <w:lock w:val="sdtLocked"/>
        <w:placeholder>
          <w:docPart w:val="4D2509E70A2E43899205A98DAD40F276"/>
        </w:placeholder>
      </w:sdtPr>
      <w:sdtEndPr/>
      <w:sdtContent>
        <w:p w:rsidR="00F71422" w:rsidRDefault="00342D2D" w14:paraId="25FE16FC" w14:textId="102B792B">
          <w:r w:rsidRPr="00342D2D">
            <w:t>De Afdeling advisering van de Raad van State heeft een aantal opmerkingen bij het initiatiefwetsvoorstel en adviseert daarmee rekening te houden.</w:t>
          </w:r>
        </w:p>
        <w:p w:rsidR="00CC23CA" w:rsidRDefault="00CC23CA" w14:paraId="551B28C5" w14:textId="77777777"/>
        <w:p w:rsidR="00CC23CA" w:rsidRDefault="00CC23CA" w14:paraId="74DA3502" w14:textId="77777777"/>
        <w:p w:rsidR="00F71422" w:rsidRDefault="00CC23CA" w14:paraId="129F5887" w14:textId="7265CBB5">
          <w:r>
            <w:t xml:space="preserve">De </w:t>
          </w:r>
          <w:proofErr w:type="spellStart"/>
          <w:r>
            <w:t>vice-president</w:t>
          </w:r>
          <w:proofErr w:type="spellEnd"/>
          <w:r>
            <w:t xml:space="preserve"> van de Raad van State,</w:t>
          </w:r>
        </w:p>
      </w:sdtContent>
    </w:sdt>
    <w:p w:rsidR="00CF114C" w:rsidRDefault="00CF114C" w14:paraId="187F0A4E" w14:textId="77777777"/>
    <w:p w:rsidR="00F71422" w:rsidRDefault="00F71422" w14:paraId="0DCC6EE2" w14:textId="77777777"/>
    <w:sectPr w:rsidR="00F71422" w:rsidSect="00DA1CFF">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088E" w14:textId="77777777" w:rsidR="00C0296A" w:rsidRDefault="00C0296A">
      <w:r>
        <w:separator/>
      </w:r>
    </w:p>
  </w:endnote>
  <w:endnote w:type="continuationSeparator" w:id="0">
    <w:p w14:paraId="52805DAC" w14:textId="77777777" w:rsidR="00C0296A" w:rsidRDefault="00C0296A">
      <w:r>
        <w:continuationSeparator/>
      </w:r>
    </w:p>
  </w:endnote>
  <w:endnote w:type="continuationNotice" w:id="1">
    <w:p w14:paraId="2275E546" w14:textId="77777777" w:rsidR="00C0296A" w:rsidRDefault="00C02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492F" w14:textId="77777777" w:rsidR="00687DDD" w:rsidRDefault="00687D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53B7F" w14:paraId="7D9C185C" w14:textId="77777777" w:rsidTr="00D90098">
      <w:tc>
        <w:tcPr>
          <w:tcW w:w="4815" w:type="dxa"/>
        </w:tcPr>
        <w:p w14:paraId="7D9C185A" w14:textId="77777777" w:rsidR="00D90098" w:rsidRDefault="00D90098" w:rsidP="00D90098">
          <w:pPr>
            <w:pStyle w:val="Voettekst"/>
          </w:pPr>
        </w:p>
      </w:tc>
      <w:tc>
        <w:tcPr>
          <w:tcW w:w="4247" w:type="dxa"/>
        </w:tcPr>
        <w:p w14:paraId="7D9C185B" w14:textId="77777777" w:rsidR="00D90098" w:rsidRDefault="00D90098" w:rsidP="00D90098">
          <w:pPr>
            <w:pStyle w:val="Voettekst"/>
            <w:jc w:val="right"/>
          </w:pPr>
        </w:p>
      </w:tc>
    </w:tr>
  </w:tbl>
  <w:p w14:paraId="7D9C185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6511" w14:textId="3D7FE4D5" w:rsidR="00DA1CFF" w:rsidRPr="00DA1CFF" w:rsidRDefault="00DA1CFF">
    <w:pPr>
      <w:pStyle w:val="Voettekst"/>
      <w:rPr>
        <w:rFonts w:ascii="Bembo" w:hAnsi="Bembo"/>
        <w:sz w:val="32"/>
      </w:rPr>
    </w:pPr>
    <w:r w:rsidRPr="00DA1CFF">
      <w:rPr>
        <w:rFonts w:ascii="Bembo" w:hAnsi="Bembo"/>
        <w:sz w:val="32"/>
      </w:rPr>
      <w:t>AAN DE VOORZITTER VAN DE TWEEDE KAMER DER STATEN-GENERAAL</w:t>
    </w:r>
  </w:p>
  <w:p w14:paraId="440E639D" w14:textId="77777777" w:rsidR="00DA1CFF" w:rsidRDefault="00DA1C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AD85" w14:textId="77777777" w:rsidR="00C0296A" w:rsidRDefault="00C0296A">
      <w:r>
        <w:separator/>
      </w:r>
    </w:p>
  </w:footnote>
  <w:footnote w:type="continuationSeparator" w:id="0">
    <w:p w14:paraId="1EC5172E" w14:textId="77777777" w:rsidR="00C0296A" w:rsidRDefault="00C0296A">
      <w:r>
        <w:continuationSeparator/>
      </w:r>
    </w:p>
  </w:footnote>
  <w:footnote w:type="continuationNotice" w:id="1">
    <w:p w14:paraId="2FFA6D66" w14:textId="77777777" w:rsidR="00C0296A" w:rsidRDefault="00C0296A"/>
  </w:footnote>
  <w:footnote w:id="2">
    <w:p w14:paraId="50E99859" w14:textId="77777777" w:rsidR="00F43A91" w:rsidRDefault="00F43A91" w:rsidP="00F43A91">
      <w:pPr>
        <w:pStyle w:val="Voetnoottekst"/>
      </w:pPr>
      <w:r>
        <w:rPr>
          <w:rStyle w:val="Voetnootmarkering"/>
        </w:rPr>
        <w:footnoteRef/>
      </w:r>
      <w:r>
        <w:t xml:space="preserve"> Memorie van toelichting, paragraaf 1. ‘Inleiding en aanleiding’.</w:t>
      </w:r>
    </w:p>
  </w:footnote>
  <w:footnote w:id="3">
    <w:p w14:paraId="15DBCD2F" w14:textId="77777777" w:rsidR="007C422C" w:rsidRDefault="007C422C" w:rsidP="007C422C">
      <w:pPr>
        <w:pStyle w:val="Voetnoottekst"/>
      </w:pPr>
      <w:r>
        <w:rPr>
          <w:rStyle w:val="Voetnootmarkering"/>
        </w:rPr>
        <w:footnoteRef/>
      </w:r>
      <w:r>
        <w:t xml:space="preserve"> Advies van de Afdeling advisering van 27 maart 2024 over het voorstel van wet van de leden Stoffer, Palland, Drost en Pouw Verweij houdende verklaring dat er grond bestaat een voorstel in overweging te nemen tot het opnemen in de Grondwet van een bepaling betreffende het gezins- en familieleven, (W01.24.00059/I), </w:t>
      </w:r>
      <w:r w:rsidRPr="00393AA4">
        <w:t>Kamerstukken II 2024/25, 36459, nr. 6</w:t>
      </w:r>
      <w:r>
        <w:t>.</w:t>
      </w:r>
    </w:p>
  </w:footnote>
  <w:footnote w:id="4">
    <w:p w14:paraId="69A08000" w14:textId="265E8A9D" w:rsidR="00400644" w:rsidRDefault="00400644">
      <w:pPr>
        <w:pStyle w:val="Voetnoottekst"/>
      </w:pPr>
      <w:r>
        <w:rPr>
          <w:rStyle w:val="Voetnootmarkering"/>
        </w:rPr>
        <w:footnoteRef/>
      </w:r>
      <w:r>
        <w:t xml:space="preserve"> Kamerstukken</w:t>
      </w:r>
      <w:r w:rsidR="0076680A">
        <w:t xml:space="preserve"> II</w:t>
      </w:r>
      <w:r>
        <w:t xml:space="preserve"> </w:t>
      </w:r>
      <w:r w:rsidR="00855490">
        <w:t xml:space="preserve">2024/25, </w:t>
      </w:r>
      <w:r w:rsidR="00855490" w:rsidRPr="00855490">
        <w:t>36459</w:t>
      </w:r>
      <w:r w:rsidR="00855490">
        <w:t>, nr</w:t>
      </w:r>
      <w:r w:rsidR="0076680A">
        <w:t>s</w:t>
      </w:r>
      <w:r w:rsidR="00855490">
        <w:t xml:space="preserve">. </w:t>
      </w:r>
      <w:r w:rsidR="0076680A">
        <w:t xml:space="preserve">10 en </w:t>
      </w:r>
      <w:r w:rsidR="00855490">
        <w:t>12.</w:t>
      </w:r>
    </w:p>
  </w:footnote>
  <w:footnote w:id="5">
    <w:p w14:paraId="1138E17E" w14:textId="7B033E4F" w:rsidR="006818D7" w:rsidRDefault="006818D7" w:rsidP="00FC3220">
      <w:pPr>
        <w:pStyle w:val="Voetnoottekst"/>
      </w:pPr>
      <w:r>
        <w:rPr>
          <w:rStyle w:val="Voetnootmarkering"/>
        </w:rPr>
        <w:footnoteRef/>
      </w:r>
      <w:r>
        <w:t xml:space="preserve"> </w:t>
      </w:r>
      <w:r w:rsidR="00FC3220">
        <w:t>Memorie van toelichting, deel II. Artikelsgewijs</w:t>
      </w:r>
      <w:r w:rsidR="00B10069">
        <w:t xml:space="preserve">, </w:t>
      </w:r>
      <w:r w:rsidR="00FC3220">
        <w:t>Artikel II</w:t>
      </w:r>
      <w:r w:rsidR="00B10069">
        <w:t xml:space="preserve">, </w:t>
      </w:r>
      <w:r w:rsidR="00B10069" w:rsidRPr="00B10069">
        <w:t>Derde lid.</w:t>
      </w:r>
    </w:p>
  </w:footnote>
  <w:footnote w:id="6">
    <w:p w14:paraId="7618B1A7" w14:textId="77777777" w:rsidR="00D013CD" w:rsidRDefault="00D013CD" w:rsidP="00D013CD">
      <w:pPr>
        <w:pStyle w:val="Voetnoottekst"/>
      </w:pPr>
      <w:r>
        <w:rPr>
          <w:rStyle w:val="Voetnootmarkering"/>
        </w:rPr>
        <w:footnoteRef/>
      </w:r>
      <w:r>
        <w:t xml:space="preserve"> Advies van de Afdeling advisering van 27 maart 2024 over het voorstel van wet van de leden Stoffer, Palland, Drost en Pouw Verweij houdende verklaring dat er grond bestaat een voorstel in overweging te nemen tot het opnemen in de Grondwet van een bepaling betreffende het gezins- en familieleven, (W01.24.00059/I), </w:t>
      </w:r>
      <w:r w:rsidRPr="00393AA4">
        <w:t>Kamerstukken II 2024/25, 36459, nr. 6</w:t>
      </w:r>
      <w:r>
        <w:t>, punt 2b en 6a.</w:t>
      </w:r>
    </w:p>
  </w:footnote>
  <w:footnote w:id="7">
    <w:p w14:paraId="5BA6FB37" w14:textId="77777777" w:rsidR="00603682" w:rsidRPr="00E10B72" w:rsidRDefault="00603682" w:rsidP="00603682">
      <w:pPr>
        <w:pStyle w:val="Voetnoottekst"/>
      </w:pPr>
      <w:r>
        <w:rPr>
          <w:rStyle w:val="Voetnootmarkering"/>
        </w:rPr>
        <w:footnoteRef/>
      </w:r>
      <w:r>
        <w:t xml:space="preserve"> </w:t>
      </w:r>
      <w:r w:rsidR="00886EDC">
        <w:t>Artikel 3, eerste lid, van het IVRK</w:t>
      </w:r>
      <w:r>
        <w:t>: “</w:t>
      </w:r>
      <w:r w:rsidRPr="00CA00A2">
        <w:t>Bij alle maatregelen betreffende kinderen, ongeacht of deze worden genomen door openbare of particuliere instellingen voor maatschappelijk welzijn of door rechterlijke instanties, bestuurlijke autoriteiten of wetgevende lichamen, vormen de belangen van het kind de eerste overweging</w:t>
      </w:r>
      <w:r>
        <w:t>”</w:t>
      </w:r>
      <w:r w:rsidR="00CA3DBE">
        <w:t xml:space="preserve">, waarbij </w:t>
      </w:r>
      <w:r w:rsidR="00636375">
        <w:t>‘de eerste overweging’ moet worden gelezen als ‘een eerste overweging’ (</w:t>
      </w:r>
      <w:r w:rsidR="00513EA1">
        <w:t>‘</w:t>
      </w:r>
      <w:r w:rsidR="00513EA1" w:rsidRPr="00513EA1">
        <w:t>a primary consideration</w:t>
      </w:r>
      <w:r w:rsidR="00513EA1">
        <w:t xml:space="preserve">’ in de originele </w:t>
      </w:r>
      <w:r w:rsidR="00513EA1" w:rsidRPr="00E10B72">
        <w:t>Engelse versie).</w:t>
      </w:r>
    </w:p>
  </w:footnote>
  <w:footnote w:id="8">
    <w:p w14:paraId="5DBB60B9" w14:textId="714C4B23" w:rsidR="00862C8E" w:rsidRPr="006B50DC" w:rsidRDefault="00862C8E" w:rsidP="00862C8E">
      <w:pPr>
        <w:pStyle w:val="Voetnoottekst"/>
      </w:pPr>
      <w:r w:rsidRPr="00E10B72">
        <w:rPr>
          <w:rStyle w:val="Voetnootmarkering"/>
        </w:rPr>
        <w:footnoteRef/>
      </w:r>
      <w:r w:rsidR="00CE186F" w:rsidRPr="00E10B72">
        <w:t xml:space="preserve"> I</w:t>
      </w:r>
      <w:r w:rsidR="00E42947" w:rsidRPr="00E10B72">
        <w:t>n artikel 3, tweede lid,</w:t>
      </w:r>
      <w:r w:rsidR="00D87609" w:rsidRPr="00E10B72">
        <w:t xml:space="preserve"> van het IVRK</w:t>
      </w:r>
      <w:r w:rsidR="00154667" w:rsidRPr="00E10B72">
        <w:t xml:space="preserve"> wordt verwezen naar de rechten en plichten van ouders</w:t>
      </w:r>
      <w:r w:rsidR="00710B34" w:rsidRPr="00E10B72">
        <w:t>: “De Staten die partij zijn, verbinden zich ertoe het kind te verzekeren van de bescherming en de zorg die nodig zijn voor zijn of haar welzijn, rekening houdend met de rechten en plichten van zijn of haar ouders, wettige voogden of anderen die wettelijk verantwoordelijk voor het kind zijn, en nemen hiertoe alle passende wettelijke en bestuurlijke maatregelen</w:t>
      </w:r>
      <w:r w:rsidR="00626F71">
        <w:t>”</w:t>
      </w:r>
      <w:r w:rsidR="00E96F55" w:rsidRPr="00E10B72">
        <w:t xml:space="preserve">. </w:t>
      </w:r>
      <w:r w:rsidR="00A301D3" w:rsidRPr="00E10B72">
        <w:t xml:space="preserve">Deze bepaling </w:t>
      </w:r>
      <w:r w:rsidR="00024929" w:rsidRPr="00E10B72">
        <w:t xml:space="preserve">gaat over de complementaire </w:t>
      </w:r>
      <w:r w:rsidR="00615D60" w:rsidRPr="00E10B72">
        <w:t xml:space="preserve">betrokkenheid van de staat </w:t>
      </w:r>
      <w:r w:rsidR="0062193E" w:rsidRPr="00E10B72">
        <w:t xml:space="preserve">als het gaat om de ontwikkeling </w:t>
      </w:r>
      <w:r w:rsidR="00CE44F8" w:rsidRPr="00E10B72">
        <w:t>van het kind. Ouders</w:t>
      </w:r>
      <w:r w:rsidR="00CE44F8">
        <w:t xml:space="preserve"> en andere wettelijke vertegenwoordigers</w:t>
      </w:r>
      <w:r w:rsidR="0093287E">
        <w:t xml:space="preserve"> hebben</w:t>
      </w:r>
      <w:r w:rsidR="00CE44F8">
        <w:t xml:space="preserve"> </w:t>
      </w:r>
      <w:r w:rsidR="00721D65">
        <w:t xml:space="preserve">volgens het IVRK </w:t>
      </w:r>
      <w:r w:rsidR="0093287E" w:rsidRPr="0093287E">
        <w:t>de eerste verantwoordelijkheid voor de opvoeding en de ontwikkeling van het kin</w:t>
      </w:r>
      <w:r w:rsidR="0093287E">
        <w:t>d (zie ook artike</w:t>
      </w:r>
      <w:r w:rsidR="00727B16">
        <w:t xml:space="preserve">len 5, 18 en 27 van het IVRK). </w:t>
      </w:r>
      <w:r w:rsidR="0062193E">
        <w:t>C</w:t>
      </w:r>
      <w:r w:rsidR="00E75B69">
        <w:t xml:space="preserve">omplementair daar aan </w:t>
      </w:r>
      <w:r w:rsidR="003E31BA">
        <w:t>wijst artikel 3, tweede lid, van het IVRK</w:t>
      </w:r>
      <w:r w:rsidR="00E75B69">
        <w:t xml:space="preserve"> </w:t>
      </w:r>
      <w:r w:rsidR="00F453A1">
        <w:t>staten</w:t>
      </w:r>
      <w:r w:rsidR="00E75B69">
        <w:t xml:space="preserve"> </w:t>
      </w:r>
      <w:r w:rsidR="003E31BA">
        <w:t>op hun</w:t>
      </w:r>
      <w:r w:rsidR="00E75B69">
        <w:t xml:space="preserve"> verantwoordelijkheid om</w:t>
      </w:r>
      <w:r w:rsidR="009911A6">
        <w:t xml:space="preserve"> ouders </w:t>
      </w:r>
      <w:r w:rsidR="001F6C23">
        <w:t xml:space="preserve">te </w:t>
      </w:r>
      <w:r w:rsidR="009911A6">
        <w:t>ondersteunen</w:t>
      </w:r>
      <w:r w:rsidR="001F6C23">
        <w:t xml:space="preserve"> </w:t>
      </w:r>
      <w:r w:rsidR="00EE0B03">
        <w:t xml:space="preserve">in </w:t>
      </w:r>
      <w:r w:rsidR="00CD220C">
        <w:t xml:space="preserve">de zorg voor </w:t>
      </w:r>
      <w:r w:rsidR="00B46E2E">
        <w:t xml:space="preserve">en bescherming van kinderen. </w:t>
      </w:r>
      <w:r w:rsidR="00B46E2E" w:rsidRPr="008F5F99">
        <w:rPr>
          <w:lang w:val="en-US"/>
        </w:rPr>
        <w:t xml:space="preserve">Zie </w:t>
      </w:r>
      <w:r w:rsidR="008F5F99" w:rsidRPr="008F5F99">
        <w:rPr>
          <w:lang w:val="en-US"/>
        </w:rPr>
        <w:t xml:space="preserve">J. Tobin (ed.), </w:t>
      </w:r>
      <w:r w:rsidR="008F5F99" w:rsidRPr="008F5F99">
        <w:rPr>
          <w:i/>
          <w:iCs/>
          <w:lang w:val="en-US"/>
        </w:rPr>
        <w:t xml:space="preserve">The UN Convention on the rights of the child. </w:t>
      </w:r>
      <w:r w:rsidR="008F5F99" w:rsidRPr="006B50DC">
        <w:rPr>
          <w:i/>
          <w:iCs/>
        </w:rPr>
        <w:t>A commentary.</w:t>
      </w:r>
      <w:r w:rsidR="008F5F99" w:rsidRPr="006B50DC">
        <w:t xml:space="preserve"> Oxford: OUP, </w:t>
      </w:r>
      <w:r w:rsidR="00BE208F">
        <w:t>2019,</w:t>
      </w:r>
      <w:r w:rsidR="008F5F99" w:rsidRPr="006B50DC">
        <w:t xml:space="preserve"> </w:t>
      </w:r>
      <w:r w:rsidR="00B46E2E" w:rsidRPr="006B50DC">
        <w:t>p. 103.</w:t>
      </w:r>
    </w:p>
  </w:footnote>
  <w:footnote w:id="9">
    <w:p w14:paraId="7B3F1E61" w14:textId="77777777" w:rsidR="00816D06" w:rsidRDefault="00816D06" w:rsidP="00816D06">
      <w:pPr>
        <w:pStyle w:val="Voetnoottekst"/>
      </w:pPr>
      <w:r>
        <w:rPr>
          <w:rStyle w:val="Voetnootmarkering"/>
        </w:rPr>
        <w:footnoteRef/>
      </w:r>
      <w:r>
        <w:t xml:space="preserve"> Artikel 3, tweede lid,</w:t>
      </w:r>
      <w:r w:rsidRPr="00BB2310">
        <w:t xml:space="preserve"> artikel 5 en artikel 14, tweede lid, van het IVRK.</w:t>
      </w:r>
    </w:p>
  </w:footnote>
  <w:footnote w:id="10">
    <w:p w14:paraId="47D2C3A7" w14:textId="77777777" w:rsidR="005152A0" w:rsidRDefault="005152A0" w:rsidP="005152A0">
      <w:pPr>
        <w:pStyle w:val="Voetnoottekst"/>
      </w:pPr>
      <w:r>
        <w:rPr>
          <w:rStyle w:val="Voetnootmarkering"/>
        </w:rPr>
        <w:footnoteRef/>
      </w:r>
      <w:r>
        <w:t xml:space="preserve"> Memorie van toelichting, deel II. Artikelsgewijs, Artikel II, </w:t>
      </w:r>
      <w:r w:rsidRPr="00B10069">
        <w:t>Derde lid.</w:t>
      </w:r>
    </w:p>
  </w:footnote>
  <w:footnote w:id="11">
    <w:p w14:paraId="7BFE8A69" w14:textId="77777777" w:rsidR="00B64484" w:rsidRDefault="00B64484" w:rsidP="00B64484">
      <w:pPr>
        <w:pStyle w:val="Voetnoottekst"/>
      </w:pPr>
      <w:r>
        <w:rPr>
          <w:rStyle w:val="Voetnootmarkering"/>
        </w:rPr>
        <w:footnoteRef/>
      </w:r>
      <w:r>
        <w:t xml:space="preserve"> Voorgesteld artikel 10a, vierde lid, van de Grondwet.</w:t>
      </w:r>
    </w:p>
  </w:footnote>
  <w:footnote w:id="12">
    <w:p w14:paraId="6F10D4AE" w14:textId="77777777" w:rsidR="00B64484" w:rsidRDefault="00B64484" w:rsidP="00B64484">
      <w:pPr>
        <w:pStyle w:val="Voetnoottekst"/>
      </w:pPr>
      <w:r>
        <w:rPr>
          <w:rStyle w:val="Voetnootmarkering"/>
          <w:rFonts w:eastAsiaTheme="majorEastAsia"/>
        </w:rPr>
        <w:footnoteRef/>
      </w:r>
      <w:r>
        <w:t xml:space="preserve"> Artikelsgewijze toelichting, vierde lid.</w:t>
      </w:r>
    </w:p>
  </w:footnote>
  <w:footnote w:id="13">
    <w:p w14:paraId="242FF26B" w14:textId="62A95DB9" w:rsidR="004E1C6B" w:rsidRDefault="00210721" w:rsidP="004E1C6B">
      <w:pPr>
        <w:pStyle w:val="Voetnoottekst"/>
      </w:pPr>
      <w:r>
        <w:rPr>
          <w:rStyle w:val="Voetnootmarkering"/>
        </w:rPr>
        <w:footnoteRef/>
      </w:r>
      <w:r>
        <w:t xml:space="preserve"> </w:t>
      </w:r>
      <w:r w:rsidR="004E1C6B">
        <w:t>A. van Montfoort &amp; M.R. Bruning, ‘Minder maatregelen van kinderbescherming</w:t>
      </w:r>
    </w:p>
    <w:p w14:paraId="49FCF22B" w14:textId="167D6231" w:rsidR="00631C06" w:rsidRDefault="004E1C6B" w:rsidP="004E1C6B">
      <w:pPr>
        <w:pStyle w:val="Voetnoottekst"/>
      </w:pPr>
      <w:r>
        <w:t>bij scheidingsconflicten: waarom en hoe?</w:t>
      </w:r>
      <w:r w:rsidR="006059C3">
        <w:t>,</w:t>
      </w:r>
      <w:r>
        <w:t xml:space="preserve">’ </w:t>
      </w:r>
      <w:r w:rsidRPr="004E1C6B">
        <w:rPr>
          <w:i/>
          <w:iCs/>
        </w:rPr>
        <w:t>NJB</w:t>
      </w:r>
      <w:r>
        <w:t xml:space="preserve"> 2023, 98(34), 2950-2960. Zie ook </w:t>
      </w:r>
      <w:r w:rsidR="00A30EDC" w:rsidRPr="00A30EDC">
        <w:t>HR 19 februari 2016, ECLI:NL:HR:2016:295, r.o. 3.4.</w:t>
      </w:r>
      <w:r w:rsidR="00CE01BB">
        <w:t xml:space="preserve"> </w:t>
      </w:r>
      <w:r w:rsidR="00F97D60">
        <w:t>Wel</w:t>
      </w:r>
      <w:r w:rsidR="00696299">
        <w:t xml:space="preserve"> i</w:t>
      </w:r>
      <w:r w:rsidR="00DD31AB">
        <w:t>s</w:t>
      </w:r>
      <w:r w:rsidR="00696299">
        <w:t xml:space="preserve"> bijvoorbeeld </w:t>
      </w:r>
      <w:r w:rsidR="000E0FA1">
        <w:t xml:space="preserve">op grond van artikel 1:265g BW </w:t>
      </w:r>
      <w:r w:rsidR="00696299">
        <w:t>mogelijk</w:t>
      </w:r>
      <w:r w:rsidR="00DD31AB">
        <w:t xml:space="preserve"> dat </w:t>
      </w:r>
      <w:r w:rsidR="00C52E6A">
        <w:t xml:space="preserve">de gecertificeerde instelling </w:t>
      </w:r>
      <w:r w:rsidR="00F97D60">
        <w:t xml:space="preserve">in het kader van een ondertoezichtstelling een </w:t>
      </w:r>
      <w:r w:rsidR="00FE191B">
        <w:t>verzoek doet aan de rechter</w:t>
      </w:r>
      <w:r w:rsidR="00586C55">
        <w:t xml:space="preserve"> </w:t>
      </w:r>
      <w:r w:rsidR="00D5383E">
        <w:t>om een omgangsreling vast te stellen of te wijzigen.</w:t>
      </w:r>
    </w:p>
  </w:footnote>
  <w:footnote w:id="14">
    <w:p w14:paraId="7D25B993" w14:textId="77777777" w:rsidR="000320F9" w:rsidRDefault="000320F9" w:rsidP="000320F9">
      <w:pPr>
        <w:pStyle w:val="Voetnoottekst"/>
      </w:pPr>
      <w:r>
        <w:rPr>
          <w:rStyle w:val="Voetnootmarkering"/>
        </w:rPr>
        <w:footnoteRef/>
      </w:r>
      <w:r>
        <w:t xml:space="preserve"> Kamerstukken II 2024/25, 36708, nr. 30.</w:t>
      </w:r>
    </w:p>
  </w:footnote>
  <w:footnote w:id="15">
    <w:p w14:paraId="092ACD1A" w14:textId="77777777" w:rsidR="00F75AC7" w:rsidRDefault="00F75AC7" w:rsidP="00F75AC7">
      <w:pPr>
        <w:pStyle w:val="Voetnoottekst"/>
      </w:pPr>
      <w:r>
        <w:rPr>
          <w:rStyle w:val="Voetnootmarkering"/>
        </w:rPr>
        <w:footnoteRef/>
      </w:r>
      <w:r>
        <w:t xml:space="preserve"> Kamerstukken </w:t>
      </w:r>
      <w:r w:rsidRPr="009E3D2B">
        <w:t>2025</w:t>
      </w:r>
      <w:r>
        <w:t>/</w:t>
      </w:r>
      <w:r w:rsidRPr="009E3D2B">
        <w:t>26, 31839, nr. 1146</w:t>
      </w:r>
      <w:r>
        <w:t>, p. 18.</w:t>
      </w:r>
    </w:p>
  </w:footnote>
  <w:footnote w:id="16">
    <w:p w14:paraId="53AC4C8C" w14:textId="6C5B2E91" w:rsidR="000A7C58" w:rsidRDefault="000A7C58">
      <w:pPr>
        <w:pStyle w:val="Voetnoottekst"/>
      </w:pPr>
      <w:r>
        <w:rPr>
          <w:rStyle w:val="Voetnootmarkering"/>
        </w:rPr>
        <w:footnoteRef/>
      </w:r>
      <w:r>
        <w:t xml:space="preserve"> </w:t>
      </w:r>
      <w:r w:rsidR="00B33AFF">
        <w:t xml:space="preserve">Artikelsgewijze toelichting, </w:t>
      </w:r>
      <w:r w:rsidR="001D2DBF">
        <w:t>Staatsnoodrecht.</w:t>
      </w:r>
    </w:p>
  </w:footnote>
  <w:footnote w:id="17">
    <w:p w14:paraId="36011B02" w14:textId="76B77DF7" w:rsidR="004B7CB8" w:rsidRDefault="004B7CB8" w:rsidP="004B7CB8">
      <w:pPr>
        <w:pStyle w:val="Voetnoottekst"/>
      </w:pPr>
      <w:r>
        <w:rPr>
          <w:rStyle w:val="Voetnootmarkering"/>
        </w:rPr>
        <w:footnoteRef/>
      </w:r>
      <w:r>
        <w:t xml:space="preserve"> Zie ook het ongevraagd advies van 15 december 2021 van de Afdeling advisering van de Raad van State </w:t>
      </w:r>
      <w:r w:rsidR="00B109CA">
        <w:t>V</w:t>
      </w:r>
      <w:r w:rsidRPr="00EC244C">
        <w:t>an noodwet tot crisisrecht</w:t>
      </w:r>
      <w:r>
        <w:t>, (</w:t>
      </w:r>
      <w:r w:rsidRPr="00EC244C">
        <w:t>W04.21.0291/I</w:t>
      </w:r>
      <w:r>
        <w:t xml:space="preserve">), </w:t>
      </w:r>
      <w:r w:rsidRPr="00E60103">
        <w:t>Bijlage bij Kamerstuk II 2021/22, 29668, nr. 65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E6A6" w14:textId="77777777" w:rsidR="00687DDD" w:rsidRDefault="00687D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858" w14:textId="77777777" w:rsidR="00FA7BCD" w:rsidRDefault="004E4FF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85E" w14:textId="77777777" w:rsidR="00DA0CDA" w:rsidRDefault="004E4FF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D9C185F" w14:textId="77777777" w:rsidR="00993C75" w:rsidRDefault="004E4FF3">
    <w:pPr>
      <w:pStyle w:val="Koptekst"/>
    </w:pPr>
    <w:r>
      <w:rPr>
        <w:noProof/>
      </w:rPr>
      <w:drawing>
        <wp:anchor distT="0" distB="0" distL="114300" distR="114300" simplePos="0" relativeHeight="251658240" behindDoc="1" locked="0" layoutInCell="1" allowOverlap="1" wp14:anchorId="7D9C186A" wp14:editId="7D9C186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0F8A"/>
    <w:multiLevelType w:val="hybridMultilevel"/>
    <w:tmpl w:val="92BC9B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084786"/>
    <w:multiLevelType w:val="hybridMultilevel"/>
    <w:tmpl w:val="99A4BD2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4B264D"/>
    <w:multiLevelType w:val="hybridMultilevel"/>
    <w:tmpl w:val="40EC01A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3" w15:restartNumberingAfterBreak="0">
    <w:nsid w:val="57BC04CE"/>
    <w:multiLevelType w:val="hybridMultilevel"/>
    <w:tmpl w:val="FCFA9F10"/>
    <w:lvl w:ilvl="0" w:tplc="01FA1F3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F765E2"/>
    <w:multiLevelType w:val="hybridMultilevel"/>
    <w:tmpl w:val="A88EEF26"/>
    <w:lvl w:ilvl="0" w:tplc="D9F2A3F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C3787B"/>
    <w:multiLevelType w:val="hybridMultilevel"/>
    <w:tmpl w:val="8FFC6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B8027F"/>
    <w:multiLevelType w:val="hybridMultilevel"/>
    <w:tmpl w:val="11AC65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9413829">
    <w:abstractNumId w:val="0"/>
  </w:num>
  <w:num w:numId="2" w16cid:durableId="363096477">
    <w:abstractNumId w:val="6"/>
  </w:num>
  <w:num w:numId="3" w16cid:durableId="1722630904">
    <w:abstractNumId w:val="5"/>
  </w:num>
  <w:num w:numId="4" w16cid:durableId="989940937">
    <w:abstractNumId w:val="3"/>
  </w:num>
  <w:num w:numId="5" w16cid:durableId="2108692712">
    <w:abstractNumId w:val="2"/>
  </w:num>
  <w:num w:numId="6" w16cid:durableId="1948804165">
    <w:abstractNumId w:val="4"/>
  </w:num>
  <w:num w:numId="7" w16cid:durableId="83946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7F"/>
    <w:rsid w:val="0000063E"/>
    <w:rsid w:val="00000907"/>
    <w:rsid w:val="00000A8F"/>
    <w:rsid w:val="00000BE5"/>
    <w:rsid w:val="00000E73"/>
    <w:rsid w:val="00001C12"/>
    <w:rsid w:val="0000215D"/>
    <w:rsid w:val="000023B3"/>
    <w:rsid w:val="000023F9"/>
    <w:rsid w:val="000027AD"/>
    <w:rsid w:val="000027EE"/>
    <w:rsid w:val="0000340D"/>
    <w:rsid w:val="00003870"/>
    <w:rsid w:val="000042F4"/>
    <w:rsid w:val="00004C14"/>
    <w:rsid w:val="00004F95"/>
    <w:rsid w:val="0000545C"/>
    <w:rsid w:val="000054A8"/>
    <w:rsid w:val="000058B9"/>
    <w:rsid w:val="0000635A"/>
    <w:rsid w:val="00006ADE"/>
    <w:rsid w:val="00006CED"/>
    <w:rsid w:val="00006F3F"/>
    <w:rsid w:val="00007166"/>
    <w:rsid w:val="00007194"/>
    <w:rsid w:val="00010866"/>
    <w:rsid w:val="000109EC"/>
    <w:rsid w:val="000116C2"/>
    <w:rsid w:val="000117DB"/>
    <w:rsid w:val="00011B7F"/>
    <w:rsid w:val="00011CF0"/>
    <w:rsid w:val="00012257"/>
    <w:rsid w:val="00012949"/>
    <w:rsid w:val="00013C0A"/>
    <w:rsid w:val="000146B7"/>
    <w:rsid w:val="00014C37"/>
    <w:rsid w:val="00015894"/>
    <w:rsid w:val="00015F19"/>
    <w:rsid w:val="000162E4"/>
    <w:rsid w:val="00016650"/>
    <w:rsid w:val="00016C4D"/>
    <w:rsid w:val="0001761B"/>
    <w:rsid w:val="00017B5C"/>
    <w:rsid w:val="00017C54"/>
    <w:rsid w:val="00017CDC"/>
    <w:rsid w:val="00020645"/>
    <w:rsid w:val="00020BF3"/>
    <w:rsid w:val="00020E7C"/>
    <w:rsid w:val="000210A9"/>
    <w:rsid w:val="0002316E"/>
    <w:rsid w:val="00023780"/>
    <w:rsid w:val="000245AB"/>
    <w:rsid w:val="000246AE"/>
    <w:rsid w:val="00024929"/>
    <w:rsid w:val="00024C1C"/>
    <w:rsid w:val="000258B9"/>
    <w:rsid w:val="00026924"/>
    <w:rsid w:val="00026C6D"/>
    <w:rsid w:val="00026CB9"/>
    <w:rsid w:val="00027241"/>
    <w:rsid w:val="000274D8"/>
    <w:rsid w:val="000277A1"/>
    <w:rsid w:val="000279A9"/>
    <w:rsid w:val="00027A84"/>
    <w:rsid w:val="00027F66"/>
    <w:rsid w:val="00030254"/>
    <w:rsid w:val="000304E7"/>
    <w:rsid w:val="00030583"/>
    <w:rsid w:val="0003095E"/>
    <w:rsid w:val="00030FD6"/>
    <w:rsid w:val="00031270"/>
    <w:rsid w:val="000314ED"/>
    <w:rsid w:val="000316EB"/>
    <w:rsid w:val="000318B3"/>
    <w:rsid w:val="00031C3D"/>
    <w:rsid w:val="000320F9"/>
    <w:rsid w:val="000327E2"/>
    <w:rsid w:val="00032B55"/>
    <w:rsid w:val="00033D9A"/>
    <w:rsid w:val="00034F08"/>
    <w:rsid w:val="00035083"/>
    <w:rsid w:val="000357B8"/>
    <w:rsid w:val="000358F2"/>
    <w:rsid w:val="00035C70"/>
    <w:rsid w:val="00035D4F"/>
    <w:rsid w:val="000362AE"/>
    <w:rsid w:val="000363F8"/>
    <w:rsid w:val="00036848"/>
    <w:rsid w:val="00037547"/>
    <w:rsid w:val="0003760E"/>
    <w:rsid w:val="00037A03"/>
    <w:rsid w:val="000406C4"/>
    <w:rsid w:val="00040D1F"/>
    <w:rsid w:val="00041563"/>
    <w:rsid w:val="00042060"/>
    <w:rsid w:val="000421DE"/>
    <w:rsid w:val="000422D2"/>
    <w:rsid w:val="00042BC2"/>
    <w:rsid w:val="00042C21"/>
    <w:rsid w:val="00043E17"/>
    <w:rsid w:val="0004428C"/>
    <w:rsid w:val="00045076"/>
    <w:rsid w:val="0004647C"/>
    <w:rsid w:val="000467CF"/>
    <w:rsid w:val="00046E43"/>
    <w:rsid w:val="0004785D"/>
    <w:rsid w:val="00050093"/>
    <w:rsid w:val="000500FA"/>
    <w:rsid w:val="00051095"/>
    <w:rsid w:val="00051261"/>
    <w:rsid w:val="00051351"/>
    <w:rsid w:val="000514F4"/>
    <w:rsid w:val="000515BE"/>
    <w:rsid w:val="000517D9"/>
    <w:rsid w:val="00051999"/>
    <w:rsid w:val="00052222"/>
    <w:rsid w:val="000527B1"/>
    <w:rsid w:val="00052C57"/>
    <w:rsid w:val="000533A9"/>
    <w:rsid w:val="000534D1"/>
    <w:rsid w:val="00054448"/>
    <w:rsid w:val="00054652"/>
    <w:rsid w:val="00054770"/>
    <w:rsid w:val="00054960"/>
    <w:rsid w:val="00054D16"/>
    <w:rsid w:val="00054F2A"/>
    <w:rsid w:val="00055E3C"/>
    <w:rsid w:val="00056117"/>
    <w:rsid w:val="000567AD"/>
    <w:rsid w:val="00056DBC"/>
    <w:rsid w:val="0005703D"/>
    <w:rsid w:val="00057526"/>
    <w:rsid w:val="000575FC"/>
    <w:rsid w:val="000601FF"/>
    <w:rsid w:val="00060583"/>
    <w:rsid w:val="0006067D"/>
    <w:rsid w:val="00060A5E"/>
    <w:rsid w:val="00060EFB"/>
    <w:rsid w:val="000619D7"/>
    <w:rsid w:val="00061D4A"/>
    <w:rsid w:val="00062128"/>
    <w:rsid w:val="00062300"/>
    <w:rsid w:val="00062B24"/>
    <w:rsid w:val="000659D2"/>
    <w:rsid w:val="000659EF"/>
    <w:rsid w:val="00065A5B"/>
    <w:rsid w:val="0006601B"/>
    <w:rsid w:val="000667EA"/>
    <w:rsid w:val="00066975"/>
    <w:rsid w:val="00066A08"/>
    <w:rsid w:val="00066B50"/>
    <w:rsid w:val="000675E1"/>
    <w:rsid w:val="00067610"/>
    <w:rsid w:val="000707B5"/>
    <w:rsid w:val="000707C2"/>
    <w:rsid w:val="00070813"/>
    <w:rsid w:val="00071611"/>
    <w:rsid w:val="00071876"/>
    <w:rsid w:val="00071920"/>
    <w:rsid w:val="00071FF1"/>
    <w:rsid w:val="000728CC"/>
    <w:rsid w:val="000749FF"/>
    <w:rsid w:val="00074DD4"/>
    <w:rsid w:val="00074E7D"/>
    <w:rsid w:val="000754EA"/>
    <w:rsid w:val="00076653"/>
    <w:rsid w:val="00076E14"/>
    <w:rsid w:val="00077593"/>
    <w:rsid w:val="000807CA"/>
    <w:rsid w:val="000809EC"/>
    <w:rsid w:val="00080D66"/>
    <w:rsid w:val="00081632"/>
    <w:rsid w:val="00082228"/>
    <w:rsid w:val="00083481"/>
    <w:rsid w:val="0008391F"/>
    <w:rsid w:val="00083DB6"/>
    <w:rsid w:val="0008442F"/>
    <w:rsid w:val="0008547D"/>
    <w:rsid w:val="00085705"/>
    <w:rsid w:val="000858AB"/>
    <w:rsid w:val="00086AA9"/>
    <w:rsid w:val="000904D9"/>
    <w:rsid w:val="000905DD"/>
    <w:rsid w:val="00090BDE"/>
    <w:rsid w:val="00090CA1"/>
    <w:rsid w:val="00090D5C"/>
    <w:rsid w:val="000910DE"/>
    <w:rsid w:val="00091673"/>
    <w:rsid w:val="000919AA"/>
    <w:rsid w:val="000920ED"/>
    <w:rsid w:val="0009254A"/>
    <w:rsid w:val="0009353B"/>
    <w:rsid w:val="000939C8"/>
    <w:rsid w:val="0009455A"/>
    <w:rsid w:val="000957B4"/>
    <w:rsid w:val="0009703F"/>
    <w:rsid w:val="0009786E"/>
    <w:rsid w:val="0009788C"/>
    <w:rsid w:val="000A0224"/>
    <w:rsid w:val="000A14FB"/>
    <w:rsid w:val="000A1509"/>
    <w:rsid w:val="000A1B8B"/>
    <w:rsid w:val="000A26D5"/>
    <w:rsid w:val="000A3BAD"/>
    <w:rsid w:val="000A451A"/>
    <w:rsid w:val="000A5793"/>
    <w:rsid w:val="000A5D73"/>
    <w:rsid w:val="000A5D8A"/>
    <w:rsid w:val="000A5F52"/>
    <w:rsid w:val="000A73D8"/>
    <w:rsid w:val="000A7C58"/>
    <w:rsid w:val="000B054A"/>
    <w:rsid w:val="000B05E0"/>
    <w:rsid w:val="000B22CC"/>
    <w:rsid w:val="000B372A"/>
    <w:rsid w:val="000B38BC"/>
    <w:rsid w:val="000B3F3D"/>
    <w:rsid w:val="000B46C6"/>
    <w:rsid w:val="000B4CA0"/>
    <w:rsid w:val="000B6778"/>
    <w:rsid w:val="000B6AAC"/>
    <w:rsid w:val="000B78AE"/>
    <w:rsid w:val="000C02D7"/>
    <w:rsid w:val="000C09D0"/>
    <w:rsid w:val="000C0B40"/>
    <w:rsid w:val="000C1069"/>
    <w:rsid w:val="000C147C"/>
    <w:rsid w:val="000C16AE"/>
    <w:rsid w:val="000C17FB"/>
    <w:rsid w:val="000C1954"/>
    <w:rsid w:val="000C1A3C"/>
    <w:rsid w:val="000C1B60"/>
    <w:rsid w:val="000C1B67"/>
    <w:rsid w:val="000C29A2"/>
    <w:rsid w:val="000C342C"/>
    <w:rsid w:val="000C3D9A"/>
    <w:rsid w:val="000C3EA4"/>
    <w:rsid w:val="000C47E9"/>
    <w:rsid w:val="000C5019"/>
    <w:rsid w:val="000C5867"/>
    <w:rsid w:val="000C59EC"/>
    <w:rsid w:val="000C5D3C"/>
    <w:rsid w:val="000C5DF6"/>
    <w:rsid w:val="000C5FC6"/>
    <w:rsid w:val="000C6003"/>
    <w:rsid w:val="000C61FB"/>
    <w:rsid w:val="000C67DF"/>
    <w:rsid w:val="000C75B6"/>
    <w:rsid w:val="000C7A80"/>
    <w:rsid w:val="000C7C50"/>
    <w:rsid w:val="000C7F80"/>
    <w:rsid w:val="000D09CB"/>
    <w:rsid w:val="000D13CB"/>
    <w:rsid w:val="000D13EC"/>
    <w:rsid w:val="000D1935"/>
    <w:rsid w:val="000D2031"/>
    <w:rsid w:val="000D2676"/>
    <w:rsid w:val="000D30FF"/>
    <w:rsid w:val="000D31B4"/>
    <w:rsid w:val="000D33C0"/>
    <w:rsid w:val="000D34DC"/>
    <w:rsid w:val="000D40E1"/>
    <w:rsid w:val="000D49E9"/>
    <w:rsid w:val="000D526A"/>
    <w:rsid w:val="000D56AA"/>
    <w:rsid w:val="000D6268"/>
    <w:rsid w:val="000D71C5"/>
    <w:rsid w:val="000D751D"/>
    <w:rsid w:val="000D75EE"/>
    <w:rsid w:val="000D7A92"/>
    <w:rsid w:val="000E0320"/>
    <w:rsid w:val="000E06E9"/>
    <w:rsid w:val="000E0AF8"/>
    <w:rsid w:val="000E0C19"/>
    <w:rsid w:val="000E0D22"/>
    <w:rsid w:val="000E0FA1"/>
    <w:rsid w:val="000E14A5"/>
    <w:rsid w:val="000E1915"/>
    <w:rsid w:val="000E1EC8"/>
    <w:rsid w:val="000E38EF"/>
    <w:rsid w:val="000E3EDB"/>
    <w:rsid w:val="000E43D2"/>
    <w:rsid w:val="000E4688"/>
    <w:rsid w:val="000E4827"/>
    <w:rsid w:val="000E4BC7"/>
    <w:rsid w:val="000E5436"/>
    <w:rsid w:val="000E59D0"/>
    <w:rsid w:val="000E683C"/>
    <w:rsid w:val="000F0207"/>
    <w:rsid w:val="000F0A73"/>
    <w:rsid w:val="000F15C1"/>
    <w:rsid w:val="000F1621"/>
    <w:rsid w:val="000F24D4"/>
    <w:rsid w:val="000F2FC6"/>
    <w:rsid w:val="000F30B0"/>
    <w:rsid w:val="000F3423"/>
    <w:rsid w:val="000F35B7"/>
    <w:rsid w:val="000F3600"/>
    <w:rsid w:val="000F3D2B"/>
    <w:rsid w:val="000F4024"/>
    <w:rsid w:val="000F5159"/>
    <w:rsid w:val="000F5B5C"/>
    <w:rsid w:val="000F5D92"/>
    <w:rsid w:val="000F5E1D"/>
    <w:rsid w:val="000F6E5A"/>
    <w:rsid w:val="000F77D6"/>
    <w:rsid w:val="000F7EA4"/>
    <w:rsid w:val="000F7EF5"/>
    <w:rsid w:val="001002E6"/>
    <w:rsid w:val="00100FE0"/>
    <w:rsid w:val="00101174"/>
    <w:rsid w:val="00101269"/>
    <w:rsid w:val="0010144F"/>
    <w:rsid w:val="00101D2B"/>
    <w:rsid w:val="00101D3B"/>
    <w:rsid w:val="0010263A"/>
    <w:rsid w:val="00102D52"/>
    <w:rsid w:val="0010341E"/>
    <w:rsid w:val="00104482"/>
    <w:rsid w:val="001061AF"/>
    <w:rsid w:val="00106283"/>
    <w:rsid w:val="00106B9D"/>
    <w:rsid w:val="00106BB2"/>
    <w:rsid w:val="00106D7F"/>
    <w:rsid w:val="00106DAF"/>
    <w:rsid w:val="00107F57"/>
    <w:rsid w:val="001100CE"/>
    <w:rsid w:val="0011021E"/>
    <w:rsid w:val="001104A9"/>
    <w:rsid w:val="00110E13"/>
    <w:rsid w:val="00110E4F"/>
    <w:rsid w:val="00110EAA"/>
    <w:rsid w:val="00110ED3"/>
    <w:rsid w:val="00111F92"/>
    <w:rsid w:val="001122C3"/>
    <w:rsid w:val="001128B3"/>
    <w:rsid w:val="00113485"/>
    <w:rsid w:val="00113D95"/>
    <w:rsid w:val="001146FB"/>
    <w:rsid w:val="001149B9"/>
    <w:rsid w:val="00115FA4"/>
    <w:rsid w:val="001160AB"/>
    <w:rsid w:val="001168E8"/>
    <w:rsid w:val="00116CD1"/>
    <w:rsid w:val="00117259"/>
    <w:rsid w:val="00117E0E"/>
    <w:rsid w:val="001209F5"/>
    <w:rsid w:val="00121C3F"/>
    <w:rsid w:val="00122004"/>
    <w:rsid w:val="0012212D"/>
    <w:rsid w:val="001228F1"/>
    <w:rsid w:val="00122B72"/>
    <w:rsid w:val="00123A3B"/>
    <w:rsid w:val="00123AEB"/>
    <w:rsid w:val="00123C71"/>
    <w:rsid w:val="00124675"/>
    <w:rsid w:val="00125973"/>
    <w:rsid w:val="001269DF"/>
    <w:rsid w:val="00126D5F"/>
    <w:rsid w:val="0012704F"/>
    <w:rsid w:val="00127631"/>
    <w:rsid w:val="00127737"/>
    <w:rsid w:val="001301D6"/>
    <w:rsid w:val="00130D12"/>
    <w:rsid w:val="00130FD7"/>
    <w:rsid w:val="00131217"/>
    <w:rsid w:val="00132B19"/>
    <w:rsid w:val="0013486F"/>
    <w:rsid w:val="00134CF0"/>
    <w:rsid w:val="001352A0"/>
    <w:rsid w:val="001353DC"/>
    <w:rsid w:val="00135E76"/>
    <w:rsid w:val="00135E86"/>
    <w:rsid w:val="001361EC"/>
    <w:rsid w:val="00136622"/>
    <w:rsid w:val="00136C7C"/>
    <w:rsid w:val="00137068"/>
    <w:rsid w:val="00137449"/>
    <w:rsid w:val="0013782D"/>
    <w:rsid w:val="00140549"/>
    <w:rsid w:val="00140DA5"/>
    <w:rsid w:val="0014108B"/>
    <w:rsid w:val="0014331E"/>
    <w:rsid w:val="001435CF"/>
    <w:rsid w:val="0014468F"/>
    <w:rsid w:val="00144832"/>
    <w:rsid w:val="00145415"/>
    <w:rsid w:val="0014584C"/>
    <w:rsid w:val="00145904"/>
    <w:rsid w:val="00145C5B"/>
    <w:rsid w:val="00145CAF"/>
    <w:rsid w:val="00145E22"/>
    <w:rsid w:val="0014716C"/>
    <w:rsid w:val="00147266"/>
    <w:rsid w:val="00147494"/>
    <w:rsid w:val="001479A0"/>
    <w:rsid w:val="001479F5"/>
    <w:rsid w:val="0015159D"/>
    <w:rsid w:val="001516F9"/>
    <w:rsid w:val="00151773"/>
    <w:rsid w:val="00153CBC"/>
    <w:rsid w:val="00153DC3"/>
    <w:rsid w:val="00153FF5"/>
    <w:rsid w:val="00154031"/>
    <w:rsid w:val="0015407D"/>
    <w:rsid w:val="00154667"/>
    <w:rsid w:val="00154E9F"/>
    <w:rsid w:val="00155517"/>
    <w:rsid w:val="00155C3F"/>
    <w:rsid w:val="00157A73"/>
    <w:rsid w:val="00157A8E"/>
    <w:rsid w:val="00160E3F"/>
    <w:rsid w:val="001611F2"/>
    <w:rsid w:val="001616C1"/>
    <w:rsid w:val="00161C05"/>
    <w:rsid w:val="001626D4"/>
    <w:rsid w:val="00162A64"/>
    <w:rsid w:val="001635C3"/>
    <w:rsid w:val="001636A8"/>
    <w:rsid w:val="00163DA8"/>
    <w:rsid w:val="001642DD"/>
    <w:rsid w:val="00164388"/>
    <w:rsid w:val="001647C0"/>
    <w:rsid w:val="001656F5"/>
    <w:rsid w:val="0016571F"/>
    <w:rsid w:val="00165BEF"/>
    <w:rsid w:val="00166058"/>
    <w:rsid w:val="001662E8"/>
    <w:rsid w:val="00166FFB"/>
    <w:rsid w:val="00167375"/>
    <w:rsid w:val="0016776D"/>
    <w:rsid w:val="00167D10"/>
    <w:rsid w:val="00167E57"/>
    <w:rsid w:val="00167E8B"/>
    <w:rsid w:val="00170044"/>
    <w:rsid w:val="0017046B"/>
    <w:rsid w:val="00170CAF"/>
    <w:rsid w:val="001714DE"/>
    <w:rsid w:val="0017184D"/>
    <w:rsid w:val="00171D23"/>
    <w:rsid w:val="00171D28"/>
    <w:rsid w:val="001722E4"/>
    <w:rsid w:val="001727B5"/>
    <w:rsid w:val="00172936"/>
    <w:rsid w:val="00172C39"/>
    <w:rsid w:val="00172CA7"/>
    <w:rsid w:val="00173799"/>
    <w:rsid w:val="00173896"/>
    <w:rsid w:val="0017389C"/>
    <w:rsid w:val="00173EB0"/>
    <w:rsid w:val="0017544A"/>
    <w:rsid w:val="00175F4E"/>
    <w:rsid w:val="00180369"/>
    <w:rsid w:val="0018075B"/>
    <w:rsid w:val="001808AF"/>
    <w:rsid w:val="00180A35"/>
    <w:rsid w:val="00180C57"/>
    <w:rsid w:val="00180D58"/>
    <w:rsid w:val="00181160"/>
    <w:rsid w:val="0018128B"/>
    <w:rsid w:val="00181871"/>
    <w:rsid w:val="00181AF9"/>
    <w:rsid w:val="00181ED1"/>
    <w:rsid w:val="0018211C"/>
    <w:rsid w:val="00182793"/>
    <w:rsid w:val="00182A8E"/>
    <w:rsid w:val="00183448"/>
    <w:rsid w:val="0018369D"/>
    <w:rsid w:val="00184B9B"/>
    <w:rsid w:val="001851DA"/>
    <w:rsid w:val="00185D51"/>
    <w:rsid w:val="00187102"/>
    <w:rsid w:val="001872FC"/>
    <w:rsid w:val="0018730E"/>
    <w:rsid w:val="001873BF"/>
    <w:rsid w:val="001873F4"/>
    <w:rsid w:val="0018787B"/>
    <w:rsid w:val="00187999"/>
    <w:rsid w:val="00187C4C"/>
    <w:rsid w:val="00187DBA"/>
    <w:rsid w:val="00187E76"/>
    <w:rsid w:val="0019019A"/>
    <w:rsid w:val="0019076E"/>
    <w:rsid w:val="0019086E"/>
    <w:rsid w:val="00190EEE"/>
    <w:rsid w:val="00191111"/>
    <w:rsid w:val="0019193C"/>
    <w:rsid w:val="001919F8"/>
    <w:rsid w:val="001926F4"/>
    <w:rsid w:val="001929BE"/>
    <w:rsid w:val="001930E6"/>
    <w:rsid w:val="001933FD"/>
    <w:rsid w:val="0019372E"/>
    <w:rsid w:val="001937CA"/>
    <w:rsid w:val="00193979"/>
    <w:rsid w:val="00193F78"/>
    <w:rsid w:val="001943D2"/>
    <w:rsid w:val="00194444"/>
    <w:rsid w:val="00194E71"/>
    <w:rsid w:val="0019549D"/>
    <w:rsid w:val="00195894"/>
    <w:rsid w:val="00196567"/>
    <w:rsid w:val="00197576"/>
    <w:rsid w:val="001978DD"/>
    <w:rsid w:val="001A1EE5"/>
    <w:rsid w:val="001A2131"/>
    <w:rsid w:val="001A2254"/>
    <w:rsid w:val="001A29EF"/>
    <w:rsid w:val="001A3A59"/>
    <w:rsid w:val="001A44D0"/>
    <w:rsid w:val="001A521A"/>
    <w:rsid w:val="001A549C"/>
    <w:rsid w:val="001A612C"/>
    <w:rsid w:val="001A6253"/>
    <w:rsid w:val="001A6BA2"/>
    <w:rsid w:val="001A7378"/>
    <w:rsid w:val="001A7F76"/>
    <w:rsid w:val="001B0D59"/>
    <w:rsid w:val="001B0D73"/>
    <w:rsid w:val="001B13C7"/>
    <w:rsid w:val="001B1B55"/>
    <w:rsid w:val="001B1CF8"/>
    <w:rsid w:val="001B1EBD"/>
    <w:rsid w:val="001B2412"/>
    <w:rsid w:val="001B2572"/>
    <w:rsid w:val="001B3CF1"/>
    <w:rsid w:val="001B4234"/>
    <w:rsid w:val="001B4BB3"/>
    <w:rsid w:val="001B523D"/>
    <w:rsid w:val="001B5875"/>
    <w:rsid w:val="001B5E7D"/>
    <w:rsid w:val="001B6181"/>
    <w:rsid w:val="001B658B"/>
    <w:rsid w:val="001B6955"/>
    <w:rsid w:val="001B6AFE"/>
    <w:rsid w:val="001B7610"/>
    <w:rsid w:val="001B7897"/>
    <w:rsid w:val="001B78F6"/>
    <w:rsid w:val="001C0C4F"/>
    <w:rsid w:val="001C1279"/>
    <w:rsid w:val="001C12E1"/>
    <w:rsid w:val="001C16F8"/>
    <w:rsid w:val="001C184B"/>
    <w:rsid w:val="001C2153"/>
    <w:rsid w:val="001C26BB"/>
    <w:rsid w:val="001C3265"/>
    <w:rsid w:val="001C4A3D"/>
    <w:rsid w:val="001C62D0"/>
    <w:rsid w:val="001D060B"/>
    <w:rsid w:val="001D0E5B"/>
    <w:rsid w:val="001D147D"/>
    <w:rsid w:val="001D1704"/>
    <w:rsid w:val="001D1A33"/>
    <w:rsid w:val="001D21DB"/>
    <w:rsid w:val="001D29BC"/>
    <w:rsid w:val="001D2A34"/>
    <w:rsid w:val="001D2DBF"/>
    <w:rsid w:val="001D326E"/>
    <w:rsid w:val="001D3CEB"/>
    <w:rsid w:val="001D3FD8"/>
    <w:rsid w:val="001D429C"/>
    <w:rsid w:val="001D4750"/>
    <w:rsid w:val="001D4833"/>
    <w:rsid w:val="001D4853"/>
    <w:rsid w:val="001D557F"/>
    <w:rsid w:val="001D5998"/>
    <w:rsid w:val="001D5EB4"/>
    <w:rsid w:val="001D612C"/>
    <w:rsid w:val="001D6187"/>
    <w:rsid w:val="001D670F"/>
    <w:rsid w:val="001D674E"/>
    <w:rsid w:val="001D6DE3"/>
    <w:rsid w:val="001D6FD5"/>
    <w:rsid w:val="001D7185"/>
    <w:rsid w:val="001D7403"/>
    <w:rsid w:val="001D7E00"/>
    <w:rsid w:val="001E0AD2"/>
    <w:rsid w:val="001E0CF9"/>
    <w:rsid w:val="001E2478"/>
    <w:rsid w:val="001E333E"/>
    <w:rsid w:val="001E33AD"/>
    <w:rsid w:val="001E42AB"/>
    <w:rsid w:val="001E4EED"/>
    <w:rsid w:val="001E4EF5"/>
    <w:rsid w:val="001E5976"/>
    <w:rsid w:val="001E5C32"/>
    <w:rsid w:val="001E6366"/>
    <w:rsid w:val="001E64C4"/>
    <w:rsid w:val="001E6CFD"/>
    <w:rsid w:val="001E76D8"/>
    <w:rsid w:val="001F0067"/>
    <w:rsid w:val="001F0DE7"/>
    <w:rsid w:val="001F10AC"/>
    <w:rsid w:val="001F1327"/>
    <w:rsid w:val="001F177B"/>
    <w:rsid w:val="001F1BF2"/>
    <w:rsid w:val="001F29B5"/>
    <w:rsid w:val="001F34B3"/>
    <w:rsid w:val="001F3DD1"/>
    <w:rsid w:val="001F4180"/>
    <w:rsid w:val="001F423C"/>
    <w:rsid w:val="001F4367"/>
    <w:rsid w:val="001F4D68"/>
    <w:rsid w:val="001F4E3B"/>
    <w:rsid w:val="001F54E2"/>
    <w:rsid w:val="001F5EA3"/>
    <w:rsid w:val="001F5F82"/>
    <w:rsid w:val="001F6C23"/>
    <w:rsid w:val="001F755D"/>
    <w:rsid w:val="001F7794"/>
    <w:rsid w:val="00200069"/>
    <w:rsid w:val="002006DB"/>
    <w:rsid w:val="0020137A"/>
    <w:rsid w:val="002016FE"/>
    <w:rsid w:val="00201C2E"/>
    <w:rsid w:val="0020216F"/>
    <w:rsid w:val="0020232B"/>
    <w:rsid w:val="00202FE6"/>
    <w:rsid w:val="0020419C"/>
    <w:rsid w:val="00204450"/>
    <w:rsid w:val="00204761"/>
    <w:rsid w:val="002051AB"/>
    <w:rsid w:val="002052FC"/>
    <w:rsid w:val="00205D6A"/>
    <w:rsid w:val="002063BF"/>
    <w:rsid w:val="002066A5"/>
    <w:rsid w:val="00210721"/>
    <w:rsid w:val="0021093F"/>
    <w:rsid w:val="00211494"/>
    <w:rsid w:val="002114E4"/>
    <w:rsid w:val="0021155E"/>
    <w:rsid w:val="0021160A"/>
    <w:rsid w:val="00211B01"/>
    <w:rsid w:val="0021218C"/>
    <w:rsid w:val="00212219"/>
    <w:rsid w:val="00212A6A"/>
    <w:rsid w:val="00212DF7"/>
    <w:rsid w:val="0021334D"/>
    <w:rsid w:val="00213452"/>
    <w:rsid w:val="002137E3"/>
    <w:rsid w:val="0021384B"/>
    <w:rsid w:val="00213E09"/>
    <w:rsid w:val="00214783"/>
    <w:rsid w:val="002147FD"/>
    <w:rsid w:val="00214EBF"/>
    <w:rsid w:val="002157A4"/>
    <w:rsid w:val="002158E1"/>
    <w:rsid w:val="00215981"/>
    <w:rsid w:val="00215CE9"/>
    <w:rsid w:val="0021609C"/>
    <w:rsid w:val="00216378"/>
    <w:rsid w:val="0021707F"/>
    <w:rsid w:val="002171F2"/>
    <w:rsid w:val="00220791"/>
    <w:rsid w:val="002211A3"/>
    <w:rsid w:val="0022157E"/>
    <w:rsid w:val="0022204B"/>
    <w:rsid w:val="0022206F"/>
    <w:rsid w:val="00222B3F"/>
    <w:rsid w:val="00222E38"/>
    <w:rsid w:val="00223CC6"/>
    <w:rsid w:val="00223E0B"/>
    <w:rsid w:val="002241FE"/>
    <w:rsid w:val="002246A5"/>
    <w:rsid w:val="00224A15"/>
    <w:rsid w:val="00224DF8"/>
    <w:rsid w:val="00224EAC"/>
    <w:rsid w:val="002259EC"/>
    <w:rsid w:val="002266C1"/>
    <w:rsid w:val="002268DC"/>
    <w:rsid w:val="002269CA"/>
    <w:rsid w:val="002273B3"/>
    <w:rsid w:val="00227BC8"/>
    <w:rsid w:val="002305B0"/>
    <w:rsid w:val="002309FC"/>
    <w:rsid w:val="00230B3D"/>
    <w:rsid w:val="002310BB"/>
    <w:rsid w:val="0023183B"/>
    <w:rsid w:val="00231BA5"/>
    <w:rsid w:val="00232380"/>
    <w:rsid w:val="002333AD"/>
    <w:rsid w:val="00233789"/>
    <w:rsid w:val="00234D4B"/>
    <w:rsid w:val="00234DD4"/>
    <w:rsid w:val="00234EE6"/>
    <w:rsid w:val="002357EB"/>
    <w:rsid w:val="00235E1B"/>
    <w:rsid w:val="0023684F"/>
    <w:rsid w:val="00236A10"/>
    <w:rsid w:val="002370D0"/>
    <w:rsid w:val="00237206"/>
    <w:rsid w:val="002373D6"/>
    <w:rsid w:val="00237647"/>
    <w:rsid w:val="0023770B"/>
    <w:rsid w:val="002377BE"/>
    <w:rsid w:val="0023794F"/>
    <w:rsid w:val="00237DB7"/>
    <w:rsid w:val="00240505"/>
    <w:rsid w:val="00240A70"/>
    <w:rsid w:val="00240E23"/>
    <w:rsid w:val="0024139B"/>
    <w:rsid w:val="00241600"/>
    <w:rsid w:val="0024280F"/>
    <w:rsid w:val="00243A6D"/>
    <w:rsid w:val="00244376"/>
    <w:rsid w:val="002449B6"/>
    <w:rsid w:val="00244CF7"/>
    <w:rsid w:val="0024555C"/>
    <w:rsid w:val="00245E9A"/>
    <w:rsid w:val="0024624F"/>
    <w:rsid w:val="002462EE"/>
    <w:rsid w:val="00246E2B"/>
    <w:rsid w:val="00246E5A"/>
    <w:rsid w:val="00247229"/>
    <w:rsid w:val="00247B16"/>
    <w:rsid w:val="00247C25"/>
    <w:rsid w:val="002504CA"/>
    <w:rsid w:val="00250BE0"/>
    <w:rsid w:val="00250E30"/>
    <w:rsid w:val="00251907"/>
    <w:rsid w:val="00252641"/>
    <w:rsid w:val="00252855"/>
    <w:rsid w:val="00252CC9"/>
    <w:rsid w:val="00253B64"/>
    <w:rsid w:val="00255DF9"/>
    <w:rsid w:val="00257018"/>
    <w:rsid w:val="00257938"/>
    <w:rsid w:val="00257957"/>
    <w:rsid w:val="0025798A"/>
    <w:rsid w:val="00260B7A"/>
    <w:rsid w:val="00260CDF"/>
    <w:rsid w:val="00260D2A"/>
    <w:rsid w:val="0026104F"/>
    <w:rsid w:val="0026106E"/>
    <w:rsid w:val="002611DC"/>
    <w:rsid w:val="0026183B"/>
    <w:rsid w:val="00261868"/>
    <w:rsid w:val="00261CB1"/>
    <w:rsid w:val="00261E01"/>
    <w:rsid w:val="00262268"/>
    <w:rsid w:val="0026301A"/>
    <w:rsid w:val="00263BB5"/>
    <w:rsid w:val="002646C2"/>
    <w:rsid w:val="002653AA"/>
    <w:rsid w:val="00265AED"/>
    <w:rsid w:val="00265E0F"/>
    <w:rsid w:val="00265E74"/>
    <w:rsid w:val="00266319"/>
    <w:rsid w:val="002669D3"/>
    <w:rsid w:val="00266C76"/>
    <w:rsid w:val="00266FEA"/>
    <w:rsid w:val="0026740B"/>
    <w:rsid w:val="0026779C"/>
    <w:rsid w:val="002678E0"/>
    <w:rsid w:val="00267B74"/>
    <w:rsid w:val="002701E2"/>
    <w:rsid w:val="00272190"/>
    <w:rsid w:val="00272381"/>
    <w:rsid w:val="00273205"/>
    <w:rsid w:val="002732D9"/>
    <w:rsid w:val="002735AC"/>
    <w:rsid w:val="00273CF2"/>
    <w:rsid w:val="00273F36"/>
    <w:rsid w:val="0027425B"/>
    <w:rsid w:val="002743F6"/>
    <w:rsid w:val="00275629"/>
    <w:rsid w:val="00275A8C"/>
    <w:rsid w:val="00276A12"/>
    <w:rsid w:val="00277D9D"/>
    <w:rsid w:val="002804CF"/>
    <w:rsid w:val="00280E83"/>
    <w:rsid w:val="00280EF7"/>
    <w:rsid w:val="002814CD"/>
    <w:rsid w:val="00281EBB"/>
    <w:rsid w:val="00281F96"/>
    <w:rsid w:val="002820A2"/>
    <w:rsid w:val="002824C6"/>
    <w:rsid w:val="00282DA5"/>
    <w:rsid w:val="00282F03"/>
    <w:rsid w:val="00283B2F"/>
    <w:rsid w:val="00284378"/>
    <w:rsid w:val="00284CC0"/>
    <w:rsid w:val="002851BC"/>
    <w:rsid w:val="002853C0"/>
    <w:rsid w:val="00285C15"/>
    <w:rsid w:val="00285D12"/>
    <w:rsid w:val="0028661A"/>
    <w:rsid w:val="00286C0C"/>
    <w:rsid w:val="00287476"/>
    <w:rsid w:val="002874AD"/>
    <w:rsid w:val="00287616"/>
    <w:rsid w:val="002876A4"/>
    <w:rsid w:val="00287A14"/>
    <w:rsid w:val="00287ED2"/>
    <w:rsid w:val="00290430"/>
    <w:rsid w:val="00290829"/>
    <w:rsid w:val="002911FF"/>
    <w:rsid w:val="002912F7"/>
    <w:rsid w:val="0029225F"/>
    <w:rsid w:val="00292D42"/>
    <w:rsid w:val="002930C5"/>
    <w:rsid w:val="002937AE"/>
    <w:rsid w:val="00293F35"/>
    <w:rsid w:val="0029411B"/>
    <w:rsid w:val="00294B54"/>
    <w:rsid w:val="00294E51"/>
    <w:rsid w:val="00294E72"/>
    <w:rsid w:val="00294EF0"/>
    <w:rsid w:val="00295C87"/>
    <w:rsid w:val="002975C5"/>
    <w:rsid w:val="00297E0E"/>
    <w:rsid w:val="002A0221"/>
    <w:rsid w:val="002A0292"/>
    <w:rsid w:val="002A0DBE"/>
    <w:rsid w:val="002A0E9C"/>
    <w:rsid w:val="002A1408"/>
    <w:rsid w:val="002A172F"/>
    <w:rsid w:val="002A1CB6"/>
    <w:rsid w:val="002A240B"/>
    <w:rsid w:val="002A31A5"/>
    <w:rsid w:val="002A4645"/>
    <w:rsid w:val="002A48F0"/>
    <w:rsid w:val="002A4AF6"/>
    <w:rsid w:val="002A5C5D"/>
    <w:rsid w:val="002A6140"/>
    <w:rsid w:val="002A6756"/>
    <w:rsid w:val="002A6B78"/>
    <w:rsid w:val="002A6BEC"/>
    <w:rsid w:val="002A78E3"/>
    <w:rsid w:val="002B014E"/>
    <w:rsid w:val="002B055E"/>
    <w:rsid w:val="002B0756"/>
    <w:rsid w:val="002B0764"/>
    <w:rsid w:val="002B087D"/>
    <w:rsid w:val="002B0B3F"/>
    <w:rsid w:val="002B0EE3"/>
    <w:rsid w:val="002B15D1"/>
    <w:rsid w:val="002B39CB"/>
    <w:rsid w:val="002B3DA1"/>
    <w:rsid w:val="002B3E5A"/>
    <w:rsid w:val="002B4143"/>
    <w:rsid w:val="002B48A2"/>
    <w:rsid w:val="002B4D7E"/>
    <w:rsid w:val="002B511B"/>
    <w:rsid w:val="002B5F1C"/>
    <w:rsid w:val="002B62C7"/>
    <w:rsid w:val="002B6390"/>
    <w:rsid w:val="002B70E4"/>
    <w:rsid w:val="002B7D8E"/>
    <w:rsid w:val="002C0601"/>
    <w:rsid w:val="002C0930"/>
    <w:rsid w:val="002C0C5F"/>
    <w:rsid w:val="002C0EAE"/>
    <w:rsid w:val="002C1122"/>
    <w:rsid w:val="002C1B32"/>
    <w:rsid w:val="002C1C6D"/>
    <w:rsid w:val="002C2581"/>
    <w:rsid w:val="002C2810"/>
    <w:rsid w:val="002C2892"/>
    <w:rsid w:val="002C29C3"/>
    <w:rsid w:val="002C3317"/>
    <w:rsid w:val="002C59A4"/>
    <w:rsid w:val="002C5C4E"/>
    <w:rsid w:val="002C61FD"/>
    <w:rsid w:val="002C6328"/>
    <w:rsid w:val="002C7655"/>
    <w:rsid w:val="002C76E6"/>
    <w:rsid w:val="002C7AFB"/>
    <w:rsid w:val="002C7EC7"/>
    <w:rsid w:val="002C7EF5"/>
    <w:rsid w:val="002D0A3A"/>
    <w:rsid w:val="002D10B8"/>
    <w:rsid w:val="002D117D"/>
    <w:rsid w:val="002D191C"/>
    <w:rsid w:val="002D1B65"/>
    <w:rsid w:val="002D1DBC"/>
    <w:rsid w:val="002D2EC3"/>
    <w:rsid w:val="002D30D5"/>
    <w:rsid w:val="002D354D"/>
    <w:rsid w:val="002D3C67"/>
    <w:rsid w:val="002D3FBD"/>
    <w:rsid w:val="002D6C6E"/>
    <w:rsid w:val="002D6DF0"/>
    <w:rsid w:val="002D6EF8"/>
    <w:rsid w:val="002D7045"/>
    <w:rsid w:val="002D74E3"/>
    <w:rsid w:val="002D77B0"/>
    <w:rsid w:val="002E0BD1"/>
    <w:rsid w:val="002E0F1C"/>
    <w:rsid w:val="002E0FA2"/>
    <w:rsid w:val="002E1211"/>
    <w:rsid w:val="002E16B0"/>
    <w:rsid w:val="002E1C81"/>
    <w:rsid w:val="002E26FB"/>
    <w:rsid w:val="002E30CF"/>
    <w:rsid w:val="002E3620"/>
    <w:rsid w:val="002E3913"/>
    <w:rsid w:val="002E3EFA"/>
    <w:rsid w:val="002E414A"/>
    <w:rsid w:val="002E414E"/>
    <w:rsid w:val="002E4208"/>
    <w:rsid w:val="002E4989"/>
    <w:rsid w:val="002E595A"/>
    <w:rsid w:val="002E5C5B"/>
    <w:rsid w:val="002E5FD7"/>
    <w:rsid w:val="002E6E7C"/>
    <w:rsid w:val="002E72EE"/>
    <w:rsid w:val="002E7955"/>
    <w:rsid w:val="002F04D8"/>
    <w:rsid w:val="002F0A90"/>
    <w:rsid w:val="002F0FC7"/>
    <w:rsid w:val="002F155D"/>
    <w:rsid w:val="002F17C2"/>
    <w:rsid w:val="002F1AE1"/>
    <w:rsid w:val="002F1DD0"/>
    <w:rsid w:val="002F2489"/>
    <w:rsid w:val="002F306D"/>
    <w:rsid w:val="002F3708"/>
    <w:rsid w:val="002F396E"/>
    <w:rsid w:val="002F39FA"/>
    <w:rsid w:val="002F42DA"/>
    <w:rsid w:val="002F4AFB"/>
    <w:rsid w:val="002F4B4D"/>
    <w:rsid w:val="002F5381"/>
    <w:rsid w:val="002F5569"/>
    <w:rsid w:val="002F5E5F"/>
    <w:rsid w:val="002F5F2D"/>
    <w:rsid w:val="002F66F5"/>
    <w:rsid w:val="002F73DE"/>
    <w:rsid w:val="002F7C99"/>
    <w:rsid w:val="002F7C9D"/>
    <w:rsid w:val="00300633"/>
    <w:rsid w:val="00300CCF"/>
    <w:rsid w:val="00302027"/>
    <w:rsid w:val="00302078"/>
    <w:rsid w:val="0030255E"/>
    <w:rsid w:val="003025E8"/>
    <w:rsid w:val="00302BEF"/>
    <w:rsid w:val="00302C2E"/>
    <w:rsid w:val="00302EDA"/>
    <w:rsid w:val="00303452"/>
    <w:rsid w:val="003038A5"/>
    <w:rsid w:val="003039F5"/>
    <w:rsid w:val="00303B94"/>
    <w:rsid w:val="00303E82"/>
    <w:rsid w:val="003041DD"/>
    <w:rsid w:val="0030451B"/>
    <w:rsid w:val="00304898"/>
    <w:rsid w:val="00304AE4"/>
    <w:rsid w:val="003058E8"/>
    <w:rsid w:val="00305B0D"/>
    <w:rsid w:val="00305C57"/>
    <w:rsid w:val="0030644E"/>
    <w:rsid w:val="0030680C"/>
    <w:rsid w:val="00307516"/>
    <w:rsid w:val="00307D71"/>
    <w:rsid w:val="00311026"/>
    <w:rsid w:val="00311522"/>
    <w:rsid w:val="00311D6D"/>
    <w:rsid w:val="00312458"/>
    <w:rsid w:val="003124A7"/>
    <w:rsid w:val="003137E7"/>
    <w:rsid w:val="00313E5D"/>
    <w:rsid w:val="00314515"/>
    <w:rsid w:val="00314584"/>
    <w:rsid w:val="00314B0E"/>
    <w:rsid w:val="003157BC"/>
    <w:rsid w:val="00316452"/>
    <w:rsid w:val="00316CC0"/>
    <w:rsid w:val="0031751E"/>
    <w:rsid w:val="0032005F"/>
    <w:rsid w:val="00320D81"/>
    <w:rsid w:val="00321187"/>
    <w:rsid w:val="003214EF"/>
    <w:rsid w:val="003219C9"/>
    <w:rsid w:val="0032230D"/>
    <w:rsid w:val="003227C2"/>
    <w:rsid w:val="003231D5"/>
    <w:rsid w:val="0032392F"/>
    <w:rsid w:val="00323D99"/>
    <w:rsid w:val="00323DD0"/>
    <w:rsid w:val="003243BC"/>
    <w:rsid w:val="00324E28"/>
    <w:rsid w:val="0032518A"/>
    <w:rsid w:val="00325F04"/>
    <w:rsid w:val="00325F8E"/>
    <w:rsid w:val="003263FD"/>
    <w:rsid w:val="00326452"/>
    <w:rsid w:val="00326772"/>
    <w:rsid w:val="00326922"/>
    <w:rsid w:val="00326C72"/>
    <w:rsid w:val="0032779D"/>
    <w:rsid w:val="00327CD7"/>
    <w:rsid w:val="00330178"/>
    <w:rsid w:val="00331183"/>
    <w:rsid w:val="003320C2"/>
    <w:rsid w:val="00332DE9"/>
    <w:rsid w:val="00332E61"/>
    <w:rsid w:val="00332ECF"/>
    <w:rsid w:val="00333648"/>
    <w:rsid w:val="003336A1"/>
    <w:rsid w:val="00333B26"/>
    <w:rsid w:val="00334180"/>
    <w:rsid w:val="00334219"/>
    <w:rsid w:val="003342C4"/>
    <w:rsid w:val="0033436F"/>
    <w:rsid w:val="00334F09"/>
    <w:rsid w:val="003352AF"/>
    <w:rsid w:val="003352EB"/>
    <w:rsid w:val="00335470"/>
    <w:rsid w:val="00335516"/>
    <w:rsid w:val="00336ADB"/>
    <w:rsid w:val="003371B3"/>
    <w:rsid w:val="00337615"/>
    <w:rsid w:val="00340149"/>
    <w:rsid w:val="00340191"/>
    <w:rsid w:val="003404DE"/>
    <w:rsid w:val="00340507"/>
    <w:rsid w:val="00340E0F"/>
    <w:rsid w:val="003410E6"/>
    <w:rsid w:val="003411C5"/>
    <w:rsid w:val="00341352"/>
    <w:rsid w:val="003414B5"/>
    <w:rsid w:val="00341831"/>
    <w:rsid w:val="00342BED"/>
    <w:rsid w:val="00342CD6"/>
    <w:rsid w:val="00342D1F"/>
    <w:rsid w:val="00342D2D"/>
    <w:rsid w:val="00343011"/>
    <w:rsid w:val="0034349D"/>
    <w:rsid w:val="0034488F"/>
    <w:rsid w:val="00344995"/>
    <w:rsid w:val="00344E9F"/>
    <w:rsid w:val="00345284"/>
    <w:rsid w:val="0034551D"/>
    <w:rsid w:val="0034607F"/>
    <w:rsid w:val="0034657E"/>
    <w:rsid w:val="0034675E"/>
    <w:rsid w:val="00346DF8"/>
    <w:rsid w:val="00347E97"/>
    <w:rsid w:val="003501C4"/>
    <w:rsid w:val="00350CB4"/>
    <w:rsid w:val="00350EF8"/>
    <w:rsid w:val="00351E1F"/>
    <w:rsid w:val="00352FA9"/>
    <w:rsid w:val="00352FCC"/>
    <w:rsid w:val="0035340F"/>
    <w:rsid w:val="003542E5"/>
    <w:rsid w:val="0035439E"/>
    <w:rsid w:val="003550CE"/>
    <w:rsid w:val="003552D3"/>
    <w:rsid w:val="003554B9"/>
    <w:rsid w:val="00355868"/>
    <w:rsid w:val="00355FB7"/>
    <w:rsid w:val="00356541"/>
    <w:rsid w:val="00356C1E"/>
    <w:rsid w:val="0036012C"/>
    <w:rsid w:val="003603B3"/>
    <w:rsid w:val="003607C1"/>
    <w:rsid w:val="003614C5"/>
    <w:rsid w:val="00361756"/>
    <w:rsid w:val="00361855"/>
    <w:rsid w:val="00362BFB"/>
    <w:rsid w:val="00362DD5"/>
    <w:rsid w:val="0036339A"/>
    <w:rsid w:val="00363593"/>
    <w:rsid w:val="00364594"/>
    <w:rsid w:val="0036471D"/>
    <w:rsid w:val="00364848"/>
    <w:rsid w:val="003649FC"/>
    <w:rsid w:val="00364C21"/>
    <w:rsid w:val="00365336"/>
    <w:rsid w:val="00365A9B"/>
    <w:rsid w:val="00365BDE"/>
    <w:rsid w:val="00365CE7"/>
    <w:rsid w:val="003661D2"/>
    <w:rsid w:val="00367E93"/>
    <w:rsid w:val="003700D6"/>
    <w:rsid w:val="003701BF"/>
    <w:rsid w:val="00370822"/>
    <w:rsid w:val="00370A92"/>
    <w:rsid w:val="00370B11"/>
    <w:rsid w:val="003713D5"/>
    <w:rsid w:val="00371B98"/>
    <w:rsid w:val="0037387C"/>
    <w:rsid w:val="00374480"/>
    <w:rsid w:val="00374704"/>
    <w:rsid w:val="00374784"/>
    <w:rsid w:val="003748CC"/>
    <w:rsid w:val="00374A1E"/>
    <w:rsid w:val="003753C1"/>
    <w:rsid w:val="00375480"/>
    <w:rsid w:val="00376099"/>
    <w:rsid w:val="00376BED"/>
    <w:rsid w:val="00377092"/>
    <w:rsid w:val="0037723B"/>
    <w:rsid w:val="0037766E"/>
    <w:rsid w:val="00377698"/>
    <w:rsid w:val="00377B5B"/>
    <w:rsid w:val="00377C20"/>
    <w:rsid w:val="00377CED"/>
    <w:rsid w:val="003804E7"/>
    <w:rsid w:val="00380533"/>
    <w:rsid w:val="003810ED"/>
    <w:rsid w:val="00381AD6"/>
    <w:rsid w:val="00381C43"/>
    <w:rsid w:val="0038254D"/>
    <w:rsid w:val="00382658"/>
    <w:rsid w:val="00382C5C"/>
    <w:rsid w:val="00383248"/>
    <w:rsid w:val="003833E3"/>
    <w:rsid w:val="00383D5E"/>
    <w:rsid w:val="003842EF"/>
    <w:rsid w:val="00384CD3"/>
    <w:rsid w:val="00384EB0"/>
    <w:rsid w:val="0038787A"/>
    <w:rsid w:val="0038792D"/>
    <w:rsid w:val="00390C54"/>
    <w:rsid w:val="00392178"/>
    <w:rsid w:val="00392324"/>
    <w:rsid w:val="003928EF"/>
    <w:rsid w:val="00392A18"/>
    <w:rsid w:val="00392A71"/>
    <w:rsid w:val="00392B66"/>
    <w:rsid w:val="00392FFD"/>
    <w:rsid w:val="0039337B"/>
    <w:rsid w:val="00393585"/>
    <w:rsid w:val="00393967"/>
    <w:rsid w:val="00393AA4"/>
    <w:rsid w:val="00394818"/>
    <w:rsid w:val="003949EC"/>
    <w:rsid w:val="003954F5"/>
    <w:rsid w:val="00395ED5"/>
    <w:rsid w:val="00395F96"/>
    <w:rsid w:val="003962EC"/>
    <w:rsid w:val="00397BE6"/>
    <w:rsid w:val="003A0622"/>
    <w:rsid w:val="003A08A1"/>
    <w:rsid w:val="003A15D9"/>
    <w:rsid w:val="003A2DC6"/>
    <w:rsid w:val="003A3615"/>
    <w:rsid w:val="003A4312"/>
    <w:rsid w:val="003A43A2"/>
    <w:rsid w:val="003A4667"/>
    <w:rsid w:val="003A47C9"/>
    <w:rsid w:val="003A4F3F"/>
    <w:rsid w:val="003A5C24"/>
    <w:rsid w:val="003A61E1"/>
    <w:rsid w:val="003A630A"/>
    <w:rsid w:val="003A644F"/>
    <w:rsid w:val="003A6927"/>
    <w:rsid w:val="003B0269"/>
    <w:rsid w:val="003B0490"/>
    <w:rsid w:val="003B04C2"/>
    <w:rsid w:val="003B058A"/>
    <w:rsid w:val="003B07A9"/>
    <w:rsid w:val="003B17BB"/>
    <w:rsid w:val="003B1ED7"/>
    <w:rsid w:val="003B2769"/>
    <w:rsid w:val="003B2BE8"/>
    <w:rsid w:val="003B305D"/>
    <w:rsid w:val="003B3118"/>
    <w:rsid w:val="003B37C2"/>
    <w:rsid w:val="003B4289"/>
    <w:rsid w:val="003B465C"/>
    <w:rsid w:val="003B46F4"/>
    <w:rsid w:val="003B4715"/>
    <w:rsid w:val="003B4988"/>
    <w:rsid w:val="003B49DF"/>
    <w:rsid w:val="003B4B29"/>
    <w:rsid w:val="003B4C85"/>
    <w:rsid w:val="003B5247"/>
    <w:rsid w:val="003B597B"/>
    <w:rsid w:val="003B5A28"/>
    <w:rsid w:val="003B5B7D"/>
    <w:rsid w:val="003B5DB6"/>
    <w:rsid w:val="003B6774"/>
    <w:rsid w:val="003B7037"/>
    <w:rsid w:val="003B72AE"/>
    <w:rsid w:val="003B792A"/>
    <w:rsid w:val="003B7991"/>
    <w:rsid w:val="003B7BCD"/>
    <w:rsid w:val="003C0702"/>
    <w:rsid w:val="003C0CD6"/>
    <w:rsid w:val="003C1003"/>
    <w:rsid w:val="003C1619"/>
    <w:rsid w:val="003C1FBB"/>
    <w:rsid w:val="003C24A2"/>
    <w:rsid w:val="003C2E88"/>
    <w:rsid w:val="003C3E67"/>
    <w:rsid w:val="003C4039"/>
    <w:rsid w:val="003C433D"/>
    <w:rsid w:val="003C5323"/>
    <w:rsid w:val="003C547B"/>
    <w:rsid w:val="003C5DB2"/>
    <w:rsid w:val="003C5FDE"/>
    <w:rsid w:val="003C6061"/>
    <w:rsid w:val="003C61FF"/>
    <w:rsid w:val="003C6853"/>
    <w:rsid w:val="003C7372"/>
    <w:rsid w:val="003C74F9"/>
    <w:rsid w:val="003C751A"/>
    <w:rsid w:val="003C7768"/>
    <w:rsid w:val="003C7E8E"/>
    <w:rsid w:val="003D02F8"/>
    <w:rsid w:val="003D02FF"/>
    <w:rsid w:val="003D0618"/>
    <w:rsid w:val="003D1169"/>
    <w:rsid w:val="003D1529"/>
    <w:rsid w:val="003D227E"/>
    <w:rsid w:val="003D247A"/>
    <w:rsid w:val="003D2830"/>
    <w:rsid w:val="003D3711"/>
    <w:rsid w:val="003D3E89"/>
    <w:rsid w:val="003D4E24"/>
    <w:rsid w:val="003D5757"/>
    <w:rsid w:val="003D57B7"/>
    <w:rsid w:val="003D5F85"/>
    <w:rsid w:val="003D628C"/>
    <w:rsid w:val="003D6CCA"/>
    <w:rsid w:val="003D6DD4"/>
    <w:rsid w:val="003D7142"/>
    <w:rsid w:val="003D741B"/>
    <w:rsid w:val="003D74FF"/>
    <w:rsid w:val="003D7892"/>
    <w:rsid w:val="003D7A65"/>
    <w:rsid w:val="003D7D8F"/>
    <w:rsid w:val="003E1709"/>
    <w:rsid w:val="003E18DE"/>
    <w:rsid w:val="003E1F91"/>
    <w:rsid w:val="003E20AB"/>
    <w:rsid w:val="003E2F53"/>
    <w:rsid w:val="003E31BA"/>
    <w:rsid w:val="003E39EB"/>
    <w:rsid w:val="003E3A56"/>
    <w:rsid w:val="003E3A6C"/>
    <w:rsid w:val="003E3C37"/>
    <w:rsid w:val="003E409B"/>
    <w:rsid w:val="003E46E1"/>
    <w:rsid w:val="003E48C2"/>
    <w:rsid w:val="003E4B17"/>
    <w:rsid w:val="003E4F99"/>
    <w:rsid w:val="003E60B9"/>
    <w:rsid w:val="003E73A5"/>
    <w:rsid w:val="003E749D"/>
    <w:rsid w:val="003E79A4"/>
    <w:rsid w:val="003E7C6A"/>
    <w:rsid w:val="003F0408"/>
    <w:rsid w:val="003F07C3"/>
    <w:rsid w:val="003F08C4"/>
    <w:rsid w:val="003F0B51"/>
    <w:rsid w:val="003F10CA"/>
    <w:rsid w:val="003F118B"/>
    <w:rsid w:val="003F11A0"/>
    <w:rsid w:val="003F11B2"/>
    <w:rsid w:val="003F1733"/>
    <w:rsid w:val="003F20D0"/>
    <w:rsid w:val="003F2481"/>
    <w:rsid w:val="003F2CA3"/>
    <w:rsid w:val="003F387B"/>
    <w:rsid w:val="003F38E2"/>
    <w:rsid w:val="003F4458"/>
    <w:rsid w:val="003F5784"/>
    <w:rsid w:val="003F5ECA"/>
    <w:rsid w:val="003F614B"/>
    <w:rsid w:val="003F6156"/>
    <w:rsid w:val="003F7529"/>
    <w:rsid w:val="003F7879"/>
    <w:rsid w:val="003F7A6B"/>
    <w:rsid w:val="003F7E70"/>
    <w:rsid w:val="003F7FE6"/>
    <w:rsid w:val="00400107"/>
    <w:rsid w:val="00400644"/>
    <w:rsid w:val="004007E5"/>
    <w:rsid w:val="004014A9"/>
    <w:rsid w:val="004021C6"/>
    <w:rsid w:val="00402997"/>
    <w:rsid w:val="0040466B"/>
    <w:rsid w:val="00404B1A"/>
    <w:rsid w:val="00405851"/>
    <w:rsid w:val="00405C26"/>
    <w:rsid w:val="00405E6B"/>
    <w:rsid w:val="00405EE5"/>
    <w:rsid w:val="004101D3"/>
    <w:rsid w:val="00410327"/>
    <w:rsid w:val="004109CD"/>
    <w:rsid w:val="00410F4A"/>
    <w:rsid w:val="004118B8"/>
    <w:rsid w:val="00411DA0"/>
    <w:rsid w:val="00412234"/>
    <w:rsid w:val="00412965"/>
    <w:rsid w:val="00412D74"/>
    <w:rsid w:val="00413066"/>
    <w:rsid w:val="0041352C"/>
    <w:rsid w:val="00413C03"/>
    <w:rsid w:val="00414937"/>
    <w:rsid w:val="00415418"/>
    <w:rsid w:val="00415E14"/>
    <w:rsid w:val="00416046"/>
    <w:rsid w:val="0041627A"/>
    <w:rsid w:val="00416456"/>
    <w:rsid w:val="0041651F"/>
    <w:rsid w:val="0041653A"/>
    <w:rsid w:val="00417C08"/>
    <w:rsid w:val="00417C7B"/>
    <w:rsid w:val="00417E84"/>
    <w:rsid w:val="00420950"/>
    <w:rsid w:val="004215E6"/>
    <w:rsid w:val="00421A74"/>
    <w:rsid w:val="00422361"/>
    <w:rsid w:val="00422BC3"/>
    <w:rsid w:val="00422F89"/>
    <w:rsid w:val="00423FCF"/>
    <w:rsid w:val="004244AD"/>
    <w:rsid w:val="00424914"/>
    <w:rsid w:val="004251D6"/>
    <w:rsid w:val="004265B7"/>
    <w:rsid w:val="0042676E"/>
    <w:rsid w:val="0042698B"/>
    <w:rsid w:val="00427BDF"/>
    <w:rsid w:val="00427CD5"/>
    <w:rsid w:val="00427F01"/>
    <w:rsid w:val="00430837"/>
    <w:rsid w:val="004309BE"/>
    <w:rsid w:val="0043161B"/>
    <w:rsid w:val="00431A11"/>
    <w:rsid w:val="00431B3F"/>
    <w:rsid w:val="00431DE7"/>
    <w:rsid w:val="00432136"/>
    <w:rsid w:val="00432178"/>
    <w:rsid w:val="00432801"/>
    <w:rsid w:val="004337AC"/>
    <w:rsid w:val="00433836"/>
    <w:rsid w:val="004342FB"/>
    <w:rsid w:val="0043445A"/>
    <w:rsid w:val="00434657"/>
    <w:rsid w:val="0043491A"/>
    <w:rsid w:val="0043496A"/>
    <w:rsid w:val="00434F1E"/>
    <w:rsid w:val="0043545F"/>
    <w:rsid w:val="00435541"/>
    <w:rsid w:val="00435CB7"/>
    <w:rsid w:val="00435DF1"/>
    <w:rsid w:val="004379C8"/>
    <w:rsid w:val="00437F15"/>
    <w:rsid w:val="004422F9"/>
    <w:rsid w:val="0044241C"/>
    <w:rsid w:val="0044427A"/>
    <w:rsid w:val="0044460C"/>
    <w:rsid w:val="00444983"/>
    <w:rsid w:val="00444AEF"/>
    <w:rsid w:val="0044518D"/>
    <w:rsid w:val="004457A8"/>
    <w:rsid w:val="0044666E"/>
    <w:rsid w:val="00446806"/>
    <w:rsid w:val="00447324"/>
    <w:rsid w:val="00447360"/>
    <w:rsid w:val="00450D68"/>
    <w:rsid w:val="00450F0F"/>
    <w:rsid w:val="004512A3"/>
    <w:rsid w:val="0045162D"/>
    <w:rsid w:val="00452A5D"/>
    <w:rsid w:val="00452D06"/>
    <w:rsid w:val="00453ED9"/>
    <w:rsid w:val="004548B7"/>
    <w:rsid w:val="00454C6A"/>
    <w:rsid w:val="004553AF"/>
    <w:rsid w:val="0045558A"/>
    <w:rsid w:val="00455EF4"/>
    <w:rsid w:val="00456418"/>
    <w:rsid w:val="00456459"/>
    <w:rsid w:val="0045657F"/>
    <w:rsid w:val="00456979"/>
    <w:rsid w:val="00456A4D"/>
    <w:rsid w:val="004571C3"/>
    <w:rsid w:val="00457604"/>
    <w:rsid w:val="0045762E"/>
    <w:rsid w:val="00457741"/>
    <w:rsid w:val="00460794"/>
    <w:rsid w:val="004608B3"/>
    <w:rsid w:val="00461BFF"/>
    <w:rsid w:val="00462B6B"/>
    <w:rsid w:val="00464615"/>
    <w:rsid w:val="00464774"/>
    <w:rsid w:val="00464CDD"/>
    <w:rsid w:val="00464D9B"/>
    <w:rsid w:val="00465D00"/>
    <w:rsid w:val="00466B83"/>
    <w:rsid w:val="00466C44"/>
    <w:rsid w:val="00466ECD"/>
    <w:rsid w:val="00467DFC"/>
    <w:rsid w:val="004705C4"/>
    <w:rsid w:val="00470FA1"/>
    <w:rsid w:val="00471A1E"/>
    <w:rsid w:val="004721D9"/>
    <w:rsid w:val="004725C5"/>
    <w:rsid w:val="00472634"/>
    <w:rsid w:val="00473061"/>
    <w:rsid w:val="004733CD"/>
    <w:rsid w:val="004734CC"/>
    <w:rsid w:val="00473EDD"/>
    <w:rsid w:val="00474937"/>
    <w:rsid w:val="00475793"/>
    <w:rsid w:val="004758F3"/>
    <w:rsid w:val="0047692D"/>
    <w:rsid w:val="00476FC7"/>
    <w:rsid w:val="00477025"/>
    <w:rsid w:val="00477228"/>
    <w:rsid w:val="00477581"/>
    <w:rsid w:val="0047767D"/>
    <w:rsid w:val="00477869"/>
    <w:rsid w:val="004778B3"/>
    <w:rsid w:val="004779A6"/>
    <w:rsid w:val="004779BF"/>
    <w:rsid w:val="0048112B"/>
    <w:rsid w:val="004816E5"/>
    <w:rsid w:val="00482F8B"/>
    <w:rsid w:val="00483103"/>
    <w:rsid w:val="00483313"/>
    <w:rsid w:val="0048341B"/>
    <w:rsid w:val="004843F6"/>
    <w:rsid w:val="00484557"/>
    <w:rsid w:val="00484842"/>
    <w:rsid w:val="004858FC"/>
    <w:rsid w:val="00485E84"/>
    <w:rsid w:val="00485E9B"/>
    <w:rsid w:val="00486052"/>
    <w:rsid w:val="004867B4"/>
    <w:rsid w:val="00486C35"/>
    <w:rsid w:val="00486CF9"/>
    <w:rsid w:val="00487D07"/>
    <w:rsid w:val="00490461"/>
    <w:rsid w:val="004908AD"/>
    <w:rsid w:val="00490E00"/>
    <w:rsid w:val="004916FE"/>
    <w:rsid w:val="00491DF0"/>
    <w:rsid w:val="00492C8D"/>
    <w:rsid w:val="00492E20"/>
    <w:rsid w:val="004939E2"/>
    <w:rsid w:val="00493BCD"/>
    <w:rsid w:val="00493D94"/>
    <w:rsid w:val="00493E21"/>
    <w:rsid w:val="0049427C"/>
    <w:rsid w:val="00494783"/>
    <w:rsid w:val="004950FA"/>
    <w:rsid w:val="0049553F"/>
    <w:rsid w:val="00495A67"/>
    <w:rsid w:val="00495E70"/>
    <w:rsid w:val="004964E9"/>
    <w:rsid w:val="0049661A"/>
    <w:rsid w:val="00496F11"/>
    <w:rsid w:val="00497067"/>
    <w:rsid w:val="00497D48"/>
    <w:rsid w:val="004A0229"/>
    <w:rsid w:val="004A0B7A"/>
    <w:rsid w:val="004A0F8B"/>
    <w:rsid w:val="004A2328"/>
    <w:rsid w:val="004A23FF"/>
    <w:rsid w:val="004A3858"/>
    <w:rsid w:val="004A41ED"/>
    <w:rsid w:val="004A49BF"/>
    <w:rsid w:val="004A4DD2"/>
    <w:rsid w:val="004A4DD4"/>
    <w:rsid w:val="004A4FFA"/>
    <w:rsid w:val="004A54CF"/>
    <w:rsid w:val="004A6366"/>
    <w:rsid w:val="004A65D8"/>
    <w:rsid w:val="004A6CC5"/>
    <w:rsid w:val="004B02A3"/>
    <w:rsid w:val="004B0976"/>
    <w:rsid w:val="004B097F"/>
    <w:rsid w:val="004B0FD4"/>
    <w:rsid w:val="004B1480"/>
    <w:rsid w:val="004B16F0"/>
    <w:rsid w:val="004B1C25"/>
    <w:rsid w:val="004B24A6"/>
    <w:rsid w:val="004B3138"/>
    <w:rsid w:val="004B3EFB"/>
    <w:rsid w:val="004B4081"/>
    <w:rsid w:val="004B4137"/>
    <w:rsid w:val="004B4639"/>
    <w:rsid w:val="004B47D4"/>
    <w:rsid w:val="004B5636"/>
    <w:rsid w:val="004B5F13"/>
    <w:rsid w:val="004B6890"/>
    <w:rsid w:val="004B6EC0"/>
    <w:rsid w:val="004B7564"/>
    <w:rsid w:val="004B78A3"/>
    <w:rsid w:val="004B7CB8"/>
    <w:rsid w:val="004C05E1"/>
    <w:rsid w:val="004C0CB3"/>
    <w:rsid w:val="004C0FE7"/>
    <w:rsid w:val="004C1545"/>
    <w:rsid w:val="004C2002"/>
    <w:rsid w:val="004C20CA"/>
    <w:rsid w:val="004C27B4"/>
    <w:rsid w:val="004C32A0"/>
    <w:rsid w:val="004C330A"/>
    <w:rsid w:val="004C3B8D"/>
    <w:rsid w:val="004C4E2F"/>
    <w:rsid w:val="004C4E4D"/>
    <w:rsid w:val="004C5F44"/>
    <w:rsid w:val="004C69CC"/>
    <w:rsid w:val="004C69E3"/>
    <w:rsid w:val="004C71AB"/>
    <w:rsid w:val="004C741B"/>
    <w:rsid w:val="004C79C7"/>
    <w:rsid w:val="004C7C66"/>
    <w:rsid w:val="004C7F93"/>
    <w:rsid w:val="004D0691"/>
    <w:rsid w:val="004D0B02"/>
    <w:rsid w:val="004D0CA0"/>
    <w:rsid w:val="004D10A9"/>
    <w:rsid w:val="004D1339"/>
    <w:rsid w:val="004D1C15"/>
    <w:rsid w:val="004D1CBA"/>
    <w:rsid w:val="004D3646"/>
    <w:rsid w:val="004D405E"/>
    <w:rsid w:val="004D4C82"/>
    <w:rsid w:val="004D51B7"/>
    <w:rsid w:val="004D57A9"/>
    <w:rsid w:val="004D6FCD"/>
    <w:rsid w:val="004D7326"/>
    <w:rsid w:val="004D7814"/>
    <w:rsid w:val="004D7AFD"/>
    <w:rsid w:val="004D7EB8"/>
    <w:rsid w:val="004E027F"/>
    <w:rsid w:val="004E0A0B"/>
    <w:rsid w:val="004E0A52"/>
    <w:rsid w:val="004E15F7"/>
    <w:rsid w:val="004E18A1"/>
    <w:rsid w:val="004E1C6B"/>
    <w:rsid w:val="004E32E7"/>
    <w:rsid w:val="004E45D4"/>
    <w:rsid w:val="004E48B7"/>
    <w:rsid w:val="004E48B9"/>
    <w:rsid w:val="004E4FF3"/>
    <w:rsid w:val="004E5326"/>
    <w:rsid w:val="004E56D6"/>
    <w:rsid w:val="004E63AD"/>
    <w:rsid w:val="004E6FFD"/>
    <w:rsid w:val="004E73AB"/>
    <w:rsid w:val="004E75DF"/>
    <w:rsid w:val="004F0298"/>
    <w:rsid w:val="004F1033"/>
    <w:rsid w:val="004F13F2"/>
    <w:rsid w:val="004F1806"/>
    <w:rsid w:val="004F1EF5"/>
    <w:rsid w:val="004F2293"/>
    <w:rsid w:val="004F2D96"/>
    <w:rsid w:val="004F3392"/>
    <w:rsid w:val="004F3500"/>
    <w:rsid w:val="004F42E5"/>
    <w:rsid w:val="004F4934"/>
    <w:rsid w:val="004F4964"/>
    <w:rsid w:val="004F5447"/>
    <w:rsid w:val="004F5E41"/>
    <w:rsid w:val="004F65C6"/>
    <w:rsid w:val="004F6C7A"/>
    <w:rsid w:val="004F723F"/>
    <w:rsid w:val="004F75E0"/>
    <w:rsid w:val="004F75FC"/>
    <w:rsid w:val="004F7E30"/>
    <w:rsid w:val="00500AAA"/>
    <w:rsid w:val="005010A2"/>
    <w:rsid w:val="005016DB"/>
    <w:rsid w:val="005017F9"/>
    <w:rsid w:val="0050270C"/>
    <w:rsid w:val="00502B34"/>
    <w:rsid w:val="005038EA"/>
    <w:rsid w:val="00503E6A"/>
    <w:rsid w:val="00504308"/>
    <w:rsid w:val="005049FD"/>
    <w:rsid w:val="00504C30"/>
    <w:rsid w:val="00505043"/>
    <w:rsid w:val="005051E9"/>
    <w:rsid w:val="0050569D"/>
    <w:rsid w:val="00505CDE"/>
    <w:rsid w:val="00507078"/>
    <w:rsid w:val="0050736D"/>
    <w:rsid w:val="00507447"/>
    <w:rsid w:val="00507C5E"/>
    <w:rsid w:val="00510647"/>
    <w:rsid w:val="00510B47"/>
    <w:rsid w:val="0051138E"/>
    <w:rsid w:val="0051172E"/>
    <w:rsid w:val="0051263D"/>
    <w:rsid w:val="005137E0"/>
    <w:rsid w:val="00513EA1"/>
    <w:rsid w:val="00514206"/>
    <w:rsid w:val="00514513"/>
    <w:rsid w:val="00514FBE"/>
    <w:rsid w:val="00515086"/>
    <w:rsid w:val="005152A0"/>
    <w:rsid w:val="0051597D"/>
    <w:rsid w:val="00515CBD"/>
    <w:rsid w:val="005162B1"/>
    <w:rsid w:val="005163E9"/>
    <w:rsid w:val="00516644"/>
    <w:rsid w:val="00516C92"/>
    <w:rsid w:val="00516DF9"/>
    <w:rsid w:val="00517193"/>
    <w:rsid w:val="00517C7A"/>
    <w:rsid w:val="005205C6"/>
    <w:rsid w:val="005216EF"/>
    <w:rsid w:val="005226F3"/>
    <w:rsid w:val="00522A87"/>
    <w:rsid w:val="00522E56"/>
    <w:rsid w:val="00523882"/>
    <w:rsid w:val="0052392B"/>
    <w:rsid w:val="00523F33"/>
    <w:rsid w:val="00524134"/>
    <w:rsid w:val="0052447E"/>
    <w:rsid w:val="005245CB"/>
    <w:rsid w:val="00524810"/>
    <w:rsid w:val="00524C15"/>
    <w:rsid w:val="00525D63"/>
    <w:rsid w:val="005267F0"/>
    <w:rsid w:val="00526C9B"/>
    <w:rsid w:val="0052735B"/>
    <w:rsid w:val="00527B90"/>
    <w:rsid w:val="00527F83"/>
    <w:rsid w:val="00527FC5"/>
    <w:rsid w:val="00530092"/>
    <w:rsid w:val="00530458"/>
    <w:rsid w:val="00530AA5"/>
    <w:rsid w:val="00530CAA"/>
    <w:rsid w:val="00530D3D"/>
    <w:rsid w:val="00530ECC"/>
    <w:rsid w:val="00530F58"/>
    <w:rsid w:val="00530FB4"/>
    <w:rsid w:val="005315E0"/>
    <w:rsid w:val="00531D40"/>
    <w:rsid w:val="00531D4B"/>
    <w:rsid w:val="00532321"/>
    <w:rsid w:val="00532731"/>
    <w:rsid w:val="00532DC9"/>
    <w:rsid w:val="00532FD4"/>
    <w:rsid w:val="005332CD"/>
    <w:rsid w:val="00533603"/>
    <w:rsid w:val="00533A14"/>
    <w:rsid w:val="00534129"/>
    <w:rsid w:val="005342AD"/>
    <w:rsid w:val="005343A1"/>
    <w:rsid w:val="00534948"/>
    <w:rsid w:val="00534A95"/>
    <w:rsid w:val="005363A1"/>
    <w:rsid w:val="005367FC"/>
    <w:rsid w:val="00536C73"/>
    <w:rsid w:val="00536E35"/>
    <w:rsid w:val="005374E5"/>
    <w:rsid w:val="00540170"/>
    <w:rsid w:val="005407A1"/>
    <w:rsid w:val="0054191D"/>
    <w:rsid w:val="005419E6"/>
    <w:rsid w:val="00541AD7"/>
    <w:rsid w:val="00541B76"/>
    <w:rsid w:val="00541CD2"/>
    <w:rsid w:val="00542132"/>
    <w:rsid w:val="0054242B"/>
    <w:rsid w:val="005424D2"/>
    <w:rsid w:val="00542AB1"/>
    <w:rsid w:val="00542FEC"/>
    <w:rsid w:val="00543180"/>
    <w:rsid w:val="00543B32"/>
    <w:rsid w:val="00543CD9"/>
    <w:rsid w:val="0054419F"/>
    <w:rsid w:val="00544EBB"/>
    <w:rsid w:val="00545309"/>
    <w:rsid w:val="0054596C"/>
    <w:rsid w:val="005467B6"/>
    <w:rsid w:val="00546CE0"/>
    <w:rsid w:val="00546FF1"/>
    <w:rsid w:val="00547BC0"/>
    <w:rsid w:val="005502CC"/>
    <w:rsid w:val="005509A7"/>
    <w:rsid w:val="00550D2B"/>
    <w:rsid w:val="00550D40"/>
    <w:rsid w:val="00550FEB"/>
    <w:rsid w:val="00551296"/>
    <w:rsid w:val="0055151B"/>
    <w:rsid w:val="00551664"/>
    <w:rsid w:val="0055186D"/>
    <w:rsid w:val="00551C75"/>
    <w:rsid w:val="00552A1C"/>
    <w:rsid w:val="00552F82"/>
    <w:rsid w:val="00553374"/>
    <w:rsid w:val="00553686"/>
    <w:rsid w:val="005536D1"/>
    <w:rsid w:val="005543C2"/>
    <w:rsid w:val="005547BD"/>
    <w:rsid w:val="00554B8A"/>
    <w:rsid w:val="00554E8D"/>
    <w:rsid w:val="00554F90"/>
    <w:rsid w:val="005551CB"/>
    <w:rsid w:val="00555DC9"/>
    <w:rsid w:val="005564AE"/>
    <w:rsid w:val="00556F37"/>
    <w:rsid w:val="00557410"/>
    <w:rsid w:val="005574CB"/>
    <w:rsid w:val="00557717"/>
    <w:rsid w:val="00560712"/>
    <w:rsid w:val="00560A11"/>
    <w:rsid w:val="00560D91"/>
    <w:rsid w:val="00561665"/>
    <w:rsid w:val="005618A3"/>
    <w:rsid w:val="00562F39"/>
    <w:rsid w:val="00563551"/>
    <w:rsid w:val="00563E66"/>
    <w:rsid w:val="0056514E"/>
    <w:rsid w:val="005652BD"/>
    <w:rsid w:val="00565EE4"/>
    <w:rsid w:val="00566580"/>
    <w:rsid w:val="00567B38"/>
    <w:rsid w:val="00567C58"/>
    <w:rsid w:val="00567D21"/>
    <w:rsid w:val="00570303"/>
    <w:rsid w:val="0057047A"/>
    <w:rsid w:val="00570EDF"/>
    <w:rsid w:val="0057132A"/>
    <w:rsid w:val="00571D46"/>
    <w:rsid w:val="005724F7"/>
    <w:rsid w:val="00572A77"/>
    <w:rsid w:val="005730D1"/>
    <w:rsid w:val="00573158"/>
    <w:rsid w:val="0057348E"/>
    <w:rsid w:val="00573D5C"/>
    <w:rsid w:val="00574356"/>
    <w:rsid w:val="00574A29"/>
    <w:rsid w:val="00574B47"/>
    <w:rsid w:val="00575018"/>
    <w:rsid w:val="005752E4"/>
    <w:rsid w:val="00575684"/>
    <w:rsid w:val="00576F1C"/>
    <w:rsid w:val="005807DF"/>
    <w:rsid w:val="005809C0"/>
    <w:rsid w:val="00581FA2"/>
    <w:rsid w:val="00583275"/>
    <w:rsid w:val="00583C8E"/>
    <w:rsid w:val="0058563A"/>
    <w:rsid w:val="0058601D"/>
    <w:rsid w:val="005861A7"/>
    <w:rsid w:val="005862EF"/>
    <w:rsid w:val="0058632F"/>
    <w:rsid w:val="005863AD"/>
    <w:rsid w:val="0058640D"/>
    <w:rsid w:val="00586644"/>
    <w:rsid w:val="00586889"/>
    <w:rsid w:val="00586C55"/>
    <w:rsid w:val="00587AF2"/>
    <w:rsid w:val="00587FDA"/>
    <w:rsid w:val="00590973"/>
    <w:rsid w:val="005917D8"/>
    <w:rsid w:val="005918A1"/>
    <w:rsid w:val="005919E9"/>
    <w:rsid w:val="00591BB8"/>
    <w:rsid w:val="00592EB3"/>
    <w:rsid w:val="005941C5"/>
    <w:rsid w:val="00594CBB"/>
    <w:rsid w:val="00594DFF"/>
    <w:rsid w:val="005955D5"/>
    <w:rsid w:val="005968DA"/>
    <w:rsid w:val="0059698C"/>
    <w:rsid w:val="00596A2E"/>
    <w:rsid w:val="005971BB"/>
    <w:rsid w:val="0059796D"/>
    <w:rsid w:val="00597A67"/>
    <w:rsid w:val="00597B5A"/>
    <w:rsid w:val="005A01B3"/>
    <w:rsid w:val="005A01C1"/>
    <w:rsid w:val="005A106E"/>
    <w:rsid w:val="005A17A8"/>
    <w:rsid w:val="005A1AB0"/>
    <w:rsid w:val="005A2528"/>
    <w:rsid w:val="005A2911"/>
    <w:rsid w:val="005A29A1"/>
    <w:rsid w:val="005A3460"/>
    <w:rsid w:val="005A3473"/>
    <w:rsid w:val="005A3588"/>
    <w:rsid w:val="005A3A74"/>
    <w:rsid w:val="005A3C00"/>
    <w:rsid w:val="005A41F5"/>
    <w:rsid w:val="005A4CFC"/>
    <w:rsid w:val="005A6615"/>
    <w:rsid w:val="005A676A"/>
    <w:rsid w:val="005A6C24"/>
    <w:rsid w:val="005A7A22"/>
    <w:rsid w:val="005A7E0D"/>
    <w:rsid w:val="005B0051"/>
    <w:rsid w:val="005B0D0C"/>
    <w:rsid w:val="005B1035"/>
    <w:rsid w:val="005B1AD7"/>
    <w:rsid w:val="005B2B59"/>
    <w:rsid w:val="005B2D34"/>
    <w:rsid w:val="005B3455"/>
    <w:rsid w:val="005B37C2"/>
    <w:rsid w:val="005B3A63"/>
    <w:rsid w:val="005B3D0C"/>
    <w:rsid w:val="005B48C9"/>
    <w:rsid w:val="005B48D5"/>
    <w:rsid w:val="005B53CA"/>
    <w:rsid w:val="005B56E7"/>
    <w:rsid w:val="005B5855"/>
    <w:rsid w:val="005B7CAE"/>
    <w:rsid w:val="005B7D09"/>
    <w:rsid w:val="005C0943"/>
    <w:rsid w:val="005C09A1"/>
    <w:rsid w:val="005C0A0F"/>
    <w:rsid w:val="005C0C4B"/>
    <w:rsid w:val="005C169A"/>
    <w:rsid w:val="005C2705"/>
    <w:rsid w:val="005C2832"/>
    <w:rsid w:val="005C3DB7"/>
    <w:rsid w:val="005C3EB3"/>
    <w:rsid w:val="005C4BF1"/>
    <w:rsid w:val="005C5314"/>
    <w:rsid w:val="005C58B5"/>
    <w:rsid w:val="005C5A24"/>
    <w:rsid w:val="005C5BF5"/>
    <w:rsid w:val="005C6885"/>
    <w:rsid w:val="005C6D7F"/>
    <w:rsid w:val="005C7C52"/>
    <w:rsid w:val="005D02EA"/>
    <w:rsid w:val="005D04C0"/>
    <w:rsid w:val="005D0FF8"/>
    <w:rsid w:val="005D3E4A"/>
    <w:rsid w:val="005D4658"/>
    <w:rsid w:val="005D49B0"/>
    <w:rsid w:val="005D5006"/>
    <w:rsid w:val="005D5DC4"/>
    <w:rsid w:val="005D5FCB"/>
    <w:rsid w:val="005D684C"/>
    <w:rsid w:val="005D6D0B"/>
    <w:rsid w:val="005D73D7"/>
    <w:rsid w:val="005D74E0"/>
    <w:rsid w:val="005D7551"/>
    <w:rsid w:val="005D765E"/>
    <w:rsid w:val="005D7740"/>
    <w:rsid w:val="005E02B0"/>
    <w:rsid w:val="005E03F6"/>
    <w:rsid w:val="005E0728"/>
    <w:rsid w:val="005E0869"/>
    <w:rsid w:val="005E0DBA"/>
    <w:rsid w:val="005E1381"/>
    <w:rsid w:val="005E1F68"/>
    <w:rsid w:val="005E26A5"/>
    <w:rsid w:val="005E3041"/>
    <w:rsid w:val="005E30EE"/>
    <w:rsid w:val="005E3837"/>
    <w:rsid w:val="005E3899"/>
    <w:rsid w:val="005E3C3B"/>
    <w:rsid w:val="005E3DAF"/>
    <w:rsid w:val="005E3F22"/>
    <w:rsid w:val="005E3F4A"/>
    <w:rsid w:val="005E419C"/>
    <w:rsid w:val="005E43C6"/>
    <w:rsid w:val="005E4607"/>
    <w:rsid w:val="005E476F"/>
    <w:rsid w:val="005E4AF1"/>
    <w:rsid w:val="005E4B3F"/>
    <w:rsid w:val="005E540D"/>
    <w:rsid w:val="005E607B"/>
    <w:rsid w:val="005E671A"/>
    <w:rsid w:val="005E6A26"/>
    <w:rsid w:val="005E7BDF"/>
    <w:rsid w:val="005E7BE7"/>
    <w:rsid w:val="005E7D8B"/>
    <w:rsid w:val="005E7F84"/>
    <w:rsid w:val="005F01C4"/>
    <w:rsid w:val="005F092F"/>
    <w:rsid w:val="005F0AEF"/>
    <w:rsid w:val="005F1909"/>
    <w:rsid w:val="005F26CA"/>
    <w:rsid w:val="005F2E1D"/>
    <w:rsid w:val="005F32ED"/>
    <w:rsid w:val="005F3447"/>
    <w:rsid w:val="005F444D"/>
    <w:rsid w:val="005F47CB"/>
    <w:rsid w:val="005F47DF"/>
    <w:rsid w:val="005F49F5"/>
    <w:rsid w:val="005F5474"/>
    <w:rsid w:val="005F5A55"/>
    <w:rsid w:val="005F5C23"/>
    <w:rsid w:val="005F5C5C"/>
    <w:rsid w:val="005F5CF7"/>
    <w:rsid w:val="005F6459"/>
    <w:rsid w:val="005F763E"/>
    <w:rsid w:val="005F796F"/>
    <w:rsid w:val="00600001"/>
    <w:rsid w:val="00600A54"/>
    <w:rsid w:val="00600C71"/>
    <w:rsid w:val="00600CA1"/>
    <w:rsid w:val="0060158F"/>
    <w:rsid w:val="0060172B"/>
    <w:rsid w:val="00601DEE"/>
    <w:rsid w:val="00602DD2"/>
    <w:rsid w:val="00603682"/>
    <w:rsid w:val="00603F9E"/>
    <w:rsid w:val="00604BE2"/>
    <w:rsid w:val="00604C10"/>
    <w:rsid w:val="006050EA"/>
    <w:rsid w:val="00605474"/>
    <w:rsid w:val="006059AF"/>
    <w:rsid w:val="006059C3"/>
    <w:rsid w:val="00605CF4"/>
    <w:rsid w:val="00606005"/>
    <w:rsid w:val="0060680E"/>
    <w:rsid w:val="006117AC"/>
    <w:rsid w:val="006127D8"/>
    <w:rsid w:val="006133D3"/>
    <w:rsid w:val="00613F06"/>
    <w:rsid w:val="00614B8A"/>
    <w:rsid w:val="006157D5"/>
    <w:rsid w:val="00615BD8"/>
    <w:rsid w:val="00615BF3"/>
    <w:rsid w:val="00615D60"/>
    <w:rsid w:val="00615E30"/>
    <w:rsid w:val="00616100"/>
    <w:rsid w:val="00616420"/>
    <w:rsid w:val="006170D0"/>
    <w:rsid w:val="006170FB"/>
    <w:rsid w:val="00617946"/>
    <w:rsid w:val="00617EFA"/>
    <w:rsid w:val="00617F09"/>
    <w:rsid w:val="00620087"/>
    <w:rsid w:val="006206A4"/>
    <w:rsid w:val="00620877"/>
    <w:rsid w:val="00621041"/>
    <w:rsid w:val="0062157D"/>
    <w:rsid w:val="0062193E"/>
    <w:rsid w:val="00622090"/>
    <w:rsid w:val="006223A1"/>
    <w:rsid w:val="00622530"/>
    <w:rsid w:val="0062344E"/>
    <w:rsid w:val="00623DCC"/>
    <w:rsid w:val="0062413D"/>
    <w:rsid w:val="0062448F"/>
    <w:rsid w:val="00624701"/>
    <w:rsid w:val="00624A5B"/>
    <w:rsid w:val="00625149"/>
    <w:rsid w:val="0062531B"/>
    <w:rsid w:val="00625479"/>
    <w:rsid w:val="00625C5A"/>
    <w:rsid w:val="00625D03"/>
    <w:rsid w:val="00625F40"/>
    <w:rsid w:val="00626A59"/>
    <w:rsid w:val="00626F71"/>
    <w:rsid w:val="00627698"/>
    <w:rsid w:val="00627C8B"/>
    <w:rsid w:val="006308EA"/>
    <w:rsid w:val="00630F96"/>
    <w:rsid w:val="006314C9"/>
    <w:rsid w:val="00631ADE"/>
    <w:rsid w:val="00631C06"/>
    <w:rsid w:val="0063241F"/>
    <w:rsid w:val="00632724"/>
    <w:rsid w:val="006336EF"/>
    <w:rsid w:val="006351D3"/>
    <w:rsid w:val="00635322"/>
    <w:rsid w:val="00635437"/>
    <w:rsid w:val="006359A3"/>
    <w:rsid w:val="00636375"/>
    <w:rsid w:val="00636A3B"/>
    <w:rsid w:val="00637320"/>
    <w:rsid w:val="006373DA"/>
    <w:rsid w:val="0063755C"/>
    <w:rsid w:val="00637902"/>
    <w:rsid w:val="006406A7"/>
    <w:rsid w:val="006406E1"/>
    <w:rsid w:val="00641293"/>
    <w:rsid w:val="006416F1"/>
    <w:rsid w:val="0064234A"/>
    <w:rsid w:val="00642D1C"/>
    <w:rsid w:val="00642E14"/>
    <w:rsid w:val="00642FDA"/>
    <w:rsid w:val="0064369E"/>
    <w:rsid w:val="00643AD3"/>
    <w:rsid w:val="00643B3D"/>
    <w:rsid w:val="00643BAF"/>
    <w:rsid w:val="00643DC9"/>
    <w:rsid w:val="00643EF5"/>
    <w:rsid w:val="00643FA1"/>
    <w:rsid w:val="006445A7"/>
    <w:rsid w:val="006447EE"/>
    <w:rsid w:val="00644C3A"/>
    <w:rsid w:val="0064612B"/>
    <w:rsid w:val="00650954"/>
    <w:rsid w:val="006509D5"/>
    <w:rsid w:val="00650D48"/>
    <w:rsid w:val="00650E95"/>
    <w:rsid w:val="00651134"/>
    <w:rsid w:val="006515F3"/>
    <w:rsid w:val="0065172C"/>
    <w:rsid w:val="00652437"/>
    <w:rsid w:val="00652653"/>
    <w:rsid w:val="00653230"/>
    <w:rsid w:val="00653CC9"/>
    <w:rsid w:val="006540A4"/>
    <w:rsid w:val="006543A2"/>
    <w:rsid w:val="00654D50"/>
    <w:rsid w:val="006551FD"/>
    <w:rsid w:val="00656274"/>
    <w:rsid w:val="00656522"/>
    <w:rsid w:val="00656777"/>
    <w:rsid w:val="00656ACD"/>
    <w:rsid w:val="00656DCA"/>
    <w:rsid w:val="006602D5"/>
    <w:rsid w:val="00660360"/>
    <w:rsid w:val="00661410"/>
    <w:rsid w:val="00661BB5"/>
    <w:rsid w:val="006627C9"/>
    <w:rsid w:val="00662AB3"/>
    <w:rsid w:val="00662BDA"/>
    <w:rsid w:val="00662DDA"/>
    <w:rsid w:val="00662FDD"/>
    <w:rsid w:val="006631B8"/>
    <w:rsid w:val="00663555"/>
    <w:rsid w:val="00663678"/>
    <w:rsid w:val="00663B0E"/>
    <w:rsid w:val="0066401E"/>
    <w:rsid w:val="00664675"/>
    <w:rsid w:val="00664836"/>
    <w:rsid w:val="00664A9D"/>
    <w:rsid w:val="00664D42"/>
    <w:rsid w:val="00664F73"/>
    <w:rsid w:val="006651BD"/>
    <w:rsid w:val="006651ED"/>
    <w:rsid w:val="006676DA"/>
    <w:rsid w:val="0067091A"/>
    <w:rsid w:val="00671017"/>
    <w:rsid w:val="0067172C"/>
    <w:rsid w:val="0067196F"/>
    <w:rsid w:val="00672CDC"/>
    <w:rsid w:val="00672E42"/>
    <w:rsid w:val="00672EBC"/>
    <w:rsid w:val="006749A5"/>
    <w:rsid w:val="00674BED"/>
    <w:rsid w:val="00674E2A"/>
    <w:rsid w:val="00675323"/>
    <w:rsid w:val="00676930"/>
    <w:rsid w:val="0067729C"/>
    <w:rsid w:val="006773C4"/>
    <w:rsid w:val="006775A6"/>
    <w:rsid w:val="00677A36"/>
    <w:rsid w:val="00677C69"/>
    <w:rsid w:val="006804B2"/>
    <w:rsid w:val="00680C00"/>
    <w:rsid w:val="006813E8"/>
    <w:rsid w:val="006818D7"/>
    <w:rsid w:val="006819B8"/>
    <w:rsid w:val="0068311F"/>
    <w:rsid w:val="00683552"/>
    <w:rsid w:val="0068386C"/>
    <w:rsid w:val="00684811"/>
    <w:rsid w:val="00684F78"/>
    <w:rsid w:val="0068548B"/>
    <w:rsid w:val="00685DE5"/>
    <w:rsid w:val="00687314"/>
    <w:rsid w:val="006875E3"/>
    <w:rsid w:val="00687D25"/>
    <w:rsid w:val="00687DDD"/>
    <w:rsid w:val="00690950"/>
    <w:rsid w:val="00691216"/>
    <w:rsid w:val="00691DFB"/>
    <w:rsid w:val="00692223"/>
    <w:rsid w:val="006922FC"/>
    <w:rsid w:val="0069249B"/>
    <w:rsid w:val="00692816"/>
    <w:rsid w:val="00692C4B"/>
    <w:rsid w:val="0069307D"/>
    <w:rsid w:val="006935CE"/>
    <w:rsid w:val="0069431D"/>
    <w:rsid w:val="00694381"/>
    <w:rsid w:val="00694BBA"/>
    <w:rsid w:val="0069520C"/>
    <w:rsid w:val="00695245"/>
    <w:rsid w:val="00695880"/>
    <w:rsid w:val="00695D85"/>
    <w:rsid w:val="00695F4E"/>
    <w:rsid w:val="00696299"/>
    <w:rsid w:val="0069700C"/>
    <w:rsid w:val="006A0226"/>
    <w:rsid w:val="006A0E65"/>
    <w:rsid w:val="006A17ED"/>
    <w:rsid w:val="006A1D1F"/>
    <w:rsid w:val="006A263C"/>
    <w:rsid w:val="006A2D20"/>
    <w:rsid w:val="006A3945"/>
    <w:rsid w:val="006A3989"/>
    <w:rsid w:val="006A3A4F"/>
    <w:rsid w:val="006A3A55"/>
    <w:rsid w:val="006A410A"/>
    <w:rsid w:val="006A4133"/>
    <w:rsid w:val="006A4A1B"/>
    <w:rsid w:val="006A4D14"/>
    <w:rsid w:val="006A4FBA"/>
    <w:rsid w:val="006A51E3"/>
    <w:rsid w:val="006A6132"/>
    <w:rsid w:val="006A67F9"/>
    <w:rsid w:val="006A6A64"/>
    <w:rsid w:val="006A6FC7"/>
    <w:rsid w:val="006A7250"/>
    <w:rsid w:val="006A74B9"/>
    <w:rsid w:val="006A7635"/>
    <w:rsid w:val="006A7D4D"/>
    <w:rsid w:val="006B08FD"/>
    <w:rsid w:val="006B1D33"/>
    <w:rsid w:val="006B1EB5"/>
    <w:rsid w:val="006B2046"/>
    <w:rsid w:val="006B27B8"/>
    <w:rsid w:val="006B2F7D"/>
    <w:rsid w:val="006B3107"/>
    <w:rsid w:val="006B33E4"/>
    <w:rsid w:val="006B43EE"/>
    <w:rsid w:val="006B48A7"/>
    <w:rsid w:val="006B4C6A"/>
    <w:rsid w:val="006B50DC"/>
    <w:rsid w:val="006B556F"/>
    <w:rsid w:val="006B5B1C"/>
    <w:rsid w:val="006B6FBD"/>
    <w:rsid w:val="006B7B78"/>
    <w:rsid w:val="006B7C93"/>
    <w:rsid w:val="006B7D8A"/>
    <w:rsid w:val="006C03D2"/>
    <w:rsid w:val="006C055B"/>
    <w:rsid w:val="006C0660"/>
    <w:rsid w:val="006C1032"/>
    <w:rsid w:val="006C18B4"/>
    <w:rsid w:val="006C20E4"/>
    <w:rsid w:val="006C2717"/>
    <w:rsid w:val="006C29A5"/>
    <w:rsid w:val="006C2F41"/>
    <w:rsid w:val="006C3377"/>
    <w:rsid w:val="006C357C"/>
    <w:rsid w:val="006C3A0A"/>
    <w:rsid w:val="006C3F5E"/>
    <w:rsid w:val="006C462C"/>
    <w:rsid w:val="006C4DA6"/>
    <w:rsid w:val="006C5160"/>
    <w:rsid w:val="006C6AB1"/>
    <w:rsid w:val="006C7023"/>
    <w:rsid w:val="006C73D4"/>
    <w:rsid w:val="006C7E82"/>
    <w:rsid w:val="006C7FB3"/>
    <w:rsid w:val="006D10B5"/>
    <w:rsid w:val="006D1955"/>
    <w:rsid w:val="006D2349"/>
    <w:rsid w:val="006D2C35"/>
    <w:rsid w:val="006D3967"/>
    <w:rsid w:val="006D3E39"/>
    <w:rsid w:val="006D3E8E"/>
    <w:rsid w:val="006D406E"/>
    <w:rsid w:val="006D4280"/>
    <w:rsid w:val="006D4AA2"/>
    <w:rsid w:val="006D4B39"/>
    <w:rsid w:val="006D5BA8"/>
    <w:rsid w:val="006D5C02"/>
    <w:rsid w:val="006D5C0D"/>
    <w:rsid w:val="006D69FA"/>
    <w:rsid w:val="006D7475"/>
    <w:rsid w:val="006D7DB7"/>
    <w:rsid w:val="006E105B"/>
    <w:rsid w:val="006E1162"/>
    <w:rsid w:val="006E2472"/>
    <w:rsid w:val="006E249F"/>
    <w:rsid w:val="006E2F72"/>
    <w:rsid w:val="006E34AE"/>
    <w:rsid w:val="006E3B2A"/>
    <w:rsid w:val="006E3C98"/>
    <w:rsid w:val="006E3FE8"/>
    <w:rsid w:val="006E4B68"/>
    <w:rsid w:val="006E586A"/>
    <w:rsid w:val="006E5AD8"/>
    <w:rsid w:val="006E5B77"/>
    <w:rsid w:val="006E5CF3"/>
    <w:rsid w:val="006E66ED"/>
    <w:rsid w:val="006E67FB"/>
    <w:rsid w:val="006F0317"/>
    <w:rsid w:val="006F0FBA"/>
    <w:rsid w:val="006F15CC"/>
    <w:rsid w:val="006F1AD0"/>
    <w:rsid w:val="006F1DF8"/>
    <w:rsid w:val="006F2155"/>
    <w:rsid w:val="006F25E4"/>
    <w:rsid w:val="006F270D"/>
    <w:rsid w:val="006F3DAB"/>
    <w:rsid w:val="006F4027"/>
    <w:rsid w:val="006F5338"/>
    <w:rsid w:val="006F5413"/>
    <w:rsid w:val="006F6389"/>
    <w:rsid w:val="006F6451"/>
    <w:rsid w:val="006F6456"/>
    <w:rsid w:val="006F6E1A"/>
    <w:rsid w:val="006F7642"/>
    <w:rsid w:val="006F7D5C"/>
    <w:rsid w:val="006F7DD0"/>
    <w:rsid w:val="006F7DE5"/>
    <w:rsid w:val="00700A10"/>
    <w:rsid w:val="00700CE0"/>
    <w:rsid w:val="00701765"/>
    <w:rsid w:val="00701CF3"/>
    <w:rsid w:val="00701DC8"/>
    <w:rsid w:val="00701FCB"/>
    <w:rsid w:val="007025A0"/>
    <w:rsid w:val="007026B1"/>
    <w:rsid w:val="00702A25"/>
    <w:rsid w:val="00702D20"/>
    <w:rsid w:val="00702E13"/>
    <w:rsid w:val="00703388"/>
    <w:rsid w:val="0070339A"/>
    <w:rsid w:val="007035A8"/>
    <w:rsid w:val="00703BFA"/>
    <w:rsid w:val="00703D0B"/>
    <w:rsid w:val="00704BEA"/>
    <w:rsid w:val="0070551F"/>
    <w:rsid w:val="00707878"/>
    <w:rsid w:val="007079E5"/>
    <w:rsid w:val="00710B34"/>
    <w:rsid w:val="007113E0"/>
    <w:rsid w:val="007118FA"/>
    <w:rsid w:val="00711D77"/>
    <w:rsid w:val="00711F4D"/>
    <w:rsid w:val="007124C4"/>
    <w:rsid w:val="00712C3C"/>
    <w:rsid w:val="00713727"/>
    <w:rsid w:val="00713DD8"/>
    <w:rsid w:val="0071439E"/>
    <w:rsid w:val="007147F9"/>
    <w:rsid w:val="00714A46"/>
    <w:rsid w:val="00714B1B"/>
    <w:rsid w:val="00714ED9"/>
    <w:rsid w:val="007153C9"/>
    <w:rsid w:val="00715446"/>
    <w:rsid w:val="007155CA"/>
    <w:rsid w:val="007156C5"/>
    <w:rsid w:val="00715760"/>
    <w:rsid w:val="00715837"/>
    <w:rsid w:val="007158BD"/>
    <w:rsid w:val="00716B22"/>
    <w:rsid w:val="00716CD6"/>
    <w:rsid w:val="00716ED4"/>
    <w:rsid w:val="00717267"/>
    <w:rsid w:val="00720DCC"/>
    <w:rsid w:val="007215F5"/>
    <w:rsid w:val="007218BE"/>
    <w:rsid w:val="00721AFC"/>
    <w:rsid w:val="00721D65"/>
    <w:rsid w:val="00721F22"/>
    <w:rsid w:val="0072222E"/>
    <w:rsid w:val="007224C3"/>
    <w:rsid w:val="00722AD1"/>
    <w:rsid w:val="00723478"/>
    <w:rsid w:val="00723528"/>
    <w:rsid w:val="007235EA"/>
    <w:rsid w:val="0072377C"/>
    <w:rsid w:val="00723E3F"/>
    <w:rsid w:val="00723FF8"/>
    <w:rsid w:val="00724242"/>
    <w:rsid w:val="00724CAE"/>
    <w:rsid w:val="00724D42"/>
    <w:rsid w:val="0072518D"/>
    <w:rsid w:val="0072589A"/>
    <w:rsid w:val="00726684"/>
    <w:rsid w:val="007266CE"/>
    <w:rsid w:val="0072687F"/>
    <w:rsid w:val="00726C17"/>
    <w:rsid w:val="00726CF1"/>
    <w:rsid w:val="00726D7D"/>
    <w:rsid w:val="00727169"/>
    <w:rsid w:val="00727A8F"/>
    <w:rsid w:val="00727B16"/>
    <w:rsid w:val="00730474"/>
    <w:rsid w:val="0073093D"/>
    <w:rsid w:val="00730944"/>
    <w:rsid w:val="0073098A"/>
    <w:rsid w:val="0073139E"/>
    <w:rsid w:val="00731497"/>
    <w:rsid w:val="00731789"/>
    <w:rsid w:val="00731BFA"/>
    <w:rsid w:val="007320EB"/>
    <w:rsid w:val="00732309"/>
    <w:rsid w:val="00732670"/>
    <w:rsid w:val="00732D8F"/>
    <w:rsid w:val="00732EEE"/>
    <w:rsid w:val="00733A0B"/>
    <w:rsid w:val="00733E53"/>
    <w:rsid w:val="007341CE"/>
    <w:rsid w:val="00734507"/>
    <w:rsid w:val="00734821"/>
    <w:rsid w:val="0073529C"/>
    <w:rsid w:val="007354D8"/>
    <w:rsid w:val="0073634F"/>
    <w:rsid w:val="007372B2"/>
    <w:rsid w:val="00737667"/>
    <w:rsid w:val="00737E13"/>
    <w:rsid w:val="00737FB3"/>
    <w:rsid w:val="0074037E"/>
    <w:rsid w:val="0074050F"/>
    <w:rsid w:val="00740836"/>
    <w:rsid w:val="00740E9B"/>
    <w:rsid w:val="007414A2"/>
    <w:rsid w:val="00741A40"/>
    <w:rsid w:val="0074228E"/>
    <w:rsid w:val="007423BF"/>
    <w:rsid w:val="007432FF"/>
    <w:rsid w:val="00743497"/>
    <w:rsid w:val="007435A0"/>
    <w:rsid w:val="00743F9A"/>
    <w:rsid w:val="0074476F"/>
    <w:rsid w:val="00744D9D"/>
    <w:rsid w:val="00744E1D"/>
    <w:rsid w:val="00745D10"/>
    <w:rsid w:val="00745FCA"/>
    <w:rsid w:val="00746182"/>
    <w:rsid w:val="007462CB"/>
    <w:rsid w:val="00746D74"/>
    <w:rsid w:val="00747600"/>
    <w:rsid w:val="0074782D"/>
    <w:rsid w:val="00747DE5"/>
    <w:rsid w:val="0075032A"/>
    <w:rsid w:val="007509C2"/>
    <w:rsid w:val="00750C57"/>
    <w:rsid w:val="00751A62"/>
    <w:rsid w:val="00751BF3"/>
    <w:rsid w:val="00751CE6"/>
    <w:rsid w:val="00751EFE"/>
    <w:rsid w:val="0075301C"/>
    <w:rsid w:val="00753217"/>
    <w:rsid w:val="00753C53"/>
    <w:rsid w:val="00753EA2"/>
    <w:rsid w:val="00754EC4"/>
    <w:rsid w:val="007553D2"/>
    <w:rsid w:val="007553F0"/>
    <w:rsid w:val="0075676B"/>
    <w:rsid w:val="0075678A"/>
    <w:rsid w:val="00756C96"/>
    <w:rsid w:val="00756E7D"/>
    <w:rsid w:val="0075748E"/>
    <w:rsid w:val="0075797F"/>
    <w:rsid w:val="00757BE6"/>
    <w:rsid w:val="00757BFE"/>
    <w:rsid w:val="00757F97"/>
    <w:rsid w:val="00760A25"/>
    <w:rsid w:val="007611BE"/>
    <w:rsid w:val="00762DE5"/>
    <w:rsid w:val="00762EEE"/>
    <w:rsid w:val="00763A7B"/>
    <w:rsid w:val="0076463C"/>
    <w:rsid w:val="00764D59"/>
    <w:rsid w:val="007657C1"/>
    <w:rsid w:val="0076583F"/>
    <w:rsid w:val="00765C33"/>
    <w:rsid w:val="00765CC1"/>
    <w:rsid w:val="00765DF4"/>
    <w:rsid w:val="00766709"/>
    <w:rsid w:val="0076680A"/>
    <w:rsid w:val="00766FFF"/>
    <w:rsid w:val="00767359"/>
    <w:rsid w:val="00767DC0"/>
    <w:rsid w:val="007700FE"/>
    <w:rsid w:val="007707CA"/>
    <w:rsid w:val="00771765"/>
    <w:rsid w:val="0077205C"/>
    <w:rsid w:val="007720A3"/>
    <w:rsid w:val="007724D9"/>
    <w:rsid w:val="00772536"/>
    <w:rsid w:val="00772A7D"/>
    <w:rsid w:val="00773A4D"/>
    <w:rsid w:val="00773FC7"/>
    <w:rsid w:val="00774014"/>
    <w:rsid w:val="007741CF"/>
    <w:rsid w:val="00774245"/>
    <w:rsid w:val="0077442E"/>
    <w:rsid w:val="00774764"/>
    <w:rsid w:val="0077497C"/>
    <w:rsid w:val="00774E96"/>
    <w:rsid w:val="00775298"/>
    <w:rsid w:val="00775558"/>
    <w:rsid w:val="00775E33"/>
    <w:rsid w:val="00776068"/>
    <w:rsid w:val="0077796C"/>
    <w:rsid w:val="00780452"/>
    <w:rsid w:val="007816CE"/>
    <w:rsid w:val="00782D6B"/>
    <w:rsid w:val="00782DEF"/>
    <w:rsid w:val="0078327C"/>
    <w:rsid w:val="007839B8"/>
    <w:rsid w:val="00783C81"/>
    <w:rsid w:val="00783DF5"/>
    <w:rsid w:val="00784554"/>
    <w:rsid w:val="007853DC"/>
    <w:rsid w:val="00785A6B"/>
    <w:rsid w:val="0078630A"/>
    <w:rsid w:val="0078638A"/>
    <w:rsid w:val="00786DB0"/>
    <w:rsid w:val="00787043"/>
    <w:rsid w:val="00787363"/>
    <w:rsid w:val="007876A3"/>
    <w:rsid w:val="00787CB6"/>
    <w:rsid w:val="00791085"/>
    <w:rsid w:val="00791276"/>
    <w:rsid w:val="00791C77"/>
    <w:rsid w:val="00791E00"/>
    <w:rsid w:val="0079261F"/>
    <w:rsid w:val="007928C2"/>
    <w:rsid w:val="00792A7D"/>
    <w:rsid w:val="00792BF8"/>
    <w:rsid w:val="0079355D"/>
    <w:rsid w:val="00793B3F"/>
    <w:rsid w:val="007941A8"/>
    <w:rsid w:val="00794222"/>
    <w:rsid w:val="00794810"/>
    <w:rsid w:val="00794F6E"/>
    <w:rsid w:val="00795836"/>
    <w:rsid w:val="0079595C"/>
    <w:rsid w:val="00795B87"/>
    <w:rsid w:val="00795D56"/>
    <w:rsid w:val="00795E26"/>
    <w:rsid w:val="00796259"/>
    <w:rsid w:val="007979E5"/>
    <w:rsid w:val="00797A52"/>
    <w:rsid w:val="00797F52"/>
    <w:rsid w:val="007A05AD"/>
    <w:rsid w:val="007A0700"/>
    <w:rsid w:val="007A0C46"/>
    <w:rsid w:val="007A0CC1"/>
    <w:rsid w:val="007A1120"/>
    <w:rsid w:val="007A15E1"/>
    <w:rsid w:val="007A1C9C"/>
    <w:rsid w:val="007A1E1B"/>
    <w:rsid w:val="007A2806"/>
    <w:rsid w:val="007A28DE"/>
    <w:rsid w:val="007A29F2"/>
    <w:rsid w:val="007A3A29"/>
    <w:rsid w:val="007A3A82"/>
    <w:rsid w:val="007A3FF1"/>
    <w:rsid w:val="007A42B7"/>
    <w:rsid w:val="007A4D52"/>
    <w:rsid w:val="007A56E7"/>
    <w:rsid w:val="007A5830"/>
    <w:rsid w:val="007A5887"/>
    <w:rsid w:val="007A6041"/>
    <w:rsid w:val="007A6095"/>
    <w:rsid w:val="007A6683"/>
    <w:rsid w:val="007A7432"/>
    <w:rsid w:val="007A7F0D"/>
    <w:rsid w:val="007B0515"/>
    <w:rsid w:val="007B0704"/>
    <w:rsid w:val="007B0886"/>
    <w:rsid w:val="007B0A2A"/>
    <w:rsid w:val="007B0B38"/>
    <w:rsid w:val="007B0DDD"/>
    <w:rsid w:val="007B16BB"/>
    <w:rsid w:val="007B1F50"/>
    <w:rsid w:val="007B22A6"/>
    <w:rsid w:val="007B3C3E"/>
    <w:rsid w:val="007B3C87"/>
    <w:rsid w:val="007B425A"/>
    <w:rsid w:val="007B4369"/>
    <w:rsid w:val="007B43DE"/>
    <w:rsid w:val="007B467B"/>
    <w:rsid w:val="007B4B5B"/>
    <w:rsid w:val="007B5979"/>
    <w:rsid w:val="007B62A8"/>
    <w:rsid w:val="007B62BF"/>
    <w:rsid w:val="007B673F"/>
    <w:rsid w:val="007B683A"/>
    <w:rsid w:val="007B7207"/>
    <w:rsid w:val="007C06D4"/>
    <w:rsid w:val="007C0727"/>
    <w:rsid w:val="007C08E5"/>
    <w:rsid w:val="007C1457"/>
    <w:rsid w:val="007C164E"/>
    <w:rsid w:val="007C1B4C"/>
    <w:rsid w:val="007C219E"/>
    <w:rsid w:val="007C2EC0"/>
    <w:rsid w:val="007C32C1"/>
    <w:rsid w:val="007C3605"/>
    <w:rsid w:val="007C3B4A"/>
    <w:rsid w:val="007C3B8B"/>
    <w:rsid w:val="007C3CBE"/>
    <w:rsid w:val="007C422C"/>
    <w:rsid w:val="007C4290"/>
    <w:rsid w:val="007C49BC"/>
    <w:rsid w:val="007C515F"/>
    <w:rsid w:val="007C5EA7"/>
    <w:rsid w:val="007C5EC5"/>
    <w:rsid w:val="007C6BAF"/>
    <w:rsid w:val="007C6DBB"/>
    <w:rsid w:val="007C7788"/>
    <w:rsid w:val="007C7D5A"/>
    <w:rsid w:val="007C7FDF"/>
    <w:rsid w:val="007D0635"/>
    <w:rsid w:val="007D1744"/>
    <w:rsid w:val="007D1860"/>
    <w:rsid w:val="007D23DA"/>
    <w:rsid w:val="007D2ED8"/>
    <w:rsid w:val="007D36F9"/>
    <w:rsid w:val="007D3AA1"/>
    <w:rsid w:val="007D42CE"/>
    <w:rsid w:val="007D4538"/>
    <w:rsid w:val="007D4650"/>
    <w:rsid w:val="007D46C3"/>
    <w:rsid w:val="007D4B76"/>
    <w:rsid w:val="007D4CBF"/>
    <w:rsid w:val="007D4EF7"/>
    <w:rsid w:val="007D4F83"/>
    <w:rsid w:val="007D5275"/>
    <w:rsid w:val="007D5B2E"/>
    <w:rsid w:val="007D5FFB"/>
    <w:rsid w:val="007D6AF2"/>
    <w:rsid w:val="007D6C52"/>
    <w:rsid w:val="007D6DA3"/>
    <w:rsid w:val="007D6E96"/>
    <w:rsid w:val="007D6FC7"/>
    <w:rsid w:val="007D7ED8"/>
    <w:rsid w:val="007E0248"/>
    <w:rsid w:val="007E082F"/>
    <w:rsid w:val="007E0CA5"/>
    <w:rsid w:val="007E1059"/>
    <w:rsid w:val="007E13D1"/>
    <w:rsid w:val="007E14B3"/>
    <w:rsid w:val="007E165E"/>
    <w:rsid w:val="007E1A52"/>
    <w:rsid w:val="007E29B2"/>
    <w:rsid w:val="007E2B16"/>
    <w:rsid w:val="007E4DEF"/>
    <w:rsid w:val="007E4EB8"/>
    <w:rsid w:val="007E525C"/>
    <w:rsid w:val="007E5F05"/>
    <w:rsid w:val="007E679D"/>
    <w:rsid w:val="007E6846"/>
    <w:rsid w:val="007E6931"/>
    <w:rsid w:val="007E6C14"/>
    <w:rsid w:val="007E701D"/>
    <w:rsid w:val="007E744E"/>
    <w:rsid w:val="007E74FF"/>
    <w:rsid w:val="007E757D"/>
    <w:rsid w:val="007E7AE7"/>
    <w:rsid w:val="007F08A1"/>
    <w:rsid w:val="007F0980"/>
    <w:rsid w:val="007F0C58"/>
    <w:rsid w:val="007F1451"/>
    <w:rsid w:val="007F19E6"/>
    <w:rsid w:val="007F296E"/>
    <w:rsid w:val="007F3230"/>
    <w:rsid w:val="007F3387"/>
    <w:rsid w:val="007F36C5"/>
    <w:rsid w:val="007F3882"/>
    <w:rsid w:val="007F3E74"/>
    <w:rsid w:val="007F4E25"/>
    <w:rsid w:val="007F4F0B"/>
    <w:rsid w:val="007F550E"/>
    <w:rsid w:val="007F5758"/>
    <w:rsid w:val="007F5A4C"/>
    <w:rsid w:val="007F7725"/>
    <w:rsid w:val="007F77A5"/>
    <w:rsid w:val="007F7BB5"/>
    <w:rsid w:val="00801596"/>
    <w:rsid w:val="008015B3"/>
    <w:rsid w:val="00801D6D"/>
    <w:rsid w:val="00802064"/>
    <w:rsid w:val="008020B6"/>
    <w:rsid w:val="00802150"/>
    <w:rsid w:val="00802D60"/>
    <w:rsid w:val="00802DBE"/>
    <w:rsid w:val="0080342E"/>
    <w:rsid w:val="008034AA"/>
    <w:rsid w:val="00803673"/>
    <w:rsid w:val="008037F9"/>
    <w:rsid w:val="00803C2E"/>
    <w:rsid w:val="008041BD"/>
    <w:rsid w:val="0080574C"/>
    <w:rsid w:val="00805CE8"/>
    <w:rsid w:val="00806185"/>
    <w:rsid w:val="00806439"/>
    <w:rsid w:val="00806875"/>
    <w:rsid w:val="00806A7D"/>
    <w:rsid w:val="00807B56"/>
    <w:rsid w:val="00811C1A"/>
    <w:rsid w:val="00812104"/>
    <w:rsid w:val="00812AE8"/>
    <w:rsid w:val="00812B73"/>
    <w:rsid w:val="008134F3"/>
    <w:rsid w:val="008136C2"/>
    <w:rsid w:val="00813FD5"/>
    <w:rsid w:val="0081402A"/>
    <w:rsid w:val="00815858"/>
    <w:rsid w:val="00815A3A"/>
    <w:rsid w:val="00815ABB"/>
    <w:rsid w:val="00816139"/>
    <w:rsid w:val="00816D06"/>
    <w:rsid w:val="00816E55"/>
    <w:rsid w:val="00817709"/>
    <w:rsid w:val="00820341"/>
    <w:rsid w:val="00821ECE"/>
    <w:rsid w:val="008223B4"/>
    <w:rsid w:val="008224A1"/>
    <w:rsid w:val="00822DD9"/>
    <w:rsid w:val="00822EFF"/>
    <w:rsid w:val="0082301B"/>
    <w:rsid w:val="00824376"/>
    <w:rsid w:val="0082511D"/>
    <w:rsid w:val="00826F5F"/>
    <w:rsid w:val="008272ED"/>
    <w:rsid w:val="0082788B"/>
    <w:rsid w:val="00827984"/>
    <w:rsid w:val="00827F2F"/>
    <w:rsid w:val="00827FBA"/>
    <w:rsid w:val="008304B4"/>
    <w:rsid w:val="00831F3C"/>
    <w:rsid w:val="008322C3"/>
    <w:rsid w:val="008324CB"/>
    <w:rsid w:val="0083296B"/>
    <w:rsid w:val="00833767"/>
    <w:rsid w:val="00833AC2"/>
    <w:rsid w:val="00833E16"/>
    <w:rsid w:val="00834F3B"/>
    <w:rsid w:val="0083594E"/>
    <w:rsid w:val="00835CF4"/>
    <w:rsid w:val="00836260"/>
    <w:rsid w:val="008362EF"/>
    <w:rsid w:val="0083667D"/>
    <w:rsid w:val="00836910"/>
    <w:rsid w:val="00836AA9"/>
    <w:rsid w:val="008370D2"/>
    <w:rsid w:val="0083732C"/>
    <w:rsid w:val="00837D95"/>
    <w:rsid w:val="008401C2"/>
    <w:rsid w:val="00840C10"/>
    <w:rsid w:val="0084136A"/>
    <w:rsid w:val="00841F6C"/>
    <w:rsid w:val="00843555"/>
    <w:rsid w:val="00843F67"/>
    <w:rsid w:val="00844D3A"/>
    <w:rsid w:val="00844D41"/>
    <w:rsid w:val="008469EA"/>
    <w:rsid w:val="00846DFF"/>
    <w:rsid w:val="0084747D"/>
    <w:rsid w:val="00847720"/>
    <w:rsid w:val="0084798F"/>
    <w:rsid w:val="00850231"/>
    <w:rsid w:val="00850264"/>
    <w:rsid w:val="00850835"/>
    <w:rsid w:val="00850BCE"/>
    <w:rsid w:val="00850EF2"/>
    <w:rsid w:val="008510FD"/>
    <w:rsid w:val="008523CA"/>
    <w:rsid w:val="00852508"/>
    <w:rsid w:val="00852762"/>
    <w:rsid w:val="0085294D"/>
    <w:rsid w:val="00853079"/>
    <w:rsid w:val="00853DAB"/>
    <w:rsid w:val="00853FA8"/>
    <w:rsid w:val="00854050"/>
    <w:rsid w:val="0085433C"/>
    <w:rsid w:val="008545ED"/>
    <w:rsid w:val="00854718"/>
    <w:rsid w:val="00854973"/>
    <w:rsid w:val="00854A6D"/>
    <w:rsid w:val="00854A7B"/>
    <w:rsid w:val="0085516F"/>
    <w:rsid w:val="0085522D"/>
    <w:rsid w:val="00855490"/>
    <w:rsid w:val="00855C3A"/>
    <w:rsid w:val="00855D86"/>
    <w:rsid w:val="00855E1E"/>
    <w:rsid w:val="008577E1"/>
    <w:rsid w:val="00857EA9"/>
    <w:rsid w:val="00860B38"/>
    <w:rsid w:val="00860D12"/>
    <w:rsid w:val="00860D5F"/>
    <w:rsid w:val="00860DE8"/>
    <w:rsid w:val="00860FA7"/>
    <w:rsid w:val="0086119C"/>
    <w:rsid w:val="00861D37"/>
    <w:rsid w:val="00862C8E"/>
    <w:rsid w:val="00862DB4"/>
    <w:rsid w:val="008654A7"/>
    <w:rsid w:val="00865F8B"/>
    <w:rsid w:val="0086699E"/>
    <w:rsid w:val="00866B91"/>
    <w:rsid w:val="0086732C"/>
    <w:rsid w:val="00867D43"/>
    <w:rsid w:val="00870DDF"/>
    <w:rsid w:val="008711B8"/>
    <w:rsid w:val="00871457"/>
    <w:rsid w:val="008714D1"/>
    <w:rsid w:val="0087151F"/>
    <w:rsid w:val="0087207F"/>
    <w:rsid w:val="00872AF7"/>
    <w:rsid w:val="00872B81"/>
    <w:rsid w:val="00873138"/>
    <w:rsid w:val="00873329"/>
    <w:rsid w:val="00874B0B"/>
    <w:rsid w:val="00874E41"/>
    <w:rsid w:val="00874FEF"/>
    <w:rsid w:val="00875E76"/>
    <w:rsid w:val="0087629E"/>
    <w:rsid w:val="00876361"/>
    <w:rsid w:val="00876532"/>
    <w:rsid w:val="00876B31"/>
    <w:rsid w:val="0087734E"/>
    <w:rsid w:val="008779C9"/>
    <w:rsid w:val="008803A9"/>
    <w:rsid w:val="0088056F"/>
    <w:rsid w:val="00880C71"/>
    <w:rsid w:val="00880CD7"/>
    <w:rsid w:val="00880EA7"/>
    <w:rsid w:val="008811D0"/>
    <w:rsid w:val="00881700"/>
    <w:rsid w:val="00881F90"/>
    <w:rsid w:val="00882926"/>
    <w:rsid w:val="00882989"/>
    <w:rsid w:val="00882FB2"/>
    <w:rsid w:val="00883043"/>
    <w:rsid w:val="00883644"/>
    <w:rsid w:val="00883BAE"/>
    <w:rsid w:val="00884520"/>
    <w:rsid w:val="0088539C"/>
    <w:rsid w:val="00885A51"/>
    <w:rsid w:val="0088660E"/>
    <w:rsid w:val="00886761"/>
    <w:rsid w:val="00886A42"/>
    <w:rsid w:val="00886B64"/>
    <w:rsid w:val="00886BCA"/>
    <w:rsid w:val="00886EDC"/>
    <w:rsid w:val="00887AB2"/>
    <w:rsid w:val="00887DEA"/>
    <w:rsid w:val="008903E6"/>
    <w:rsid w:val="00890701"/>
    <w:rsid w:val="00890AC8"/>
    <w:rsid w:val="00890B5E"/>
    <w:rsid w:val="00890CB9"/>
    <w:rsid w:val="008913A0"/>
    <w:rsid w:val="0089214D"/>
    <w:rsid w:val="008921A9"/>
    <w:rsid w:val="008921EF"/>
    <w:rsid w:val="00892883"/>
    <w:rsid w:val="0089295C"/>
    <w:rsid w:val="00892BF2"/>
    <w:rsid w:val="00892F4E"/>
    <w:rsid w:val="00893324"/>
    <w:rsid w:val="00893505"/>
    <w:rsid w:val="0089363D"/>
    <w:rsid w:val="0089373E"/>
    <w:rsid w:val="00893E18"/>
    <w:rsid w:val="00894688"/>
    <w:rsid w:val="00894DCB"/>
    <w:rsid w:val="00896CB9"/>
    <w:rsid w:val="00896CCF"/>
    <w:rsid w:val="00896CD2"/>
    <w:rsid w:val="0089764F"/>
    <w:rsid w:val="0089782B"/>
    <w:rsid w:val="00897A3A"/>
    <w:rsid w:val="008A0216"/>
    <w:rsid w:val="008A0350"/>
    <w:rsid w:val="008A0951"/>
    <w:rsid w:val="008A0A5B"/>
    <w:rsid w:val="008A1A1A"/>
    <w:rsid w:val="008A1DA3"/>
    <w:rsid w:val="008A2048"/>
    <w:rsid w:val="008A218B"/>
    <w:rsid w:val="008A2B8B"/>
    <w:rsid w:val="008A41FC"/>
    <w:rsid w:val="008A431D"/>
    <w:rsid w:val="008A46C0"/>
    <w:rsid w:val="008A49C2"/>
    <w:rsid w:val="008A519C"/>
    <w:rsid w:val="008A59CA"/>
    <w:rsid w:val="008A612E"/>
    <w:rsid w:val="008A6FF8"/>
    <w:rsid w:val="008A799F"/>
    <w:rsid w:val="008B0ACF"/>
    <w:rsid w:val="008B0CDB"/>
    <w:rsid w:val="008B18DA"/>
    <w:rsid w:val="008B1D03"/>
    <w:rsid w:val="008B2145"/>
    <w:rsid w:val="008B2ADB"/>
    <w:rsid w:val="008B2BBF"/>
    <w:rsid w:val="008B2D77"/>
    <w:rsid w:val="008B2E18"/>
    <w:rsid w:val="008B3475"/>
    <w:rsid w:val="008B360A"/>
    <w:rsid w:val="008B3F70"/>
    <w:rsid w:val="008B4053"/>
    <w:rsid w:val="008B420D"/>
    <w:rsid w:val="008B42F7"/>
    <w:rsid w:val="008B49E8"/>
    <w:rsid w:val="008B4B48"/>
    <w:rsid w:val="008B5156"/>
    <w:rsid w:val="008B593B"/>
    <w:rsid w:val="008B5A7B"/>
    <w:rsid w:val="008B60CF"/>
    <w:rsid w:val="008B6AFD"/>
    <w:rsid w:val="008B6B8B"/>
    <w:rsid w:val="008B6BE2"/>
    <w:rsid w:val="008B7382"/>
    <w:rsid w:val="008B7488"/>
    <w:rsid w:val="008B7638"/>
    <w:rsid w:val="008B7E6B"/>
    <w:rsid w:val="008C00CB"/>
    <w:rsid w:val="008C0945"/>
    <w:rsid w:val="008C0A30"/>
    <w:rsid w:val="008C0A6F"/>
    <w:rsid w:val="008C12EC"/>
    <w:rsid w:val="008C1343"/>
    <w:rsid w:val="008C14BB"/>
    <w:rsid w:val="008C1BD1"/>
    <w:rsid w:val="008C21CF"/>
    <w:rsid w:val="008C37DA"/>
    <w:rsid w:val="008C3EA0"/>
    <w:rsid w:val="008C4A91"/>
    <w:rsid w:val="008C4F1B"/>
    <w:rsid w:val="008C60F4"/>
    <w:rsid w:val="008C60FD"/>
    <w:rsid w:val="008C64CD"/>
    <w:rsid w:val="008C6594"/>
    <w:rsid w:val="008C6641"/>
    <w:rsid w:val="008C67AC"/>
    <w:rsid w:val="008C687F"/>
    <w:rsid w:val="008C6A42"/>
    <w:rsid w:val="008C6B53"/>
    <w:rsid w:val="008C6CDA"/>
    <w:rsid w:val="008C7949"/>
    <w:rsid w:val="008C7AB4"/>
    <w:rsid w:val="008D0723"/>
    <w:rsid w:val="008D08FE"/>
    <w:rsid w:val="008D0A13"/>
    <w:rsid w:val="008D0C71"/>
    <w:rsid w:val="008D1558"/>
    <w:rsid w:val="008D1A9B"/>
    <w:rsid w:val="008D1CDC"/>
    <w:rsid w:val="008D3325"/>
    <w:rsid w:val="008D3664"/>
    <w:rsid w:val="008D59BD"/>
    <w:rsid w:val="008D59C9"/>
    <w:rsid w:val="008D5B25"/>
    <w:rsid w:val="008D61B6"/>
    <w:rsid w:val="008D6B31"/>
    <w:rsid w:val="008D6D5D"/>
    <w:rsid w:val="008D6E52"/>
    <w:rsid w:val="008D7A34"/>
    <w:rsid w:val="008E0CF5"/>
    <w:rsid w:val="008E17AE"/>
    <w:rsid w:val="008E1BAB"/>
    <w:rsid w:val="008E1EC1"/>
    <w:rsid w:val="008E2621"/>
    <w:rsid w:val="008E264D"/>
    <w:rsid w:val="008E3141"/>
    <w:rsid w:val="008E37FC"/>
    <w:rsid w:val="008E3921"/>
    <w:rsid w:val="008E3AF5"/>
    <w:rsid w:val="008E4005"/>
    <w:rsid w:val="008E43BB"/>
    <w:rsid w:val="008E4968"/>
    <w:rsid w:val="008E58EA"/>
    <w:rsid w:val="008E5B4F"/>
    <w:rsid w:val="008E5CE8"/>
    <w:rsid w:val="008E5E52"/>
    <w:rsid w:val="008E6207"/>
    <w:rsid w:val="008E624C"/>
    <w:rsid w:val="008E678F"/>
    <w:rsid w:val="008E6BAA"/>
    <w:rsid w:val="008E7937"/>
    <w:rsid w:val="008F1070"/>
    <w:rsid w:val="008F1AA7"/>
    <w:rsid w:val="008F2356"/>
    <w:rsid w:val="008F29CC"/>
    <w:rsid w:val="008F3823"/>
    <w:rsid w:val="008F3BDF"/>
    <w:rsid w:val="008F411E"/>
    <w:rsid w:val="008F46D3"/>
    <w:rsid w:val="008F4FB3"/>
    <w:rsid w:val="008F5570"/>
    <w:rsid w:val="008F5B90"/>
    <w:rsid w:val="008F5F99"/>
    <w:rsid w:val="008F62E8"/>
    <w:rsid w:val="008F67D4"/>
    <w:rsid w:val="008F6B6C"/>
    <w:rsid w:val="008F72BF"/>
    <w:rsid w:val="008F78E7"/>
    <w:rsid w:val="009003FD"/>
    <w:rsid w:val="00900748"/>
    <w:rsid w:val="00900787"/>
    <w:rsid w:val="00901440"/>
    <w:rsid w:val="00901F21"/>
    <w:rsid w:val="00902032"/>
    <w:rsid w:val="00902A7F"/>
    <w:rsid w:val="00902CCC"/>
    <w:rsid w:val="00902D94"/>
    <w:rsid w:val="00903235"/>
    <w:rsid w:val="009033D1"/>
    <w:rsid w:val="00903A3D"/>
    <w:rsid w:val="00903C6E"/>
    <w:rsid w:val="00903F01"/>
    <w:rsid w:val="00903FB3"/>
    <w:rsid w:val="009047CA"/>
    <w:rsid w:val="00904845"/>
    <w:rsid w:val="00904E3A"/>
    <w:rsid w:val="0090509B"/>
    <w:rsid w:val="00905462"/>
    <w:rsid w:val="0090580F"/>
    <w:rsid w:val="009059F3"/>
    <w:rsid w:val="009063A2"/>
    <w:rsid w:val="009063ED"/>
    <w:rsid w:val="00906FC8"/>
    <w:rsid w:val="00907098"/>
    <w:rsid w:val="00907C70"/>
    <w:rsid w:val="0091004C"/>
    <w:rsid w:val="00910664"/>
    <w:rsid w:val="00910679"/>
    <w:rsid w:val="00911096"/>
    <w:rsid w:val="0091137C"/>
    <w:rsid w:val="009114EB"/>
    <w:rsid w:val="00911EB8"/>
    <w:rsid w:val="00911F3B"/>
    <w:rsid w:val="00912770"/>
    <w:rsid w:val="00912B3A"/>
    <w:rsid w:val="00912BE0"/>
    <w:rsid w:val="009131F4"/>
    <w:rsid w:val="00913498"/>
    <w:rsid w:val="00913591"/>
    <w:rsid w:val="009138BA"/>
    <w:rsid w:val="009140E0"/>
    <w:rsid w:val="009141D1"/>
    <w:rsid w:val="009144A7"/>
    <w:rsid w:val="00914D75"/>
    <w:rsid w:val="00915999"/>
    <w:rsid w:val="00915C06"/>
    <w:rsid w:val="009167B8"/>
    <w:rsid w:val="009167F6"/>
    <w:rsid w:val="00916D46"/>
    <w:rsid w:val="00916DFD"/>
    <w:rsid w:val="00917390"/>
    <w:rsid w:val="0091799F"/>
    <w:rsid w:val="00917A33"/>
    <w:rsid w:val="00917B2D"/>
    <w:rsid w:val="00921A72"/>
    <w:rsid w:val="00921B70"/>
    <w:rsid w:val="0092398E"/>
    <w:rsid w:val="00923D00"/>
    <w:rsid w:val="00924874"/>
    <w:rsid w:val="00924C9A"/>
    <w:rsid w:val="00924D12"/>
    <w:rsid w:val="00924DEE"/>
    <w:rsid w:val="00925776"/>
    <w:rsid w:val="00926607"/>
    <w:rsid w:val="009266A3"/>
    <w:rsid w:val="00926AA1"/>
    <w:rsid w:val="00926C0C"/>
    <w:rsid w:val="009275D2"/>
    <w:rsid w:val="00927638"/>
    <w:rsid w:val="00927789"/>
    <w:rsid w:val="00927BC5"/>
    <w:rsid w:val="00927D77"/>
    <w:rsid w:val="0093086E"/>
    <w:rsid w:val="00930A81"/>
    <w:rsid w:val="00931685"/>
    <w:rsid w:val="00931F5F"/>
    <w:rsid w:val="0093267B"/>
    <w:rsid w:val="0093287E"/>
    <w:rsid w:val="00932A74"/>
    <w:rsid w:val="00933C29"/>
    <w:rsid w:val="009342A5"/>
    <w:rsid w:val="0093492D"/>
    <w:rsid w:val="00935385"/>
    <w:rsid w:val="0093580E"/>
    <w:rsid w:val="009359BC"/>
    <w:rsid w:val="00936849"/>
    <w:rsid w:val="00936D3F"/>
    <w:rsid w:val="009402B9"/>
    <w:rsid w:val="00940D21"/>
    <w:rsid w:val="00941CA6"/>
    <w:rsid w:val="00941DA4"/>
    <w:rsid w:val="009422D3"/>
    <w:rsid w:val="00942306"/>
    <w:rsid w:val="009436FD"/>
    <w:rsid w:val="00943E9F"/>
    <w:rsid w:val="00943FF7"/>
    <w:rsid w:val="0094483C"/>
    <w:rsid w:val="00944A7A"/>
    <w:rsid w:val="0094513E"/>
    <w:rsid w:val="009464CF"/>
    <w:rsid w:val="0094654D"/>
    <w:rsid w:val="00946A7D"/>
    <w:rsid w:val="00946D8F"/>
    <w:rsid w:val="009475BE"/>
    <w:rsid w:val="00950039"/>
    <w:rsid w:val="00950642"/>
    <w:rsid w:val="00951792"/>
    <w:rsid w:val="00952469"/>
    <w:rsid w:val="0095372E"/>
    <w:rsid w:val="00953B7F"/>
    <w:rsid w:val="00953D9D"/>
    <w:rsid w:val="009549AC"/>
    <w:rsid w:val="00954E40"/>
    <w:rsid w:val="009550BF"/>
    <w:rsid w:val="009550E3"/>
    <w:rsid w:val="00956F5F"/>
    <w:rsid w:val="00957B5C"/>
    <w:rsid w:val="009607B6"/>
    <w:rsid w:val="00960917"/>
    <w:rsid w:val="00960AF6"/>
    <w:rsid w:val="00960BF4"/>
    <w:rsid w:val="009611BD"/>
    <w:rsid w:val="0096186D"/>
    <w:rsid w:val="00961A7A"/>
    <w:rsid w:val="00962029"/>
    <w:rsid w:val="0096244D"/>
    <w:rsid w:val="00962653"/>
    <w:rsid w:val="009628E6"/>
    <w:rsid w:val="00962BB5"/>
    <w:rsid w:val="00962E2C"/>
    <w:rsid w:val="009632CC"/>
    <w:rsid w:val="009632DD"/>
    <w:rsid w:val="00963472"/>
    <w:rsid w:val="00963F1D"/>
    <w:rsid w:val="009640AC"/>
    <w:rsid w:val="0096474D"/>
    <w:rsid w:val="00966324"/>
    <w:rsid w:val="00966725"/>
    <w:rsid w:val="00970C0F"/>
    <w:rsid w:val="0097128D"/>
    <w:rsid w:val="0097130A"/>
    <w:rsid w:val="0097186D"/>
    <w:rsid w:val="00971EB9"/>
    <w:rsid w:val="009728F9"/>
    <w:rsid w:val="00972AFC"/>
    <w:rsid w:val="00973351"/>
    <w:rsid w:val="00973397"/>
    <w:rsid w:val="009733AA"/>
    <w:rsid w:val="00973EEE"/>
    <w:rsid w:val="00974184"/>
    <w:rsid w:val="0097524D"/>
    <w:rsid w:val="009760C4"/>
    <w:rsid w:val="009762BF"/>
    <w:rsid w:val="0097679C"/>
    <w:rsid w:val="009767D7"/>
    <w:rsid w:val="00976C4C"/>
    <w:rsid w:val="00976CA9"/>
    <w:rsid w:val="00977F45"/>
    <w:rsid w:val="00980573"/>
    <w:rsid w:val="0098123B"/>
    <w:rsid w:val="0098191B"/>
    <w:rsid w:val="00982654"/>
    <w:rsid w:val="00982FA4"/>
    <w:rsid w:val="00983403"/>
    <w:rsid w:val="0098387A"/>
    <w:rsid w:val="00983AEC"/>
    <w:rsid w:val="00983F6F"/>
    <w:rsid w:val="009846CA"/>
    <w:rsid w:val="0098508C"/>
    <w:rsid w:val="0098549F"/>
    <w:rsid w:val="009854E8"/>
    <w:rsid w:val="00985955"/>
    <w:rsid w:val="00986117"/>
    <w:rsid w:val="00987242"/>
    <w:rsid w:val="009873B2"/>
    <w:rsid w:val="0098791F"/>
    <w:rsid w:val="009879F2"/>
    <w:rsid w:val="00987C38"/>
    <w:rsid w:val="00990257"/>
    <w:rsid w:val="00990EE4"/>
    <w:rsid w:val="009911A6"/>
    <w:rsid w:val="00991275"/>
    <w:rsid w:val="009916AF"/>
    <w:rsid w:val="009917BE"/>
    <w:rsid w:val="009924AA"/>
    <w:rsid w:val="009927D4"/>
    <w:rsid w:val="00992C43"/>
    <w:rsid w:val="009931A9"/>
    <w:rsid w:val="00993ADE"/>
    <w:rsid w:val="00993C75"/>
    <w:rsid w:val="00993E86"/>
    <w:rsid w:val="009943BF"/>
    <w:rsid w:val="00994698"/>
    <w:rsid w:val="00994C1A"/>
    <w:rsid w:val="00994CBE"/>
    <w:rsid w:val="0099533E"/>
    <w:rsid w:val="00995419"/>
    <w:rsid w:val="009962DA"/>
    <w:rsid w:val="00996D0E"/>
    <w:rsid w:val="00997511"/>
    <w:rsid w:val="009A0102"/>
    <w:rsid w:val="009A04A5"/>
    <w:rsid w:val="009A04EA"/>
    <w:rsid w:val="009A0D97"/>
    <w:rsid w:val="009A1383"/>
    <w:rsid w:val="009A16FD"/>
    <w:rsid w:val="009A1932"/>
    <w:rsid w:val="009A1BA1"/>
    <w:rsid w:val="009A21C3"/>
    <w:rsid w:val="009A21DB"/>
    <w:rsid w:val="009A2D38"/>
    <w:rsid w:val="009A394C"/>
    <w:rsid w:val="009A3E77"/>
    <w:rsid w:val="009A3F47"/>
    <w:rsid w:val="009A43A8"/>
    <w:rsid w:val="009A45F0"/>
    <w:rsid w:val="009A4D2E"/>
    <w:rsid w:val="009A5647"/>
    <w:rsid w:val="009A5EE0"/>
    <w:rsid w:val="009A6740"/>
    <w:rsid w:val="009A6D4F"/>
    <w:rsid w:val="009A7FE6"/>
    <w:rsid w:val="009B01DB"/>
    <w:rsid w:val="009B0433"/>
    <w:rsid w:val="009B05A8"/>
    <w:rsid w:val="009B1E9B"/>
    <w:rsid w:val="009B219F"/>
    <w:rsid w:val="009B2591"/>
    <w:rsid w:val="009B26B4"/>
    <w:rsid w:val="009B2F91"/>
    <w:rsid w:val="009B38E4"/>
    <w:rsid w:val="009B3B7D"/>
    <w:rsid w:val="009B3B9E"/>
    <w:rsid w:val="009B42C0"/>
    <w:rsid w:val="009B45E3"/>
    <w:rsid w:val="009B497B"/>
    <w:rsid w:val="009B4AF2"/>
    <w:rsid w:val="009B4B81"/>
    <w:rsid w:val="009B5279"/>
    <w:rsid w:val="009B5503"/>
    <w:rsid w:val="009B56E6"/>
    <w:rsid w:val="009B5939"/>
    <w:rsid w:val="009B5EF9"/>
    <w:rsid w:val="009B7DC0"/>
    <w:rsid w:val="009B7FF0"/>
    <w:rsid w:val="009C0329"/>
    <w:rsid w:val="009C08F5"/>
    <w:rsid w:val="009C0B0E"/>
    <w:rsid w:val="009C13EC"/>
    <w:rsid w:val="009C18E1"/>
    <w:rsid w:val="009C198A"/>
    <w:rsid w:val="009C1AC3"/>
    <w:rsid w:val="009C1B87"/>
    <w:rsid w:val="009C2571"/>
    <w:rsid w:val="009C2EC3"/>
    <w:rsid w:val="009C3428"/>
    <w:rsid w:val="009C3A2E"/>
    <w:rsid w:val="009C3B95"/>
    <w:rsid w:val="009C430D"/>
    <w:rsid w:val="009C4654"/>
    <w:rsid w:val="009C4753"/>
    <w:rsid w:val="009C4A40"/>
    <w:rsid w:val="009C5758"/>
    <w:rsid w:val="009C5D93"/>
    <w:rsid w:val="009C69BA"/>
    <w:rsid w:val="009C74EA"/>
    <w:rsid w:val="009C7BB1"/>
    <w:rsid w:val="009C7F5B"/>
    <w:rsid w:val="009D0026"/>
    <w:rsid w:val="009D093D"/>
    <w:rsid w:val="009D09E9"/>
    <w:rsid w:val="009D0A3D"/>
    <w:rsid w:val="009D0B21"/>
    <w:rsid w:val="009D2F34"/>
    <w:rsid w:val="009D2FFB"/>
    <w:rsid w:val="009D3CC5"/>
    <w:rsid w:val="009D3F0E"/>
    <w:rsid w:val="009D3F37"/>
    <w:rsid w:val="009D405B"/>
    <w:rsid w:val="009D4AAB"/>
    <w:rsid w:val="009D4AB3"/>
    <w:rsid w:val="009D4F89"/>
    <w:rsid w:val="009D5459"/>
    <w:rsid w:val="009D5739"/>
    <w:rsid w:val="009D5DE9"/>
    <w:rsid w:val="009D6585"/>
    <w:rsid w:val="009D65DD"/>
    <w:rsid w:val="009D6C2D"/>
    <w:rsid w:val="009E03CB"/>
    <w:rsid w:val="009E195E"/>
    <w:rsid w:val="009E1B88"/>
    <w:rsid w:val="009E2F55"/>
    <w:rsid w:val="009E3DE2"/>
    <w:rsid w:val="009E4E4F"/>
    <w:rsid w:val="009E56C4"/>
    <w:rsid w:val="009E575D"/>
    <w:rsid w:val="009E626E"/>
    <w:rsid w:val="009E67F6"/>
    <w:rsid w:val="009E7216"/>
    <w:rsid w:val="009E7353"/>
    <w:rsid w:val="009E77AC"/>
    <w:rsid w:val="009E7EDD"/>
    <w:rsid w:val="009F03EF"/>
    <w:rsid w:val="009F2645"/>
    <w:rsid w:val="009F29BF"/>
    <w:rsid w:val="009F3660"/>
    <w:rsid w:val="009F36ED"/>
    <w:rsid w:val="009F3C47"/>
    <w:rsid w:val="009F4308"/>
    <w:rsid w:val="009F4CCE"/>
    <w:rsid w:val="009F4EB0"/>
    <w:rsid w:val="009F4FFE"/>
    <w:rsid w:val="009F603A"/>
    <w:rsid w:val="009F6D8F"/>
    <w:rsid w:val="009F7239"/>
    <w:rsid w:val="009F7807"/>
    <w:rsid w:val="00A004C8"/>
    <w:rsid w:val="00A00FF4"/>
    <w:rsid w:val="00A017C6"/>
    <w:rsid w:val="00A01E09"/>
    <w:rsid w:val="00A02188"/>
    <w:rsid w:val="00A02274"/>
    <w:rsid w:val="00A0282B"/>
    <w:rsid w:val="00A02C6A"/>
    <w:rsid w:val="00A02C81"/>
    <w:rsid w:val="00A02ED6"/>
    <w:rsid w:val="00A02FD7"/>
    <w:rsid w:val="00A035DB"/>
    <w:rsid w:val="00A03DAB"/>
    <w:rsid w:val="00A0463F"/>
    <w:rsid w:val="00A0495E"/>
    <w:rsid w:val="00A04F34"/>
    <w:rsid w:val="00A04F48"/>
    <w:rsid w:val="00A0507F"/>
    <w:rsid w:val="00A05445"/>
    <w:rsid w:val="00A054E0"/>
    <w:rsid w:val="00A05A4E"/>
    <w:rsid w:val="00A05BD9"/>
    <w:rsid w:val="00A060E5"/>
    <w:rsid w:val="00A076FB"/>
    <w:rsid w:val="00A077CD"/>
    <w:rsid w:val="00A07B36"/>
    <w:rsid w:val="00A07EA4"/>
    <w:rsid w:val="00A105B6"/>
    <w:rsid w:val="00A10665"/>
    <w:rsid w:val="00A10F70"/>
    <w:rsid w:val="00A11430"/>
    <w:rsid w:val="00A116D0"/>
    <w:rsid w:val="00A12049"/>
    <w:rsid w:val="00A1220F"/>
    <w:rsid w:val="00A1232D"/>
    <w:rsid w:val="00A131DA"/>
    <w:rsid w:val="00A13A4D"/>
    <w:rsid w:val="00A142A7"/>
    <w:rsid w:val="00A15097"/>
    <w:rsid w:val="00A1511A"/>
    <w:rsid w:val="00A152F0"/>
    <w:rsid w:val="00A15B55"/>
    <w:rsid w:val="00A160B3"/>
    <w:rsid w:val="00A16467"/>
    <w:rsid w:val="00A16A0D"/>
    <w:rsid w:val="00A16B3F"/>
    <w:rsid w:val="00A16B42"/>
    <w:rsid w:val="00A16BAF"/>
    <w:rsid w:val="00A1704A"/>
    <w:rsid w:val="00A170D8"/>
    <w:rsid w:val="00A17AE8"/>
    <w:rsid w:val="00A206F9"/>
    <w:rsid w:val="00A207CF"/>
    <w:rsid w:val="00A20BDE"/>
    <w:rsid w:val="00A20EC0"/>
    <w:rsid w:val="00A21417"/>
    <w:rsid w:val="00A21AF1"/>
    <w:rsid w:val="00A221CC"/>
    <w:rsid w:val="00A2246C"/>
    <w:rsid w:val="00A22D83"/>
    <w:rsid w:val="00A23710"/>
    <w:rsid w:val="00A238C5"/>
    <w:rsid w:val="00A23CB7"/>
    <w:rsid w:val="00A240EB"/>
    <w:rsid w:val="00A24F26"/>
    <w:rsid w:val="00A25387"/>
    <w:rsid w:val="00A25755"/>
    <w:rsid w:val="00A2607B"/>
    <w:rsid w:val="00A2775C"/>
    <w:rsid w:val="00A301D3"/>
    <w:rsid w:val="00A30529"/>
    <w:rsid w:val="00A309A9"/>
    <w:rsid w:val="00A30CCB"/>
    <w:rsid w:val="00A30EDC"/>
    <w:rsid w:val="00A3212D"/>
    <w:rsid w:val="00A3228D"/>
    <w:rsid w:val="00A324A7"/>
    <w:rsid w:val="00A32AE5"/>
    <w:rsid w:val="00A33D6B"/>
    <w:rsid w:val="00A3503C"/>
    <w:rsid w:val="00A350E9"/>
    <w:rsid w:val="00A355FB"/>
    <w:rsid w:val="00A35C9D"/>
    <w:rsid w:val="00A35D5C"/>
    <w:rsid w:val="00A361FE"/>
    <w:rsid w:val="00A363E5"/>
    <w:rsid w:val="00A36556"/>
    <w:rsid w:val="00A36C56"/>
    <w:rsid w:val="00A36ED6"/>
    <w:rsid w:val="00A37114"/>
    <w:rsid w:val="00A3711E"/>
    <w:rsid w:val="00A376CD"/>
    <w:rsid w:val="00A37E12"/>
    <w:rsid w:val="00A404E4"/>
    <w:rsid w:val="00A40ECF"/>
    <w:rsid w:val="00A4114B"/>
    <w:rsid w:val="00A4131D"/>
    <w:rsid w:val="00A4173D"/>
    <w:rsid w:val="00A4190F"/>
    <w:rsid w:val="00A41BB7"/>
    <w:rsid w:val="00A4253A"/>
    <w:rsid w:val="00A42843"/>
    <w:rsid w:val="00A428AA"/>
    <w:rsid w:val="00A431EC"/>
    <w:rsid w:val="00A43574"/>
    <w:rsid w:val="00A43C95"/>
    <w:rsid w:val="00A43CC6"/>
    <w:rsid w:val="00A43EEF"/>
    <w:rsid w:val="00A445A9"/>
    <w:rsid w:val="00A448A2"/>
    <w:rsid w:val="00A44C02"/>
    <w:rsid w:val="00A44CD9"/>
    <w:rsid w:val="00A45714"/>
    <w:rsid w:val="00A462AB"/>
    <w:rsid w:val="00A470EC"/>
    <w:rsid w:val="00A47E28"/>
    <w:rsid w:val="00A50AD4"/>
    <w:rsid w:val="00A51232"/>
    <w:rsid w:val="00A516B3"/>
    <w:rsid w:val="00A51B54"/>
    <w:rsid w:val="00A51F0D"/>
    <w:rsid w:val="00A52205"/>
    <w:rsid w:val="00A5267D"/>
    <w:rsid w:val="00A52888"/>
    <w:rsid w:val="00A52D37"/>
    <w:rsid w:val="00A52DA6"/>
    <w:rsid w:val="00A52E2B"/>
    <w:rsid w:val="00A53CBA"/>
    <w:rsid w:val="00A5468E"/>
    <w:rsid w:val="00A54E34"/>
    <w:rsid w:val="00A54E5E"/>
    <w:rsid w:val="00A5534A"/>
    <w:rsid w:val="00A562BB"/>
    <w:rsid w:val="00A56794"/>
    <w:rsid w:val="00A569C0"/>
    <w:rsid w:val="00A56B28"/>
    <w:rsid w:val="00A56E30"/>
    <w:rsid w:val="00A5710F"/>
    <w:rsid w:val="00A5788C"/>
    <w:rsid w:val="00A57CD8"/>
    <w:rsid w:val="00A607B5"/>
    <w:rsid w:val="00A607F4"/>
    <w:rsid w:val="00A60883"/>
    <w:rsid w:val="00A608AE"/>
    <w:rsid w:val="00A60F2C"/>
    <w:rsid w:val="00A61EB9"/>
    <w:rsid w:val="00A6219D"/>
    <w:rsid w:val="00A63129"/>
    <w:rsid w:val="00A63420"/>
    <w:rsid w:val="00A63815"/>
    <w:rsid w:val="00A63867"/>
    <w:rsid w:val="00A63AA3"/>
    <w:rsid w:val="00A63EAB"/>
    <w:rsid w:val="00A64272"/>
    <w:rsid w:val="00A644DE"/>
    <w:rsid w:val="00A64859"/>
    <w:rsid w:val="00A64ACC"/>
    <w:rsid w:val="00A65097"/>
    <w:rsid w:val="00A65F96"/>
    <w:rsid w:val="00A661CA"/>
    <w:rsid w:val="00A6623E"/>
    <w:rsid w:val="00A664E7"/>
    <w:rsid w:val="00A67178"/>
    <w:rsid w:val="00A671C6"/>
    <w:rsid w:val="00A6778C"/>
    <w:rsid w:val="00A70636"/>
    <w:rsid w:val="00A70710"/>
    <w:rsid w:val="00A70C95"/>
    <w:rsid w:val="00A70E50"/>
    <w:rsid w:val="00A71398"/>
    <w:rsid w:val="00A719DA"/>
    <w:rsid w:val="00A71F82"/>
    <w:rsid w:val="00A726E3"/>
    <w:rsid w:val="00A72958"/>
    <w:rsid w:val="00A72D87"/>
    <w:rsid w:val="00A73239"/>
    <w:rsid w:val="00A73457"/>
    <w:rsid w:val="00A74824"/>
    <w:rsid w:val="00A74929"/>
    <w:rsid w:val="00A74EEE"/>
    <w:rsid w:val="00A77758"/>
    <w:rsid w:val="00A77B7C"/>
    <w:rsid w:val="00A77BDF"/>
    <w:rsid w:val="00A81149"/>
    <w:rsid w:val="00A81694"/>
    <w:rsid w:val="00A81D50"/>
    <w:rsid w:val="00A81FB2"/>
    <w:rsid w:val="00A82358"/>
    <w:rsid w:val="00A82699"/>
    <w:rsid w:val="00A85AB7"/>
    <w:rsid w:val="00A85D5C"/>
    <w:rsid w:val="00A8605F"/>
    <w:rsid w:val="00A86225"/>
    <w:rsid w:val="00A86627"/>
    <w:rsid w:val="00A871DC"/>
    <w:rsid w:val="00A87D2A"/>
    <w:rsid w:val="00A90672"/>
    <w:rsid w:val="00A90C75"/>
    <w:rsid w:val="00A911E5"/>
    <w:rsid w:val="00A91692"/>
    <w:rsid w:val="00A91936"/>
    <w:rsid w:val="00A919DC"/>
    <w:rsid w:val="00A91FCA"/>
    <w:rsid w:val="00A92201"/>
    <w:rsid w:val="00A928D1"/>
    <w:rsid w:val="00A9349E"/>
    <w:rsid w:val="00A94313"/>
    <w:rsid w:val="00A946C6"/>
    <w:rsid w:val="00A94AC7"/>
    <w:rsid w:val="00A94B71"/>
    <w:rsid w:val="00A94BAC"/>
    <w:rsid w:val="00A960FA"/>
    <w:rsid w:val="00A962A8"/>
    <w:rsid w:val="00A9678C"/>
    <w:rsid w:val="00A96B29"/>
    <w:rsid w:val="00A96BAE"/>
    <w:rsid w:val="00A96FBE"/>
    <w:rsid w:val="00A9791E"/>
    <w:rsid w:val="00A97D53"/>
    <w:rsid w:val="00AA00C2"/>
    <w:rsid w:val="00AA1765"/>
    <w:rsid w:val="00AA1B08"/>
    <w:rsid w:val="00AA1F6E"/>
    <w:rsid w:val="00AA2234"/>
    <w:rsid w:val="00AA2A19"/>
    <w:rsid w:val="00AA36D7"/>
    <w:rsid w:val="00AA3B93"/>
    <w:rsid w:val="00AA606D"/>
    <w:rsid w:val="00AA62E8"/>
    <w:rsid w:val="00AA6775"/>
    <w:rsid w:val="00AA6E6D"/>
    <w:rsid w:val="00AA71CF"/>
    <w:rsid w:val="00AA7B8F"/>
    <w:rsid w:val="00AA7DC4"/>
    <w:rsid w:val="00AA7F53"/>
    <w:rsid w:val="00AB08AA"/>
    <w:rsid w:val="00AB0B49"/>
    <w:rsid w:val="00AB0C74"/>
    <w:rsid w:val="00AB11AE"/>
    <w:rsid w:val="00AB1909"/>
    <w:rsid w:val="00AB1B27"/>
    <w:rsid w:val="00AB1B56"/>
    <w:rsid w:val="00AB3454"/>
    <w:rsid w:val="00AB34C2"/>
    <w:rsid w:val="00AB3EC8"/>
    <w:rsid w:val="00AB4C68"/>
    <w:rsid w:val="00AB4E32"/>
    <w:rsid w:val="00AB4EC6"/>
    <w:rsid w:val="00AB5463"/>
    <w:rsid w:val="00AB6944"/>
    <w:rsid w:val="00AB702B"/>
    <w:rsid w:val="00AC0018"/>
    <w:rsid w:val="00AC05F4"/>
    <w:rsid w:val="00AC0A01"/>
    <w:rsid w:val="00AC110F"/>
    <w:rsid w:val="00AC12F1"/>
    <w:rsid w:val="00AC18FC"/>
    <w:rsid w:val="00AC1C92"/>
    <w:rsid w:val="00AC30B1"/>
    <w:rsid w:val="00AC3351"/>
    <w:rsid w:val="00AC3EDD"/>
    <w:rsid w:val="00AC419B"/>
    <w:rsid w:val="00AC54BE"/>
    <w:rsid w:val="00AC56B3"/>
    <w:rsid w:val="00AC57FF"/>
    <w:rsid w:val="00AC5A66"/>
    <w:rsid w:val="00AC5C94"/>
    <w:rsid w:val="00AC63DE"/>
    <w:rsid w:val="00AC6E79"/>
    <w:rsid w:val="00AD057A"/>
    <w:rsid w:val="00AD1650"/>
    <w:rsid w:val="00AD180F"/>
    <w:rsid w:val="00AD25FB"/>
    <w:rsid w:val="00AD30A8"/>
    <w:rsid w:val="00AD32AE"/>
    <w:rsid w:val="00AD393F"/>
    <w:rsid w:val="00AD3A9B"/>
    <w:rsid w:val="00AD43A9"/>
    <w:rsid w:val="00AD44B3"/>
    <w:rsid w:val="00AD46B1"/>
    <w:rsid w:val="00AD5479"/>
    <w:rsid w:val="00AD62B8"/>
    <w:rsid w:val="00AD75E0"/>
    <w:rsid w:val="00AD7A66"/>
    <w:rsid w:val="00AD7EA6"/>
    <w:rsid w:val="00AE011C"/>
    <w:rsid w:val="00AE0483"/>
    <w:rsid w:val="00AE07E8"/>
    <w:rsid w:val="00AE09B7"/>
    <w:rsid w:val="00AE0CD2"/>
    <w:rsid w:val="00AE1443"/>
    <w:rsid w:val="00AE1A3A"/>
    <w:rsid w:val="00AE1F10"/>
    <w:rsid w:val="00AE2187"/>
    <w:rsid w:val="00AE2B0C"/>
    <w:rsid w:val="00AE30DF"/>
    <w:rsid w:val="00AE3261"/>
    <w:rsid w:val="00AE36AD"/>
    <w:rsid w:val="00AE3EF5"/>
    <w:rsid w:val="00AE410D"/>
    <w:rsid w:val="00AE53A2"/>
    <w:rsid w:val="00AE57C5"/>
    <w:rsid w:val="00AE5876"/>
    <w:rsid w:val="00AE5951"/>
    <w:rsid w:val="00AE5A3C"/>
    <w:rsid w:val="00AE5B80"/>
    <w:rsid w:val="00AE5CA5"/>
    <w:rsid w:val="00AE645E"/>
    <w:rsid w:val="00AE75B4"/>
    <w:rsid w:val="00AF0101"/>
    <w:rsid w:val="00AF09F2"/>
    <w:rsid w:val="00AF0B19"/>
    <w:rsid w:val="00AF0C07"/>
    <w:rsid w:val="00AF0C42"/>
    <w:rsid w:val="00AF0E71"/>
    <w:rsid w:val="00AF2E00"/>
    <w:rsid w:val="00AF3369"/>
    <w:rsid w:val="00AF353A"/>
    <w:rsid w:val="00AF3E99"/>
    <w:rsid w:val="00AF3EB2"/>
    <w:rsid w:val="00AF414C"/>
    <w:rsid w:val="00AF5BC1"/>
    <w:rsid w:val="00AF6236"/>
    <w:rsid w:val="00AF6257"/>
    <w:rsid w:val="00AF71F6"/>
    <w:rsid w:val="00AF7847"/>
    <w:rsid w:val="00B0016C"/>
    <w:rsid w:val="00B006D7"/>
    <w:rsid w:val="00B0184D"/>
    <w:rsid w:val="00B02373"/>
    <w:rsid w:val="00B02431"/>
    <w:rsid w:val="00B0342D"/>
    <w:rsid w:val="00B03DBD"/>
    <w:rsid w:val="00B04945"/>
    <w:rsid w:val="00B04F11"/>
    <w:rsid w:val="00B05391"/>
    <w:rsid w:val="00B05510"/>
    <w:rsid w:val="00B05A82"/>
    <w:rsid w:val="00B05AB1"/>
    <w:rsid w:val="00B05F26"/>
    <w:rsid w:val="00B06156"/>
    <w:rsid w:val="00B0677F"/>
    <w:rsid w:val="00B06F97"/>
    <w:rsid w:val="00B07AF3"/>
    <w:rsid w:val="00B10069"/>
    <w:rsid w:val="00B101EC"/>
    <w:rsid w:val="00B104E7"/>
    <w:rsid w:val="00B109CA"/>
    <w:rsid w:val="00B10FCA"/>
    <w:rsid w:val="00B11870"/>
    <w:rsid w:val="00B12916"/>
    <w:rsid w:val="00B1296F"/>
    <w:rsid w:val="00B129BF"/>
    <w:rsid w:val="00B12C0C"/>
    <w:rsid w:val="00B12C1D"/>
    <w:rsid w:val="00B13327"/>
    <w:rsid w:val="00B135E3"/>
    <w:rsid w:val="00B1420D"/>
    <w:rsid w:val="00B14DA4"/>
    <w:rsid w:val="00B15E47"/>
    <w:rsid w:val="00B16112"/>
    <w:rsid w:val="00B162DE"/>
    <w:rsid w:val="00B16461"/>
    <w:rsid w:val="00B169DE"/>
    <w:rsid w:val="00B17693"/>
    <w:rsid w:val="00B205ED"/>
    <w:rsid w:val="00B20D8C"/>
    <w:rsid w:val="00B21713"/>
    <w:rsid w:val="00B223A7"/>
    <w:rsid w:val="00B22CC8"/>
    <w:rsid w:val="00B23407"/>
    <w:rsid w:val="00B23985"/>
    <w:rsid w:val="00B23D5C"/>
    <w:rsid w:val="00B2412C"/>
    <w:rsid w:val="00B24136"/>
    <w:rsid w:val="00B24259"/>
    <w:rsid w:val="00B24279"/>
    <w:rsid w:val="00B26135"/>
    <w:rsid w:val="00B262F7"/>
    <w:rsid w:val="00B26737"/>
    <w:rsid w:val="00B272EC"/>
    <w:rsid w:val="00B2754C"/>
    <w:rsid w:val="00B301CB"/>
    <w:rsid w:val="00B30247"/>
    <w:rsid w:val="00B30A05"/>
    <w:rsid w:val="00B31B5F"/>
    <w:rsid w:val="00B31D25"/>
    <w:rsid w:val="00B31E2C"/>
    <w:rsid w:val="00B3244F"/>
    <w:rsid w:val="00B3281E"/>
    <w:rsid w:val="00B32FEB"/>
    <w:rsid w:val="00B33534"/>
    <w:rsid w:val="00B33778"/>
    <w:rsid w:val="00B33AFF"/>
    <w:rsid w:val="00B3477D"/>
    <w:rsid w:val="00B34E93"/>
    <w:rsid w:val="00B356E6"/>
    <w:rsid w:val="00B3580A"/>
    <w:rsid w:val="00B35B5F"/>
    <w:rsid w:val="00B36176"/>
    <w:rsid w:val="00B36479"/>
    <w:rsid w:val="00B3728D"/>
    <w:rsid w:val="00B3730C"/>
    <w:rsid w:val="00B37441"/>
    <w:rsid w:val="00B378E0"/>
    <w:rsid w:val="00B37A4B"/>
    <w:rsid w:val="00B40754"/>
    <w:rsid w:val="00B41EB8"/>
    <w:rsid w:val="00B42AAC"/>
    <w:rsid w:val="00B42D06"/>
    <w:rsid w:val="00B42D6B"/>
    <w:rsid w:val="00B439BD"/>
    <w:rsid w:val="00B43C5D"/>
    <w:rsid w:val="00B43E9E"/>
    <w:rsid w:val="00B43FB5"/>
    <w:rsid w:val="00B43FDA"/>
    <w:rsid w:val="00B440B4"/>
    <w:rsid w:val="00B452A4"/>
    <w:rsid w:val="00B454AA"/>
    <w:rsid w:val="00B45A64"/>
    <w:rsid w:val="00B45D45"/>
    <w:rsid w:val="00B4613E"/>
    <w:rsid w:val="00B463C4"/>
    <w:rsid w:val="00B4646D"/>
    <w:rsid w:val="00B464C0"/>
    <w:rsid w:val="00B46A47"/>
    <w:rsid w:val="00B46A9A"/>
    <w:rsid w:val="00B46E2E"/>
    <w:rsid w:val="00B47E63"/>
    <w:rsid w:val="00B50426"/>
    <w:rsid w:val="00B505E9"/>
    <w:rsid w:val="00B51797"/>
    <w:rsid w:val="00B51AF1"/>
    <w:rsid w:val="00B51CC7"/>
    <w:rsid w:val="00B51E65"/>
    <w:rsid w:val="00B5255F"/>
    <w:rsid w:val="00B52663"/>
    <w:rsid w:val="00B5329E"/>
    <w:rsid w:val="00B54783"/>
    <w:rsid w:val="00B54846"/>
    <w:rsid w:val="00B54ACD"/>
    <w:rsid w:val="00B550F5"/>
    <w:rsid w:val="00B55CB9"/>
    <w:rsid w:val="00B56088"/>
    <w:rsid w:val="00B56FA8"/>
    <w:rsid w:val="00B57622"/>
    <w:rsid w:val="00B57986"/>
    <w:rsid w:val="00B6093A"/>
    <w:rsid w:val="00B60A5F"/>
    <w:rsid w:val="00B60AB2"/>
    <w:rsid w:val="00B60E0E"/>
    <w:rsid w:val="00B61301"/>
    <w:rsid w:val="00B6133D"/>
    <w:rsid w:val="00B616FE"/>
    <w:rsid w:val="00B62881"/>
    <w:rsid w:val="00B62CC6"/>
    <w:rsid w:val="00B62E62"/>
    <w:rsid w:val="00B62EB0"/>
    <w:rsid w:val="00B63146"/>
    <w:rsid w:val="00B63491"/>
    <w:rsid w:val="00B63810"/>
    <w:rsid w:val="00B63E0D"/>
    <w:rsid w:val="00B64484"/>
    <w:rsid w:val="00B64CE5"/>
    <w:rsid w:val="00B654D7"/>
    <w:rsid w:val="00B66698"/>
    <w:rsid w:val="00B66753"/>
    <w:rsid w:val="00B673F1"/>
    <w:rsid w:val="00B702E6"/>
    <w:rsid w:val="00B705AD"/>
    <w:rsid w:val="00B70CCA"/>
    <w:rsid w:val="00B71441"/>
    <w:rsid w:val="00B72016"/>
    <w:rsid w:val="00B72399"/>
    <w:rsid w:val="00B72427"/>
    <w:rsid w:val="00B72685"/>
    <w:rsid w:val="00B72AC5"/>
    <w:rsid w:val="00B73220"/>
    <w:rsid w:val="00B73589"/>
    <w:rsid w:val="00B73C6A"/>
    <w:rsid w:val="00B73D43"/>
    <w:rsid w:val="00B73DED"/>
    <w:rsid w:val="00B75DEA"/>
    <w:rsid w:val="00B75EBC"/>
    <w:rsid w:val="00B7616B"/>
    <w:rsid w:val="00B76A90"/>
    <w:rsid w:val="00B76F91"/>
    <w:rsid w:val="00B77004"/>
    <w:rsid w:val="00B77E4E"/>
    <w:rsid w:val="00B8006C"/>
    <w:rsid w:val="00B80097"/>
    <w:rsid w:val="00B80A50"/>
    <w:rsid w:val="00B80C31"/>
    <w:rsid w:val="00B80DF6"/>
    <w:rsid w:val="00B80E69"/>
    <w:rsid w:val="00B81AA6"/>
    <w:rsid w:val="00B82727"/>
    <w:rsid w:val="00B841D8"/>
    <w:rsid w:val="00B844E3"/>
    <w:rsid w:val="00B84E37"/>
    <w:rsid w:val="00B8553E"/>
    <w:rsid w:val="00B85C09"/>
    <w:rsid w:val="00B85FCE"/>
    <w:rsid w:val="00B86441"/>
    <w:rsid w:val="00B86EA1"/>
    <w:rsid w:val="00B9058D"/>
    <w:rsid w:val="00B90B6D"/>
    <w:rsid w:val="00B92254"/>
    <w:rsid w:val="00B93074"/>
    <w:rsid w:val="00B9549A"/>
    <w:rsid w:val="00B96217"/>
    <w:rsid w:val="00B9670D"/>
    <w:rsid w:val="00B96898"/>
    <w:rsid w:val="00B96B0B"/>
    <w:rsid w:val="00B976AB"/>
    <w:rsid w:val="00B97715"/>
    <w:rsid w:val="00B97B0C"/>
    <w:rsid w:val="00BA028C"/>
    <w:rsid w:val="00BA078B"/>
    <w:rsid w:val="00BA0897"/>
    <w:rsid w:val="00BA0F27"/>
    <w:rsid w:val="00BA1249"/>
    <w:rsid w:val="00BA1A72"/>
    <w:rsid w:val="00BA1FF1"/>
    <w:rsid w:val="00BA2071"/>
    <w:rsid w:val="00BA2D0B"/>
    <w:rsid w:val="00BA2EA4"/>
    <w:rsid w:val="00BA2ED8"/>
    <w:rsid w:val="00BA30C7"/>
    <w:rsid w:val="00BA45B9"/>
    <w:rsid w:val="00BA45EB"/>
    <w:rsid w:val="00BA49AD"/>
    <w:rsid w:val="00BA4A7D"/>
    <w:rsid w:val="00BA4BCC"/>
    <w:rsid w:val="00BA4C07"/>
    <w:rsid w:val="00BA4CAC"/>
    <w:rsid w:val="00BA4CFB"/>
    <w:rsid w:val="00BA50D7"/>
    <w:rsid w:val="00BA539C"/>
    <w:rsid w:val="00BA5BDA"/>
    <w:rsid w:val="00BA60A7"/>
    <w:rsid w:val="00BA64DB"/>
    <w:rsid w:val="00BA66B5"/>
    <w:rsid w:val="00BA75F9"/>
    <w:rsid w:val="00BA7717"/>
    <w:rsid w:val="00BA7D9D"/>
    <w:rsid w:val="00BA7F9A"/>
    <w:rsid w:val="00BB008F"/>
    <w:rsid w:val="00BB047B"/>
    <w:rsid w:val="00BB0AFE"/>
    <w:rsid w:val="00BB15E7"/>
    <w:rsid w:val="00BB1CE3"/>
    <w:rsid w:val="00BB1E40"/>
    <w:rsid w:val="00BB2310"/>
    <w:rsid w:val="00BB262F"/>
    <w:rsid w:val="00BB2CE4"/>
    <w:rsid w:val="00BB338D"/>
    <w:rsid w:val="00BB3F78"/>
    <w:rsid w:val="00BB3FA8"/>
    <w:rsid w:val="00BB40FC"/>
    <w:rsid w:val="00BB4D4F"/>
    <w:rsid w:val="00BB4DE6"/>
    <w:rsid w:val="00BB5931"/>
    <w:rsid w:val="00BB6758"/>
    <w:rsid w:val="00BB6FA0"/>
    <w:rsid w:val="00BB7406"/>
    <w:rsid w:val="00BB760E"/>
    <w:rsid w:val="00BB7A87"/>
    <w:rsid w:val="00BC0048"/>
    <w:rsid w:val="00BC021B"/>
    <w:rsid w:val="00BC1526"/>
    <w:rsid w:val="00BC1918"/>
    <w:rsid w:val="00BC1C7A"/>
    <w:rsid w:val="00BC1CDA"/>
    <w:rsid w:val="00BC1FFA"/>
    <w:rsid w:val="00BC33EE"/>
    <w:rsid w:val="00BC35A0"/>
    <w:rsid w:val="00BC3A73"/>
    <w:rsid w:val="00BC3E49"/>
    <w:rsid w:val="00BC42FF"/>
    <w:rsid w:val="00BC510A"/>
    <w:rsid w:val="00BC5276"/>
    <w:rsid w:val="00BC5469"/>
    <w:rsid w:val="00BC59DB"/>
    <w:rsid w:val="00BC5EB6"/>
    <w:rsid w:val="00BC5FE7"/>
    <w:rsid w:val="00BC60B3"/>
    <w:rsid w:val="00BC63A5"/>
    <w:rsid w:val="00BC6505"/>
    <w:rsid w:val="00BC6E2B"/>
    <w:rsid w:val="00BC6F98"/>
    <w:rsid w:val="00BC7B67"/>
    <w:rsid w:val="00BD05CF"/>
    <w:rsid w:val="00BD0860"/>
    <w:rsid w:val="00BD08E7"/>
    <w:rsid w:val="00BD11E7"/>
    <w:rsid w:val="00BD1A4F"/>
    <w:rsid w:val="00BD1BA9"/>
    <w:rsid w:val="00BD1DA6"/>
    <w:rsid w:val="00BD2071"/>
    <w:rsid w:val="00BD20EC"/>
    <w:rsid w:val="00BD21F5"/>
    <w:rsid w:val="00BD24E0"/>
    <w:rsid w:val="00BD2737"/>
    <w:rsid w:val="00BD289C"/>
    <w:rsid w:val="00BD3712"/>
    <w:rsid w:val="00BD3775"/>
    <w:rsid w:val="00BD39C9"/>
    <w:rsid w:val="00BD3E8F"/>
    <w:rsid w:val="00BD418C"/>
    <w:rsid w:val="00BD449E"/>
    <w:rsid w:val="00BD4625"/>
    <w:rsid w:val="00BD4650"/>
    <w:rsid w:val="00BD6564"/>
    <w:rsid w:val="00BD71D8"/>
    <w:rsid w:val="00BD78E4"/>
    <w:rsid w:val="00BD7AF4"/>
    <w:rsid w:val="00BD7D9E"/>
    <w:rsid w:val="00BE0191"/>
    <w:rsid w:val="00BE026C"/>
    <w:rsid w:val="00BE0490"/>
    <w:rsid w:val="00BE157B"/>
    <w:rsid w:val="00BE17E5"/>
    <w:rsid w:val="00BE208F"/>
    <w:rsid w:val="00BE2195"/>
    <w:rsid w:val="00BE2A1C"/>
    <w:rsid w:val="00BE2AD9"/>
    <w:rsid w:val="00BE3469"/>
    <w:rsid w:val="00BE3A07"/>
    <w:rsid w:val="00BE40DD"/>
    <w:rsid w:val="00BE50AF"/>
    <w:rsid w:val="00BE59A1"/>
    <w:rsid w:val="00BE5EE5"/>
    <w:rsid w:val="00BE5F35"/>
    <w:rsid w:val="00BE6911"/>
    <w:rsid w:val="00BE7136"/>
    <w:rsid w:val="00BE7214"/>
    <w:rsid w:val="00BE77A5"/>
    <w:rsid w:val="00BF16FB"/>
    <w:rsid w:val="00BF2031"/>
    <w:rsid w:val="00BF28E5"/>
    <w:rsid w:val="00BF2CDB"/>
    <w:rsid w:val="00BF367E"/>
    <w:rsid w:val="00BF3717"/>
    <w:rsid w:val="00BF384C"/>
    <w:rsid w:val="00BF3A73"/>
    <w:rsid w:val="00BF4164"/>
    <w:rsid w:val="00BF4493"/>
    <w:rsid w:val="00BF4548"/>
    <w:rsid w:val="00BF467E"/>
    <w:rsid w:val="00BF4AD1"/>
    <w:rsid w:val="00BF5BB8"/>
    <w:rsid w:val="00BF6648"/>
    <w:rsid w:val="00BF7730"/>
    <w:rsid w:val="00C0053A"/>
    <w:rsid w:val="00C00930"/>
    <w:rsid w:val="00C0096F"/>
    <w:rsid w:val="00C0176F"/>
    <w:rsid w:val="00C02733"/>
    <w:rsid w:val="00C0296A"/>
    <w:rsid w:val="00C02D3F"/>
    <w:rsid w:val="00C032E0"/>
    <w:rsid w:val="00C034FE"/>
    <w:rsid w:val="00C044B5"/>
    <w:rsid w:val="00C04B37"/>
    <w:rsid w:val="00C04EB7"/>
    <w:rsid w:val="00C05588"/>
    <w:rsid w:val="00C0587B"/>
    <w:rsid w:val="00C06B31"/>
    <w:rsid w:val="00C06E53"/>
    <w:rsid w:val="00C06ECE"/>
    <w:rsid w:val="00C07561"/>
    <w:rsid w:val="00C10348"/>
    <w:rsid w:val="00C115AC"/>
    <w:rsid w:val="00C11FE7"/>
    <w:rsid w:val="00C120BC"/>
    <w:rsid w:val="00C13CA5"/>
    <w:rsid w:val="00C13F26"/>
    <w:rsid w:val="00C13F48"/>
    <w:rsid w:val="00C140E6"/>
    <w:rsid w:val="00C14179"/>
    <w:rsid w:val="00C142BB"/>
    <w:rsid w:val="00C14CA5"/>
    <w:rsid w:val="00C1611B"/>
    <w:rsid w:val="00C16265"/>
    <w:rsid w:val="00C16394"/>
    <w:rsid w:val="00C16989"/>
    <w:rsid w:val="00C170B9"/>
    <w:rsid w:val="00C1735D"/>
    <w:rsid w:val="00C1744F"/>
    <w:rsid w:val="00C17B30"/>
    <w:rsid w:val="00C2111F"/>
    <w:rsid w:val="00C21694"/>
    <w:rsid w:val="00C219E4"/>
    <w:rsid w:val="00C21C71"/>
    <w:rsid w:val="00C224AF"/>
    <w:rsid w:val="00C23BCC"/>
    <w:rsid w:val="00C23ED9"/>
    <w:rsid w:val="00C24460"/>
    <w:rsid w:val="00C24822"/>
    <w:rsid w:val="00C25071"/>
    <w:rsid w:val="00C25735"/>
    <w:rsid w:val="00C25815"/>
    <w:rsid w:val="00C2590A"/>
    <w:rsid w:val="00C269A5"/>
    <w:rsid w:val="00C3003B"/>
    <w:rsid w:val="00C3016A"/>
    <w:rsid w:val="00C302EE"/>
    <w:rsid w:val="00C30A83"/>
    <w:rsid w:val="00C30D39"/>
    <w:rsid w:val="00C32A57"/>
    <w:rsid w:val="00C339E8"/>
    <w:rsid w:val="00C33F27"/>
    <w:rsid w:val="00C343AD"/>
    <w:rsid w:val="00C34EE8"/>
    <w:rsid w:val="00C35100"/>
    <w:rsid w:val="00C351CD"/>
    <w:rsid w:val="00C355AC"/>
    <w:rsid w:val="00C35C94"/>
    <w:rsid w:val="00C361F6"/>
    <w:rsid w:val="00C364AC"/>
    <w:rsid w:val="00C36E8D"/>
    <w:rsid w:val="00C36EBF"/>
    <w:rsid w:val="00C36EF3"/>
    <w:rsid w:val="00C40E0A"/>
    <w:rsid w:val="00C40EFC"/>
    <w:rsid w:val="00C40F17"/>
    <w:rsid w:val="00C41073"/>
    <w:rsid w:val="00C41856"/>
    <w:rsid w:val="00C41C39"/>
    <w:rsid w:val="00C42408"/>
    <w:rsid w:val="00C424B2"/>
    <w:rsid w:val="00C429C9"/>
    <w:rsid w:val="00C44D01"/>
    <w:rsid w:val="00C4569F"/>
    <w:rsid w:val="00C4575B"/>
    <w:rsid w:val="00C4598C"/>
    <w:rsid w:val="00C45AAA"/>
    <w:rsid w:val="00C46148"/>
    <w:rsid w:val="00C46432"/>
    <w:rsid w:val="00C4797F"/>
    <w:rsid w:val="00C47AA3"/>
    <w:rsid w:val="00C47CBD"/>
    <w:rsid w:val="00C50943"/>
    <w:rsid w:val="00C509DC"/>
    <w:rsid w:val="00C513DE"/>
    <w:rsid w:val="00C515B4"/>
    <w:rsid w:val="00C51629"/>
    <w:rsid w:val="00C51D8D"/>
    <w:rsid w:val="00C524E4"/>
    <w:rsid w:val="00C5282B"/>
    <w:rsid w:val="00C52E6A"/>
    <w:rsid w:val="00C52EF2"/>
    <w:rsid w:val="00C5314A"/>
    <w:rsid w:val="00C53482"/>
    <w:rsid w:val="00C535E2"/>
    <w:rsid w:val="00C53642"/>
    <w:rsid w:val="00C539DE"/>
    <w:rsid w:val="00C5447D"/>
    <w:rsid w:val="00C5488C"/>
    <w:rsid w:val="00C54F98"/>
    <w:rsid w:val="00C55244"/>
    <w:rsid w:val="00C5534C"/>
    <w:rsid w:val="00C553C9"/>
    <w:rsid w:val="00C5599E"/>
    <w:rsid w:val="00C5622E"/>
    <w:rsid w:val="00C56253"/>
    <w:rsid w:val="00C56299"/>
    <w:rsid w:val="00C563A9"/>
    <w:rsid w:val="00C563DC"/>
    <w:rsid w:val="00C563E0"/>
    <w:rsid w:val="00C56F5A"/>
    <w:rsid w:val="00C57862"/>
    <w:rsid w:val="00C57BA2"/>
    <w:rsid w:val="00C57C3E"/>
    <w:rsid w:val="00C603FD"/>
    <w:rsid w:val="00C6087F"/>
    <w:rsid w:val="00C60A8F"/>
    <w:rsid w:val="00C60D5D"/>
    <w:rsid w:val="00C616D1"/>
    <w:rsid w:val="00C61B85"/>
    <w:rsid w:val="00C62AC4"/>
    <w:rsid w:val="00C633C1"/>
    <w:rsid w:val="00C63B33"/>
    <w:rsid w:val="00C63D0F"/>
    <w:rsid w:val="00C63FD9"/>
    <w:rsid w:val="00C6473C"/>
    <w:rsid w:val="00C64E0B"/>
    <w:rsid w:val="00C65608"/>
    <w:rsid w:val="00C66272"/>
    <w:rsid w:val="00C663CE"/>
    <w:rsid w:val="00C66C92"/>
    <w:rsid w:val="00C66D2A"/>
    <w:rsid w:val="00C671B7"/>
    <w:rsid w:val="00C6729C"/>
    <w:rsid w:val="00C7033C"/>
    <w:rsid w:val="00C70445"/>
    <w:rsid w:val="00C70D51"/>
    <w:rsid w:val="00C71798"/>
    <w:rsid w:val="00C7194E"/>
    <w:rsid w:val="00C71F46"/>
    <w:rsid w:val="00C72657"/>
    <w:rsid w:val="00C729D8"/>
    <w:rsid w:val="00C73146"/>
    <w:rsid w:val="00C73280"/>
    <w:rsid w:val="00C73521"/>
    <w:rsid w:val="00C7357C"/>
    <w:rsid w:val="00C738EE"/>
    <w:rsid w:val="00C73B96"/>
    <w:rsid w:val="00C73BAF"/>
    <w:rsid w:val="00C742DC"/>
    <w:rsid w:val="00C74605"/>
    <w:rsid w:val="00C746AB"/>
    <w:rsid w:val="00C75800"/>
    <w:rsid w:val="00C75C07"/>
    <w:rsid w:val="00C75E13"/>
    <w:rsid w:val="00C76912"/>
    <w:rsid w:val="00C76AC0"/>
    <w:rsid w:val="00C76C0A"/>
    <w:rsid w:val="00C76CE5"/>
    <w:rsid w:val="00C76EB3"/>
    <w:rsid w:val="00C76F74"/>
    <w:rsid w:val="00C77C80"/>
    <w:rsid w:val="00C801AA"/>
    <w:rsid w:val="00C8073A"/>
    <w:rsid w:val="00C80A84"/>
    <w:rsid w:val="00C80D5A"/>
    <w:rsid w:val="00C814D2"/>
    <w:rsid w:val="00C81D91"/>
    <w:rsid w:val="00C830B2"/>
    <w:rsid w:val="00C83325"/>
    <w:rsid w:val="00C83483"/>
    <w:rsid w:val="00C83512"/>
    <w:rsid w:val="00C835D4"/>
    <w:rsid w:val="00C83EA9"/>
    <w:rsid w:val="00C8661F"/>
    <w:rsid w:val="00C86C9A"/>
    <w:rsid w:val="00C86CDE"/>
    <w:rsid w:val="00C86F98"/>
    <w:rsid w:val="00C87001"/>
    <w:rsid w:val="00C87261"/>
    <w:rsid w:val="00C87A1D"/>
    <w:rsid w:val="00C87ABA"/>
    <w:rsid w:val="00C902CA"/>
    <w:rsid w:val="00C90309"/>
    <w:rsid w:val="00C90768"/>
    <w:rsid w:val="00C91B92"/>
    <w:rsid w:val="00C92018"/>
    <w:rsid w:val="00C92BCC"/>
    <w:rsid w:val="00C97635"/>
    <w:rsid w:val="00C97B25"/>
    <w:rsid w:val="00CA007B"/>
    <w:rsid w:val="00CA00A2"/>
    <w:rsid w:val="00CA0454"/>
    <w:rsid w:val="00CA081C"/>
    <w:rsid w:val="00CA0F6D"/>
    <w:rsid w:val="00CA1C8E"/>
    <w:rsid w:val="00CA250E"/>
    <w:rsid w:val="00CA3DBE"/>
    <w:rsid w:val="00CA4401"/>
    <w:rsid w:val="00CA465A"/>
    <w:rsid w:val="00CA4FB7"/>
    <w:rsid w:val="00CA54C7"/>
    <w:rsid w:val="00CA557B"/>
    <w:rsid w:val="00CA5902"/>
    <w:rsid w:val="00CA6347"/>
    <w:rsid w:val="00CA6499"/>
    <w:rsid w:val="00CA70C2"/>
    <w:rsid w:val="00CA72A4"/>
    <w:rsid w:val="00CA75C5"/>
    <w:rsid w:val="00CA7C0E"/>
    <w:rsid w:val="00CA7D89"/>
    <w:rsid w:val="00CA7D8A"/>
    <w:rsid w:val="00CA7ECE"/>
    <w:rsid w:val="00CB0544"/>
    <w:rsid w:val="00CB07BB"/>
    <w:rsid w:val="00CB07EA"/>
    <w:rsid w:val="00CB0DFE"/>
    <w:rsid w:val="00CB17AC"/>
    <w:rsid w:val="00CB194F"/>
    <w:rsid w:val="00CB19D3"/>
    <w:rsid w:val="00CB1E44"/>
    <w:rsid w:val="00CB2751"/>
    <w:rsid w:val="00CB2E94"/>
    <w:rsid w:val="00CB3045"/>
    <w:rsid w:val="00CB353A"/>
    <w:rsid w:val="00CB3880"/>
    <w:rsid w:val="00CB3A7A"/>
    <w:rsid w:val="00CB3EDD"/>
    <w:rsid w:val="00CB4059"/>
    <w:rsid w:val="00CB48D7"/>
    <w:rsid w:val="00CB65E9"/>
    <w:rsid w:val="00CB76CE"/>
    <w:rsid w:val="00CB78F0"/>
    <w:rsid w:val="00CC005A"/>
    <w:rsid w:val="00CC052F"/>
    <w:rsid w:val="00CC1F1D"/>
    <w:rsid w:val="00CC2214"/>
    <w:rsid w:val="00CC2355"/>
    <w:rsid w:val="00CC23CA"/>
    <w:rsid w:val="00CC2E56"/>
    <w:rsid w:val="00CC3556"/>
    <w:rsid w:val="00CC3654"/>
    <w:rsid w:val="00CC38C7"/>
    <w:rsid w:val="00CC3C47"/>
    <w:rsid w:val="00CC4038"/>
    <w:rsid w:val="00CC4188"/>
    <w:rsid w:val="00CC4367"/>
    <w:rsid w:val="00CC5E97"/>
    <w:rsid w:val="00CC6C11"/>
    <w:rsid w:val="00CC6D89"/>
    <w:rsid w:val="00CC758A"/>
    <w:rsid w:val="00CC7FD9"/>
    <w:rsid w:val="00CD05E6"/>
    <w:rsid w:val="00CD0D86"/>
    <w:rsid w:val="00CD160D"/>
    <w:rsid w:val="00CD1F65"/>
    <w:rsid w:val="00CD20BA"/>
    <w:rsid w:val="00CD20DC"/>
    <w:rsid w:val="00CD220C"/>
    <w:rsid w:val="00CD2CB1"/>
    <w:rsid w:val="00CD2D6A"/>
    <w:rsid w:val="00CD3C2E"/>
    <w:rsid w:val="00CD3D44"/>
    <w:rsid w:val="00CD41E2"/>
    <w:rsid w:val="00CD4A9F"/>
    <w:rsid w:val="00CD4D3E"/>
    <w:rsid w:val="00CD4D4B"/>
    <w:rsid w:val="00CD5D43"/>
    <w:rsid w:val="00CD7EA5"/>
    <w:rsid w:val="00CE01BB"/>
    <w:rsid w:val="00CE0446"/>
    <w:rsid w:val="00CE045A"/>
    <w:rsid w:val="00CE0D27"/>
    <w:rsid w:val="00CE1275"/>
    <w:rsid w:val="00CE15F7"/>
    <w:rsid w:val="00CE186F"/>
    <w:rsid w:val="00CE2E5D"/>
    <w:rsid w:val="00CE34A0"/>
    <w:rsid w:val="00CE36A6"/>
    <w:rsid w:val="00CE3704"/>
    <w:rsid w:val="00CE3866"/>
    <w:rsid w:val="00CE39C7"/>
    <w:rsid w:val="00CE44F8"/>
    <w:rsid w:val="00CE48DB"/>
    <w:rsid w:val="00CE493E"/>
    <w:rsid w:val="00CE4A64"/>
    <w:rsid w:val="00CE4CA6"/>
    <w:rsid w:val="00CE4E74"/>
    <w:rsid w:val="00CE55AC"/>
    <w:rsid w:val="00CE5AAE"/>
    <w:rsid w:val="00CE5BBB"/>
    <w:rsid w:val="00CE63DB"/>
    <w:rsid w:val="00CE64DF"/>
    <w:rsid w:val="00CE6AB9"/>
    <w:rsid w:val="00CE7284"/>
    <w:rsid w:val="00CE782E"/>
    <w:rsid w:val="00CE7E62"/>
    <w:rsid w:val="00CF03A2"/>
    <w:rsid w:val="00CF0C49"/>
    <w:rsid w:val="00CF114C"/>
    <w:rsid w:val="00CF196A"/>
    <w:rsid w:val="00CF1F0C"/>
    <w:rsid w:val="00CF219A"/>
    <w:rsid w:val="00CF2E17"/>
    <w:rsid w:val="00CF2E3B"/>
    <w:rsid w:val="00CF3AC8"/>
    <w:rsid w:val="00CF5B3F"/>
    <w:rsid w:val="00CF66DE"/>
    <w:rsid w:val="00CF6F12"/>
    <w:rsid w:val="00CF79EF"/>
    <w:rsid w:val="00CF7D1D"/>
    <w:rsid w:val="00D008D6"/>
    <w:rsid w:val="00D0091B"/>
    <w:rsid w:val="00D013CD"/>
    <w:rsid w:val="00D024E4"/>
    <w:rsid w:val="00D03076"/>
    <w:rsid w:val="00D031E7"/>
    <w:rsid w:val="00D03C28"/>
    <w:rsid w:val="00D03D7E"/>
    <w:rsid w:val="00D042E7"/>
    <w:rsid w:val="00D04703"/>
    <w:rsid w:val="00D050C0"/>
    <w:rsid w:val="00D06584"/>
    <w:rsid w:val="00D06793"/>
    <w:rsid w:val="00D06992"/>
    <w:rsid w:val="00D06B5E"/>
    <w:rsid w:val="00D06D9D"/>
    <w:rsid w:val="00D10133"/>
    <w:rsid w:val="00D10224"/>
    <w:rsid w:val="00D1050E"/>
    <w:rsid w:val="00D10762"/>
    <w:rsid w:val="00D124B3"/>
    <w:rsid w:val="00D12FF6"/>
    <w:rsid w:val="00D130A3"/>
    <w:rsid w:val="00D13163"/>
    <w:rsid w:val="00D1340E"/>
    <w:rsid w:val="00D13B77"/>
    <w:rsid w:val="00D142AA"/>
    <w:rsid w:val="00D14C0E"/>
    <w:rsid w:val="00D15827"/>
    <w:rsid w:val="00D15A12"/>
    <w:rsid w:val="00D15ADC"/>
    <w:rsid w:val="00D15C68"/>
    <w:rsid w:val="00D161ED"/>
    <w:rsid w:val="00D163D2"/>
    <w:rsid w:val="00D17052"/>
    <w:rsid w:val="00D177F5"/>
    <w:rsid w:val="00D17932"/>
    <w:rsid w:val="00D17D80"/>
    <w:rsid w:val="00D17F89"/>
    <w:rsid w:val="00D17F9A"/>
    <w:rsid w:val="00D202C8"/>
    <w:rsid w:val="00D2085F"/>
    <w:rsid w:val="00D210A7"/>
    <w:rsid w:val="00D2140B"/>
    <w:rsid w:val="00D21A74"/>
    <w:rsid w:val="00D22863"/>
    <w:rsid w:val="00D22EC9"/>
    <w:rsid w:val="00D2367F"/>
    <w:rsid w:val="00D23AB5"/>
    <w:rsid w:val="00D23B52"/>
    <w:rsid w:val="00D24035"/>
    <w:rsid w:val="00D24A70"/>
    <w:rsid w:val="00D25132"/>
    <w:rsid w:val="00D25A9D"/>
    <w:rsid w:val="00D25AC4"/>
    <w:rsid w:val="00D25F54"/>
    <w:rsid w:val="00D2616A"/>
    <w:rsid w:val="00D2644F"/>
    <w:rsid w:val="00D26711"/>
    <w:rsid w:val="00D279D9"/>
    <w:rsid w:val="00D27F68"/>
    <w:rsid w:val="00D30AAD"/>
    <w:rsid w:val="00D31131"/>
    <w:rsid w:val="00D32002"/>
    <w:rsid w:val="00D32FAF"/>
    <w:rsid w:val="00D33D4C"/>
    <w:rsid w:val="00D33E09"/>
    <w:rsid w:val="00D3484A"/>
    <w:rsid w:val="00D3487D"/>
    <w:rsid w:val="00D35305"/>
    <w:rsid w:val="00D35326"/>
    <w:rsid w:val="00D358FE"/>
    <w:rsid w:val="00D35D86"/>
    <w:rsid w:val="00D36058"/>
    <w:rsid w:val="00D36BF5"/>
    <w:rsid w:val="00D36BFE"/>
    <w:rsid w:val="00D3724E"/>
    <w:rsid w:val="00D4071E"/>
    <w:rsid w:val="00D41071"/>
    <w:rsid w:val="00D41D1E"/>
    <w:rsid w:val="00D42066"/>
    <w:rsid w:val="00D42176"/>
    <w:rsid w:val="00D42821"/>
    <w:rsid w:val="00D4303B"/>
    <w:rsid w:val="00D43808"/>
    <w:rsid w:val="00D43F97"/>
    <w:rsid w:val="00D44EED"/>
    <w:rsid w:val="00D455CC"/>
    <w:rsid w:val="00D45E03"/>
    <w:rsid w:val="00D46999"/>
    <w:rsid w:val="00D46BE2"/>
    <w:rsid w:val="00D470CC"/>
    <w:rsid w:val="00D47260"/>
    <w:rsid w:val="00D47767"/>
    <w:rsid w:val="00D50632"/>
    <w:rsid w:val="00D50A13"/>
    <w:rsid w:val="00D50D44"/>
    <w:rsid w:val="00D51056"/>
    <w:rsid w:val="00D51766"/>
    <w:rsid w:val="00D51A39"/>
    <w:rsid w:val="00D527C9"/>
    <w:rsid w:val="00D52DF7"/>
    <w:rsid w:val="00D530C2"/>
    <w:rsid w:val="00D53638"/>
    <w:rsid w:val="00D5383E"/>
    <w:rsid w:val="00D5390D"/>
    <w:rsid w:val="00D53BD1"/>
    <w:rsid w:val="00D54060"/>
    <w:rsid w:val="00D540CA"/>
    <w:rsid w:val="00D54332"/>
    <w:rsid w:val="00D5482D"/>
    <w:rsid w:val="00D549D0"/>
    <w:rsid w:val="00D54DE7"/>
    <w:rsid w:val="00D5538B"/>
    <w:rsid w:val="00D55D76"/>
    <w:rsid w:val="00D55FB1"/>
    <w:rsid w:val="00D561EB"/>
    <w:rsid w:val="00D5626A"/>
    <w:rsid w:val="00D57177"/>
    <w:rsid w:val="00D578E1"/>
    <w:rsid w:val="00D57A19"/>
    <w:rsid w:val="00D57BD3"/>
    <w:rsid w:val="00D606B3"/>
    <w:rsid w:val="00D607D8"/>
    <w:rsid w:val="00D60A90"/>
    <w:rsid w:val="00D60BD3"/>
    <w:rsid w:val="00D6198B"/>
    <w:rsid w:val="00D61F85"/>
    <w:rsid w:val="00D6245B"/>
    <w:rsid w:val="00D62519"/>
    <w:rsid w:val="00D63F74"/>
    <w:rsid w:val="00D63FF2"/>
    <w:rsid w:val="00D64636"/>
    <w:rsid w:val="00D64ED4"/>
    <w:rsid w:val="00D6593E"/>
    <w:rsid w:val="00D65CE6"/>
    <w:rsid w:val="00D65D84"/>
    <w:rsid w:val="00D67188"/>
    <w:rsid w:val="00D671DC"/>
    <w:rsid w:val="00D67269"/>
    <w:rsid w:val="00D67798"/>
    <w:rsid w:val="00D70AFE"/>
    <w:rsid w:val="00D70B81"/>
    <w:rsid w:val="00D7173C"/>
    <w:rsid w:val="00D71D75"/>
    <w:rsid w:val="00D722BC"/>
    <w:rsid w:val="00D72408"/>
    <w:rsid w:val="00D73277"/>
    <w:rsid w:val="00D73DFE"/>
    <w:rsid w:val="00D73E88"/>
    <w:rsid w:val="00D7485E"/>
    <w:rsid w:val="00D74A16"/>
    <w:rsid w:val="00D74C89"/>
    <w:rsid w:val="00D74F7B"/>
    <w:rsid w:val="00D7611B"/>
    <w:rsid w:val="00D76766"/>
    <w:rsid w:val="00D7683B"/>
    <w:rsid w:val="00D76FED"/>
    <w:rsid w:val="00D77024"/>
    <w:rsid w:val="00D77160"/>
    <w:rsid w:val="00D807D9"/>
    <w:rsid w:val="00D809A8"/>
    <w:rsid w:val="00D80F57"/>
    <w:rsid w:val="00D81167"/>
    <w:rsid w:val="00D81863"/>
    <w:rsid w:val="00D8219E"/>
    <w:rsid w:val="00D823F6"/>
    <w:rsid w:val="00D824B1"/>
    <w:rsid w:val="00D82571"/>
    <w:rsid w:val="00D831B7"/>
    <w:rsid w:val="00D8340D"/>
    <w:rsid w:val="00D8371B"/>
    <w:rsid w:val="00D83E99"/>
    <w:rsid w:val="00D840B1"/>
    <w:rsid w:val="00D840D5"/>
    <w:rsid w:val="00D8440C"/>
    <w:rsid w:val="00D84931"/>
    <w:rsid w:val="00D84F12"/>
    <w:rsid w:val="00D85475"/>
    <w:rsid w:val="00D85595"/>
    <w:rsid w:val="00D872CB"/>
    <w:rsid w:val="00D875D4"/>
    <w:rsid w:val="00D87609"/>
    <w:rsid w:val="00D87D68"/>
    <w:rsid w:val="00D90098"/>
    <w:rsid w:val="00D90E42"/>
    <w:rsid w:val="00D915C3"/>
    <w:rsid w:val="00D91730"/>
    <w:rsid w:val="00D91894"/>
    <w:rsid w:val="00D91D19"/>
    <w:rsid w:val="00D91E9C"/>
    <w:rsid w:val="00D924AF"/>
    <w:rsid w:val="00D92F4F"/>
    <w:rsid w:val="00D933B7"/>
    <w:rsid w:val="00D9392D"/>
    <w:rsid w:val="00D939C0"/>
    <w:rsid w:val="00D93DA0"/>
    <w:rsid w:val="00D94F61"/>
    <w:rsid w:val="00D95251"/>
    <w:rsid w:val="00D95883"/>
    <w:rsid w:val="00D958EF"/>
    <w:rsid w:val="00D95F6E"/>
    <w:rsid w:val="00D962F6"/>
    <w:rsid w:val="00D965CB"/>
    <w:rsid w:val="00D968EB"/>
    <w:rsid w:val="00D9722E"/>
    <w:rsid w:val="00DA011C"/>
    <w:rsid w:val="00DA01C1"/>
    <w:rsid w:val="00DA0474"/>
    <w:rsid w:val="00DA076E"/>
    <w:rsid w:val="00DA08BD"/>
    <w:rsid w:val="00DA0A80"/>
    <w:rsid w:val="00DA0CDA"/>
    <w:rsid w:val="00DA0E47"/>
    <w:rsid w:val="00DA0F91"/>
    <w:rsid w:val="00DA14C9"/>
    <w:rsid w:val="00DA183B"/>
    <w:rsid w:val="00DA19F2"/>
    <w:rsid w:val="00DA1CAB"/>
    <w:rsid w:val="00DA1CFF"/>
    <w:rsid w:val="00DA1E89"/>
    <w:rsid w:val="00DA24A7"/>
    <w:rsid w:val="00DA2797"/>
    <w:rsid w:val="00DA4203"/>
    <w:rsid w:val="00DA42D9"/>
    <w:rsid w:val="00DA4A92"/>
    <w:rsid w:val="00DA5327"/>
    <w:rsid w:val="00DA593D"/>
    <w:rsid w:val="00DA5B0A"/>
    <w:rsid w:val="00DA6372"/>
    <w:rsid w:val="00DA66A6"/>
    <w:rsid w:val="00DA67FF"/>
    <w:rsid w:val="00DA6B47"/>
    <w:rsid w:val="00DA6FCE"/>
    <w:rsid w:val="00DA7A9F"/>
    <w:rsid w:val="00DA7C93"/>
    <w:rsid w:val="00DA7F9B"/>
    <w:rsid w:val="00DB026C"/>
    <w:rsid w:val="00DB0E5A"/>
    <w:rsid w:val="00DB1093"/>
    <w:rsid w:val="00DB10CD"/>
    <w:rsid w:val="00DB1E66"/>
    <w:rsid w:val="00DB23FD"/>
    <w:rsid w:val="00DB252C"/>
    <w:rsid w:val="00DB28AD"/>
    <w:rsid w:val="00DB3648"/>
    <w:rsid w:val="00DB3C17"/>
    <w:rsid w:val="00DB3FF4"/>
    <w:rsid w:val="00DB460E"/>
    <w:rsid w:val="00DB5BCA"/>
    <w:rsid w:val="00DB5FB9"/>
    <w:rsid w:val="00DB70B3"/>
    <w:rsid w:val="00DB7752"/>
    <w:rsid w:val="00DC0117"/>
    <w:rsid w:val="00DC05E7"/>
    <w:rsid w:val="00DC0930"/>
    <w:rsid w:val="00DC121D"/>
    <w:rsid w:val="00DC1D01"/>
    <w:rsid w:val="00DC2202"/>
    <w:rsid w:val="00DC2E32"/>
    <w:rsid w:val="00DC34E2"/>
    <w:rsid w:val="00DC3635"/>
    <w:rsid w:val="00DC3E15"/>
    <w:rsid w:val="00DC4AF2"/>
    <w:rsid w:val="00DC550C"/>
    <w:rsid w:val="00DC5549"/>
    <w:rsid w:val="00DC5BB8"/>
    <w:rsid w:val="00DC5CA8"/>
    <w:rsid w:val="00DC640F"/>
    <w:rsid w:val="00DC7094"/>
    <w:rsid w:val="00DC71FA"/>
    <w:rsid w:val="00DC7343"/>
    <w:rsid w:val="00DC74B5"/>
    <w:rsid w:val="00DC75DE"/>
    <w:rsid w:val="00DC7A96"/>
    <w:rsid w:val="00DD045A"/>
    <w:rsid w:val="00DD04D4"/>
    <w:rsid w:val="00DD0715"/>
    <w:rsid w:val="00DD1151"/>
    <w:rsid w:val="00DD1194"/>
    <w:rsid w:val="00DD14A8"/>
    <w:rsid w:val="00DD1FC8"/>
    <w:rsid w:val="00DD2CC6"/>
    <w:rsid w:val="00DD2DAC"/>
    <w:rsid w:val="00DD2EEC"/>
    <w:rsid w:val="00DD317D"/>
    <w:rsid w:val="00DD31AB"/>
    <w:rsid w:val="00DD36D0"/>
    <w:rsid w:val="00DD3A77"/>
    <w:rsid w:val="00DD3E4F"/>
    <w:rsid w:val="00DD4232"/>
    <w:rsid w:val="00DD426F"/>
    <w:rsid w:val="00DD477D"/>
    <w:rsid w:val="00DD5586"/>
    <w:rsid w:val="00DD5B60"/>
    <w:rsid w:val="00DD6405"/>
    <w:rsid w:val="00DD64B9"/>
    <w:rsid w:val="00DD688D"/>
    <w:rsid w:val="00DD6894"/>
    <w:rsid w:val="00DD6E72"/>
    <w:rsid w:val="00DD6F31"/>
    <w:rsid w:val="00DD74AD"/>
    <w:rsid w:val="00DE0192"/>
    <w:rsid w:val="00DE02E0"/>
    <w:rsid w:val="00DE0E68"/>
    <w:rsid w:val="00DE17A5"/>
    <w:rsid w:val="00DE21B8"/>
    <w:rsid w:val="00DE32F8"/>
    <w:rsid w:val="00DE3F4C"/>
    <w:rsid w:val="00DE42F9"/>
    <w:rsid w:val="00DE4831"/>
    <w:rsid w:val="00DE711E"/>
    <w:rsid w:val="00DE7462"/>
    <w:rsid w:val="00DE7563"/>
    <w:rsid w:val="00DE7700"/>
    <w:rsid w:val="00DE7C3B"/>
    <w:rsid w:val="00DE7D7C"/>
    <w:rsid w:val="00DF03AB"/>
    <w:rsid w:val="00DF0576"/>
    <w:rsid w:val="00DF0624"/>
    <w:rsid w:val="00DF071E"/>
    <w:rsid w:val="00DF0E51"/>
    <w:rsid w:val="00DF1B07"/>
    <w:rsid w:val="00DF1FD1"/>
    <w:rsid w:val="00DF20BC"/>
    <w:rsid w:val="00DF25F3"/>
    <w:rsid w:val="00DF2CE3"/>
    <w:rsid w:val="00DF35B0"/>
    <w:rsid w:val="00DF3708"/>
    <w:rsid w:val="00DF3A2B"/>
    <w:rsid w:val="00DF41CA"/>
    <w:rsid w:val="00DF4757"/>
    <w:rsid w:val="00DF4C4C"/>
    <w:rsid w:val="00DF4F18"/>
    <w:rsid w:val="00DF6C5F"/>
    <w:rsid w:val="00DF71EB"/>
    <w:rsid w:val="00DF7392"/>
    <w:rsid w:val="00DF7597"/>
    <w:rsid w:val="00DF7701"/>
    <w:rsid w:val="00E000AE"/>
    <w:rsid w:val="00E0055B"/>
    <w:rsid w:val="00E00970"/>
    <w:rsid w:val="00E00BCC"/>
    <w:rsid w:val="00E01125"/>
    <w:rsid w:val="00E02157"/>
    <w:rsid w:val="00E02BB3"/>
    <w:rsid w:val="00E02C41"/>
    <w:rsid w:val="00E03595"/>
    <w:rsid w:val="00E03699"/>
    <w:rsid w:val="00E039BC"/>
    <w:rsid w:val="00E043B3"/>
    <w:rsid w:val="00E04C0A"/>
    <w:rsid w:val="00E04EEA"/>
    <w:rsid w:val="00E052F6"/>
    <w:rsid w:val="00E05817"/>
    <w:rsid w:val="00E05C8D"/>
    <w:rsid w:val="00E05F3E"/>
    <w:rsid w:val="00E0609B"/>
    <w:rsid w:val="00E065EB"/>
    <w:rsid w:val="00E06AC3"/>
    <w:rsid w:val="00E0741B"/>
    <w:rsid w:val="00E1023D"/>
    <w:rsid w:val="00E10B72"/>
    <w:rsid w:val="00E11931"/>
    <w:rsid w:val="00E11942"/>
    <w:rsid w:val="00E12010"/>
    <w:rsid w:val="00E12616"/>
    <w:rsid w:val="00E1310F"/>
    <w:rsid w:val="00E133E0"/>
    <w:rsid w:val="00E13DF2"/>
    <w:rsid w:val="00E13E38"/>
    <w:rsid w:val="00E13F6B"/>
    <w:rsid w:val="00E1402B"/>
    <w:rsid w:val="00E14302"/>
    <w:rsid w:val="00E14924"/>
    <w:rsid w:val="00E15064"/>
    <w:rsid w:val="00E167AD"/>
    <w:rsid w:val="00E16D12"/>
    <w:rsid w:val="00E16FBD"/>
    <w:rsid w:val="00E1728E"/>
    <w:rsid w:val="00E1784F"/>
    <w:rsid w:val="00E17CB6"/>
    <w:rsid w:val="00E17E83"/>
    <w:rsid w:val="00E202BA"/>
    <w:rsid w:val="00E20AFE"/>
    <w:rsid w:val="00E20B79"/>
    <w:rsid w:val="00E2159F"/>
    <w:rsid w:val="00E219BD"/>
    <w:rsid w:val="00E21A56"/>
    <w:rsid w:val="00E220E6"/>
    <w:rsid w:val="00E225BA"/>
    <w:rsid w:val="00E2301F"/>
    <w:rsid w:val="00E23575"/>
    <w:rsid w:val="00E23703"/>
    <w:rsid w:val="00E23B2F"/>
    <w:rsid w:val="00E23E97"/>
    <w:rsid w:val="00E249B2"/>
    <w:rsid w:val="00E24C7A"/>
    <w:rsid w:val="00E264E5"/>
    <w:rsid w:val="00E26E52"/>
    <w:rsid w:val="00E27771"/>
    <w:rsid w:val="00E30550"/>
    <w:rsid w:val="00E30A89"/>
    <w:rsid w:val="00E30B2E"/>
    <w:rsid w:val="00E317FA"/>
    <w:rsid w:val="00E31C88"/>
    <w:rsid w:val="00E31E35"/>
    <w:rsid w:val="00E324BA"/>
    <w:rsid w:val="00E32DAD"/>
    <w:rsid w:val="00E32DC7"/>
    <w:rsid w:val="00E34794"/>
    <w:rsid w:val="00E3525F"/>
    <w:rsid w:val="00E3540A"/>
    <w:rsid w:val="00E3618C"/>
    <w:rsid w:val="00E367DD"/>
    <w:rsid w:val="00E3692F"/>
    <w:rsid w:val="00E36955"/>
    <w:rsid w:val="00E379AA"/>
    <w:rsid w:val="00E4002D"/>
    <w:rsid w:val="00E408CF"/>
    <w:rsid w:val="00E40AA9"/>
    <w:rsid w:val="00E41763"/>
    <w:rsid w:val="00E41BF1"/>
    <w:rsid w:val="00E421B5"/>
    <w:rsid w:val="00E4246D"/>
    <w:rsid w:val="00E42947"/>
    <w:rsid w:val="00E42AAB"/>
    <w:rsid w:val="00E4383E"/>
    <w:rsid w:val="00E438CB"/>
    <w:rsid w:val="00E43B63"/>
    <w:rsid w:val="00E43E13"/>
    <w:rsid w:val="00E43F16"/>
    <w:rsid w:val="00E43FBF"/>
    <w:rsid w:val="00E44264"/>
    <w:rsid w:val="00E4447F"/>
    <w:rsid w:val="00E4597C"/>
    <w:rsid w:val="00E46490"/>
    <w:rsid w:val="00E46D35"/>
    <w:rsid w:val="00E47178"/>
    <w:rsid w:val="00E475EA"/>
    <w:rsid w:val="00E47E0E"/>
    <w:rsid w:val="00E50237"/>
    <w:rsid w:val="00E505A1"/>
    <w:rsid w:val="00E505BD"/>
    <w:rsid w:val="00E50DDF"/>
    <w:rsid w:val="00E51107"/>
    <w:rsid w:val="00E518B1"/>
    <w:rsid w:val="00E51E07"/>
    <w:rsid w:val="00E52F35"/>
    <w:rsid w:val="00E53248"/>
    <w:rsid w:val="00E53B73"/>
    <w:rsid w:val="00E542CA"/>
    <w:rsid w:val="00E54B16"/>
    <w:rsid w:val="00E54B37"/>
    <w:rsid w:val="00E54C7A"/>
    <w:rsid w:val="00E55160"/>
    <w:rsid w:val="00E5572A"/>
    <w:rsid w:val="00E558E4"/>
    <w:rsid w:val="00E5609A"/>
    <w:rsid w:val="00E56278"/>
    <w:rsid w:val="00E56A9F"/>
    <w:rsid w:val="00E572DD"/>
    <w:rsid w:val="00E576D8"/>
    <w:rsid w:val="00E577DC"/>
    <w:rsid w:val="00E57FD3"/>
    <w:rsid w:val="00E60103"/>
    <w:rsid w:val="00E60832"/>
    <w:rsid w:val="00E63344"/>
    <w:rsid w:val="00E63C0F"/>
    <w:rsid w:val="00E63D77"/>
    <w:rsid w:val="00E63DAD"/>
    <w:rsid w:val="00E64231"/>
    <w:rsid w:val="00E64F5E"/>
    <w:rsid w:val="00E65A4C"/>
    <w:rsid w:val="00E660FB"/>
    <w:rsid w:val="00E664F1"/>
    <w:rsid w:val="00E669AA"/>
    <w:rsid w:val="00E66F04"/>
    <w:rsid w:val="00E67DB2"/>
    <w:rsid w:val="00E7003E"/>
    <w:rsid w:val="00E70A3B"/>
    <w:rsid w:val="00E70D47"/>
    <w:rsid w:val="00E71642"/>
    <w:rsid w:val="00E71C03"/>
    <w:rsid w:val="00E71E5D"/>
    <w:rsid w:val="00E71F51"/>
    <w:rsid w:val="00E72526"/>
    <w:rsid w:val="00E728B9"/>
    <w:rsid w:val="00E72BDD"/>
    <w:rsid w:val="00E72CAE"/>
    <w:rsid w:val="00E72D28"/>
    <w:rsid w:val="00E733C6"/>
    <w:rsid w:val="00E736E5"/>
    <w:rsid w:val="00E73754"/>
    <w:rsid w:val="00E74556"/>
    <w:rsid w:val="00E753AF"/>
    <w:rsid w:val="00E756B5"/>
    <w:rsid w:val="00E75B69"/>
    <w:rsid w:val="00E762BE"/>
    <w:rsid w:val="00E763C1"/>
    <w:rsid w:val="00E7647F"/>
    <w:rsid w:val="00E76D84"/>
    <w:rsid w:val="00E77C44"/>
    <w:rsid w:val="00E77C5D"/>
    <w:rsid w:val="00E80132"/>
    <w:rsid w:val="00E80B70"/>
    <w:rsid w:val="00E812EB"/>
    <w:rsid w:val="00E8131D"/>
    <w:rsid w:val="00E814CE"/>
    <w:rsid w:val="00E81DCB"/>
    <w:rsid w:val="00E82F86"/>
    <w:rsid w:val="00E83147"/>
    <w:rsid w:val="00E83231"/>
    <w:rsid w:val="00E84200"/>
    <w:rsid w:val="00E84402"/>
    <w:rsid w:val="00E846F6"/>
    <w:rsid w:val="00E84BE2"/>
    <w:rsid w:val="00E850EB"/>
    <w:rsid w:val="00E85346"/>
    <w:rsid w:val="00E85498"/>
    <w:rsid w:val="00E868E7"/>
    <w:rsid w:val="00E86B92"/>
    <w:rsid w:val="00E8725A"/>
    <w:rsid w:val="00E87D9E"/>
    <w:rsid w:val="00E900E1"/>
    <w:rsid w:val="00E90A22"/>
    <w:rsid w:val="00E9148F"/>
    <w:rsid w:val="00E91CC3"/>
    <w:rsid w:val="00E9218F"/>
    <w:rsid w:val="00E9399D"/>
    <w:rsid w:val="00E93FF5"/>
    <w:rsid w:val="00E946EB"/>
    <w:rsid w:val="00E94F55"/>
    <w:rsid w:val="00E95116"/>
    <w:rsid w:val="00E957AE"/>
    <w:rsid w:val="00E958A2"/>
    <w:rsid w:val="00E95E2C"/>
    <w:rsid w:val="00E95FCF"/>
    <w:rsid w:val="00E9621F"/>
    <w:rsid w:val="00E96661"/>
    <w:rsid w:val="00E96F23"/>
    <w:rsid w:val="00E96F55"/>
    <w:rsid w:val="00E97146"/>
    <w:rsid w:val="00E97445"/>
    <w:rsid w:val="00E97B8B"/>
    <w:rsid w:val="00E97C18"/>
    <w:rsid w:val="00EA0442"/>
    <w:rsid w:val="00EA086F"/>
    <w:rsid w:val="00EA0AC3"/>
    <w:rsid w:val="00EA156A"/>
    <w:rsid w:val="00EA222F"/>
    <w:rsid w:val="00EA2BF6"/>
    <w:rsid w:val="00EA3A83"/>
    <w:rsid w:val="00EA3D3C"/>
    <w:rsid w:val="00EA3DA7"/>
    <w:rsid w:val="00EA4EBE"/>
    <w:rsid w:val="00EA4EC3"/>
    <w:rsid w:val="00EA4F32"/>
    <w:rsid w:val="00EA51A6"/>
    <w:rsid w:val="00EA5205"/>
    <w:rsid w:val="00EA5E0D"/>
    <w:rsid w:val="00EA6562"/>
    <w:rsid w:val="00EA688A"/>
    <w:rsid w:val="00EA6CA6"/>
    <w:rsid w:val="00EA6FD8"/>
    <w:rsid w:val="00EA6FE7"/>
    <w:rsid w:val="00EA78C5"/>
    <w:rsid w:val="00EA7EDB"/>
    <w:rsid w:val="00EB02F5"/>
    <w:rsid w:val="00EB0473"/>
    <w:rsid w:val="00EB0657"/>
    <w:rsid w:val="00EB068E"/>
    <w:rsid w:val="00EB1FE8"/>
    <w:rsid w:val="00EB2098"/>
    <w:rsid w:val="00EB23E7"/>
    <w:rsid w:val="00EB30DB"/>
    <w:rsid w:val="00EB3833"/>
    <w:rsid w:val="00EB3FC8"/>
    <w:rsid w:val="00EB411E"/>
    <w:rsid w:val="00EB42C2"/>
    <w:rsid w:val="00EB443E"/>
    <w:rsid w:val="00EB4C03"/>
    <w:rsid w:val="00EB4EAB"/>
    <w:rsid w:val="00EB5322"/>
    <w:rsid w:val="00EB58CA"/>
    <w:rsid w:val="00EB5B18"/>
    <w:rsid w:val="00EB5E66"/>
    <w:rsid w:val="00EB6396"/>
    <w:rsid w:val="00EB6809"/>
    <w:rsid w:val="00EB6BB5"/>
    <w:rsid w:val="00EB6D71"/>
    <w:rsid w:val="00EB7016"/>
    <w:rsid w:val="00EB7093"/>
    <w:rsid w:val="00EB71C8"/>
    <w:rsid w:val="00EB7244"/>
    <w:rsid w:val="00EB7C0A"/>
    <w:rsid w:val="00EC01DA"/>
    <w:rsid w:val="00EC0FBF"/>
    <w:rsid w:val="00EC13FE"/>
    <w:rsid w:val="00EC2289"/>
    <w:rsid w:val="00EC244C"/>
    <w:rsid w:val="00EC2491"/>
    <w:rsid w:val="00EC32B0"/>
    <w:rsid w:val="00EC437F"/>
    <w:rsid w:val="00EC44D9"/>
    <w:rsid w:val="00EC4CF6"/>
    <w:rsid w:val="00EC4E1B"/>
    <w:rsid w:val="00EC5887"/>
    <w:rsid w:val="00EC60AE"/>
    <w:rsid w:val="00ED02E7"/>
    <w:rsid w:val="00ED0BB8"/>
    <w:rsid w:val="00ED105A"/>
    <w:rsid w:val="00ED11F5"/>
    <w:rsid w:val="00ED1349"/>
    <w:rsid w:val="00ED2082"/>
    <w:rsid w:val="00ED25C2"/>
    <w:rsid w:val="00ED2E33"/>
    <w:rsid w:val="00ED3205"/>
    <w:rsid w:val="00ED3499"/>
    <w:rsid w:val="00ED3A67"/>
    <w:rsid w:val="00ED3D15"/>
    <w:rsid w:val="00ED3E07"/>
    <w:rsid w:val="00ED492E"/>
    <w:rsid w:val="00ED4E39"/>
    <w:rsid w:val="00ED4FDD"/>
    <w:rsid w:val="00ED56F6"/>
    <w:rsid w:val="00ED5F51"/>
    <w:rsid w:val="00ED70A1"/>
    <w:rsid w:val="00ED73BF"/>
    <w:rsid w:val="00ED78BC"/>
    <w:rsid w:val="00ED7D1B"/>
    <w:rsid w:val="00EE039D"/>
    <w:rsid w:val="00EE064D"/>
    <w:rsid w:val="00EE06F9"/>
    <w:rsid w:val="00EE0B03"/>
    <w:rsid w:val="00EE1754"/>
    <w:rsid w:val="00EE1A1F"/>
    <w:rsid w:val="00EE26A1"/>
    <w:rsid w:val="00EE285A"/>
    <w:rsid w:val="00EE2BBA"/>
    <w:rsid w:val="00EE2FAE"/>
    <w:rsid w:val="00EE34F2"/>
    <w:rsid w:val="00EE3F91"/>
    <w:rsid w:val="00EE5685"/>
    <w:rsid w:val="00EE5E3D"/>
    <w:rsid w:val="00EE6B98"/>
    <w:rsid w:val="00EE7F44"/>
    <w:rsid w:val="00EF0AE7"/>
    <w:rsid w:val="00EF1408"/>
    <w:rsid w:val="00EF1906"/>
    <w:rsid w:val="00EF1921"/>
    <w:rsid w:val="00EF23BC"/>
    <w:rsid w:val="00EF270F"/>
    <w:rsid w:val="00EF2B05"/>
    <w:rsid w:val="00EF3A17"/>
    <w:rsid w:val="00EF3BAC"/>
    <w:rsid w:val="00EF42A5"/>
    <w:rsid w:val="00EF4462"/>
    <w:rsid w:val="00EF4472"/>
    <w:rsid w:val="00EF476C"/>
    <w:rsid w:val="00EF4AAB"/>
    <w:rsid w:val="00EF4D44"/>
    <w:rsid w:val="00EF4E05"/>
    <w:rsid w:val="00EF4E45"/>
    <w:rsid w:val="00EF4E63"/>
    <w:rsid w:val="00EF50A8"/>
    <w:rsid w:val="00EF5D5D"/>
    <w:rsid w:val="00EF6251"/>
    <w:rsid w:val="00EF67E9"/>
    <w:rsid w:val="00EF7217"/>
    <w:rsid w:val="00EF770B"/>
    <w:rsid w:val="00EF7877"/>
    <w:rsid w:val="00F00001"/>
    <w:rsid w:val="00F006A7"/>
    <w:rsid w:val="00F00D73"/>
    <w:rsid w:val="00F0131B"/>
    <w:rsid w:val="00F020F2"/>
    <w:rsid w:val="00F030A9"/>
    <w:rsid w:val="00F033B5"/>
    <w:rsid w:val="00F03619"/>
    <w:rsid w:val="00F036F3"/>
    <w:rsid w:val="00F0435B"/>
    <w:rsid w:val="00F04458"/>
    <w:rsid w:val="00F04951"/>
    <w:rsid w:val="00F0532C"/>
    <w:rsid w:val="00F054B9"/>
    <w:rsid w:val="00F05622"/>
    <w:rsid w:val="00F056B6"/>
    <w:rsid w:val="00F05F77"/>
    <w:rsid w:val="00F06E1C"/>
    <w:rsid w:val="00F07957"/>
    <w:rsid w:val="00F07C8C"/>
    <w:rsid w:val="00F104E8"/>
    <w:rsid w:val="00F108F3"/>
    <w:rsid w:val="00F10BD6"/>
    <w:rsid w:val="00F10D7B"/>
    <w:rsid w:val="00F10DB9"/>
    <w:rsid w:val="00F112AD"/>
    <w:rsid w:val="00F119B0"/>
    <w:rsid w:val="00F138B1"/>
    <w:rsid w:val="00F13FDC"/>
    <w:rsid w:val="00F14348"/>
    <w:rsid w:val="00F14FD4"/>
    <w:rsid w:val="00F15C0F"/>
    <w:rsid w:val="00F15C8B"/>
    <w:rsid w:val="00F165EB"/>
    <w:rsid w:val="00F1704D"/>
    <w:rsid w:val="00F179AA"/>
    <w:rsid w:val="00F17D06"/>
    <w:rsid w:val="00F2005C"/>
    <w:rsid w:val="00F20621"/>
    <w:rsid w:val="00F22763"/>
    <w:rsid w:val="00F230E9"/>
    <w:rsid w:val="00F23766"/>
    <w:rsid w:val="00F2380F"/>
    <w:rsid w:val="00F23F42"/>
    <w:rsid w:val="00F2482D"/>
    <w:rsid w:val="00F24C30"/>
    <w:rsid w:val="00F24C93"/>
    <w:rsid w:val="00F2529D"/>
    <w:rsid w:val="00F25991"/>
    <w:rsid w:val="00F25B3D"/>
    <w:rsid w:val="00F25BCA"/>
    <w:rsid w:val="00F26DB6"/>
    <w:rsid w:val="00F273F2"/>
    <w:rsid w:val="00F279E2"/>
    <w:rsid w:val="00F27AD3"/>
    <w:rsid w:val="00F27BC8"/>
    <w:rsid w:val="00F27E96"/>
    <w:rsid w:val="00F3066D"/>
    <w:rsid w:val="00F31118"/>
    <w:rsid w:val="00F311F0"/>
    <w:rsid w:val="00F313E4"/>
    <w:rsid w:val="00F31680"/>
    <w:rsid w:val="00F31B04"/>
    <w:rsid w:val="00F32908"/>
    <w:rsid w:val="00F32B51"/>
    <w:rsid w:val="00F32F81"/>
    <w:rsid w:val="00F331FE"/>
    <w:rsid w:val="00F33B67"/>
    <w:rsid w:val="00F33C59"/>
    <w:rsid w:val="00F340D4"/>
    <w:rsid w:val="00F34309"/>
    <w:rsid w:val="00F34803"/>
    <w:rsid w:val="00F34CE4"/>
    <w:rsid w:val="00F34F20"/>
    <w:rsid w:val="00F35067"/>
    <w:rsid w:val="00F3513B"/>
    <w:rsid w:val="00F35455"/>
    <w:rsid w:val="00F3562C"/>
    <w:rsid w:val="00F358F5"/>
    <w:rsid w:val="00F35B47"/>
    <w:rsid w:val="00F35BF0"/>
    <w:rsid w:val="00F35BF9"/>
    <w:rsid w:val="00F3645C"/>
    <w:rsid w:val="00F36849"/>
    <w:rsid w:val="00F368CA"/>
    <w:rsid w:val="00F37D77"/>
    <w:rsid w:val="00F37FBB"/>
    <w:rsid w:val="00F401B1"/>
    <w:rsid w:val="00F4038F"/>
    <w:rsid w:val="00F407B5"/>
    <w:rsid w:val="00F40C24"/>
    <w:rsid w:val="00F41104"/>
    <w:rsid w:val="00F41BC9"/>
    <w:rsid w:val="00F4209A"/>
    <w:rsid w:val="00F42A9D"/>
    <w:rsid w:val="00F42BF2"/>
    <w:rsid w:val="00F42D41"/>
    <w:rsid w:val="00F42FDB"/>
    <w:rsid w:val="00F434D8"/>
    <w:rsid w:val="00F43A91"/>
    <w:rsid w:val="00F43C9A"/>
    <w:rsid w:val="00F43CC0"/>
    <w:rsid w:val="00F43E44"/>
    <w:rsid w:val="00F44CE9"/>
    <w:rsid w:val="00F453A1"/>
    <w:rsid w:val="00F4618E"/>
    <w:rsid w:val="00F46288"/>
    <w:rsid w:val="00F46857"/>
    <w:rsid w:val="00F4697C"/>
    <w:rsid w:val="00F471D6"/>
    <w:rsid w:val="00F477AF"/>
    <w:rsid w:val="00F47DEF"/>
    <w:rsid w:val="00F50555"/>
    <w:rsid w:val="00F51AB5"/>
    <w:rsid w:val="00F51D35"/>
    <w:rsid w:val="00F51D80"/>
    <w:rsid w:val="00F51E44"/>
    <w:rsid w:val="00F51F1B"/>
    <w:rsid w:val="00F5270D"/>
    <w:rsid w:val="00F5272F"/>
    <w:rsid w:val="00F52BD8"/>
    <w:rsid w:val="00F53A6F"/>
    <w:rsid w:val="00F53FCA"/>
    <w:rsid w:val="00F54D6B"/>
    <w:rsid w:val="00F54F13"/>
    <w:rsid w:val="00F56019"/>
    <w:rsid w:val="00F568E9"/>
    <w:rsid w:val="00F56B72"/>
    <w:rsid w:val="00F576CE"/>
    <w:rsid w:val="00F5776F"/>
    <w:rsid w:val="00F6063F"/>
    <w:rsid w:val="00F607B1"/>
    <w:rsid w:val="00F60FDE"/>
    <w:rsid w:val="00F61151"/>
    <w:rsid w:val="00F61352"/>
    <w:rsid w:val="00F613D7"/>
    <w:rsid w:val="00F61D73"/>
    <w:rsid w:val="00F62739"/>
    <w:rsid w:val="00F6291D"/>
    <w:rsid w:val="00F62FB3"/>
    <w:rsid w:val="00F630AE"/>
    <w:rsid w:val="00F63473"/>
    <w:rsid w:val="00F63EB1"/>
    <w:rsid w:val="00F6564D"/>
    <w:rsid w:val="00F65701"/>
    <w:rsid w:val="00F66109"/>
    <w:rsid w:val="00F66EB7"/>
    <w:rsid w:val="00F674F2"/>
    <w:rsid w:val="00F70EA5"/>
    <w:rsid w:val="00F70FF4"/>
    <w:rsid w:val="00F71422"/>
    <w:rsid w:val="00F718F7"/>
    <w:rsid w:val="00F719C8"/>
    <w:rsid w:val="00F71F84"/>
    <w:rsid w:val="00F72987"/>
    <w:rsid w:val="00F72D21"/>
    <w:rsid w:val="00F73C0F"/>
    <w:rsid w:val="00F74473"/>
    <w:rsid w:val="00F7476C"/>
    <w:rsid w:val="00F750F0"/>
    <w:rsid w:val="00F75AC7"/>
    <w:rsid w:val="00F75CFC"/>
    <w:rsid w:val="00F75E68"/>
    <w:rsid w:val="00F76265"/>
    <w:rsid w:val="00F763E9"/>
    <w:rsid w:val="00F77128"/>
    <w:rsid w:val="00F77748"/>
    <w:rsid w:val="00F779EB"/>
    <w:rsid w:val="00F77DD7"/>
    <w:rsid w:val="00F80086"/>
    <w:rsid w:val="00F800F6"/>
    <w:rsid w:val="00F801C6"/>
    <w:rsid w:val="00F806D1"/>
    <w:rsid w:val="00F80A64"/>
    <w:rsid w:val="00F81058"/>
    <w:rsid w:val="00F810DD"/>
    <w:rsid w:val="00F81166"/>
    <w:rsid w:val="00F81794"/>
    <w:rsid w:val="00F81834"/>
    <w:rsid w:val="00F81E38"/>
    <w:rsid w:val="00F81F53"/>
    <w:rsid w:val="00F82043"/>
    <w:rsid w:val="00F8211D"/>
    <w:rsid w:val="00F82E4F"/>
    <w:rsid w:val="00F83113"/>
    <w:rsid w:val="00F83186"/>
    <w:rsid w:val="00F83FC4"/>
    <w:rsid w:val="00F84055"/>
    <w:rsid w:val="00F848BE"/>
    <w:rsid w:val="00F84943"/>
    <w:rsid w:val="00F85284"/>
    <w:rsid w:val="00F85D59"/>
    <w:rsid w:val="00F85F9D"/>
    <w:rsid w:val="00F8610E"/>
    <w:rsid w:val="00F8644F"/>
    <w:rsid w:val="00F86674"/>
    <w:rsid w:val="00F86ABB"/>
    <w:rsid w:val="00F87261"/>
    <w:rsid w:val="00F878D0"/>
    <w:rsid w:val="00F8791C"/>
    <w:rsid w:val="00F90D56"/>
    <w:rsid w:val="00F9135D"/>
    <w:rsid w:val="00F91496"/>
    <w:rsid w:val="00F91B18"/>
    <w:rsid w:val="00F91D6D"/>
    <w:rsid w:val="00F9216C"/>
    <w:rsid w:val="00F922A5"/>
    <w:rsid w:val="00F92BDB"/>
    <w:rsid w:val="00F92C22"/>
    <w:rsid w:val="00F93273"/>
    <w:rsid w:val="00F938F6"/>
    <w:rsid w:val="00F93965"/>
    <w:rsid w:val="00F93DB6"/>
    <w:rsid w:val="00F94745"/>
    <w:rsid w:val="00F94BF9"/>
    <w:rsid w:val="00F95D5C"/>
    <w:rsid w:val="00F96843"/>
    <w:rsid w:val="00F968FD"/>
    <w:rsid w:val="00F96B4A"/>
    <w:rsid w:val="00F96E39"/>
    <w:rsid w:val="00F970BE"/>
    <w:rsid w:val="00F9754D"/>
    <w:rsid w:val="00F9783A"/>
    <w:rsid w:val="00F9799A"/>
    <w:rsid w:val="00F97D60"/>
    <w:rsid w:val="00F97E42"/>
    <w:rsid w:val="00FA14C3"/>
    <w:rsid w:val="00FA196A"/>
    <w:rsid w:val="00FA1C48"/>
    <w:rsid w:val="00FA2278"/>
    <w:rsid w:val="00FA2E39"/>
    <w:rsid w:val="00FA3BE0"/>
    <w:rsid w:val="00FA407C"/>
    <w:rsid w:val="00FA48FE"/>
    <w:rsid w:val="00FA4AC1"/>
    <w:rsid w:val="00FA4AF1"/>
    <w:rsid w:val="00FA4CD8"/>
    <w:rsid w:val="00FA4D20"/>
    <w:rsid w:val="00FA4D3B"/>
    <w:rsid w:val="00FA5019"/>
    <w:rsid w:val="00FA50AC"/>
    <w:rsid w:val="00FA53F2"/>
    <w:rsid w:val="00FA54E9"/>
    <w:rsid w:val="00FA5539"/>
    <w:rsid w:val="00FA5696"/>
    <w:rsid w:val="00FA632D"/>
    <w:rsid w:val="00FA66D3"/>
    <w:rsid w:val="00FA6E04"/>
    <w:rsid w:val="00FA71FD"/>
    <w:rsid w:val="00FA741B"/>
    <w:rsid w:val="00FA782B"/>
    <w:rsid w:val="00FA7B41"/>
    <w:rsid w:val="00FA7BCD"/>
    <w:rsid w:val="00FB0B00"/>
    <w:rsid w:val="00FB0BF6"/>
    <w:rsid w:val="00FB1783"/>
    <w:rsid w:val="00FB1DEF"/>
    <w:rsid w:val="00FB1EE4"/>
    <w:rsid w:val="00FB22AF"/>
    <w:rsid w:val="00FB25BB"/>
    <w:rsid w:val="00FB31B6"/>
    <w:rsid w:val="00FB343E"/>
    <w:rsid w:val="00FB352D"/>
    <w:rsid w:val="00FB4228"/>
    <w:rsid w:val="00FB44C6"/>
    <w:rsid w:val="00FB44E8"/>
    <w:rsid w:val="00FB4946"/>
    <w:rsid w:val="00FB4D0D"/>
    <w:rsid w:val="00FB51FB"/>
    <w:rsid w:val="00FB5451"/>
    <w:rsid w:val="00FB5D6F"/>
    <w:rsid w:val="00FB6874"/>
    <w:rsid w:val="00FB6FA5"/>
    <w:rsid w:val="00FB7038"/>
    <w:rsid w:val="00FB75D8"/>
    <w:rsid w:val="00FB7B0C"/>
    <w:rsid w:val="00FC06F0"/>
    <w:rsid w:val="00FC08B5"/>
    <w:rsid w:val="00FC099E"/>
    <w:rsid w:val="00FC0F41"/>
    <w:rsid w:val="00FC1867"/>
    <w:rsid w:val="00FC2C6D"/>
    <w:rsid w:val="00FC2D22"/>
    <w:rsid w:val="00FC2D81"/>
    <w:rsid w:val="00FC3092"/>
    <w:rsid w:val="00FC3220"/>
    <w:rsid w:val="00FC4522"/>
    <w:rsid w:val="00FC45F1"/>
    <w:rsid w:val="00FC4CEF"/>
    <w:rsid w:val="00FC534B"/>
    <w:rsid w:val="00FC5FB3"/>
    <w:rsid w:val="00FC64F2"/>
    <w:rsid w:val="00FC75CA"/>
    <w:rsid w:val="00FC7604"/>
    <w:rsid w:val="00FC76A2"/>
    <w:rsid w:val="00FC7CAC"/>
    <w:rsid w:val="00FD04F2"/>
    <w:rsid w:val="00FD05B4"/>
    <w:rsid w:val="00FD0F0A"/>
    <w:rsid w:val="00FD10AA"/>
    <w:rsid w:val="00FD13E5"/>
    <w:rsid w:val="00FD1BDB"/>
    <w:rsid w:val="00FD2CF5"/>
    <w:rsid w:val="00FD2D06"/>
    <w:rsid w:val="00FD2F22"/>
    <w:rsid w:val="00FD3364"/>
    <w:rsid w:val="00FD4178"/>
    <w:rsid w:val="00FD45FF"/>
    <w:rsid w:val="00FD47ED"/>
    <w:rsid w:val="00FD48FA"/>
    <w:rsid w:val="00FD4DE0"/>
    <w:rsid w:val="00FD5C4B"/>
    <w:rsid w:val="00FD6347"/>
    <w:rsid w:val="00FD6C3B"/>
    <w:rsid w:val="00FD78D2"/>
    <w:rsid w:val="00FD78FE"/>
    <w:rsid w:val="00FD7A20"/>
    <w:rsid w:val="00FD7A21"/>
    <w:rsid w:val="00FE0983"/>
    <w:rsid w:val="00FE0BE7"/>
    <w:rsid w:val="00FE0C39"/>
    <w:rsid w:val="00FE17F4"/>
    <w:rsid w:val="00FE191B"/>
    <w:rsid w:val="00FE1988"/>
    <w:rsid w:val="00FE1D74"/>
    <w:rsid w:val="00FE1EE5"/>
    <w:rsid w:val="00FE28F4"/>
    <w:rsid w:val="00FE2C34"/>
    <w:rsid w:val="00FE320E"/>
    <w:rsid w:val="00FE3E71"/>
    <w:rsid w:val="00FE3F0D"/>
    <w:rsid w:val="00FE3FCE"/>
    <w:rsid w:val="00FE4263"/>
    <w:rsid w:val="00FE4746"/>
    <w:rsid w:val="00FE47C8"/>
    <w:rsid w:val="00FE4EAD"/>
    <w:rsid w:val="00FE52DB"/>
    <w:rsid w:val="00FE540F"/>
    <w:rsid w:val="00FE5983"/>
    <w:rsid w:val="00FE6792"/>
    <w:rsid w:val="00FE6922"/>
    <w:rsid w:val="00FF0E7A"/>
    <w:rsid w:val="00FF117A"/>
    <w:rsid w:val="00FF1573"/>
    <w:rsid w:val="00FF1FF3"/>
    <w:rsid w:val="00FF2AF1"/>
    <w:rsid w:val="00FF3290"/>
    <w:rsid w:val="00FF34EB"/>
    <w:rsid w:val="00FF3B8B"/>
    <w:rsid w:val="00FF42DD"/>
    <w:rsid w:val="00FF43AB"/>
    <w:rsid w:val="00FF4D1A"/>
    <w:rsid w:val="00FF512F"/>
    <w:rsid w:val="00FF5317"/>
    <w:rsid w:val="00FF6238"/>
    <w:rsid w:val="00FF71FC"/>
    <w:rsid w:val="00FF7F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C184A"/>
  <w15:docId w15:val="{E04F799A-2B7C-4906-96B7-3C4A1EC6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A24A7"/>
    <w:rPr>
      <w:color w:val="666666"/>
    </w:rPr>
  </w:style>
  <w:style w:type="paragraph" w:styleId="Revisie">
    <w:name w:val="Revision"/>
    <w:hidden/>
    <w:uiPriority w:val="99"/>
    <w:semiHidden/>
    <w:rsid w:val="004E4FF3"/>
    <w:rPr>
      <w:rFonts w:ascii="Univers" w:hAnsi="Univers"/>
      <w:sz w:val="22"/>
      <w:szCs w:val="24"/>
    </w:rPr>
  </w:style>
  <w:style w:type="paragraph" w:styleId="Lijstalinea">
    <w:name w:val="List Paragraph"/>
    <w:basedOn w:val="Standaard"/>
    <w:uiPriority w:val="34"/>
    <w:qFormat/>
    <w:rsid w:val="00450D68"/>
    <w:pPr>
      <w:ind w:left="720"/>
      <w:contextualSpacing/>
    </w:pPr>
  </w:style>
  <w:style w:type="paragraph" w:styleId="Voetnoottekst">
    <w:name w:val="footnote text"/>
    <w:basedOn w:val="Standaard"/>
    <w:link w:val="VoetnoottekstChar"/>
    <w:uiPriority w:val="99"/>
    <w:unhideWhenUsed/>
    <w:rsid w:val="00E60832"/>
    <w:rPr>
      <w:sz w:val="20"/>
      <w:szCs w:val="20"/>
    </w:rPr>
  </w:style>
  <w:style w:type="character" w:customStyle="1" w:styleId="VoetnoottekstChar">
    <w:name w:val="Voetnoottekst Char"/>
    <w:basedOn w:val="Standaardalinea-lettertype"/>
    <w:link w:val="Voetnoottekst"/>
    <w:uiPriority w:val="99"/>
    <w:rsid w:val="00E60832"/>
    <w:rPr>
      <w:rFonts w:ascii="Univers" w:hAnsi="Univers"/>
    </w:rPr>
  </w:style>
  <w:style w:type="character" w:styleId="Voetnootmarkering">
    <w:name w:val="footnote reference"/>
    <w:basedOn w:val="Standaardalinea-lettertype"/>
    <w:uiPriority w:val="99"/>
    <w:semiHidden/>
    <w:unhideWhenUsed/>
    <w:rsid w:val="00E60832"/>
    <w:rPr>
      <w:vertAlign w:val="superscript"/>
    </w:rPr>
  </w:style>
  <w:style w:type="character" w:styleId="Verwijzingopmerking">
    <w:name w:val="annotation reference"/>
    <w:basedOn w:val="Standaardalinea-lettertype"/>
    <w:uiPriority w:val="99"/>
    <w:semiHidden/>
    <w:unhideWhenUsed/>
    <w:rsid w:val="00C55244"/>
    <w:rPr>
      <w:sz w:val="16"/>
      <w:szCs w:val="16"/>
    </w:rPr>
  </w:style>
  <w:style w:type="paragraph" w:styleId="Tekstopmerking">
    <w:name w:val="annotation text"/>
    <w:basedOn w:val="Standaard"/>
    <w:link w:val="TekstopmerkingChar"/>
    <w:uiPriority w:val="99"/>
    <w:unhideWhenUsed/>
    <w:rsid w:val="00C55244"/>
    <w:rPr>
      <w:sz w:val="20"/>
      <w:szCs w:val="20"/>
    </w:rPr>
  </w:style>
  <w:style w:type="character" w:customStyle="1" w:styleId="TekstopmerkingChar">
    <w:name w:val="Tekst opmerking Char"/>
    <w:basedOn w:val="Standaardalinea-lettertype"/>
    <w:link w:val="Tekstopmerking"/>
    <w:uiPriority w:val="99"/>
    <w:rsid w:val="00C5524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55244"/>
    <w:rPr>
      <w:b/>
      <w:bCs/>
    </w:rPr>
  </w:style>
  <w:style w:type="character" w:customStyle="1" w:styleId="OnderwerpvanopmerkingChar">
    <w:name w:val="Onderwerp van opmerking Char"/>
    <w:basedOn w:val="TekstopmerkingChar"/>
    <w:link w:val="Onderwerpvanopmerking"/>
    <w:uiPriority w:val="99"/>
    <w:semiHidden/>
    <w:rsid w:val="00C552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27118">
      <w:bodyDiv w:val="1"/>
      <w:marLeft w:val="0"/>
      <w:marRight w:val="0"/>
      <w:marTop w:val="0"/>
      <w:marBottom w:val="0"/>
      <w:divBdr>
        <w:top w:val="none" w:sz="0" w:space="0" w:color="auto"/>
        <w:left w:val="none" w:sz="0" w:space="0" w:color="auto"/>
        <w:bottom w:val="none" w:sz="0" w:space="0" w:color="auto"/>
        <w:right w:val="none" w:sz="0" w:space="0" w:color="auto"/>
      </w:divBdr>
    </w:div>
    <w:div w:id="776413760">
      <w:bodyDiv w:val="1"/>
      <w:marLeft w:val="0"/>
      <w:marRight w:val="0"/>
      <w:marTop w:val="0"/>
      <w:marBottom w:val="0"/>
      <w:divBdr>
        <w:top w:val="none" w:sz="0" w:space="0" w:color="auto"/>
        <w:left w:val="none" w:sz="0" w:space="0" w:color="auto"/>
        <w:bottom w:val="none" w:sz="0" w:space="0" w:color="auto"/>
        <w:right w:val="none" w:sz="0" w:space="0" w:color="auto"/>
      </w:divBdr>
    </w:div>
    <w:div w:id="878786678">
      <w:bodyDiv w:val="1"/>
      <w:marLeft w:val="0"/>
      <w:marRight w:val="0"/>
      <w:marTop w:val="0"/>
      <w:marBottom w:val="0"/>
      <w:divBdr>
        <w:top w:val="none" w:sz="0" w:space="0" w:color="auto"/>
        <w:left w:val="none" w:sz="0" w:space="0" w:color="auto"/>
        <w:bottom w:val="none" w:sz="0" w:space="0" w:color="auto"/>
        <w:right w:val="none" w:sz="0" w:space="0" w:color="auto"/>
      </w:divBdr>
    </w:div>
    <w:div w:id="944920764">
      <w:bodyDiv w:val="1"/>
      <w:marLeft w:val="0"/>
      <w:marRight w:val="0"/>
      <w:marTop w:val="0"/>
      <w:marBottom w:val="0"/>
      <w:divBdr>
        <w:top w:val="none" w:sz="0" w:space="0" w:color="auto"/>
        <w:left w:val="none" w:sz="0" w:space="0" w:color="auto"/>
        <w:bottom w:val="none" w:sz="0" w:space="0" w:color="auto"/>
        <w:right w:val="none" w:sz="0" w:space="0" w:color="auto"/>
      </w:divBdr>
    </w:div>
    <w:div w:id="1053194423">
      <w:bodyDiv w:val="1"/>
      <w:marLeft w:val="0"/>
      <w:marRight w:val="0"/>
      <w:marTop w:val="0"/>
      <w:marBottom w:val="0"/>
      <w:divBdr>
        <w:top w:val="none" w:sz="0" w:space="0" w:color="auto"/>
        <w:left w:val="none" w:sz="0" w:space="0" w:color="auto"/>
        <w:bottom w:val="none" w:sz="0" w:space="0" w:color="auto"/>
        <w:right w:val="none" w:sz="0" w:space="0" w:color="auto"/>
      </w:divBdr>
    </w:div>
    <w:div w:id="1696880133">
      <w:bodyDiv w:val="1"/>
      <w:marLeft w:val="0"/>
      <w:marRight w:val="0"/>
      <w:marTop w:val="0"/>
      <w:marBottom w:val="0"/>
      <w:divBdr>
        <w:top w:val="none" w:sz="0" w:space="0" w:color="auto"/>
        <w:left w:val="none" w:sz="0" w:space="0" w:color="auto"/>
        <w:bottom w:val="none" w:sz="0" w:space="0" w:color="auto"/>
        <w:right w:val="none" w:sz="0" w:space="0" w:color="auto"/>
      </w:divBdr>
    </w:div>
    <w:div w:id="1756634291">
      <w:bodyDiv w:val="1"/>
      <w:marLeft w:val="0"/>
      <w:marRight w:val="0"/>
      <w:marTop w:val="0"/>
      <w:marBottom w:val="0"/>
      <w:divBdr>
        <w:top w:val="none" w:sz="0" w:space="0" w:color="auto"/>
        <w:left w:val="none" w:sz="0" w:space="0" w:color="auto"/>
        <w:bottom w:val="none" w:sz="0" w:space="0" w:color="auto"/>
        <w:right w:val="none" w:sz="0" w:space="0" w:color="auto"/>
      </w:divBdr>
    </w:div>
    <w:div w:id="19842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3339EAC-55E2-45E8-9004-69F7B2331C3A}"/>
      </w:docPartPr>
      <w:docPartBody>
        <w:p w:rsidR="00043A49" w:rsidRDefault="00043A49">
          <w:r w:rsidRPr="002F53E7">
            <w:rPr>
              <w:rStyle w:val="Tekstvantijdelijkeaanduiding"/>
            </w:rPr>
            <w:t>Klik of tik om tekst in te voeren.</w:t>
          </w:r>
        </w:p>
      </w:docPartBody>
    </w:docPart>
    <w:docPart>
      <w:docPartPr>
        <w:name w:val="4D2509E70A2E43899205A98DAD40F276"/>
        <w:category>
          <w:name w:val="Algemeen"/>
          <w:gallery w:val="placeholder"/>
        </w:category>
        <w:types>
          <w:type w:val="bbPlcHdr"/>
        </w:types>
        <w:behaviors>
          <w:behavior w:val="content"/>
        </w:behaviors>
        <w:guid w:val="{48DBCCC1-8852-48C6-81E7-B01F16F9338E}"/>
      </w:docPartPr>
      <w:docPartBody>
        <w:p w:rsidR="00795046" w:rsidRDefault="00043A49">
          <w:pPr>
            <w:pStyle w:val="4D2509E70A2E43899205A98DAD40F276"/>
          </w:pPr>
          <w:r w:rsidRPr="002F53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49"/>
    <w:rsid w:val="0002181E"/>
    <w:rsid w:val="00036938"/>
    <w:rsid w:val="000422D2"/>
    <w:rsid w:val="00043A49"/>
    <w:rsid w:val="000807CA"/>
    <w:rsid w:val="00082647"/>
    <w:rsid w:val="0009254A"/>
    <w:rsid w:val="000C1DCC"/>
    <w:rsid w:val="00123FBD"/>
    <w:rsid w:val="001435CF"/>
    <w:rsid w:val="00196567"/>
    <w:rsid w:val="001A4AEB"/>
    <w:rsid w:val="001D429C"/>
    <w:rsid w:val="001E64C4"/>
    <w:rsid w:val="001F34B3"/>
    <w:rsid w:val="001F4367"/>
    <w:rsid w:val="0020216F"/>
    <w:rsid w:val="0020419C"/>
    <w:rsid w:val="002743F6"/>
    <w:rsid w:val="00285D12"/>
    <w:rsid w:val="0028661A"/>
    <w:rsid w:val="002A0DBE"/>
    <w:rsid w:val="002D7045"/>
    <w:rsid w:val="002E7F08"/>
    <w:rsid w:val="00330178"/>
    <w:rsid w:val="00335830"/>
    <w:rsid w:val="0037387C"/>
    <w:rsid w:val="003902EE"/>
    <w:rsid w:val="00393FB8"/>
    <w:rsid w:val="003B0490"/>
    <w:rsid w:val="003C547B"/>
    <w:rsid w:val="003E3487"/>
    <w:rsid w:val="003F6156"/>
    <w:rsid w:val="00444983"/>
    <w:rsid w:val="00464D9B"/>
    <w:rsid w:val="00483313"/>
    <w:rsid w:val="004B097F"/>
    <w:rsid w:val="004C330A"/>
    <w:rsid w:val="004F3392"/>
    <w:rsid w:val="005022AA"/>
    <w:rsid w:val="005205C6"/>
    <w:rsid w:val="00531D4B"/>
    <w:rsid w:val="005419E6"/>
    <w:rsid w:val="00554B8A"/>
    <w:rsid w:val="00575018"/>
    <w:rsid w:val="005C7BBC"/>
    <w:rsid w:val="00642D1C"/>
    <w:rsid w:val="00653A88"/>
    <w:rsid w:val="006626BA"/>
    <w:rsid w:val="006B48A7"/>
    <w:rsid w:val="006D3E8E"/>
    <w:rsid w:val="006F7D5C"/>
    <w:rsid w:val="007158BD"/>
    <w:rsid w:val="00726CF1"/>
    <w:rsid w:val="007509C2"/>
    <w:rsid w:val="00782D6B"/>
    <w:rsid w:val="00795046"/>
    <w:rsid w:val="007C7FDF"/>
    <w:rsid w:val="007D4538"/>
    <w:rsid w:val="007F7BAA"/>
    <w:rsid w:val="00816139"/>
    <w:rsid w:val="008322C3"/>
    <w:rsid w:val="0086699E"/>
    <w:rsid w:val="00870AC8"/>
    <w:rsid w:val="00876361"/>
    <w:rsid w:val="008B32BA"/>
    <w:rsid w:val="008C6594"/>
    <w:rsid w:val="008C67AC"/>
    <w:rsid w:val="00901903"/>
    <w:rsid w:val="0091137C"/>
    <w:rsid w:val="00971F18"/>
    <w:rsid w:val="0098624C"/>
    <w:rsid w:val="009A1BA1"/>
    <w:rsid w:val="009B01DB"/>
    <w:rsid w:val="009B1E9B"/>
    <w:rsid w:val="009B56E6"/>
    <w:rsid w:val="009C5758"/>
    <w:rsid w:val="009C7BB1"/>
    <w:rsid w:val="009F36EB"/>
    <w:rsid w:val="00A32AE5"/>
    <w:rsid w:val="00A6187A"/>
    <w:rsid w:val="00A74929"/>
    <w:rsid w:val="00AA4007"/>
    <w:rsid w:val="00AB216C"/>
    <w:rsid w:val="00AB6944"/>
    <w:rsid w:val="00AC601D"/>
    <w:rsid w:val="00AE7F8D"/>
    <w:rsid w:val="00B42CC0"/>
    <w:rsid w:val="00B615DE"/>
    <w:rsid w:val="00B844E3"/>
    <w:rsid w:val="00B94961"/>
    <w:rsid w:val="00BC60B3"/>
    <w:rsid w:val="00C40145"/>
    <w:rsid w:val="00C76AC0"/>
    <w:rsid w:val="00DD3E4F"/>
    <w:rsid w:val="00DE5944"/>
    <w:rsid w:val="00E51C31"/>
    <w:rsid w:val="00E558E4"/>
    <w:rsid w:val="00E648CD"/>
    <w:rsid w:val="00E82F86"/>
    <w:rsid w:val="00E86B92"/>
    <w:rsid w:val="00E8725A"/>
    <w:rsid w:val="00EB068E"/>
    <w:rsid w:val="00EC437F"/>
    <w:rsid w:val="00F02942"/>
    <w:rsid w:val="00F96E39"/>
    <w:rsid w:val="00FB5D6F"/>
    <w:rsid w:val="00FC5FE6"/>
    <w:rsid w:val="00FD2267"/>
    <w:rsid w:val="00FE47C8"/>
    <w:rsid w:val="00FE52DB"/>
    <w:rsid w:val="00FF5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3A49"/>
    <w:rPr>
      <w:color w:val="666666"/>
    </w:rPr>
  </w:style>
  <w:style w:type="paragraph" w:customStyle="1" w:styleId="4D2509E70A2E43899205A98DAD40F276">
    <w:name w:val="4D2509E70A2E43899205A98DAD40F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1996</ap:Words>
  <ap:Characters>10978</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2026-02-12T12:44:00.0000000Z</lastPrinted>
  <dcterms:created xsi:type="dcterms:W3CDTF">2026-03-09T12:44:00.0000000Z</dcterms:created>
  <dcterms:modified xsi:type="dcterms:W3CDTF">2026-03-09T12:44:00.0000000Z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W01.25.00304/I</vt:lpwstr>
  </property>
  <property fmtid="{D5CDD505-2E9C-101B-9397-08002B2CF9AE}" pid="5" name="zaaktype">
    <vt:lpwstr>IW1</vt:lpwstr>
  </property>
  <property fmtid="{D5CDD505-2E9C-101B-9397-08002B2CF9AE}" pid="6" name="ContentTypeId">
    <vt:lpwstr>0x010100D3DA649AE4B0D248BD463BA7E77D2FA400C12AB0D0C1C9A8459A84D2E8044EF2A8</vt:lpwstr>
  </property>
  <property fmtid="{D5CDD505-2E9C-101B-9397-08002B2CF9AE}" pid="7" name="rvsBestemming">
    <vt:lpwstr>1;#Corsa|a7721b99-8166-4953-a37e-7c8574fb4b8b</vt:lpwstr>
  </property>
  <property fmtid="{D5CDD505-2E9C-101B-9397-08002B2CF9AE}" pid="8" name="_dlc_DocIdItemGuid">
    <vt:lpwstr>47c59d92-9e31-459b-964e-47c86cfc7000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