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85C" w:rsidR="00730243" w:rsidP="00DE285C" w:rsidRDefault="00440080" w14:paraId="4A7108B3" w14:textId="07301909">
      <w:pPr>
        <w:jc w:val="both"/>
        <w:rPr>
          <w:b/>
          <w:bCs/>
          <w:sz w:val="25"/>
          <w:szCs w:val="25"/>
          <w:lang w:val="nl-NL"/>
        </w:rPr>
      </w:pPr>
      <w:r w:rsidRPr="00DE285C">
        <w:rPr>
          <w:b/>
          <w:bCs/>
          <w:sz w:val="25"/>
          <w:szCs w:val="25"/>
          <w:lang w:val="nl-NL"/>
        </w:rPr>
        <w:t xml:space="preserve">Ontwikkelingen in </w:t>
      </w:r>
      <w:r w:rsidRPr="00DE285C" w:rsidR="00A41492">
        <w:rPr>
          <w:b/>
          <w:bCs/>
          <w:sz w:val="25"/>
          <w:szCs w:val="25"/>
          <w:lang w:val="nl-NL"/>
        </w:rPr>
        <w:t>Syrië</w:t>
      </w:r>
      <w:r w:rsidRPr="00DE285C">
        <w:rPr>
          <w:b/>
          <w:bCs/>
          <w:sz w:val="25"/>
          <w:szCs w:val="25"/>
          <w:lang w:val="nl-NL"/>
        </w:rPr>
        <w:t xml:space="preserve"> en Irak en Nederlandse uitreizigers</w:t>
      </w:r>
    </w:p>
    <w:p w:rsidRPr="00DE285C" w:rsidR="000A5999" w:rsidP="00DE285C" w:rsidRDefault="00614A42" w14:paraId="4D03B041" w14:textId="1A2A0F08">
      <w:pPr>
        <w:jc w:val="both"/>
        <w:rPr>
          <w:b/>
          <w:bCs/>
          <w:sz w:val="25"/>
          <w:szCs w:val="25"/>
          <w:lang w:val="nl-NL"/>
        </w:rPr>
      </w:pPr>
      <w:r w:rsidRPr="00DE285C">
        <w:rPr>
          <w:b/>
          <w:bCs/>
          <w:sz w:val="25"/>
          <w:szCs w:val="25"/>
          <w:lang w:val="nl-NL"/>
        </w:rPr>
        <w:t>G</w:t>
      </w:r>
      <w:r w:rsidRPr="00DE285C" w:rsidR="000A5999">
        <w:rPr>
          <w:b/>
          <w:bCs/>
          <w:sz w:val="25"/>
          <w:szCs w:val="25"/>
          <w:lang w:val="nl-NL"/>
        </w:rPr>
        <w:t xml:space="preserve">econtroleerde terugkeer - gevolgd door gevangenisstraf en re-integratie </w:t>
      </w:r>
      <w:r w:rsidRPr="00DE285C" w:rsidR="000A5999">
        <w:rPr>
          <w:b/>
          <w:bCs/>
          <w:sz w:val="25"/>
          <w:szCs w:val="25"/>
          <w:lang w:val="nl-NL"/>
        </w:rPr>
        <w:t>–</w:t>
      </w:r>
      <w:r w:rsidRPr="00DE285C" w:rsidR="000A5999">
        <w:rPr>
          <w:b/>
          <w:bCs/>
          <w:sz w:val="25"/>
          <w:szCs w:val="25"/>
          <w:lang w:val="nl-NL"/>
        </w:rPr>
        <w:t xml:space="preserve"> </w:t>
      </w:r>
      <w:r w:rsidRPr="00DE285C" w:rsidR="000A5999">
        <w:rPr>
          <w:b/>
          <w:bCs/>
          <w:sz w:val="25"/>
          <w:szCs w:val="25"/>
          <w:lang w:val="nl-NL"/>
        </w:rPr>
        <w:t xml:space="preserve">versus het </w:t>
      </w:r>
      <w:r w:rsidRPr="00DE285C" w:rsidR="000A5999">
        <w:rPr>
          <w:b/>
          <w:bCs/>
          <w:sz w:val="25"/>
          <w:szCs w:val="25"/>
          <w:lang w:val="nl-NL"/>
        </w:rPr>
        <w:t>risico van ongecontroleerde terugkeer en straffeloosheid.</w:t>
      </w:r>
    </w:p>
    <w:p w:rsidRPr="00DE285C" w:rsidR="0026625B" w:rsidP="00DE285C" w:rsidRDefault="0026625B" w14:paraId="0235072C" w14:textId="77777777">
      <w:pPr>
        <w:jc w:val="both"/>
        <w:rPr>
          <w:sz w:val="25"/>
          <w:szCs w:val="25"/>
          <w:lang w:val="nl-NL"/>
        </w:rPr>
      </w:pPr>
    </w:p>
    <w:p w:rsidRPr="00DE285C" w:rsidR="006A66B9" w:rsidP="00DE285C" w:rsidRDefault="006A66B9" w14:paraId="6B7BD0FE" w14:textId="049F0C44">
      <w:pPr>
        <w:jc w:val="both"/>
        <w:rPr>
          <w:sz w:val="25"/>
          <w:szCs w:val="25"/>
          <w:lang w:val="nl-NL"/>
        </w:rPr>
      </w:pPr>
      <w:proofErr w:type="spellStart"/>
      <w:r w:rsidRPr="00DE285C">
        <w:rPr>
          <w:sz w:val="25"/>
          <w:szCs w:val="25"/>
          <w:lang w:val="nl-NL"/>
        </w:rPr>
        <w:t>Pos</w:t>
      </w:r>
      <w:r w:rsidRPr="00DE285C" w:rsidR="002834CF">
        <w:rPr>
          <w:sz w:val="25"/>
          <w:szCs w:val="25"/>
          <w:lang w:val="nl-NL"/>
        </w:rPr>
        <w:t>i</w:t>
      </w:r>
      <w:r w:rsidRPr="00DE285C">
        <w:rPr>
          <w:sz w:val="25"/>
          <w:szCs w:val="25"/>
          <w:lang w:val="nl-NL"/>
        </w:rPr>
        <w:t>tion</w:t>
      </w:r>
      <w:proofErr w:type="spellEnd"/>
      <w:r w:rsidRPr="00DE285C">
        <w:rPr>
          <w:sz w:val="25"/>
          <w:szCs w:val="25"/>
          <w:lang w:val="nl-NL"/>
        </w:rPr>
        <w:t xml:space="preserve"> paper, </w:t>
      </w:r>
      <w:r w:rsidRPr="00DE285C" w:rsidR="002834CF">
        <w:rPr>
          <w:sz w:val="25"/>
          <w:szCs w:val="25"/>
          <w:lang w:val="nl-NL"/>
        </w:rPr>
        <w:t xml:space="preserve">Rondetafelgesprek over situatie in Noordoost-Syrië voor de </w:t>
      </w:r>
      <w:r w:rsidRPr="00DE285C">
        <w:rPr>
          <w:sz w:val="25"/>
          <w:szCs w:val="25"/>
          <w:lang w:val="nl-NL"/>
        </w:rPr>
        <w:t>vaste</w:t>
      </w:r>
      <w:r w:rsidRPr="00DE285C" w:rsidR="002834CF">
        <w:rPr>
          <w:sz w:val="25"/>
          <w:szCs w:val="25"/>
          <w:lang w:val="nl-NL"/>
        </w:rPr>
        <w:t xml:space="preserve"> </w:t>
      </w:r>
      <w:r w:rsidRPr="00DE285C">
        <w:rPr>
          <w:sz w:val="25"/>
          <w:szCs w:val="25"/>
          <w:lang w:val="nl-NL"/>
        </w:rPr>
        <w:t xml:space="preserve">commissie voor </w:t>
      </w:r>
      <w:r w:rsidRPr="00DE285C" w:rsidR="002834CF">
        <w:rPr>
          <w:sz w:val="25"/>
          <w:szCs w:val="25"/>
          <w:lang w:val="nl-NL"/>
        </w:rPr>
        <w:t>B</w:t>
      </w:r>
      <w:r w:rsidRPr="00DE285C">
        <w:rPr>
          <w:sz w:val="25"/>
          <w:szCs w:val="25"/>
          <w:lang w:val="nl-NL"/>
        </w:rPr>
        <w:t xml:space="preserve">uitenlandse </w:t>
      </w:r>
      <w:r w:rsidRPr="00DE285C" w:rsidR="002834CF">
        <w:rPr>
          <w:sz w:val="25"/>
          <w:szCs w:val="25"/>
          <w:lang w:val="nl-NL"/>
        </w:rPr>
        <w:t>Z</w:t>
      </w:r>
      <w:r w:rsidRPr="00DE285C">
        <w:rPr>
          <w:sz w:val="25"/>
          <w:szCs w:val="25"/>
          <w:lang w:val="nl-NL"/>
        </w:rPr>
        <w:t>aken</w:t>
      </w:r>
      <w:r w:rsidRPr="00DE285C" w:rsidR="002834CF">
        <w:rPr>
          <w:sz w:val="25"/>
          <w:szCs w:val="25"/>
          <w:lang w:val="nl-NL"/>
        </w:rPr>
        <w:t>, 11 maart 2026</w:t>
      </w:r>
    </w:p>
    <w:p w:rsidRPr="00DE285C" w:rsidR="002834CF" w:rsidP="00DE285C" w:rsidRDefault="002834CF" w14:paraId="5F0BD9A7" w14:textId="77777777">
      <w:pPr>
        <w:jc w:val="both"/>
        <w:rPr>
          <w:sz w:val="25"/>
          <w:szCs w:val="25"/>
          <w:lang w:val="nl-NL"/>
        </w:rPr>
      </w:pPr>
    </w:p>
    <w:p w:rsidRPr="00DE285C" w:rsidR="009445FB" w:rsidP="00DE285C" w:rsidRDefault="008754D1" w14:paraId="3BE30649" w14:textId="7446E6A9">
      <w:pPr>
        <w:jc w:val="both"/>
        <w:rPr>
          <w:sz w:val="25"/>
          <w:szCs w:val="25"/>
          <w:lang w:val="nl-NL"/>
        </w:rPr>
      </w:pPr>
      <w:r w:rsidRPr="00DE285C">
        <w:rPr>
          <w:sz w:val="25"/>
          <w:szCs w:val="25"/>
          <w:lang w:val="it-IT"/>
        </w:rPr>
        <w:t xml:space="preserve">Prof. dr. </w:t>
      </w:r>
      <w:r w:rsidRPr="00DE285C" w:rsidR="009445FB">
        <w:rPr>
          <w:sz w:val="25"/>
          <w:szCs w:val="25"/>
          <w:lang w:val="nl-NL"/>
        </w:rPr>
        <w:t>Edwin Bakker, Hoogleraar Terrorisme</w:t>
      </w:r>
      <w:r w:rsidRPr="00DE285C">
        <w:rPr>
          <w:sz w:val="25"/>
          <w:szCs w:val="25"/>
          <w:lang w:val="nl-NL"/>
        </w:rPr>
        <w:t>s</w:t>
      </w:r>
      <w:r w:rsidRPr="00DE285C" w:rsidR="009445FB">
        <w:rPr>
          <w:sz w:val="25"/>
          <w:szCs w:val="25"/>
          <w:lang w:val="nl-NL"/>
        </w:rPr>
        <w:t>tudies</w:t>
      </w:r>
      <w:r w:rsidRPr="00DE285C" w:rsidR="00BB2940">
        <w:rPr>
          <w:sz w:val="25"/>
          <w:szCs w:val="25"/>
          <w:lang w:val="nl-NL"/>
        </w:rPr>
        <w:t>,</w:t>
      </w:r>
      <w:r w:rsidRPr="00DE285C" w:rsidR="009445FB">
        <w:rPr>
          <w:sz w:val="25"/>
          <w:szCs w:val="25"/>
          <w:lang w:val="nl-NL"/>
        </w:rPr>
        <w:t xml:space="preserve"> Universiteit Leiden</w:t>
      </w:r>
      <w:r w:rsidRPr="00DE285C" w:rsidR="002413D0">
        <w:rPr>
          <w:rStyle w:val="FootnoteReference"/>
          <w:sz w:val="25"/>
          <w:szCs w:val="25"/>
          <w:lang w:val="nl-NL"/>
        </w:rPr>
        <w:footnoteReference w:id="1"/>
      </w:r>
    </w:p>
    <w:p w:rsidRPr="00DE285C" w:rsidR="008D6270" w:rsidP="00DE285C" w:rsidRDefault="008D6270" w14:paraId="2905EE96" w14:textId="77777777">
      <w:pPr>
        <w:jc w:val="both"/>
        <w:rPr>
          <w:sz w:val="25"/>
          <w:szCs w:val="25"/>
          <w:lang w:val="nl-NL"/>
        </w:rPr>
      </w:pPr>
    </w:p>
    <w:p w:rsidRPr="00DE285C" w:rsidR="008D6270" w:rsidP="00DE285C" w:rsidRDefault="008D6270" w14:paraId="4EADC1A1" w14:textId="04792191">
      <w:pPr>
        <w:jc w:val="both"/>
        <w:rPr>
          <w:b/>
          <w:bCs/>
          <w:sz w:val="25"/>
          <w:szCs w:val="25"/>
          <w:lang w:val="nl-NL"/>
        </w:rPr>
      </w:pPr>
      <w:r w:rsidRPr="00DE285C">
        <w:rPr>
          <w:b/>
          <w:bCs/>
          <w:sz w:val="25"/>
          <w:szCs w:val="25"/>
          <w:lang w:val="nl-NL"/>
        </w:rPr>
        <w:t>Ontwikkelingen in Syrië</w:t>
      </w:r>
    </w:p>
    <w:p w:rsidRPr="00DE285C" w:rsidR="00440080" w:rsidP="00DE285C" w:rsidRDefault="000C046D" w14:paraId="16197BEA" w14:textId="0886D136">
      <w:pPr>
        <w:jc w:val="both"/>
        <w:rPr>
          <w:sz w:val="25"/>
          <w:szCs w:val="25"/>
          <w:lang w:val="nl-NL"/>
        </w:rPr>
      </w:pPr>
      <w:r w:rsidRPr="00DE285C">
        <w:rPr>
          <w:sz w:val="25"/>
          <w:szCs w:val="25"/>
          <w:lang w:val="nl-NL"/>
        </w:rPr>
        <w:t xml:space="preserve">De afgelopen maanden </w:t>
      </w:r>
      <w:r w:rsidRPr="00DE285C" w:rsidR="00CE690D">
        <w:rPr>
          <w:sz w:val="25"/>
          <w:szCs w:val="25"/>
          <w:lang w:val="nl-NL"/>
        </w:rPr>
        <w:t xml:space="preserve">is de veiligheidssituatie in </w:t>
      </w:r>
      <w:r w:rsidR="00B4272B">
        <w:rPr>
          <w:sz w:val="25"/>
          <w:szCs w:val="25"/>
          <w:lang w:val="nl-NL"/>
        </w:rPr>
        <w:t>Noordoost-</w:t>
      </w:r>
      <w:r w:rsidRPr="00DE285C" w:rsidR="00914788">
        <w:rPr>
          <w:sz w:val="25"/>
          <w:szCs w:val="25"/>
          <w:lang w:val="nl-NL"/>
        </w:rPr>
        <w:t>Syrië</w:t>
      </w:r>
      <w:r w:rsidRPr="00DE285C" w:rsidR="00CE690D">
        <w:rPr>
          <w:sz w:val="25"/>
          <w:szCs w:val="25"/>
          <w:lang w:val="nl-NL"/>
        </w:rPr>
        <w:t xml:space="preserve"> </w:t>
      </w:r>
      <w:r w:rsidR="00B4272B">
        <w:rPr>
          <w:sz w:val="25"/>
          <w:szCs w:val="25"/>
          <w:lang w:val="nl-NL"/>
        </w:rPr>
        <w:t>fundamenteel</w:t>
      </w:r>
      <w:r w:rsidRPr="00DE285C" w:rsidR="00CE690D">
        <w:rPr>
          <w:sz w:val="25"/>
          <w:szCs w:val="25"/>
          <w:lang w:val="nl-NL"/>
        </w:rPr>
        <w:t xml:space="preserve"> veranderd. </w:t>
      </w:r>
      <w:r w:rsidRPr="00DE285C" w:rsidR="008D6270">
        <w:rPr>
          <w:sz w:val="25"/>
          <w:szCs w:val="25"/>
          <w:lang w:val="nl-NL"/>
        </w:rPr>
        <w:t>Het nieuwe islamistische regime heeft grote delen die eerst werden gecontroleerd door de door de Verenigde Staten gesteunde Syri</w:t>
      </w:r>
      <w:r w:rsidRPr="00DE285C" w:rsidR="00960EB4">
        <w:rPr>
          <w:sz w:val="25"/>
          <w:szCs w:val="25"/>
          <w:lang w:val="nl-NL"/>
        </w:rPr>
        <w:t>sche Democratische Strijdkrachten</w:t>
      </w:r>
      <w:r w:rsidRPr="00DE285C" w:rsidR="008D6270">
        <w:rPr>
          <w:sz w:val="25"/>
          <w:szCs w:val="25"/>
          <w:lang w:val="nl-NL"/>
        </w:rPr>
        <w:t xml:space="preserve"> weten te veroveren. Daarbij werden ook kampen met IS-aanhangers overgenomen. Een onbekend aantal gevangenen heeft van deze instabiliteit gebruik weten te maken om te vluchten. In een reactie op deze ontwikkelingen zijn mannelijke IS-strijders door de A</w:t>
      </w:r>
      <w:r w:rsidRPr="00DE285C" w:rsidR="00440080">
        <w:rPr>
          <w:sz w:val="25"/>
          <w:szCs w:val="25"/>
          <w:lang w:val="nl-NL"/>
        </w:rPr>
        <w:t xml:space="preserve">merikanen overgebracht van detentiecentra in </w:t>
      </w:r>
      <w:r w:rsidRPr="00DE285C" w:rsidR="008D6270">
        <w:rPr>
          <w:sz w:val="25"/>
          <w:szCs w:val="25"/>
          <w:lang w:val="nl-NL"/>
        </w:rPr>
        <w:t>Syrië</w:t>
      </w:r>
      <w:r w:rsidRPr="00DE285C" w:rsidR="00440080">
        <w:rPr>
          <w:sz w:val="25"/>
          <w:szCs w:val="25"/>
          <w:lang w:val="nl-NL"/>
        </w:rPr>
        <w:t xml:space="preserve"> naar centra in Irak. Hieronder zitten Nederlandse mannen. Deze kunnen een beroep doen op consulaire bijstand van de ambassade in Bagdad (Kamerbrief 19 feb 2026). Er zijn geen indicaties dat vrouwelijke uitreizigers zich op dit moment buiten de door de Syrische overgangsregering</w:t>
      </w:r>
      <w:r w:rsidRPr="00DE285C" w:rsidR="008754D1">
        <w:rPr>
          <w:sz w:val="25"/>
          <w:szCs w:val="25"/>
          <w:lang w:val="nl-NL"/>
        </w:rPr>
        <w:t xml:space="preserve"> gecontroleerde</w:t>
      </w:r>
      <w:r w:rsidRPr="00DE285C" w:rsidR="00440080">
        <w:rPr>
          <w:sz w:val="25"/>
          <w:szCs w:val="25"/>
          <w:lang w:val="nl-NL"/>
        </w:rPr>
        <w:t xml:space="preserve"> </w:t>
      </w:r>
      <w:r w:rsidRPr="00DE285C" w:rsidR="005E3516">
        <w:rPr>
          <w:sz w:val="25"/>
          <w:szCs w:val="25"/>
          <w:lang w:val="nl-NL"/>
        </w:rPr>
        <w:t>kampen bevinden. De situatie is echter onzeker en in eerdere gevallen hebben gevangenen van de onduidelijkheid gebruik weten te maken om uit de kampen te ontsnappen</w:t>
      </w:r>
      <w:r w:rsidRPr="00DE285C" w:rsidR="008D6270">
        <w:rPr>
          <w:sz w:val="25"/>
          <w:szCs w:val="25"/>
          <w:lang w:val="nl-NL"/>
        </w:rPr>
        <w:t xml:space="preserve"> </w:t>
      </w:r>
      <w:r w:rsidRPr="00DE285C" w:rsidR="005E3516">
        <w:rPr>
          <w:sz w:val="25"/>
          <w:szCs w:val="25"/>
          <w:lang w:val="nl-NL"/>
        </w:rPr>
        <w:t xml:space="preserve">(Antwoord </w:t>
      </w:r>
      <w:r w:rsidRPr="00DE285C" w:rsidR="008D6270">
        <w:rPr>
          <w:sz w:val="25"/>
          <w:szCs w:val="25"/>
          <w:lang w:val="nl-NL"/>
        </w:rPr>
        <w:t>op vragen van de Kamer</w:t>
      </w:r>
      <w:r w:rsidRPr="00DE285C" w:rsidR="005E3516">
        <w:rPr>
          <w:sz w:val="25"/>
          <w:szCs w:val="25"/>
          <w:lang w:val="nl-NL"/>
        </w:rPr>
        <w:t xml:space="preserve">, 2 maart 2026). Er wordt door de minister </w:t>
      </w:r>
      <w:r w:rsidRPr="00DE285C" w:rsidR="008D6270">
        <w:rPr>
          <w:sz w:val="25"/>
          <w:szCs w:val="25"/>
          <w:lang w:val="nl-NL"/>
        </w:rPr>
        <w:t xml:space="preserve">van Justitie en Veiligheid </w:t>
      </w:r>
      <w:r w:rsidRPr="00DE285C" w:rsidR="005E3516">
        <w:rPr>
          <w:sz w:val="25"/>
          <w:szCs w:val="25"/>
          <w:lang w:val="nl-NL"/>
        </w:rPr>
        <w:t>daarom rekening gehouden met IS</w:t>
      </w:r>
      <w:r w:rsidRPr="00DE285C" w:rsidR="008D6270">
        <w:rPr>
          <w:sz w:val="25"/>
          <w:szCs w:val="25"/>
          <w:lang w:val="nl-NL"/>
        </w:rPr>
        <w:t>-</w:t>
      </w:r>
      <w:r w:rsidRPr="00DE285C" w:rsidR="005E3516">
        <w:rPr>
          <w:sz w:val="25"/>
          <w:szCs w:val="25"/>
          <w:lang w:val="nl-NL"/>
        </w:rPr>
        <w:t>strijders die opnieuw proberen Europa of Nederland te bereiken</w:t>
      </w:r>
      <w:r w:rsidRPr="00DE285C" w:rsidR="008D6270">
        <w:rPr>
          <w:sz w:val="25"/>
          <w:szCs w:val="25"/>
          <w:lang w:val="nl-NL"/>
        </w:rPr>
        <w:t>.</w:t>
      </w:r>
    </w:p>
    <w:p w:rsidRPr="00DE285C" w:rsidR="008D6270" w:rsidP="00DE285C" w:rsidRDefault="008D6270" w14:paraId="45CA3935" w14:textId="77777777">
      <w:pPr>
        <w:jc w:val="both"/>
        <w:rPr>
          <w:sz w:val="25"/>
          <w:szCs w:val="25"/>
          <w:lang w:val="nl-NL"/>
        </w:rPr>
      </w:pPr>
    </w:p>
    <w:p w:rsidRPr="00DE285C" w:rsidR="008D6270" w:rsidP="00DE285C" w:rsidRDefault="008D6270" w14:paraId="22BC84B4" w14:textId="472C3F67">
      <w:pPr>
        <w:jc w:val="both"/>
        <w:rPr>
          <w:b/>
          <w:bCs/>
          <w:sz w:val="25"/>
          <w:szCs w:val="25"/>
          <w:lang w:val="nl-NL"/>
        </w:rPr>
      </w:pPr>
      <w:r w:rsidRPr="00DE285C">
        <w:rPr>
          <w:b/>
          <w:bCs/>
          <w:sz w:val="25"/>
          <w:szCs w:val="25"/>
          <w:lang w:val="nl-NL"/>
        </w:rPr>
        <w:t>Reactief beleid</w:t>
      </w:r>
    </w:p>
    <w:p w:rsidRPr="00DE285C" w:rsidR="00440080" w:rsidP="00DE285C" w:rsidRDefault="00B10A97" w14:paraId="5D120DED" w14:textId="728CE7C3">
      <w:pPr>
        <w:jc w:val="both"/>
        <w:rPr>
          <w:sz w:val="25"/>
          <w:szCs w:val="25"/>
          <w:lang w:val="nl-NL"/>
        </w:rPr>
      </w:pPr>
      <w:r w:rsidRPr="00DE285C">
        <w:rPr>
          <w:sz w:val="25"/>
          <w:szCs w:val="25"/>
          <w:lang w:val="nl-NL"/>
        </w:rPr>
        <w:t xml:space="preserve">Nederland voerde een reactief terugkeerbeleid. Alleen als het kabinet daartoe </w:t>
      </w:r>
      <w:r w:rsidRPr="00DE285C" w:rsidR="008D6270">
        <w:rPr>
          <w:sz w:val="25"/>
          <w:szCs w:val="25"/>
          <w:lang w:val="nl-NL"/>
        </w:rPr>
        <w:t xml:space="preserve">door rechters </w:t>
      </w:r>
      <w:r w:rsidRPr="00DE285C">
        <w:rPr>
          <w:sz w:val="25"/>
          <w:szCs w:val="25"/>
          <w:lang w:val="nl-NL"/>
        </w:rPr>
        <w:t xml:space="preserve">gedwongen werd of als uitreizigers zich in het buitenland (buiten </w:t>
      </w:r>
      <w:r w:rsidRPr="00DE285C" w:rsidR="009D7D23">
        <w:rPr>
          <w:sz w:val="25"/>
          <w:szCs w:val="25"/>
          <w:lang w:val="nl-NL"/>
        </w:rPr>
        <w:t>Syrië</w:t>
      </w:r>
      <w:r w:rsidRPr="00DE285C">
        <w:rPr>
          <w:sz w:val="25"/>
          <w:szCs w:val="25"/>
          <w:lang w:val="nl-NL"/>
        </w:rPr>
        <w:t>) bij de autoriteiten meld</w:t>
      </w:r>
      <w:r w:rsidRPr="00DE285C" w:rsidR="008754D1">
        <w:rPr>
          <w:sz w:val="25"/>
          <w:szCs w:val="25"/>
          <w:lang w:val="nl-NL"/>
        </w:rPr>
        <w:t>d</w:t>
      </w:r>
      <w:r w:rsidRPr="00DE285C">
        <w:rPr>
          <w:sz w:val="25"/>
          <w:szCs w:val="25"/>
          <w:lang w:val="nl-NL"/>
        </w:rPr>
        <w:t>en</w:t>
      </w:r>
      <w:r w:rsidRPr="00DE285C" w:rsidR="008754D1">
        <w:rPr>
          <w:sz w:val="25"/>
          <w:szCs w:val="25"/>
          <w:lang w:val="nl-NL"/>
        </w:rPr>
        <w:t>,</w:t>
      </w:r>
      <w:r w:rsidRPr="00DE285C" w:rsidR="009D7D23">
        <w:rPr>
          <w:sz w:val="25"/>
          <w:szCs w:val="25"/>
          <w:lang w:val="nl-NL"/>
        </w:rPr>
        <w:t xml:space="preserve"> volgden repatriëring en arrestaties (en veroordelingen). </w:t>
      </w:r>
      <w:r w:rsidRPr="00DE285C" w:rsidR="008D6270">
        <w:rPr>
          <w:sz w:val="25"/>
          <w:szCs w:val="25"/>
          <w:lang w:val="nl-NL"/>
        </w:rPr>
        <w:t>Ook de meeste andere</w:t>
      </w:r>
      <w:r w:rsidRPr="00DE285C" w:rsidR="009D7D23">
        <w:rPr>
          <w:sz w:val="25"/>
          <w:szCs w:val="25"/>
          <w:lang w:val="nl-NL"/>
        </w:rPr>
        <w:t xml:space="preserve"> Europese landen</w:t>
      </w:r>
      <w:r w:rsidRPr="00DE285C" w:rsidR="008D6270">
        <w:rPr>
          <w:sz w:val="25"/>
          <w:szCs w:val="25"/>
          <w:lang w:val="nl-NL"/>
        </w:rPr>
        <w:t xml:space="preserve"> hanteerden een reactief beleid</w:t>
      </w:r>
      <w:r w:rsidRPr="00DE285C" w:rsidR="009D7D23">
        <w:rPr>
          <w:sz w:val="25"/>
          <w:szCs w:val="25"/>
          <w:lang w:val="nl-NL"/>
        </w:rPr>
        <w:t xml:space="preserve">. </w:t>
      </w:r>
      <w:r w:rsidRPr="00DE285C" w:rsidR="008D6270">
        <w:rPr>
          <w:sz w:val="25"/>
          <w:szCs w:val="25"/>
          <w:lang w:val="nl-NL"/>
        </w:rPr>
        <w:t>O</w:t>
      </w:r>
      <w:r w:rsidRPr="00DE285C" w:rsidR="009D7D23">
        <w:rPr>
          <w:sz w:val="25"/>
          <w:szCs w:val="25"/>
          <w:lang w:val="nl-NL"/>
        </w:rPr>
        <w:t>pvallend genoeg voerde</w:t>
      </w:r>
      <w:r w:rsidRPr="00DE285C" w:rsidR="008754D1">
        <w:rPr>
          <w:sz w:val="25"/>
          <w:szCs w:val="25"/>
          <w:lang w:val="nl-NL"/>
        </w:rPr>
        <w:t>n</w:t>
      </w:r>
      <w:r w:rsidRPr="00DE285C" w:rsidR="009D7D23">
        <w:rPr>
          <w:sz w:val="25"/>
          <w:szCs w:val="25"/>
          <w:lang w:val="nl-NL"/>
        </w:rPr>
        <w:t xml:space="preserve"> de Verenigde Staten onder</w:t>
      </w:r>
      <w:r w:rsidR="007F7EBF">
        <w:rPr>
          <w:sz w:val="25"/>
          <w:szCs w:val="25"/>
          <w:lang w:val="nl-NL"/>
        </w:rPr>
        <w:t xml:space="preserve"> president </w:t>
      </w:r>
      <w:proofErr w:type="spellStart"/>
      <w:r w:rsidRPr="00DE285C" w:rsidR="009D7D23">
        <w:rPr>
          <w:sz w:val="25"/>
          <w:szCs w:val="25"/>
          <w:lang w:val="nl-NL"/>
        </w:rPr>
        <w:t>Trump</w:t>
      </w:r>
      <w:proofErr w:type="spellEnd"/>
      <w:r w:rsidRPr="00DE285C" w:rsidR="000E7837">
        <w:rPr>
          <w:sz w:val="25"/>
          <w:szCs w:val="25"/>
          <w:lang w:val="nl-NL"/>
        </w:rPr>
        <w:t xml:space="preserve"> </w:t>
      </w:r>
      <w:r w:rsidRPr="00DE285C" w:rsidR="008D6270">
        <w:rPr>
          <w:sz w:val="25"/>
          <w:szCs w:val="25"/>
          <w:lang w:val="nl-NL"/>
        </w:rPr>
        <w:t>in</w:t>
      </w:r>
      <w:r w:rsidRPr="00DE285C" w:rsidR="008754D1">
        <w:rPr>
          <w:sz w:val="25"/>
          <w:szCs w:val="25"/>
          <w:lang w:val="nl-NL"/>
        </w:rPr>
        <w:t xml:space="preserve"> </w:t>
      </w:r>
      <w:r w:rsidRPr="00DE285C" w:rsidR="008D6270">
        <w:rPr>
          <w:sz w:val="25"/>
          <w:szCs w:val="25"/>
          <w:lang w:val="nl-NL"/>
        </w:rPr>
        <w:t>2019</w:t>
      </w:r>
      <w:r w:rsidRPr="00DE285C" w:rsidR="009D7D23">
        <w:rPr>
          <w:sz w:val="25"/>
          <w:szCs w:val="25"/>
          <w:lang w:val="nl-NL"/>
        </w:rPr>
        <w:t xml:space="preserve"> wel een actief terughaalbeleid. De Amerikaanse president waarschuwde Europa </w:t>
      </w:r>
      <w:r w:rsidRPr="00DE285C" w:rsidR="008D6270">
        <w:rPr>
          <w:sz w:val="25"/>
          <w:szCs w:val="25"/>
          <w:lang w:val="nl-NL"/>
        </w:rPr>
        <w:t xml:space="preserve">een aantal jaren geleden </w:t>
      </w:r>
      <w:r w:rsidRPr="00DE285C" w:rsidR="009D7D23">
        <w:rPr>
          <w:sz w:val="25"/>
          <w:szCs w:val="25"/>
          <w:lang w:val="nl-NL"/>
        </w:rPr>
        <w:t xml:space="preserve">zelfs voor het gevaar dat </w:t>
      </w:r>
      <w:r w:rsidRPr="00DE285C" w:rsidR="000E7837">
        <w:rPr>
          <w:sz w:val="25"/>
          <w:szCs w:val="25"/>
          <w:lang w:val="nl-NL"/>
        </w:rPr>
        <w:t xml:space="preserve">uitreizigers anders een keer onverwacht aan je deur komen te staan. </w:t>
      </w:r>
      <w:proofErr w:type="spellStart"/>
      <w:r w:rsidRPr="00DE285C" w:rsidR="008D6270">
        <w:rPr>
          <w:sz w:val="25"/>
          <w:szCs w:val="25"/>
          <w:lang w:val="nl-NL"/>
        </w:rPr>
        <w:t>Trump</w:t>
      </w:r>
      <w:proofErr w:type="spellEnd"/>
      <w:r w:rsidRPr="00DE285C" w:rsidR="008D6270">
        <w:rPr>
          <w:sz w:val="25"/>
          <w:szCs w:val="25"/>
          <w:lang w:val="nl-NL"/>
        </w:rPr>
        <w:t xml:space="preserve"> dreigde ook door Amerikanen gevangen Europese IS-strijders in Europa te </w:t>
      </w:r>
      <w:r w:rsidRPr="00DE285C" w:rsidR="00C42384">
        <w:rPr>
          <w:sz w:val="25"/>
          <w:szCs w:val="25"/>
          <w:lang w:val="nl-NL"/>
        </w:rPr>
        <w:t>‘parachuteren’</w:t>
      </w:r>
      <w:r w:rsidRPr="00DE285C" w:rsidR="008D6270">
        <w:rPr>
          <w:sz w:val="25"/>
          <w:szCs w:val="25"/>
          <w:lang w:val="nl-NL"/>
        </w:rPr>
        <w:t xml:space="preserve"> </w:t>
      </w:r>
      <w:r w:rsidRPr="00DE285C" w:rsidR="00C42384">
        <w:rPr>
          <w:sz w:val="25"/>
          <w:szCs w:val="25"/>
          <w:lang w:val="nl-NL"/>
        </w:rPr>
        <w:t xml:space="preserve">(Daily </w:t>
      </w:r>
      <w:proofErr w:type="spellStart"/>
      <w:r w:rsidRPr="00DE285C" w:rsidR="00C42384">
        <w:rPr>
          <w:sz w:val="25"/>
          <w:szCs w:val="25"/>
          <w:lang w:val="nl-NL"/>
        </w:rPr>
        <w:t>Wire</w:t>
      </w:r>
      <w:proofErr w:type="spellEnd"/>
      <w:r w:rsidRPr="00DE285C" w:rsidR="00C42384">
        <w:rPr>
          <w:sz w:val="25"/>
          <w:szCs w:val="25"/>
          <w:lang w:val="nl-NL"/>
        </w:rPr>
        <w:t xml:space="preserve">, 21 augustus 2019). </w:t>
      </w:r>
    </w:p>
    <w:p w:rsidRPr="00DE285C" w:rsidR="00440080" w:rsidP="00DE285C" w:rsidRDefault="00440080" w14:paraId="7583010A" w14:textId="496A3EA7">
      <w:pPr>
        <w:jc w:val="both"/>
        <w:rPr>
          <w:sz w:val="25"/>
          <w:szCs w:val="25"/>
          <w:lang w:val="nl-NL"/>
        </w:rPr>
      </w:pPr>
      <w:r w:rsidRPr="00DE285C">
        <w:rPr>
          <w:sz w:val="25"/>
          <w:szCs w:val="25"/>
          <w:lang w:val="nl-NL"/>
        </w:rPr>
        <w:t>Uitgangspunt van opeenvolgende</w:t>
      </w:r>
      <w:r w:rsidRPr="00DE285C" w:rsidR="008754D1">
        <w:rPr>
          <w:sz w:val="25"/>
          <w:szCs w:val="25"/>
          <w:lang w:val="nl-NL"/>
        </w:rPr>
        <w:t xml:space="preserve"> Nederlandse</w:t>
      </w:r>
      <w:r w:rsidRPr="00DE285C">
        <w:rPr>
          <w:sz w:val="25"/>
          <w:szCs w:val="25"/>
          <w:lang w:val="nl-NL"/>
        </w:rPr>
        <w:t xml:space="preserve"> kabinetten is dat berechting en gevangenisstraffen in de regio moet</w:t>
      </w:r>
      <w:r w:rsidRPr="00DE285C" w:rsidR="008754D1">
        <w:rPr>
          <w:sz w:val="25"/>
          <w:szCs w:val="25"/>
          <w:lang w:val="nl-NL"/>
        </w:rPr>
        <w:t>en</w:t>
      </w:r>
      <w:r w:rsidRPr="00DE285C">
        <w:rPr>
          <w:sz w:val="25"/>
          <w:szCs w:val="25"/>
          <w:lang w:val="nl-NL"/>
        </w:rPr>
        <w:t xml:space="preserve"> plaatsvinden.</w:t>
      </w:r>
      <w:r w:rsidRPr="00DE285C" w:rsidR="0001759E">
        <w:rPr>
          <w:sz w:val="25"/>
          <w:szCs w:val="25"/>
          <w:lang w:val="nl-NL"/>
        </w:rPr>
        <w:t xml:space="preserve"> Daarvan is tot op heden</w:t>
      </w:r>
      <w:r w:rsidRPr="00DE285C" w:rsidR="00744619">
        <w:rPr>
          <w:sz w:val="25"/>
          <w:szCs w:val="25"/>
          <w:lang w:val="nl-NL"/>
        </w:rPr>
        <w:t xml:space="preserve"> in al die jaren overigens niets terechtgekomen</w:t>
      </w:r>
      <w:r w:rsidRPr="00DE285C" w:rsidR="00960EB4">
        <w:rPr>
          <w:sz w:val="25"/>
          <w:szCs w:val="25"/>
          <w:lang w:val="nl-NL"/>
        </w:rPr>
        <w:t xml:space="preserve">. In </w:t>
      </w:r>
      <w:r w:rsidRPr="00DE285C" w:rsidR="00914788">
        <w:rPr>
          <w:sz w:val="25"/>
          <w:szCs w:val="25"/>
          <w:lang w:val="nl-NL"/>
        </w:rPr>
        <w:t>Syrië</w:t>
      </w:r>
      <w:r w:rsidRPr="00DE285C" w:rsidR="00960EB4">
        <w:rPr>
          <w:sz w:val="25"/>
          <w:szCs w:val="25"/>
          <w:lang w:val="nl-NL"/>
        </w:rPr>
        <w:t xml:space="preserve"> was dit gelet op het regime en de burgeroorlog onmogelijk en de kans op een eerlijk strafproces in Irak </w:t>
      </w:r>
      <w:r w:rsidRPr="00DE285C" w:rsidR="00914788">
        <w:rPr>
          <w:sz w:val="25"/>
          <w:szCs w:val="25"/>
          <w:lang w:val="nl-NL"/>
        </w:rPr>
        <w:t>wordt door deskundigen als minimaal ingeschat (</w:t>
      </w:r>
      <w:proofErr w:type="spellStart"/>
      <w:r w:rsidRPr="00DE285C" w:rsidR="00914788">
        <w:rPr>
          <w:sz w:val="25"/>
          <w:szCs w:val="25"/>
          <w:lang w:val="nl-NL"/>
        </w:rPr>
        <w:t>Mehra</w:t>
      </w:r>
      <w:proofErr w:type="spellEnd"/>
      <w:r w:rsidRPr="00DE285C" w:rsidR="00914788">
        <w:rPr>
          <w:sz w:val="25"/>
          <w:szCs w:val="25"/>
          <w:lang w:val="nl-NL"/>
        </w:rPr>
        <w:t xml:space="preserve">, 23 februari 2026). </w:t>
      </w:r>
      <w:r w:rsidRPr="00DE285C" w:rsidR="005E3516">
        <w:rPr>
          <w:sz w:val="25"/>
          <w:szCs w:val="25"/>
          <w:lang w:val="nl-NL"/>
        </w:rPr>
        <w:t xml:space="preserve">Tegelijkertijd </w:t>
      </w:r>
      <w:r w:rsidRPr="00DE285C" w:rsidR="00E13D42">
        <w:rPr>
          <w:sz w:val="25"/>
          <w:szCs w:val="25"/>
          <w:lang w:val="nl-NL"/>
        </w:rPr>
        <w:t xml:space="preserve">geeft het kabinet ook aan </w:t>
      </w:r>
      <w:r w:rsidRPr="00DE285C" w:rsidR="005E3516">
        <w:rPr>
          <w:sz w:val="25"/>
          <w:szCs w:val="25"/>
          <w:lang w:val="nl-NL"/>
        </w:rPr>
        <w:t xml:space="preserve">het aspect van nationale </w:t>
      </w:r>
      <w:r w:rsidRPr="00DE285C" w:rsidR="00A41492">
        <w:rPr>
          <w:sz w:val="25"/>
          <w:szCs w:val="25"/>
          <w:lang w:val="nl-NL"/>
        </w:rPr>
        <w:t>veiligheid</w:t>
      </w:r>
      <w:r w:rsidRPr="00DE285C" w:rsidR="005E3516">
        <w:rPr>
          <w:sz w:val="25"/>
          <w:szCs w:val="25"/>
          <w:lang w:val="nl-NL"/>
        </w:rPr>
        <w:t xml:space="preserve"> mee</w:t>
      </w:r>
      <w:r w:rsidRPr="00DE285C" w:rsidR="00E13D42">
        <w:rPr>
          <w:sz w:val="25"/>
          <w:szCs w:val="25"/>
          <w:lang w:val="nl-NL"/>
        </w:rPr>
        <w:t xml:space="preserve"> te wegen. Daarbij wordt </w:t>
      </w:r>
      <w:r w:rsidRPr="00DE285C" w:rsidR="005E3516">
        <w:rPr>
          <w:sz w:val="25"/>
          <w:szCs w:val="25"/>
          <w:lang w:val="nl-NL"/>
        </w:rPr>
        <w:t>benadrukt dat mannelijke uitr</w:t>
      </w:r>
      <w:r w:rsidRPr="00DE285C" w:rsidR="00A41492">
        <w:rPr>
          <w:sz w:val="25"/>
          <w:szCs w:val="25"/>
          <w:lang w:val="nl-NL"/>
        </w:rPr>
        <w:t>ei</w:t>
      </w:r>
      <w:r w:rsidRPr="00DE285C" w:rsidR="005E3516">
        <w:rPr>
          <w:sz w:val="25"/>
          <w:szCs w:val="25"/>
          <w:lang w:val="nl-NL"/>
        </w:rPr>
        <w:t>z</w:t>
      </w:r>
      <w:r w:rsidRPr="00DE285C" w:rsidR="00A41492">
        <w:rPr>
          <w:sz w:val="25"/>
          <w:szCs w:val="25"/>
          <w:lang w:val="nl-NL"/>
        </w:rPr>
        <w:t>i</w:t>
      </w:r>
      <w:r w:rsidRPr="00DE285C" w:rsidR="005E3516">
        <w:rPr>
          <w:sz w:val="25"/>
          <w:szCs w:val="25"/>
          <w:lang w:val="nl-NL"/>
        </w:rPr>
        <w:t xml:space="preserve">gers een grotere </w:t>
      </w:r>
      <w:r w:rsidRPr="00DE285C" w:rsidR="00A41492">
        <w:rPr>
          <w:sz w:val="25"/>
          <w:szCs w:val="25"/>
          <w:lang w:val="nl-NL"/>
        </w:rPr>
        <w:t>potentiële</w:t>
      </w:r>
      <w:r w:rsidRPr="00DE285C" w:rsidR="005E3516">
        <w:rPr>
          <w:sz w:val="25"/>
          <w:szCs w:val="25"/>
          <w:lang w:val="nl-NL"/>
        </w:rPr>
        <w:t xml:space="preserve"> geweldsdreiging vormen dan vrouwelijke uitreizigers. Dat is de reden waarom tot op heden alleen vrouwelijke uitreiz</w:t>
      </w:r>
      <w:r w:rsidRPr="00DE285C" w:rsidR="00A41492">
        <w:rPr>
          <w:sz w:val="25"/>
          <w:szCs w:val="25"/>
          <w:lang w:val="nl-NL"/>
        </w:rPr>
        <w:t>i</w:t>
      </w:r>
      <w:r w:rsidRPr="00DE285C" w:rsidR="005E3516">
        <w:rPr>
          <w:sz w:val="25"/>
          <w:szCs w:val="25"/>
          <w:lang w:val="nl-NL"/>
        </w:rPr>
        <w:t>gers en hun kinderen zijn gerepatrieerd (Antwoord</w:t>
      </w:r>
      <w:r w:rsidRPr="00DE285C" w:rsidR="00914788">
        <w:rPr>
          <w:sz w:val="25"/>
          <w:szCs w:val="25"/>
          <w:lang w:val="nl-NL"/>
        </w:rPr>
        <w:t xml:space="preserve"> op Kamervragen door minister Van Weel</w:t>
      </w:r>
      <w:r w:rsidRPr="00DE285C" w:rsidR="008754D1">
        <w:rPr>
          <w:sz w:val="25"/>
          <w:szCs w:val="25"/>
          <w:lang w:val="nl-NL"/>
        </w:rPr>
        <w:t>, maart 2026</w:t>
      </w:r>
      <w:r w:rsidRPr="00DE285C" w:rsidR="005E3516">
        <w:rPr>
          <w:sz w:val="25"/>
          <w:szCs w:val="25"/>
          <w:lang w:val="nl-NL"/>
        </w:rPr>
        <w:t>)</w:t>
      </w:r>
      <w:r w:rsidRPr="00DE285C" w:rsidR="00E13D42">
        <w:rPr>
          <w:sz w:val="25"/>
          <w:szCs w:val="25"/>
          <w:lang w:val="nl-NL"/>
        </w:rPr>
        <w:t>.</w:t>
      </w:r>
    </w:p>
    <w:p w:rsidRPr="00DE285C" w:rsidR="00ED73DE" w:rsidP="00DE285C" w:rsidRDefault="00C868D0" w14:paraId="276C12A0" w14:textId="2E102444">
      <w:pPr>
        <w:jc w:val="both"/>
        <w:rPr>
          <w:sz w:val="25"/>
          <w:szCs w:val="25"/>
          <w:lang w:val="nl-NL"/>
        </w:rPr>
      </w:pPr>
      <w:r w:rsidRPr="00DE285C">
        <w:rPr>
          <w:sz w:val="25"/>
          <w:szCs w:val="25"/>
          <w:lang w:val="nl-NL"/>
        </w:rPr>
        <w:t>Dit is een opvallende rede</w:t>
      </w:r>
      <w:r w:rsidRPr="00DE285C" w:rsidR="00E13D42">
        <w:rPr>
          <w:sz w:val="25"/>
          <w:szCs w:val="25"/>
          <w:lang w:val="nl-NL"/>
        </w:rPr>
        <w:t>nee</w:t>
      </w:r>
      <w:r w:rsidRPr="00DE285C" w:rsidR="0001759E">
        <w:rPr>
          <w:sz w:val="25"/>
          <w:szCs w:val="25"/>
          <w:lang w:val="nl-NL"/>
        </w:rPr>
        <w:t>rlijn</w:t>
      </w:r>
      <w:r w:rsidRPr="00DE285C">
        <w:rPr>
          <w:sz w:val="25"/>
          <w:szCs w:val="25"/>
          <w:lang w:val="nl-NL"/>
        </w:rPr>
        <w:t xml:space="preserve">. Vanuit het gezichtspunt van nationale veiligheid zou je </w:t>
      </w:r>
      <w:r w:rsidRPr="00DE285C" w:rsidR="00776791">
        <w:rPr>
          <w:sz w:val="25"/>
          <w:szCs w:val="25"/>
          <w:lang w:val="nl-NL"/>
        </w:rPr>
        <w:t xml:space="preserve">het minste risico willen lopen dat mannelijke </w:t>
      </w:r>
      <w:r w:rsidR="007F7EBF">
        <w:rPr>
          <w:sz w:val="25"/>
          <w:szCs w:val="25"/>
          <w:lang w:val="nl-NL"/>
        </w:rPr>
        <w:t>strijders van Islamitische Staat</w:t>
      </w:r>
      <w:r w:rsidRPr="00DE285C" w:rsidR="00776791">
        <w:rPr>
          <w:sz w:val="25"/>
          <w:szCs w:val="25"/>
          <w:lang w:val="nl-NL"/>
        </w:rPr>
        <w:t xml:space="preserve"> </w:t>
      </w:r>
      <w:r w:rsidR="007F7EBF">
        <w:rPr>
          <w:sz w:val="25"/>
          <w:szCs w:val="25"/>
          <w:lang w:val="nl-NL"/>
        </w:rPr>
        <w:t xml:space="preserve">(IS) </w:t>
      </w:r>
      <w:r w:rsidRPr="00DE285C" w:rsidR="00776791">
        <w:rPr>
          <w:sz w:val="25"/>
          <w:szCs w:val="25"/>
          <w:lang w:val="nl-NL"/>
        </w:rPr>
        <w:t xml:space="preserve">van de onzekerheid gebruik maken en ongecontroleerd terugkeren dan vrouwelijke strijders. </w:t>
      </w:r>
      <w:r w:rsidRPr="00DE285C" w:rsidR="00D5673F">
        <w:rPr>
          <w:sz w:val="25"/>
          <w:szCs w:val="25"/>
          <w:lang w:val="nl-NL"/>
        </w:rPr>
        <w:t xml:space="preserve">Dat is waarom de Verenigde Staten bewust een aantal mannelijke strijders </w:t>
      </w:r>
      <w:r w:rsidRPr="00DE285C" w:rsidR="00ED642A">
        <w:rPr>
          <w:sz w:val="25"/>
          <w:szCs w:val="25"/>
          <w:lang w:val="nl-NL"/>
        </w:rPr>
        <w:t>repatrieerde</w:t>
      </w:r>
      <w:r w:rsidRPr="00DE285C" w:rsidR="008754D1">
        <w:rPr>
          <w:sz w:val="25"/>
          <w:szCs w:val="25"/>
          <w:lang w:val="nl-NL"/>
        </w:rPr>
        <w:t>n</w:t>
      </w:r>
      <w:r w:rsidRPr="00DE285C" w:rsidR="00ED642A">
        <w:rPr>
          <w:sz w:val="25"/>
          <w:szCs w:val="25"/>
          <w:lang w:val="nl-NL"/>
        </w:rPr>
        <w:t>. Overig</w:t>
      </w:r>
      <w:r w:rsidRPr="00DE285C" w:rsidR="00ED73DE">
        <w:rPr>
          <w:sz w:val="25"/>
          <w:szCs w:val="25"/>
          <w:lang w:val="nl-NL"/>
        </w:rPr>
        <w:t xml:space="preserve">ens </w:t>
      </w:r>
      <w:r w:rsidRPr="00DE285C" w:rsidR="00524F38">
        <w:rPr>
          <w:sz w:val="25"/>
          <w:szCs w:val="25"/>
          <w:lang w:val="nl-NL"/>
        </w:rPr>
        <w:t xml:space="preserve">zijn er beslist ook vrouwen die een veiligheidsrisico vormen en </w:t>
      </w:r>
      <w:r w:rsidRPr="00DE285C" w:rsidR="00AE7E51">
        <w:rPr>
          <w:sz w:val="25"/>
          <w:szCs w:val="25"/>
          <w:lang w:val="nl-NL"/>
        </w:rPr>
        <w:t xml:space="preserve">is het goed het risico van geval tot geval te </w:t>
      </w:r>
      <w:r w:rsidRPr="00DE285C" w:rsidR="00A41492">
        <w:rPr>
          <w:sz w:val="25"/>
          <w:szCs w:val="25"/>
          <w:lang w:val="nl-NL"/>
        </w:rPr>
        <w:t>bekijken</w:t>
      </w:r>
      <w:r w:rsidRPr="00DE285C" w:rsidR="00AE7E51">
        <w:rPr>
          <w:sz w:val="25"/>
          <w:szCs w:val="25"/>
          <w:lang w:val="nl-NL"/>
        </w:rPr>
        <w:t xml:space="preserve">. </w:t>
      </w:r>
      <w:r w:rsidRPr="00DE285C" w:rsidR="00C303C3">
        <w:rPr>
          <w:sz w:val="25"/>
          <w:szCs w:val="25"/>
          <w:lang w:val="nl-NL"/>
        </w:rPr>
        <w:t xml:space="preserve">Maar als het uitgangspunt is dat personen die minder een risico voor de Nederlandse </w:t>
      </w:r>
      <w:r w:rsidRPr="00DE285C" w:rsidR="00C303C3">
        <w:rPr>
          <w:sz w:val="25"/>
          <w:szCs w:val="25"/>
          <w:lang w:val="nl-NL"/>
        </w:rPr>
        <w:lastRenderedPageBreak/>
        <w:t xml:space="preserve">samenleving vormen </w:t>
      </w:r>
      <w:r w:rsidRPr="00DE285C" w:rsidR="000E2BC8">
        <w:rPr>
          <w:sz w:val="25"/>
          <w:szCs w:val="25"/>
          <w:lang w:val="nl-NL"/>
        </w:rPr>
        <w:t>wel teruggehaald kunnen worden</w:t>
      </w:r>
      <w:r w:rsidRPr="00DE285C" w:rsidR="008754D1">
        <w:rPr>
          <w:sz w:val="25"/>
          <w:szCs w:val="25"/>
          <w:lang w:val="nl-NL"/>
        </w:rPr>
        <w:t>,</w:t>
      </w:r>
      <w:r w:rsidRPr="00DE285C" w:rsidR="000E2BC8">
        <w:rPr>
          <w:sz w:val="25"/>
          <w:szCs w:val="25"/>
          <w:lang w:val="nl-NL"/>
        </w:rPr>
        <w:t xml:space="preserve"> rijst de vraag waarom zo weinig en waarom hierop geen actief beleid ondernomen is. </w:t>
      </w:r>
    </w:p>
    <w:p w:rsidRPr="00DE285C" w:rsidR="00914788" w:rsidP="00DE285C" w:rsidRDefault="00914788" w14:paraId="3720D1B3" w14:textId="77777777">
      <w:pPr>
        <w:jc w:val="both"/>
        <w:rPr>
          <w:sz w:val="25"/>
          <w:szCs w:val="25"/>
          <w:lang w:val="nl-NL"/>
        </w:rPr>
      </w:pPr>
    </w:p>
    <w:p w:rsidRPr="00DE285C" w:rsidR="00914788" w:rsidP="00DE285C" w:rsidRDefault="00914788" w14:paraId="6241FCB2" w14:textId="188811D5">
      <w:pPr>
        <w:jc w:val="both"/>
        <w:rPr>
          <w:b/>
          <w:bCs/>
          <w:sz w:val="25"/>
          <w:szCs w:val="25"/>
          <w:lang w:val="nl-NL"/>
        </w:rPr>
      </w:pPr>
      <w:r w:rsidRPr="00DE285C">
        <w:rPr>
          <w:b/>
          <w:bCs/>
          <w:sz w:val="25"/>
          <w:szCs w:val="25"/>
          <w:lang w:val="nl-NL"/>
        </w:rPr>
        <w:t>Dreigingsbeeld Terrorisme Nederland</w:t>
      </w:r>
    </w:p>
    <w:p w:rsidRPr="00DE285C" w:rsidR="00972D53" w:rsidP="00DE285C" w:rsidRDefault="00041AFB" w14:paraId="7B0FFE5D" w14:textId="439FB144">
      <w:pPr>
        <w:jc w:val="both"/>
        <w:rPr>
          <w:sz w:val="25"/>
          <w:szCs w:val="25"/>
          <w:lang w:val="nl-NL"/>
        </w:rPr>
      </w:pPr>
      <w:r w:rsidRPr="00DE285C">
        <w:rPr>
          <w:sz w:val="25"/>
          <w:szCs w:val="25"/>
          <w:lang w:val="nl-NL"/>
        </w:rPr>
        <w:t xml:space="preserve">Die vragen komen ook op bij het lezen van het Dreigingsbeeld Terrorisme Nederland </w:t>
      </w:r>
      <w:r w:rsidR="007F7EBF">
        <w:rPr>
          <w:sz w:val="25"/>
          <w:szCs w:val="25"/>
          <w:lang w:val="nl-NL"/>
        </w:rPr>
        <w:t xml:space="preserve">(DTN) </w:t>
      </w:r>
      <w:r w:rsidRPr="00DE285C">
        <w:rPr>
          <w:sz w:val="25"/>
          <w:szCs w:val="25"/>
          <w:lang w:val="nl-NL"/>
        </w:rPr>
        <w:t>van december 2025. Daarin valt te lezen dat t</w:t>
      </w:r>
      <w:r w:rsidRPr="00DE285C" w:rsidR="00050C29">
        <w:rPr>
          <w:sz w:val="25"/>
          <w:szCs w:val="25"/>
          <w:lang w:val="nl-NL"/>
        </w:rPr>
        <w:t xml:space="preserve">erugkeerders </w:t>
      </w:r>
      <w:r w:rsidRPr="00DE285C">
        <w:rPr>
          <w:sz w:val="25"/>
          <w:szCs w:val="25"/>
          <w:lang w:val="nl-NL"/>
        </w:rPr>
        <w:t>een</w:t>
      </w:r>
      <w:r w:rsidRPr="00DE285C" w:rsidR="00050C29">
        <w:rPr>
          <w:sz w:val="25"/>
          <w:szCs w:val="25"/>
          <w:lang w:val="nl-NL"/>
        </w:rPr>
        <w:t xml:space="preserve"> potentiële geweldsdreiging </w:t>
      </w:r>
      <w:r w:rsidRPr="00DE285C">
        <w:rPr>
          <w:sz w:val="25"/>
          <w:szCs w:val="25"/>
          <w:lang w:val="nl-NL"/>
        </w:rPr>
        <w:t xml:space="preserve">vormen vanwege </w:t>
      </w:r>
      <w:r w:rsidRPr="00DE285C" w:rsidR="00050C29">
        <w:rPr>
          <w:sz w:val="25"/>
          <w:szCs w:val="25"/>
          <w:lang w:val="nl-NL"/>
        </w:rPr>
        <w:t xml:space="preserve">opgedane jihadistische contacten en gevechtservaring in jihadistische strijdgebieden. Daarnaast kunnen zij </w:t>
      </w:r>
      <w:r w:rsidRPr="00DE285C" w:rsidR="00AE105D">
        <w:rPr>
          <w:sz w:val="25"/>
          <w:szCs w:val="25"/>
          <w:lang w:val="nl-NL"/>
        </w:rPr>
        <w:t>volgens de N</w:t>
      </w:r>
      <w:r w:rsidR="00C07782">
        <w:rPr>
          <w:sz w:val="25"/>
          <w:szCs w:val="25"/>
          <w:lang w:val="nl-NL"/>
        </w:rPr>
        <w:t xml:space="preserve">ationaal </w:t>
      </w:r>
      <w:r w:rsidR="007F7EBF">
        <w:rPr>
          <w:sz w:val="25"/>
          <w:szCs w:val="25"/>
          <w:lang w:val="nl-NL"/>
        </w:rPr>
        <w:t>Coördinator</w:t>
      </w:r>
      <w:r w:rsidR="00C07782">
        <w:rPr>
          <w:sz w:val="25"/>
          <w:szCs w:val="25"/>
          <w:lang w:val="nl-NL"/>
        </w:rPr>
        <w:t xml:space="preserve"> </w:t>
      </w:r>
      <w:r w:rsidR="007F7EBF">
        <w:rPr>
          <w:sz w:val="25"/>
          <w:szCs w:val="25"/>
          <w:lang w:val="nl-NL"/>
        </w:rPr>
        <w:t>Terrorismebestrijding en Veiligheid (N</w:t>
      </w:r>
      <w:r w:rsidRPr="00DE285C" w:rsidR="00AE105D">
        <w:rPr>
          <w:sz w:val="25"/>
          <w:szCs w:val="25"/>
          <w:lang w:val="nl-NL"/>
        </w:rPr>
        <w:t>CTV</w:t>
      </w:r>
      <w:r w:rsidR="007F7EBF">
        <w:rPr>
          <w:sz w:val="25"/>
          <w:szCs w:val="25"/>
          <w:lang w:val="nl-NL"/>
        </w:rPr>
        <w:t>)</w:t>
      </w:r>
      <w:r w:rsidRPr="00DE285C" w:rsidR="00AE105D">
        <w:rPr>
          <w:sz w:val="25"/>
          <w:szCs w:val="25"/>
          <w:lang w:val="nl-NL"/>
        </w:rPr>
        <w:t xml:space="preserve"> </w:t>
      </w:r>
      <w:r w:rsidRPr="00DE285C" w:rsidR="00050C29">
        <w:rPr>
          <w:sz w:val="25"/>
          <w:szCs w:val="25"/>
          <w:lang w:val="nl-NL"/>
        </w:rPr>
        <w:t xml:space="preserve">na terugkomst bijdragen aan de radicalisering van anderen en hen aanzetten tot het plegen van een geweldsdaad. </w:t>
      </w:r>
      <w:r w:rsidRPr="00DE285C" w:rsidR="00AE105D">
        <w:rPr>
          <w:sz w:val="25"/>
          <w:szCs w:val="25"/>
          <w:lang w:val="nl-NL"/>
        </w:rPr>
        <w:t xml:space="preserve">Maar dit blijkt de theorie want </w:t>
      </w:r>
      <w:r w:rsidRPr="00DE285C" w:rsidR="00096373">
        <w:rPr>
          <w:sz w:val="25"/>
          <w:szCs w:val="25"/>
          <w:lang w:val="nl-NL"/>
        </w:rPr>
        <w:t>direct daarna wordt geconstateerd dat v</w:t>
      </w:r>
      <w:r w:rsidRPr="00DE285C" w:rsidR="00050C29">
        <w:rPr>
          <w:sz w:val="25"/>
          <w:szCs w:val="25"/>
          <w:lang w:val="nl-NL"/>
        </w:rPr>
        <w:t xml:space="preserve">an eerdere jihadistische terugkeerders waarschijnlijk </w:t>
      </w:r>
      <w:r w:rsidRPr="00DE285C" w:rsidR="00096373">
        <w:rPr>
          <w:sz w:val="25"/>
          <w:szCs w:val="25"/>
          <w:lang w:val="nl-NL"/>
        </w:rPr>
        <w:t>maar een be</w:t>
      </w:r>
      <w:r w:rsidRPr="00DE285C" w:rsidR="00050C29">
        <w:rPr>
          <w:sz w:val="25"/>
          <w:szCs w:val="25"/>
          <w:lang w:val="nl-NL"/>
        </w:rPr>
        <w:t>perkte geweldsdreiging uit</w:t>
      </w:r>
      <w:r w:rsidRPr="00DE285C" w:rsidR="00096373">
        <w:rPr>
          <w:sz w:val="25"/>
          <w:szCs w:val="25"/>
          <w:lang w:val="nl-NL"/>
        </w:rPr>
        <w:t xml:space="preserve"> gaat en dat zij ook </w:t>
      </w:r>
      <w:r w:rsidRPr="00DE285C" w:rsidR="00050C29">
        <w:rPr>
          <w:sz w:val="25"/>
          <w:szCs w:val="25"/>
          <w:lang w:val="nl-NL"/>
        </w:rPr>
        <w:t>geen verbindende rol richting andere jihadisten</w:t>
      </w:r>
      <w:r w:rsidRPr="00DE285C" w:rsidR="00096373">
        <w:rPr>
          <w:sz w:val="25"/>
          <w:szCs w:val="25"/>
          <w:lang w:val="nl-NL"/>
        </w:rPr>
        <w:t xml:space="preserve"> vormen</w:t>
      </w:r>
      <w:r w:rsidRPr="00DE285C" w:rsidR="00972D53">
        <w:rPr>
          <w:sz w:val="25"/>
          <w:szCs w:val="25"/>
          <w:lang w:val="nl-NL"/>
        </w:rPr>
        <w:t>. Van kinderen wordt gezegd dat sommigen van hen in theorie</w:t>
      </w:r>
      <w:r w:rsidRPr="00DE285C" w:rsidR="001164A8">
        <w:rPr>
          <w:sz w:val="25"/>
          <w:szCs w:val="25"/>
          <w:lang w:val="nl-NL"/>
        </w:rPr>
        <w:t xml:space="preserve"> een gevaar zouden kunnen vormen </w:t>
      </w:r>
      <w:r w:rsidRPr="00DE285C" w:rsidR="00972D53">
        <w:rPr>
          <w:sz w:val="25"/>
          <w:szCs w:val="25"/>
          <w:lang w:val="nl-NL"/>
        </w:rPr>
        <w:t xml:space="preserve">wanneer zij in Syrië zijn geïndoctrineerd met jihadistisch gedachtegoed of gevechtstraining hebben gevolgd. </w:t>
      </w:r>
      <w:r w:rsidRPr="00DE285C" w:rsidR="001164A8">
        <w:rPr>
          <w:sz w:val="25"/>
          <w:szCs w:val="25"/>
          <w:lang w:val="nl-NL"/>
        </w:rPr>
        <w:t>Direct daarna wor</w:t>
      </w:r>
      <w:r w:rsidRPr="00DE285C" w:rsidR="001E3D49">
        <w:rPr>
          <w:sz w:val="25"/>
          <w:szCs w:val="25"/>
          <w:lang w:val="nl-NL"/>
        </w:rPr>
        <w:t>dt door de NCTV gemeld dat er v</w:t>
      </w:r>
      <w:r w:rsidRPr="00DE285C" w:rsidR="00972D53">
        <w:rPr>
          <w:sz w:val="25"/>
          <w:szCs w:val="25"/>
          <w:lang w:val="nl-NL"/>
        </w:rPr>
        <w:t xml:space="preserve">oorlopig geen aanwijzingen </w:t>
      </w:r>
      <w:r w:rsidRPr="00DE285C" w:rsidR="001E3D49">
        <w:rPr>
          <w:sz w:val="25"/>
          <w:szCs w:val="25"/>
          <w:lang w:val="nl-NL"/>
        </w:rPr>
        <w:t xml:space="preserve">zijn </w:t>
      </w:r>
      <w:r w:rsidRPr="00DE285C" w:rsidR="00972D53">
        <w:rPr>
          <w:sz w:val="25"/>
          <w:szCs w:val="25"/>
          <w:lang w:val="nl-NL"/>
        </w:rPr>
        <w:t>dat (bijna) meerderjarige kinderen van uitreizigers die eventueel willen terugkeren naar Nederland een dreiging vormen</w:t>
      </w:r>
      <w:r w:rsidRPr="00DE285C" w:rsidR="001E3D49">
        <w:rPr>
          <w:sz w:val="25"/>
          <w:szCs w:val="25"/>
          <w:lang w:val="nl-NL"/>
        </w:rPr>
        <w:t>.</w:t>
      </w:r>
    </w:p>
    <w:p w:rsidRPr="00DE285C" w:rsidR="001E3D49" w:rsidP="00DE285C" w:rsidRDefault="001E3D49" w14:paraId="5C2B40D9" w14:textId="6E3F104B">
      <w:pPr>
        <w:jc w:val="both"/>
        <w:rPr>
          <w:sz w:val="25"/>
          <w:szCs w:val="25"/>
          <w:u w:val="single"/>
          <w:lang w:val="nl-NL"/>
        </w:rPr>
      </w:pPr>
      <w:r w:rsidRPr="00DE285C">
        <w:rPr>
          <w:sz w:val="25"/>
          <w:szCs w:val="25"/>
          <w:lang w:val="nl-NL"/>
        </w:rPr>
        <w:t xml:space="preserve">Met andere woorden, de dreiging is voorstelbaar, maar in de praktijk </w:t>
      </w:r>
      <w:r w:rsidRPr="00DE285C" w:rsidR="00872CA5">
        <w:rPr>
          <w:sz w:val="25"/>
          <w:szCs w:val="25"/>
          <w:lang w:val="nl-NL"/>
        </w:rPr>
        <w:t xml:space="preserve">blijkt </w:t>
      </w:r>
      <w:r w:rsidRPr="00DE285C" w:rsidR="008754D1">
        <w:rPr>
          <w:sz w:val="25"/>
          <w:szCs w:val="25"/>
          <w:lang w:val="nl-NL"/>
        </w:rPr>
        <w:t>deze zich niet te materialiseren</w:t>
      </w:r>
      <w:r w:rsidRPr="00DE285C" w:rsidR="00872CA5">
        <w:rPr>
          <w:sz w:val="25"/>
          <w:szCs w:val="25"/>
          <w:lang w:val="nl-NL"/>
        </w:rPr>
        <w:t>.</w:t>
      </w:r>
      <w:r w:rsidRPr="00DE285C" w:rsidR="00B107C8">
        <w:rPr>
          <w:sz w:val="25"/>
          <w:szCs w:val="25"/>
          <w:lang w:val="nl-NL"/>
        </w:rPr>
        <w:t xml:space="preserve"> Uiteraard </w:t>
      </w:r>
      <w:r w:rsidRPr="00DE285C" w:rsidR="00203417">
        <w:rPr>
          <w:sz w:val="25"/>
          <w:szCs w:val="25"/>
          <w:lang w:val="nl-NL"/>
        </w:rPr>
        <w:t xml:space="preserve">kan niemand in de toekomst kijken en maakt dat die voorstelbaarheid altijd een zeker risico met zich meebrengt. Maar weegt dit op tegen de </w:t>
      </w:r>
      <w:r w:rsidRPr="00DE285C" w:rsidR="00FA2C0D">
        <w:rPr>
          <w:sz w:val="25"/>
          <w:szCs w:val="25"/>
          <w:lang w:val="nl-NL"/>
        </w:rPr>
        <w:t>nadelen van een passief beleid en niet actief ingrijpen?</w:t>
      </w:r>
      <w:r w:rsidRPr="00DE285C" w:rsidR="00914788">
        <w:rPr>
          <w:sz w:val="25"/>
          <w:szCs w:val="25"/>
          <w:lang w:val="nl-NL"/>
        </w:rPr>
        <w:t xml:space="preserve"> Om die vraag te beantwoorden is het goed eerst naar de omvang van het probleem te kijken: de aantallen en wie zich waar bevindt.</w:t>
      </w:r>
    </w:p>
    <w:p w:rsidRPr="00DE285C" w:rsidR="00914788" w:rsidP="00DE285C" w:rsidRDefault="00914788" w14:paraId="6130796C" w14:textId="77777777">
      <w:pPr>
        <w:jc w:val="both"/>
        <w:rPr>
          <w:sz w:val="25"/>
          <w:szCs w:val="25"/>
          <w:lang w:val="nl-NL"/>
        </w:rPr>
      </w:pPr>
    </w:p>
    <w:p w:rsidRPr="00DE285C" w:rsidR="00914788" w:rsidP="00DE285C" w:rsidRDefault="00914788" w14:paraId="2E0C21E2" w14:textId="14C6E322">
      <w:pPr>
        <w:jc w:val="both"/>
        <w:rPr>
          <w:b/>
          <w:bCs/>
          <w:sz w:val="25"/>
          <w:szCs w:val="25"/>
          <w:lang w:val="nl-NL"/>
        </w:rPr>
      </w:pPr>
      <w:r w:rsidRPr="00DE285C">
        <w:rPr>
          <w:b/>
          <w:bCs/>
          <w:sz w:val="25"/>
          <w:szCs w:val="25"/>
          <w:lang w:val="nl-NL"/>
        </w:rPr>
        <w:t>Enkele tientallen mannen, vrouwen en kinderen</w:t>
      </w:r>
    </w:p>
    <w:p w:rsidRPr="00DE285C" w:rsidR="00367F41" w:rsidP="00DE285C" w:rsidRDefault="00FA2C0D" w14:paraId="4A395FE4" w14:textId="1458776C">
      <w:pPr>
        <w:jc w:val="both"/>
        <w:rPr>
          <w:sz w:val="25"/>
          <w:szCs w:val="25"/>
          <w:lang w:val="nl-NL"/>
        </w:rPr>
      </w:pPr>
      <w:r w:rsidRPr="00DE285C">
        <w:rPr>
          <w:sz w:val="25"/>
          <w:szCs w:val="25"/>
          <w:lang w:val="nl-NL"/>
        </w:rPr>
        <w:t xml:space="preserve">Volgens het DTN </w:t>
      </w:r>
      <w:r w:rsidRPr="00DE285C" w:rsidR="00914788">
        <w:rPr>
          <w:sz w:val="25"/>
          <w:szCs w:val="25"/>
          <w:lang w:val="nl-NL"/>
        </w:rPr>
        <w:t>waren er</w:t>
      </w:r>
      <w:r w:rsidRPr="00DE285C" w:rsidR="00D47B1A">
        <w:rPr>
          <w:sz w:val="25"/>
          <w:szCs w:val="25"/>
          <w:lang w:val="nl-NL"/>
        </w:rPr>
        <w:t xml:space="preserve"> eind vorig jaar z</w:t>
      </w:r>
      <w:r w:rsidRPr="00DE285C" w:rsidR="00050C29">
        <w:rPr>
          <w:sz w:val="25"/>
          <w:szCs w:val="25"/>
          <w:lang w:val="nl-NL"/>
        </w:rPr>
        <w:t xml:space="preserve">o’n </w:t>
      </w:r>
      <w:r w:rsidR="00C07782">
        <w:rPr>
          <w:sz w:val="25"/>
          <w:szCs w:val="25"/>
          <w:lang w:val="nl-NL"/>
        </w:rPr>
        <w:t>vijfentwintig</w:t>
      </w:r>
      <w:r w:rsidRPr="00DE285C" w:rsidR="00050C29">
        <w:rPr>
          <w:sz w:val="25"/>
          <w:szCs w:val="25"/>
          <w:lang w:val="nl-NL"/>
        </w:rPr>
        <w:t xml:space="preserve"> volwassen Nederlandse jihadistische uitreizigers</w:t>
      </w:r>
      <w:r w:rsidRPr="00DE285C" w:rsidR="00914788">
        <w:rPr>
          <w:sz w:val="25"/>
          <w:szCs w:val="25"/>
          <w:lang w:val="nl-NL"/>
        </w:rPr>
        <w:t xml:space="preserve"> die zich</w:t>
      </w:r>
      <w:r w:rsidRPr="00DE285C" w:rsidR="00050C29">
        <w:rPr>
          <w:sz w:val="25"/>
          <w:szCs w:val="25"/>
          <w:lang w:val="nl-NL"/>
        </w:rPr>
        <w:t xml:space="preserve"> vrijelijk in Syrië</w:t>
      </w:r>
      <w:r w:rsidRPr="00DE285C" w:rsidR="00914788">
        <w:rPr>
          <w:sz w:val="25"/>
          <w:szCs w:val="25"/>
          <w:lang w:val="nl-NL"/>
        </w:rPr>
        <w:t xml:space="preserve"> konden bewegen</w:t>
      </w:r>
      <w:r w:rsidRPr="00DE285C" w:rsidR="00050C29">
        <w:rPr>
          <w:sz w:val="25"/>
          <w:szCs w:val="25"/>
          <w:lang w:val="nl-NL"/>
        </w:rPr>
        <w:t>.</w:t>
      </w:r>
      <w:r w:rsidRPr="00DE285C" w:rsidR="00D47B1A">
        <w:rPr>
          <w:sz w:val="25"/>
          <w:szCs w:val="25"/>
          <w:lang w:val="nl-NL"/>
        </w:rPr>
        <w:t xml:space="preserve"> Daarvan werd gezegd dat het</w:t>
      </w:r>
      <w:r w:rsidRPr="00DE285C" w:rsidR="00050C29">
        <w:rPr>
          <w:sz w:val="25"/>
          <w:szCs w:val="25"/>
          <w:lang w:val="nl-NL"/>
        </w:rPr>
        <w:t xml:space="preserve"> onwaarschijnlijk</w:t>
      </w:r>
      <w:r w:rsidRPr="00DE285C" w:rsidR="00D47B1A">
        <w:rPr>
          <w:sz w:val="25"/>
          <w:szCs w:val="25"/>
          <w:lang w:val="nl-NL"/>
        </w:rPr>
        <w:t xml:space="preserve"> is</w:t>
      </w:r>
      <w:r w:rsidRPr="00DE285C" w:rsidR="00050C29">
        <w:rPr>
          <w:sz w:val="25"/>
          <w:szCs w:val="25"/>
          <w:lang w:val="nl-NL"/>
        </w:rPr>
        <w:t xml:space="preserve"> dat deze </w:t>
      </w:r>
      <w:r w:rsidRPr="00DE285C" w:rsidR="00D47B1A">
        <w:rPr>
          <w:sz w:val="25"/>
          <w:szCs w:val="25"/>
          <w:lang w:val="nl-NL"/>
        </w:rPr>
        <w:t>personen</w:t>
      </w:r>
      <w:r w:rsidRPr="00DE285C" w:rsidR="00050C29">
        <w:rPr>
          <w:sz w:val="25"/>
          <w:szCs w:val="25"/>
          <w:lang w:val="nl-NL"/>
        </w:rPr>
        <w:t xml:space="preserve"> op korte termijn zullen terugkeren naar Nederland</w:t>
      </w:r>
      <w:r w:rsidRPr="00DE285C" w:rsidR="00D47B1A">
        <w:rPr>
          <w:sz w:val="25"/>
          <w:szCs w:val="25"/>
          <w:lang w:val="nl-NL"/>
        </w:rPr>
        <w:t xml:space="preserve"> aangezien zij</w:t>
      </w:r>
      <w:r w:rsidRPr="00DE285C" w:rsidR="00050C29">
        <w:rPr>
          <w:sz w:val="25"/>
          <w:szCs w:val="25"/>
          <w:lang w:val="nl-NL"/>
        </w:rPr>
        <w:t xml:space="preserve"> inmiddels geworteld zijn in de Syrische samenleving en </w:t>
      </w:r>
      <w:r w:rsidRPr="00DE285C" w:rsidR="00D47B1A">
        <w:rPr>
          <w:sz w:val="25"/>
          <w:szCs w:val="25"/>
          <w:lang w:val="nl-NL"/>
        </w:rPr>
        <w:t xml:space="preserve">hen </w:t>
      </w:r>
      <w:r w:rsidRPr="00DE285C" w:rsidR="00050C29">
        <w:rPr>
          <w:sz w:val="25"/>
          <w:szCs w:val="25"/>
          <w:lang w:val="nl-NL"/>
        </w:rPr>
        <w:t xml:space="preserve">bij terugkeer naar Nederland </w:t>
      </w:r>
      <w:r w:rsidRPr="00DE285C" w:rsidR="00D47B1A">
        <w:rPr>
          <w:sz w:val="25"/>
          <w:szCs w:val="25"/>
          <w:lang w:val="nl-NL"/>
        </w:rPr>
        <w:t>een gevangenisstraf boven het hoofd hangt</w:t>
      </w:r>
      <w:r w:rsidRPr="00DE285C" w:rsidR="00050C29">
        <w:rPr>
          <w:sz w:val="25"/>
          <w:szCs w:val="25"/>
          <w:lang w:val="nl-NL"/>
        </w:rPr>
        <w:t xml:space="preserve">. Verder bevinden er zich </w:t>
      </w:r>
      <w:r w:rsidRPr="00DE285C" w:rsidR="00B932FE">
        <w:rPr>
          <w:sz w:val="25"/>
          <w:szCs w:val="25"/>
          <w:lang w:val="nl-NL"/>
        </w:rPr>
        <w:t>volgens de NCTV nog ongeveer</w:t>
      </w:r>
      <w:r w:rsidRPr="00DE285C" w:rsidR="00050C29">
        <w:rPr>
          <w:sz w:val="25"/>
          <w:szCs w:val="25"/>
          <w:lang w:val="nl-NL"/>
        </w:rPr>
        <w:t xml:space="preserve"> vijftien Nederlandse mannelijke uitreizigers in gevangenissen in Syrië</w:t>
      </w:r>
      <w:r w:rsidRPr="00DE285C" w:rsidR="00B932FE">
        <w:rPr>
          <w:sz w:val="25"/>
          <w:szCs w:val="25"/>
          <w:lang w:val="nl-NL"/>
        </w:rPr>
        <w:t xml:space="preserve"> e</w:t>
      </w:r>
      <w:r w:rsidRPr="00DE285C" w:rsidR="002A203D">
        <w:rPr>
          <w:sz w:val="25"/>
          <w:szCs w:val="25"/>
          <w:lang w:val="nl-NL"/>
        </w:rPr>
        <w:t>n</w:t>
      </w:r>
      <w:r w:rsidRPr="00DE285C" w:rsidR="00050C29">
        <w:rPr>
          <w:sz w:val="25"/>
          <w:szCs w:val="25"/>
          <w:lang w:val="nl-NL"/>
        </w:rPr>
        <w:t xml:space="preserve"> </w:t>
      </w:r>
      <w:r w:rsidRPr="00DE285C" w:rsidR="00B932FE">
        <w:rPr>
          <w:sz w:val="25"/>
          <w:szCs w:val="25"/>
          <w:lang w:val="nl-NL"/>
        </w:rPr>
        <w:t xml:space="preserve">zitten er vijf vrouwen en </w:t>
      </w:r>
      <w:r w:rsidRPr="00DE285C" w:rsidR="002A203D">
        <w:rPr>
          <w:sz w:val="25"/>
          <w:szCs w:val="25"/>
          <w:lang w:val="nl-NL"/>
        </w:rPr>
        <w:t>zo</w:t>
      </w:r>
      <w:r w:rsidR="00C07782">
        <w:rPr>
          <w:sz w:val="25"/>
          <w:szCs w:val="25"/>
          <w:lang w:val="nl-NL"/>
        </w:rPr>
        <w:t>’</w:t>
      </w:r>
      <w:r w:rsidRPr="00DE285C" w:rsidR="002A203D">
        <w:rPr>
          <w:sz w:val="25"/>
          <w:szCs w:val="25"/>
          <w:lang w:val="nl-NL"/>
        </w:rPr>
        <w:t xml:space="preserve">n </w:t>
      </w:r>
      <w:r w:rsidR="00C07782">
        <w:rPr>
          <w:sz w:val="25"/>
          <w:szCs w:val="25"/>
          <w:lang w:val="nl-NL"/>
        </w:rPr>
        <w:t xml:space="preserve">vijfentwintig </w:t>
      </w:r>
      <w:r w:rsidRPr="00DE285C" w:rsidR="00B932FE">
        <w:rPr>
          <w:sz w:val="25"/>
          <w:szCs w:val="25"/>
          <w:lang w:val="nl-NL"/>
        </w:rPr>
        <w:t>minderjarigen met een Nederlandse link vast in opvangkampen in het Noordoosten van Syrië.</w:t>
      </w:r>
      <w:r w:rsidRPr="00DE285C" w:rsidR="00367F41">
        <w:rPr>
          <w:sz w:val="25"/>
          <w:szCs w:val="25"/>
          <w:lang w:val="nl-NL"/>
        </w:rPr>
        <w:t xml:space="preserve"> Een deel zat in het grote kamp, Al Hol, dat inmiddels is ontmanteld en waarvan gevangenen dit jaar deels zijn verplaatst naar een ander kamp. </w:t>
      </w:r>
    </w:p>
    <w:p w:rsidRPr="00DE285C" w:rsidR="00B13BC4" w:rsidP="00DE285C" w:rsidRDefault="002A203D" w14:paraId="129CB969" w14:textId="52E720E8">
      <w:pPr>
        <w:jc w:val="both"/>
        <w:rPr>
          <w:sz w:val="25"/>
          <w:szCs w:val="25"/>
          <w:lang w:val="nl-NL"/>
        </w:rPr>
      </w:pPr>
      <w:r w:rsidRPr="00DE285C">
        <w:rPr>
          <w:sz w:val="25"/>
          <w:szCs w:val="25"/>
          <w:lang w:val="nl-NL"/>
        </w:rPr>
        <w:t xml:space="preserve">Volgens het DTN is het mogelijk dat IS </w:t>
      </w:r>
      <w:r w:rsidRPr="00DE285C" w:rsidR="00050C29">
        <w:rPr>
          <w:sz w:val="25"/>
          <w:szCs w:val="25"/>
          <w:lang w:val="nl-NL"/>
        </w:rPr>
        <w:t xml:space="preserve">gebruik zal maken van de instabiliteit in Syrië om gevangen aanhangers te bevrijden, of dat deze </w:t>
      </w:r>
      <w:r w:rsidRPr="00DE285C" w:rsidR="00626DB5">
        <w:rPr>
          <w:sz w:val="25"/>
          <w:szCs w:val="25"/>
          <w:lang w:val="nl-NL"/>
        </w:rPr>
        <w:t>IS</w:t>
      </w:r>
      <w:r w:rsidRPr="00DE285C" w:rsidR="00050C29">
        <w:rPr>
          <w:sz w:val="25"/>
          <w:szCs w:val="25"/>
          <w:lang w:val="nl-NL"/>
        </w:rPr>
        <w:t xml:space="preserve">-aanhangers op termijn vrijkomen en terugkeren naar Nederland. </w:t>
      </w:r>
      <w:r w:rsidRPr="00DE285C" w:rsidR="00367F41">
        <w:rPr>
          <w:sz w:val="25"/>
          <w:szCs w:val="25"/>
          <w:lang w:val="nl-NL"/>
        </w:rPr>
        <w:t>Daarnaast wordt door de NCTV</w:t>
      </w:r>
      <w:r w:rsidRPr="00DE285C" w:rsidR="00EE7E18">
        <w:rPr>
          <w:sz w:val="25"/>
          <w:szCs w:val="25"/>
          <w:lang w:val="nl-NL"/>
        </w:rPr>
        <w:t xml:space="preserve"> geconstateerd dat IS bezig is met online fondsenwerving om buiten</w:t>
      </w:r>
      <w:r w:rsidRPr="00DE285C" w:rsidR="00050C29">
        <w:rPr>
          <w:sz w:val="25"/>
          <w:szCs w:val="25"/>
          <w:lang w:val="nl-NL"/>
        </w:rPr>
        <w:t>landse vrouwen en kinderen uit Syrische detentiekampen te laten ontsnappen.</w:t>
      </w:r>
      <w:r w:rsidRPr="00DE285C" w:rsidR="00EE7E18">
        <w:rPr>
          <w:sz w:val="25"/>
          <w:szCs w:val="25"/>
          <w:lang w:val="nl-NL"/>
        </w:rPr>
        <w:t xml:space="preserve"> De afgelopen maanden is een aantal van hen ook daadwerkelijk ontsnapt</w:t>
      </w:r>
      <w:r w:rsidRPr="00DE285C" w:rsidR="00B13BC4">
        <w:rPr>
          <w:sz w:val="25"/>
          <w:szCs w:val="25"/>
          <w:lang w:val="nl-NL"/>
        </w:rPr>
        <w:t>, ook dankzij de instabiliteit en conflicten in Syrië.</w:t>
      </w:r>
      <w:r w:rsidRPr="00DE285C" w:rsidR="00914788">
        <w:rPr>
          <w:sz w:val="25"/>
          <w:szCs w:val="25"/>
          <w:lang w:val="nl-NL"/>
        </w:rPr>
        <w:t xml:space="preserve"> </w:t>
      </w:r>
      <w:r w:rsidRPr="00DE285C" w:rsidR="00367F41">
        <w:rPr>
          <w:sz w:val="25"/>
          <w:szCs w:val="25"/>
          <w:lang w:val="nl-NL"/>
        </w:rPr>
        <w:t xml:space="preserve">Onduidelijk is hoeveel buitenlandse vrouwen dat is gelukt en of daar Nederlandse vrouwen bij waren. Die ontsnappingen waren </w:t>
      </w:r>
      <w:r w:rsidRPr="00DE285C" w:rsidR="00914788">
        <w:rPr>
          <w:sz w:val="25"/>
          <w:szCs w:val="25"/>
          <w:lang w:val="nl-NL"/>
        </w:rPr>
        <w:t xml:space="preserve">de reden </w:t>
      </w:r>
      <w:r w:rsidRPr="00DE285C" w:rsidR="00367F41">
        <w:rPr>
          <w:sz w:val="25"/>
          <w:szCs w:val="25"/>
          <w:lang w:val="nl-NL"/>
        </w:rPr>
        <w:t>dat</w:t>
      </w:r>
      <w:r w:rsidRPr="00DE285C" w:rsidR="00914788">
        <w:rPr>
          <w:sz w:val="25"/>
          <w:szCs w:val="25"/>
          <w:lang w:val="nl-NL"/>
        </w:rPr>
        <w:t xml:space="preserve"> de Amerikanen ingrepen en mannelijke IS-strijders naar Irak hebben overgebracht waaronder, zoals </w:t>
      </w:r>
      <w:r w:rsidRPr="00DE285C" w:rsidR="003B05B3">
        <w:rPr>
          <w:sz w:val="25"/>
          <w:szCs w:val="25"/>
          <w:lang w:val="nl-NL"/>
        </w:rPr>
        <w:t>eerder door de minister</w:t>
      </w:r>
      <w:r w:rsidRPr="00DE285C" w:rsidR="00914788">
        <w:rPr>
          <w:sz w:val="25"/>
          <w:szCs w:val="25"/>
          <w:lang w:val="nl-NL"/>
        </w:rPr>
        <w:t xml:space="preserve"> aangegeven, een aantal Nederlandse mannen. </w:t>
      </w:r>
    </w:p>
    <w:p w:rsidRPr="00DE285C" w:rsidR="00914788" w:rsidP="00DE285C" w:rsidRDefault="00914788" w14:paraId="3A30E393" w14:textId="77777777">
      <w:pPr>
        <w:jc w:val="both"/>
        <w:rPr>
          <w:sz w:val="25"/>
          <w:szCs w:val="25"/>
          <w:lang w:val="nl-NL"/>
        </w:rPr>
      </w:pPr>
    </w:p>
    <w:p w:rsidRPr="00DE285C" w:rsidR="00914788" w:rsidP="00DE285C" w:rsidRDefault="00914788" w14:paraId="44CDF452" w14:textId="7FC37A21">
      <w:pPr>
        <w:jc w:val="both"/>
        <w:rPr>
          <w:b/>
          <w:bCs/>
          <w:sz w:val="25"/>
          <w:szCs w:val="25"/>
          <w:lang w:val="nl-NL"/>
        </w:rPr>
      </w:pPr>
      <w:r w:rsidRPr="00DE285C">
        <w:rPr>
          <w:b/>
          <w:bCs/>
          <w:sz w:val="25"/>
          <w:szCs w:val="25"/>
          <w:lang w:val="nl-NL"/>
        </w:rPr>
        <w:t xml:space="preserve">Risico’s van reactief beleid </w:t>
      </w:r>
    </w:p>
    <w:p w:rsidRPr="00DE285C" w:rsidR="00FA1658" w:rsidP="00DE285C" w:rsidRDefault="00C6052A" w14:paraId="148D7CD8" w14:textId="15967CD8">
      <w:pPr>
        <w:jc w:val="both"/>
        <w:rPr>
          <w:sz w:val="25"/>
          <w:szCs w:val="25"/>
          <w:lang w:val="nl-NL"/>
        </w:rPr>
      </w:pPr>
      <w:r w:rsidRPr="00DE285C">
        <w:rPr>
          <w:sz w:val="25"/>
          <w:szCs w:val="25"/>
          <w:lang w:val="nl-NL"/>
        </w:rPr>
        <w:t xml:space="preserve">Tegen deze achtergrond kan gesteld worden dat een </w:t>
      </w:r>
      <w:r w:rsidRPr="00DE285C" w:rsidR="00914788">
        <w:rPr>
          <w:sz w:val="25"/>
          <w:szCs w:val="25"/>
          <w:lang w:val="nl-NL"/>
        </w:rPr>
        <w:t>reactief</w:t>
      </w:r>
      <w:r w:rsidRPr="00DE285C">
        <w:rPr>
          <w:sz w:val="25"/>
          <w:szCs w:val="25"/>
          <w:lang w:val="nl-NL"/>
        </w:rPr>
        <w:t xml:space="preserve"> beleid het risico met zich meebrengt dat Nederlandse IS-aanhangers in </w:t>
      </w:r>
      <w:r w:rsidRPr="00DE285C" w:rsidR="00EB3DCD">
        <w:rPr>
          <w:sz w:val="25"/>
          <w:szCs w:val="25"/>
          <w:lang w:val="nl-NL"/>
        </w:rPr>
        <w:t>Syrië</w:t>
      </w:r>
      <w:r w:rsidRPr="00DE285C" w:rsidR="003E4F35">
        <w:rPr>
          <w:sz w:val="25"/>
          <w:szCs w:val="25"/>
          <w:lang w:val="nl-NL"/>
        </w:rPr>
        <w:t xml:space="preserve"> uit het zicht verdwijnen </w:t>
      </w:r>
      <w:r w:rsidRPr="00DE285C" w:rsidR="00505018">
        <w:rPr>
          <w:sz w:val="25"/>
          <w:szCs w:val="25"/>
          <w:lang w:val="nl-NL"/>
        </w:rPr>
        <w:t xml:space="preserve">of in het buitenland hun straf ontlopen of </w:t>
      </w:r>
      <w:r w:rsidRPr="00DE285C" w:rsidR="00EB3DCD">
        <w:rPr>
          <w:sz w:val="25"/>
          <w:szCs w:val="25"/>
          <w:lang w:val="nl-NL"/>
        </w:rPr>
        <w:t xml:space="preserve">ongecontroleerd naar </w:t>
      </w:r>
      <w:r w:rsidRPr="00DE285C" w:rsidR="00505018">
        <w:rPr>
          <w:sz w:val="25"/>
          <w:szCs w:val="25"/>
          <w:lang w:val="nl-NL"/>
        </w:rPr>
        <w:t xml:space="preserve"> Nederland </w:t>
      </w:r>
      <w:r w:rsidRPr="00DE285C" w:rsidR="00EB3DCD">
        <w:rPr>
          <w:sz w:val="25"/>
          <w:szCs w:val="25"/>
          <w:lang w:val="nl-NL"/>
        </w:rPr>
        <w:t xml:space="preserve">terugkeren. </w:t>
      </w:r>
      <w:r w:rsidRPr="00DE285C" w:rsidR="00B84685">
        <w:rPr>
          <w:sz w:val="25"/>
          <w:szCs w:val="25"/>
          <w:lang w:val="nl-NL"/>
        </w:rPr>
        <w:t xml:space="preserve">Zowel vanuit het perspectief van nationale veiligheid </w:t>
      </w:r>
      <w:r w:rsidRPr="00DE285C" w:rsidR="00545705">
        <w:rPr>
          <w:sz w:val="25"/>
          <w:szCs w:val="25"/>
          <w:lang w:val="nl-NL"/>
        </w:rPr>
        <w:t>als vanuit het perspectief dat deze personen (waar dan ook) berecht moeten worden is dit niet wenselijk.</w:t>
      </w:r>
    </w:p>
    <w:p w:rsidRPr="00DE285C" w:rsidR="002062CB" w:rsidP="00DE285C" w:rsidRDefault="00545705" w14:paraId="401BFF80" w14:textId="388786F8">
      <w:pPr>
        <w:jc w:val="both"/>
        <w:rPr>
          <w:sz w:val="25"/>
          <w:szCs w:val="25"/>
          <w:lang w:val="nl-NL"/>
        </w:rPr>
      </w:pPr>
      <w:r w:rsidRPr="00DE285C">
        <w:rPr>
          <w:sz w:val="25"/>
          <w:szCs w:val="25"/>
          <w:lang w:val="nl-NL"/>
        </w:rPr>
        <w:t xml:space="preserve">Een actief terugkeerbeleid </w:t>
      </w:r>
      <w:r w:rsidRPr="00DE285C" w:rsidR="00867EE4">
        <w:rPr>
          <w:sz w:val="25"/>
          <w:szCs w:val="25"/>
          <w:lang w:val="nl-NL"/>
        </w:rPr>
        <w:t>biedt wel de zekerheid van controle en strafvervolging. Het DTN geeft</w:t>
      </w:r>
      <w:r w:rsidRPr="00DE285C" w:rsidR="00BD4053">
        <w:rPr>
          <w:sz w:val="25"/>
          <w:szCs w:val="25"/>
          <w:lang w:val="nl-NL"/>
        </w:rPr>
        <w:t xml:space="preserve"> aan dat de daarbij behorende veiligheidsrisico</w:t>
      </w:r>
      <w:r w:rsidRPr="00DE285C" w:rsidR="00405066">
        <w:rPr>
          <w:sz w:val="25"/>
          <w:szCs w:val="25"/>
          <w:lang w:val="nl-NL"/>
        </w:rPr>
        <w:t>’</w:t>
      </w:r>
      <w:r w:rsidRPr="00DE285C" w:rsidR="00BD4053">
        <w:rPr>
          <w:sz w:val="25"/>
          <w:szCs w:val="25"/>
          <w:lang w:val="nl-NL"/>
        </w:rPr>
        <w:t xml:space="preserve">s beperkt zijn. </w:t>
      </w:r>
      <w:r w:rsidRPr="00DE285C" w:rsidR="00405066">
        <w:rPr>
          <w:sz w:val="25"/>
          <w:szCs w:val="25"/>
          <w:lang w:val="nl-NL"/>
        </w:rPr>
        <w:t>Zelfs van jihadistische terroristen die in Nederland opgepakt en berecht zijn</w:t>
      </w:r>
      <w:r w:rsidRPr="00DE285C" w:rsidR="008754D1">
        <w:rPr>
          <w:sz w:val="25"/>
          <w:szCs w:val="25"/>
          <w:lang w:val="nl-NL"/>
        </w:rPr>
        <w:t>,</w:t>
      </w:r>
      <w:r w:rsidRPr="00DE285C" w:rsidR="00405066">
        <w:rPr>
          <w:sz w:val="25"/>
          <w:szCs w:val="25"/>
          <w:lang w:val="nl-NL"/>
        </w:rPr>
        <w:t xml:space="preserve"> wordt geconstateerd dat ze na hun vrijlating </w:t>
      </w:r>
      <w:r w:rsidRPr="00DE285C" w:rsidR="00050C29">
        <w:rPr>
          <w:sz w:val="25"/>
          <w:szCs w:val="25"/>
          <w:lang w:val="nl-NL"/>
        </w:rPr>
        <w:t>tot op heden geen handelingen</w:t>
      </w:r>
      <w:r w:rsidRPr="00DE285C" w:rsidR="00BC1840">
        <w:rPr>
          <w:sz w:val="25"/>
          <w:szCs w:val="25"/>
          <w:lang w:val="nl-NL"/>
        </w:rPr>
        <w:t xml:space="preserve"> hebben</w:t>
      </w:r>
      <w:r w:rsidRPr="00DE285C" w:rsidR="00050C29">
        <w:rPr>
          <w:sz w:val="25"/>
          <w:szCs w:val="25"/>
          <w:lang w:val="nl-NL"/>
        </w:rPr>
        <w:t xml:space="preserve"> verricht die wijzen op het voornemen een terroristische aanslag te plegen.</w:t>
      </w:r>
      <w:r w:rsidRPr="00DE285C" w:rsidR="00BC1840">
        <w:rPr>
          <w:sz w:val="25"/>
          <w:szCs w:val="25"/>
          <w:lang w:val="nl-NL"/>
        </w:rPr>
        <w:t xml:space="preserve"> </w:t>
      </w:r>
      <w:r w:rsidRPr="00DE285C" w:rsidR="009011FE">
        <w:rPr>
          <w:sz w:val="25"/>
          <w:szCs w:val="25"/>
          <w:lang w:val="nl-NL"/>
        </w:rPr>
        <w:t xml:space="preserve">Uiteraard valt dat niet uit te sluiten en daarom </w:t>
      </w:r>
      <w:r w:rsidRPr="00DE285C" w:rsidR="00E2410B">
        <w:rPr>
          <w:sz w:val="25"/>
          <w:szCs w:val="25"/>
          <w:lang w:val="nl-NL"/>
        </w:rPr>
        <w:t xml:space="preserve">is het van belang dat deze personen ook na vrijlating gemonitord worden. </w:t>
      </w:r>
      <w:r w:rsidRPr="00DE285C" w:rsidR="003E0667">
        <w:rPr>
          <w:sz w:val="25"/>
          <w:szCs w:val="25"/>
          <w:lang w:val="nl-NL"/>
        </w:rPr>
        <w:t>Overigens zijn er</w:t>
      </w:r>
      <w:r w:rsidRPr="00DE285C" w:rsidR="000B176F">
        <w:rPr>
          <w:sz w:val="25"/>
          <w:szCs w:val="25"/>
          <w:lang w:val="nl-NL"/>
        </w:rPr>
        <w:t xml:space="preserve">, net als voor andere in de maatschappij terugkerende criminelen, netwerken en projecten </w:t>
      </w:r>
      <w:r w:rsidRPr="00DE285C" w:rsidR="00AA3F76">
        <w:rPr>
          <w:sz w:val="25"/>
          <w:szCs w:val="25"/>
          <w:lang w:val="nl-NL"/>
        </w:rPr>
        <w:t xml:space="preserve">rond reclassering en </w:t>
      </w:r>
      <w:r w:rsidRPr="00DE285C" w:rsidR="00C028AE">
        <w:rPr>
          <w:sz w:val="25"/>
          <w:szCs w:val="25"/>
          <w:lang w:val="nl-NL"/>
        </w:rPr>
        <w:t>re-integratie</w:t>
      </w:r>
      <w:r w:rsidRPr="00DE285C" w:rsidR="00AA3F76">
        <w:rPr>
          <w:sz w:val="25"/>
          <w:szCs w:val="25"/>
          <w:lang w:val="nl-NL"/>
        </w:rPr>
        <w:t xml:space="preserve"> die de kans op recidive beperken. </w:t>
      </w:r>
      <w:r w:rsidRPr="00DE285C" w:rsidR="00043CA2">
        <w:rPr>
          <w:sz w:val="25"/>
          <w:szCs w:val="25"/>
          <w:lang w:val="nl-NL"/>
        </w:rPr>
        <w:t>Dit maakt dat de autoriteiten zicht op de groep houden.</w:t>
      </w:r>
      <w:r w:rsidRPr="00DE285C" w:rsidR="00914788">
        <w:rPr>
          <w:sz w:val="25"/>
          <w:szCs w:val="25"/>
          <w:lang w:val="nl-NL"/>
        </w:rPr>
        <w:t xml:space="preserve"> Het is daarbij goed om te constateren dat het om beperkte aantallen gaat. Dit betreft zowel de al teruggekeerd</w:t>
      </w:r>
      <w:r w:rsidRPr="00DE285C" w:rsidR="008754D1">
        <w:rPr>
          <w:sz w:val="25"/>
          <w:szCs w:val="25"/>
          <w:lang w:val="nl-NL"/>
        </w:rPr>
        <w:t>e</w:t>
      </w:r>
      <w:r w:rsidRPr="00DE285C" w:rsidR="00914788">
        <w:rPr>
          <w:sz w:val="25"/>
          <w:szCs w:val="25"/>
          <w:lang w:val="nl-NL"/>
        </w:rPr>
        <w:t xml:space="preserve"> uitreizigers als de zich nog in Syrië en Irak bevindende mannen, vrouwen en kinderen.</w:t>
      </w:r>
    </w:p>
    <w:p w:rsidRPr="00DE285C" w:rsidR="00914788" w:rsidP="00DE285C" w:rsidRDefault="00914788" w14:paraId="364B4E9E" w14:textId="77777777">
      <w:pPr>
        <w:jc w:val="both"/>
        <w:rPr>
          <w:sz w:val="25"/>
          <w:szCs w:val="25"/>
          <w:lang w:val="nl-NL"/>
        </w:rPr>
      </w:pPr>
    </w:p>
    <w:p w:rsidRPr="00DE285C" w:rsidR="00914788" w:rsidP="00DE285C" w:rsidRDefault="002062CB" w14:paraId="3EF2C180" w14:textId="7705D863">
      <w:pPr>
        <w:jc w:val="both"/>
        <w:rPr>
          <w:b/>
          <w:bCs/>
          <w:sz w:val="25"/>
          <w:szCs w:val="25"/>
          <w:lang w:val="nl-NL"/>
        </w:rPr>
      </w:pPr>
      <w:r w:rsidRPr="00DE285C">
        <w:rPr>
          <w:b/>
          <w:bCs/>
          <w:sz w:val="25"/>
          <w:szCs w:val="25"/>
          <w:lang w:val="nl-NL"/>
        </w:rPr>
        <w:t>Concluderend</w:t>
      </w:r>
    </w:p>
    <w:p w:rsidRPr="00DE285C" w:rsidR="003E0667" w:rsidP="00DE285C" w:rsidRDefault="00914788" w14:paraId="38948318" w14:textId="24CA2194">
      <w:pPr>
        <w:jc w:val="both"/>
        <w:rPr>
          <w:sz w:val="25"/>
          <w:szCs w:val="25"/>
          <w:lang w:val="nl-NL"/>
        </w:rPr>
      </w:pPr>
      <w:r w:rsidRPr="00DE285C">
        <w:rPr>
          <w:sz w:val="25"/>
          <w:szCs w:val="25"/>
          <w:lang w:val="nl-NL"/>
        </w:rPr>
        <w:t>G</w:t>
      </w:r>
      <w:r w:rsidRPr="00DE285C" w:rsidR="002062CB">
        <w:rPr>
          <w:sz w:val="25"/>
          <w:szCs w:val="25"/>
          <w:lang w:val="nl-NL"/>
        </w:rPr>
        <w:t xml:space="preserve">elet op het </w:t>
      </w:r>
      <w:r w:rsidRPr="00DE285C" w:rsidR="00043CA2">
        <w:rPr>
          <w:sz w:val="25"/>
          <w:szCs w:val="25"/>
          <w:lang w:val="nl-NL"/>
        </w:rPr>
        <w:t>eerder genoemde feit</w:t>
      </w:r>
      <w:r w:rsidRPr="00DE285C" w:rsidR="00A72000">
        <w:rPr>
          <w:sz w:val="25"/>
          <w:szCs w:val="25"/>
          <w:lang w:val="nl-NL"/>
        </w:rPr>
        <w:t xml:space="preserve"> </w:t>
      </w:r>
      <w:r w:rsidRPr="00DE285C" w:rsidR="00A72000">
        <w:rPr>
          <w:sz w:val="25"/>
          <w:szCs w:val="25"/>
          <w:lang w:val="nl-NL"/>
        </w:rPr>
        <w:t>dat van eerdere jihadistische terugkeerders waarschijnlijk maar een beperkte geweldsdreiging uit gaat en zij ook geen verbindende rol richting andere jihadisten vormen</w:t>
      </w:r>
      <w:r w:rsidRPr="00DE285C" w:rsidR="00A72000">
        <w:rPr>
          <w:sz w:val="25"/>
          <w:szCs w:val="25"/>
          <w:lang w:val="nl-NL"/>
        </w:rPr>
        <w:t xml:space="preserve">, maakt dat </w:t>
      </w:r>
      <w:r w:rsidRPr="00DE285C" w:rsidR="00367F41">
        <w:rPr>
          <w:sz w:val="25"/>
          <w:szCs w:val="25"/>
          <w:lang w:val="nl-NL"/>
        </w:rPr>
        <w:t xml:space="preserve">juist in deze periode van instabiliteit in de regio </w:t>
      </w:r>
      <w:r w:rsidRPr="00DE285C" w:rsidR="00A72000">
        <w:rPr>
          <w:sz w:val="25"/>
          <w:szCs w:val="25"/>
          <w:lang w:val="nl-NL"/>
        </w:rPr>
        <w:t xml:space="preserve">gecontroleerde </w:t>
      </w:r>
      <w:r w:rsidRPr="00DE285C" w:rsidR="00A72000">
        <w:rPr>
          <w:sz w:val="25"/>
          <w:szCs w:val="25"/>
          <w:lang w:val="nl-NL"/>
        </w:rPr>
        <w:t>terugkeer</w:t>
      </w:r>
      <w:r w:rsidRPr="00DE285C" w:rsidR="00367F41">
        <w:rPr>
          <w:sz w:val="25"/>
          <w:szCs w:val="25"/>
          <w:lang w:val="nl-NL"/>
        </w:rPr>
        <w:t xml:space="preserve"> </w:t>
      </w:r>
      <w:r w:rsidRPr="00DE285C" w:rsidR="002062CB">
        <w:rPr>
          <w:sz w:val="25"/>
          <w:szCs w:val="25"/>
          <w:lang w:val="nl-NL"/>
        </w:rPr>
        <w:t>-</w:t>
      </w:r>
      <w:r w:rsidRPr="00DE285C" w:rsidR="00367F41">
        <w:rPr>
          <w:sz w:val="25"/>
          <w:szCs w:val="25"/>
          <w:lang w:val="nl-NL"/>
        </w:rPr>
        <w:t xml:space="preserve"> </w:t>
      </w:r>
      <w:r w:rsidRPr="00DE285C" w:rsidR="00A72000">
        <w:rPr>
          <w:sz w:val="25"/>
          <w:szCs w:val="25"/>
          <w:lang w:val="nl-NL"/>
        </w:rPr>
        <w:t xml:space="preserve">gevolgd </w:t>
      </w:r>
      <w:r w:rsidRPr="00DE285C" w:rsidR="00A72000">
        <w:rPr>
          <w:sz w:val="25"/>
          <w:szCs w:val="25"/>
          <w:lang w:val="nl-NL"/>
        </w:rPr>
        <w:t xml:space="preserve">door een gevangenisstraf en </w:t>
      </w:r>
      <w:r w:rsidRPr="00DE285C" w:rsidR="00C028AE">
        <w:rPr>
          <w:sz w:val="25"/>
          <w:szCs w:val="25"/>
          <w:lang w:val="nl-NL"/>
        </w:rPr>
        <w:t>re-integratietraject</w:t>
      </w:r>
      <w:r w:rsidRPr="00DE285C" w:rsidR="002062CB">
        <w:rPr>
          <w:sz w:val="25"/>
          <w:szCs w:val="25"/>
          <w:lang w:val="nl-NL"/>
        </w:rPr>
        <w:t xml:space="preserve"> -</w:t>
      </w:r>
      <w:r w:rsidRPr="00DE285C" w:rsidR="00A72000">
        <w:rPr>
          <w:sz w:val="25"/>
          <w:szCs w:val="25"/>
          <w:lang w:val="nl-NL"/>
        </w:rPr>
        <w:t xml:space="preserve"> te prefereren valt boven </w:t>
      </w:r>
      <w:r w:rsidRPr="00DE285C" w:rsidR="00C028AE">
        <w:rPr>
          <w:sz w:val="25"/>
          <w:szCs w:val="25"/>
          <w:lang w:val="nl-NL"/>
        </w:rPr>
        <w:t>het risico van ongecontroleerde terugkeer en straffeloosheid.</w:t>
      </w:r>
    </w:p>
    <w:p w:rsidRPr="00DE285C" w:rsidR="00C42384" w:rsidP="00DE285C" w:rsidRDefault="00C42384" w14:paraId="403D7846" w14:textId="77777777">
      <w:pPr>
        <w:jc w:val="both"/>
        <w:rPr>
          <w:sz w:val="25"/>
          <w:szCs w:val="25"/>
          <w:lang w:val="nl-NL"/>
        </w:rPr>
      </w:pPr>
    </w:p>
    <w:p w:rsidRPr="00DE285C" w:rsidR="00DE285C" w:rsidP="00DE285C" w:rsidRDefault="00DE285C" w14:paraId="5453F671" w14:textId="77777777">
      <w:pPr>
        <w:jc w:val="both"/>
        <w:rPr>
          <w:b/>
          <w:bCs/>
          <w:sz w:val="25"/>
          <w:szCs w:val="25"/>
          <w:lang w:val="nl-NL"/>
        </w:rPr>
      </w:pPr>
      <w:r w:rsidRPr="00DE285C">
        <w:rPr>
          <w:b/>
          <w:bCs/>
          <w:sz w:val="25"/>
          <w:szCs w:val="25"/>
          <w:lang w:val="nl-NL"/>
        </w:rPr>
        <w:br w:type="page"/>
      </w:r>
    </w:p>
    <w:p w:rsidRPr="00DE285C" w:rsidR="00C42384" w:rsidP="00DE285C" w:rsidRDefault="00C42384" w14:paraId="4411D355" w14:textId="6A40D5B8">
      <w:pPr>
        <w:jc w:val="both"/>
        <w:rPr>
          <w:b/>
          <w:bCs/>
          <w:sz w:val="25"/>
          <w:szCs w:val="25"/>
          <w:lang w:val="nl-NL"/>
        </w:rPr>
      </w:pPr>
      <w:r w:rsidRPr="00DE285C">
        <w:rPr>
          <w:b/>
          <w:bCs/>
          <w:sz w:val="25"/>
          <w:szCs w:val="25"/>
          <w:lang w:val="nl-NL"/>
        </w:rPr>
        <w:t>Bronnen</w:t>
      </w:r>
    </w:p>
    <w:p w:rsidRPr="00DE285C" w:rsidR="00C42384" w:rsidP="00DE285C" w:rsidRDefault="00C42384" w14:paraId="1E0935B7" w14:textId="00EC734F">
      <w:pPr>
        <w:jc w:val="both"/>
        <w:rPr>
          <w:sz w:val="25"/>
          <w:szCs w:val="25"/>
          <w:lang w:val="nl-NL"/>
        </w:rPr>
      </w:pPr>
      <w:r w:rsidRPr="00DE285C">
        <w:rPr>
          <w:sz w:val="25"/>
          <w:szCs w:val="25"/>
          <w:lang w:val="nl-NL"/>
        </w:rPr>
        <w:t>Kamerbrief ‘Ontwikkelingen in Syrië en Irak in relatie uitreizigers met een Nederlandse link’. 19 februari 2026.</w:t>
      </w:r>
    </w:p>
    <w:p w:rsidRPr="00DE285C" w:rsidR="001F27D0" w:rsidP="00DE285C" w:rsidRDefault="001F27D0" w14:paraId="61607852" w14:textId="0A11FBB3">
      <w:pPr>
        <w:jc w:val="both"/>
        <w:rPr>
          <w:sz w:val="25"/>
          <w:szCs w:val="25"/>
          <w:lang w:val="nl-NL"/>
        </w:rPr>
      </w:pPr>
      <w:hyperlink w:history="1" r:id="rId7">
        <w:r w:rsidRPr="00DE285C">
          <w:rPr>
            <w:rStyle w:val="Hyperlink"/>
            <w:sz w:val="25"/>
            <w:szCs w:val="25"/>
            <w:lang w:val="nl-NL"/>
          </w:rPr>
          <w:t>Kamerbrief over ontwikkelingen in Syrië en Irak | Kamerstuk | Rijksoverheid.nl</w:t>
        </w:r>
      </w:hyperlink>
    </w:p>
    <w:p w:rsidRPr="00DE285C" w:rsidR="001F27D0" w:rsidP="00DE285C" w:rsidRDefault="001F27D0" w14:paraId="66DCBDFB" w14:textId="77777777">
      <w:pPr>
        <w:jc w:val="both"/>
        <w:rPr>
          <w:sz w:val="25"/>
          <w:szCs w:val="25"/>
          <w:lang w:val="nl-NL"/>
        </w:rPr>
      </w:pPr>
    </w:p>
    <w:p w:rsidRPr="00DE285C" w:rsidR="00C42384" w:rsidP="00DE285C" w:rsidRDefault="00C42384" w14:paraId="0B988ED9" w14:textId="75137291">
      <w:pPr>
        <w:jc w:val="both"/>
        <w:rPr>
          <w:sz w:val="25"/>
          <w:szCs w:val="25"/>
          <w:lang w:val="nl-NL"/>
        </w:rPr>
      </w:pPr>
      <w:r w:rsidRPr="00DE285C">
        <w:rPr>
          <w:sz w:val="25"/>
          <w:szCs w:val="25"/>
          <w:lang w:val="nl-NL"/>
        </w:rPr>
        <w:t>Antwoord van minister van Weel (Justitie en Veiligheid). 2 maart 2026.</w:t>
      </w:r>
    </w:p>
    <w:p w:rsidRPr="00DE285C" w:rsidR="00E63413" w:rsidP="00DE285C" w:rsidRDefault="00A61DD1" w14:paraId="4FDEFA0B" w14:textId="02758132">
      <w:pPr>
        <w:jc w:val="both"/>
        <w:rPr>
          <w:sz w:val="25"/>
          <w:szCs w:val="25"/>
          <w:lang w:val="nl-NL"/>
        </w:rPr>
      </w:pPr>
      <w:hyperlink w:history="1" r:id="rId8">
        <w:r w:rsidRPr="00DE285C">
          <w:rPr>
            <w:rStyle w:val="Hyperlink"/>
            <w:sz w:val="25"/>
            <w:szCs w:val="25"/>
            <w:lang w:val="nl-NL"/>
          </w:rPr>
          <w:t>Antwoorden Kamervragen over het artikel over Nederlandse IS strijders die dromen van uitbraak na gevechten tussen Koerden en Syrische regeringstroepen | Kamerstuk | Rijksoverheid.nl</w:t>
        </w:r>
      </w:hyperlink>
    </w:p>
    <w:p w:rsidRPr="00DE285C" w:rsidR="00A61DD1" w:rsidP="00DE285C" w:rsidRDefault="00A61DD1" w14:paraId="12DF7115" w14:textId="77777777">
      <w:pPr>
        <w:jc w:val="both"/>
        <w:rPr>
          <w:sz w:val="25"/>
          <w:szCs w:val="25"/>
        </w:rPr>
      </w:pPr>
    </w:p>
    <w:p w:rsidRPr="00DE285C" w:rsidR="00C42384" w:rsidP="00DE285C" w:rsidRDefault="00C42384" w14:paraId="78A2564F" w14:textId="1054737E">
      <w:pPr>
        <w:jc w:val="both"/>
        <w:rPr>
          <w:sz w:val="25"/>
          <w:szCs w:val="25"/>
          <w:lang w:val="nl-NL"/>
        </w:rPr>
      </w:pPr>
      <w:r w:rsidRPr="00DE285C">
        <w:rPr>
          <w:sz w:val="25"/>
          <w:szCs w:val="25"/>
        </w:rPr>
        <w:t xml:space="preserve">Daily Wire, </w:t>
      </w:r>
      <w:r w:rsidRPr="00DE285C">
        <w:rPr>
          <w:sz w:val="25"/>
          <w:szCs w:val="25"/>
        </w:rPr>
        <w:t>President Trump sent a stern message to European leaders: if the countries from which captured ISIS fighters came don’t take them back, he’ll air drop them into Europe.</w:t>
      </w:r>
      <w:r w:rsidRPr="00DE285C">
        <w:rPr>
          <w:sz w:val="25"/>
          <w:szCs w:val="25"/>
        </w:rPr>
        <w:t xml:space="preserve"> </w:t>
      </w:r>
      <w:r w:rsidRPr="00DE285C">
        <w:rPr>
          <w:sz w:val="25"/>
          <w:szCs w:val="25"/>
          <w:lang w:val="nl-NL"/>
        </w:rPr>
        <w:t>21 augustus, 2019.</w:t>
      </w:r>
    </w:p>
    <w:p w:rsidRPr="00DE285C" w:rsidR="00E63413" w:rsidP="00DE285C" w:rsidRDefault="00E63413" w14:paraId="07C54189" w14:textId="06D86886">
      <w:pPr>
        <w:jc w:val="both"/>
        <w:rPr>
          <w:sz w:val="25"/>
          <w:szCs w:val="25"/>
        </w:rPr>
      </w:pPr>
      <w:hyperlink w:history="1" r:id="rId9">
        <w:r w:rsidRPr="00DE285C">
          <w:rPr>
            <w:rStyle w:val="Hyperlink"/>
            <w:sz w:val="25"/>
            <w:szCs w:val="25"/>
          </w:rPr>
          <w:t>Trump Warns Europe: I’ll Air Drop ISIS Fighters From Europe Back Into Your Countries</w:t>
        </w:r>
      </w:hyperlink>
    </w:p>
    <w:p w:rsidRPr="00DE285C" w:rsidR="00E63413" w:rsidP="00DE285C" w:rsidRDefault="00E63413" w14:paraId="732FA6DC" w14:textId="77777777">
      <w:pPr>
        <w:jc w:val="both"/>
        <w:rPr>
          <w:sz w:val="25"/>
          <w:szCs w:val="25"/>
          <w:lang w:val="nl-NL"/>
        </w:rPr>
      </w:pPr>
    </w:p>
    <w:p w:rsidRPr="00DE285C" w:rsidR="00914788" w:rsidP="00DE285C" w:rsidRDefault="00914788" w14:paraId="580470B4" w14:textId="36F1BEC0">
      <w:pPr>
        <w:jc w:val="both"/>
        <w:rPr>
          <w:sz w:val="25"/>
          <w:szCs w:val="25"/>
          <w:lang w:val="nl-NL"/>
        </w:rPr>
      </w:pPr>
      <w:r w:rsidRPr="00DE285C">
        <w:rPr>
          <w:sz w:val="25"/>
          <w:szCs w:val="25"/>
          <w:lang w:val="nl-NL"/>
        </w:rPr>
        <w:t xml:space="preserve">Tanya </w:t>
      </w:r>
      <w:proofErr w:type="spellStart"/>
      <w:r w:rsidRPr="00DE285C">
        <w:rPr>
          <w:sz w:val="25"/>
          <w:szCs w:val="25"/>
          <w:lang w:val="nl-NL"/>
        </w:rPr>
        <w:t>Mehra</w:t>
      </w:r>
      <w:proofErr w:type="spellEnd"/>
      <w:r w:rsidRPr="00DE285C">
        <w:rPr>
          <w:sz w:val="25"/>
          <w:szCs w:val="25"/>
          <w:lang w:val="nl-NL"/>
        </w:rPr>
        <w:t>, ‘</w:t>
      </w:r>
      <w:r w:rsidRPr="00DE285C">
        <w:rPr>
          <w:sz w:val="25"/>
          <w:szCs w:val="25"/>
          <w:lang w:val="nl-NL"/>
        </w:rPr>
        <w:t xml:space="preserve">Syrië draagt een grote groep IS-strijders over aan Irak. De kans dat ze daar een eerlijk proces krijgen is minimaal, stelt Tanya </w:t>
      </w:r>
      <w:proofErr w:type="spellStart"/>
      <w:r w:rsidRPr="00DE285C">
        <w:rPr>
          <w:sz w:val="25"/>
          <w:szCs w:val="25"/>
          <w:lang w:val="nl-NL"/>
        </w:rPr>
        <w:t>Mehra</w:t>
      </w:r>
      <w:proofErr w:type="spellEnd"/>
      <w:r w:rsidRPr="00DE285C">
        <w:rPr>
          <w:sz w:val="25"/>
          <w:szCs w:val="25"/>
          <w:lang w:val="nl-NL"/>
        </w:rPr>
        <w:t>’. Trouw. 23 februari 2026.</w:t>
      </w:r>
    </w:p>
    <w:p w:rsidRPr="00DE285C" w:rsidR="00E63413" w:rsidP="00DE285C" w:rsidRDefault="00E63413" w14:paraId="2A139273" w14:textId="788968B3">
      <w:pPr>
        <w:jc w:val="both"/>
        <w:rPr>
          <w:sz w:val="25"/>
          <w:szCs w:val="25"/>
          <w:lang w:val="nl-NL"/>
        </w:rPr>
      </w:pPr>
      <w:hyperlink w:history="1" r:id="rId10">
        <w:r w:rsidRPr="00DE285C">
          <w:rPr>
            <w:rStyle w:val="Hyperlink"/>
            <w:sz w:val="25"/>
            <w:szCs w:val="25"/>
            <w:lang w:val="nl-NL"/>
          </w:rPr>
          <w:t>Opinie: Westerse landen kunnen ‘hun’ IS-strijders beter hier berechten | Trouw</w:t>
        </w:r>
      </w:hyperlink>
    </w:p>
    <w:p w:rsidRPr="00DE285C" w:rsidR="001F27D0" w:rsidP="00DE285C" w:rsidRDefault="001F27D0" w14:paraId="5BC76D33" w14:textId="77777777">
      <w:pPr>
        <w:jc w:val="both"/>
        <w:rPr>
          <w:sz w:val="25"/>
          <w:szCs w:val="25"/>
          <w:lang w:val="nl-NL"/>
        </w:rPr>
      </w:pPr>
    </w:p>
    <w:p w:rsidRPr="00DE285C" w:rsidR="00C42384" w:rsidP="00DE285C" w:rsidRDefault="00C42384" w14:paraId="187CC983" w14:textId="62972731">
      <w:pPr>
        <w:jc w:val="both"/>
        <w:rPr>
          <w:sz w:val="25"/>
          <w:szCs w:val="25"/>
          <w:lang w:val="nl-NL"/>
        </w:rPr>
      </w:pPr>
      <w:r w:rsidRPr="00DE285C">
        <w:rPr>
          <w:sz w:val="25"/>
          <w:szCs w:val="25"/>
          <w:lang w:val="nl-NL"/>
        </w:rPr>
        <w:t>NCTV, Dreigingsbeeld Terrorisme Nederland. December 2025.</w:t>
      </w:r>
    </w:p>
    <w:p w:rsidRPr="00DE285C" w:rsidR="00DE285C" w:rsidP="00DE285C" w:rsidRDefault="00DE285C" w14:paraId="468DF584" w14:textId="4D043E97">
      <w:pPr>
        <w:jc w:val="both"/>
        <w:rPr>
          <w:sz w:val="25"/>
          <w:szCs w:val="25"/>
          <w:lang w:val="nl-NL"/>
        </w:rPr>
      </w:pPr>
      <w:hyperlink w:history="1" r:id="rId11">
        <w:r w:rsidRPr="00DE285C">
          <w:rPr>
            <w:rStyle w:val="Hyperlink"/>
            <w:sz w:val="25"/>
            <w:szCs w:val="25"/>
            <w:lang w:val="nl-NL"/>
          </w:rPr>
          <w:t>Dreigingsbeeld Terrorisme Nederland 2025 | Nationaal Coördinator Terrorismebestrijding en Veiligheid</w:t>
        </w:r>
      </w:hyperlink>
    </w:p>
    <w:sectPr w:rsidRPr="00DE285C" w:rsidR="00DE285C">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75D4" w14:textId="77777777" w:rsidR="002413D0" w:rsidRDefault="002413D0" w:rsidP="002413D0">
      <w:pPr>
        <w:spacing w:after="0" w:line="240" w:lineRule="auto"/>
      </w:pPr>
      <w:r>
        <w:separator/>
      </w:r>
    </w:p>
  </w:endnote>
  <w:endnote w:type="continuationSeparator" w:id="0">
    <w:p w14:paraId="7ACAD0FF" w14:textId="77777777" w:rsidR="002413D0" w:rsidRDefault="002413D0" w:rsidP="0024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628824"/>
      <w:docPartObj>
        <w:docPartGallery w:val="Page Numbers (Bottom of Page)"/>
        <w:docPartUnique/>
      </w:docPartObj>
    </w:sdtPr>
    <w:sdtEndPr>
      <w:rPr>
        <w:noProof/>
      </w:rPr>
    </w:sdtEndPr>
    <w:sdtContent>
      <w:p w14:paraId="6ABC8B09" w14:textId="432B4E8C" w:rsidR="005B4C4E" w:rsidRDefault="005B4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E894B5" w14:textId="77777777" w:rsidR="005B4C4E" w:rsidRDefault="005B4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782A" w14:textId="77777777" w:rsidR="002413D0" w:rsidRDefault="002413D0" w:rsidP="002413D0">
      <w:pPr>
        <w:spacing w:after="0" w:line="240" w:lineRule="auto"/>
      </w:pPr>
      <w:r>
        <w:separator/>
      </w:r>
    </w:p>
  </w:footnote>
  <w:footnote w:type="continuationSeparator" w:id="0">
    <w:p w14:paraId="63450F37" w14:textId="77777777" w:rsidR="002413D0" w:rsidRDefault="002413D0" w:rsidP="002413D0">
      <w:pPr>
        <w:spacing w:after="0" w:line="240" w:lineRule="auto"/>
      </w:pPr>
      <w:r>
        <w:continuationSeparator/>
      </w:r>
    </w:p>
  </w:footnote>
  <w:footnote w:id="1">
    <w:p w14:paraId="29A3D3D8" w14:textId="249453F4" w:rsidR="002413D0" w:rsidRPr="002413D0" w:rsidRDefault="002413D0">
      <w:pPr>
        <w:pStyle w:val="FootnoteText"/>
        <w:rPr>
          <w:lang w:val="nl-NL"/>
        </w:rPr>
      </w:pPr>
      <w:r>
        <w:rPr>
          <w:rStyle w:val="FootnoteReference"/>
        </w:rPr>
        <w:footnoteRef/>
      </w:r>
      <w:r w:rsidRPr="002413D0">
        <w:rPr>
          <w:lang w:val="nl-NL"/>
        </w:rPr>
        <w:t xml:space="preserve"> Tevens </w:t>
      </w:r>
      <w:r w:rsidR="005E7C9B" w:rsidRPr="002413D0">
        <w:rPr>
          <w:lang w:val="nl-NL"/>
        </w:rPr>
        <w:t>als academisch adviseur</w:t>
      </w:r>
      <w:r w:rsidR="005E7C9B" w:rsidRPr="002413D0">
        <w:rPr>
          <w:lang w:val="nl-NL"/>
        </w:rPr>
        <w:t xml:space="preserve"> </w:t>
      </w:r>
      <w:r w:rsidRPr="002413D0">
        <w:rPr>
          <w:lang w:val="nl-NL"/>
        </w:rPr>
        <w:t>verbonden aan de Politieacademie</w:t>
      </w:r>
      <w:r w:rsidR="005E7C9B">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80"/>
    <w:rsid w:val="0001759E"/>
    <w:rsid w:val="00041AFB"/>
    <w:rsid w:val="00043CA2"/>
    <w:rsid w:val="00050C29"/>
    <w:rsid w:val="00096373"/>
    <w:rsid w:val="000A5999"/>
    <w:rsid w:val="000B176F"/>
    <w:rsid w:val="000C046D"/>
    <w:rsid w:val="000E2BC8"/>
    <w:rsid w:val="000E7837"/>
    <w:rsid w:val="001164A8"/>
    <w:rsid w:val="001216B3"/>
    <w:rsid w:val="001E3D49"/>
    <w:rsid w:val="001F27D0"/>
    <w:rsid w:val="00203417"/>
    <w:rsid w:val="002062CB"/>
    <w:rsid w:val="002413D0"/>
    <w:rsid w:val="0026625B"/>
    <w:rsid w:val="002834CF"/>
    <w:rsid w:val="002A203D"/>
    <w:rsid w:val="00367F41"/>
    <w:rsid w:val="003A069D"/>
    <w:rsid w:val="003B05B3"/>
    <w:rsid w:val="003B1247"/>
    <w:rsid w:val="003E0667"/>
    <w:rsid w:val="003E4F35"/>
    <w:rsid w:val="00405066"/>
    <w:rsid w:val="00420A97"/>
    <w:rsid w:val="00440080"/>
    <w:rsid w:val="00505018"/>
    <w:rsid w:val="00524F38"/>
    <w:rsid w:val="00545705"/>
    <w:rsid w:val="005B4C4E"/>
    <w:rsid w:val="005E3516"/>
    <w:rsid w:val="005E7C9B"/>
    <w:rsid w:val="00614A42"/>
    <w:rsid w:val="00626DB5"/>
    <w:rsid w:val="006A66B9"/>
    <w:rsid w:val="00727FC9"/>
    <w:rsid w:val="00730243"/>
    <w:rsid w:val="00744619"/>
    <w:rsid w:val="007449E4"/>
    <w:rsid w:val="00776791"/>
    <w:rsid w:val="007F7EBF"/>
    <w:rsid w:val="00867EE4"/>
    <w:rsid w:val="00872CA5"/>
    <w:rsid w:val="008754D1"/>
    <w:rsid w:val="008C4DE4"/>
    <w:rsid w:val="008D6270"/>
    <w:rsid w:val="008E52DD"/>
    <w:rsid w:val="009011FE"/>
    <w:rsid w:val="00914788"/>
    <w:rsid w:val="009445FB"/>
    <w:rsid w:val="00960EB4"/>
    <w:rsid w:val="009673B1"/>
    <w:rsid w:val="00972D53"/>
    <w:rsid w:val="009D7D23"/>
    <w:rsid w:val="009E640B"/>
    <w:rsid w:val="00A41492"/>
    <w:rsid w:val="00A61DD1"/>
    <w:rsid w:val="00A72000"/>
    <w:rsid w:val="00AA3F76"/>
    <w:rsid w:val="00AE105D"/>
    <w:rsid w:val="00AE7E51"/>
    <w:rsid w:val="00B107C8"/>
    <w:rsid w:val="00B10A97"/>
    <w:rsid w:val="00B13BC4"/>
    <w:rsid w:val="00B4272B"/>
    <w:rsid w:val="00B84685"/>
    <w:rsid w:val="00B932FE"/>
    <w:rsid w:val="00BB2940"/>
    <w:rsid w:val="00BC1840"/>
    <w:rsid w:val="00BD4053"/>
    <w:rsid w:val="00C028AE"/>
    <w:rsid w:val="00C07782"/>
    <w:rsid w:val="00C303C3"/>
    <w:rsid w:val="00C42384"/>
    <w:rsid w:val="00C6052A"/>
    <w:rsid w:val="00C868D0"/>
    <w:rsid w:val="00CE690D"/>
    <w:rsid w:val="00D47B1A"/>
    <w:rsid w:val="00D53EAE"/>
    <w:rsid w:val="00D5673F"/>
    <w:rsid w:val="00DB31CF"/>
    <w:rsid w:val="00DE285C"/>
    <w:rsid w:val="00E13D42"/>
    <w:rsid w:val="00E2410B"/>
    <w:rsid w:val="00E63413"/>
    <w:rsid w:val="00EB3DCD"/>
    <w:rsid w:val="00ED642A"/>
    <w:rsid w:val="00ED73DE"/>
    <w:rsid w:val="00EE7E18"/>
    <w:rsid w:val="00FA1658"/>
    <w:rsid w:val="00FA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61"/>
  <w15:chartTrackingRefBased/>
  <w15:docId w15:val="{C29DFACC-A68A-4C4A-84B3-8E2FB161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80"/>
    <w:rPr>
      <w:rFonts w:eastAsiaTheme="majorEastAsia" w:cstheme="majorBidi"/>
      <w:color w:val="272727" w:themeColor="text1" w:themeTint="D8"/>
    </w:rPr>
  </w:style>
  <w:style w:type="paragraph" w:styleId="Title">
    <w:name w:val="Title"/>
    <w:basedOn w:val="Normal"/>
    <w:next w:val="Normal"/>
    <w:link w:val="TitleChar"/>
    <w:uiPriority w:val="10"/>
    <w:qFormat/>
    <w:rsid w:val="0044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8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80"/>
    <w:rPr>
      <w:i/>
      <w:iCs/>
      <w:color w:val="404040" w:themeColor="text1" w:themeTint="BF"/>
    </w:rPr>
  </w:style>
  <w:style w:type="paragraph" w:styleId="ListParagraph">
    <w:name w:val="List Paragraph"/>
    <w:basedOn w:val="Normal"/>
    <w:uiPriority w:val="34"/>
    <w:qFormat/>
    <w:rsid w:val="00440080"/>
    <w:pPr>
      <w:ind w:left="720"/>
      <w:contextualSpacing/>
    </w:pPr>
  </w:style>
  <w:style w:type="character" w:styleId="IntenseEmphasis">
    <w:name w:val="Intense Emphasis"/>
    <w:basedOn w:val="DefaultParagraphFont"/>
    <w:uiPriority w:val="21"/>
    <w:qFormat/>
    <w:rsid w:val="00440080"/>
    <w:rPr>
      <w:i/>
      <w:iCs/>
      <w:color w:val="0F4761" w:themeColor="accent1" w:themeShade="BF"/>
    </w:rPr>
  </w:style>
  <w:style w:type="paragraph" w:styleId="IntenseQuote">
    <w:name w:val="Intense Quote"/>
    <w:basedOn w:val="Normal"/>
    <w:next w:val="Normal"/>
    <w:link w:val="IntenseQuoteChar"/>
    <w:uiPriority w:val="30"/>
    <w:qFormat/>
    <w:rsid w:val="0044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80"/>
    <w:rPr>
      <w:i/>
      <w:iCs/>
      <w:color w:val="0F4761" w:themeColor="accent1" w:themeShade="BF"/>
    </w:rPr>
  </w:style>
  <w:style w:type="character" w:styleId="IntenseReference">
    <w:name w:val="Intense Reference"/>
    <w:basedOn w:val="DefaultParagraphFont"/>
    <w:uiPriority w:val="32"/>
    <w:qFormat/>
    <w:rsid w:val="00440080"/>
    <w:rPr>
      <w:b/>
      <w:bCs/>
      <w:smallCaps/>
      <w:color w:val="0F4761" w:themeColor="accent1" w:themeShade="BF"/>
      <w:spacing w:val="5"/>
    </w:rPr>
  </w:style>
  <w:style w:type="paragraph" w:styleId="FootnoteText">
    <w:name w:val="footnote text"/>
    <w:basedOn w:val="Normal"/>
    <w:link w:val="FootnoteTextChar"/>
    <w:uiPriority w:val="99"/>
    <w:semiHidden/>
    <w:unhideWhenUsed/>
    <w:rsid w:val="00241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3D0"/>
    <w:rPr>
      <w:sz w:val="20"/>
      <w:szCs w:val="20"/>
    </w:rPr>
  </w:style>
  <w:style w:type="character" w:styleId="FootnoteReference">
    <w:name w:val="footnote reference"/>
    <w:basedOn w:val="DefaultParagraphFont"/>
    <w:uiPriority w:val="99"/>
    <w:semiHidden/>
    <w:unhideWhenUsed/>
    <w:rsid w:val="002413D0"/>
    <w:rPr>
      <w:vertAlign w:val="superscript"/>
    </w:rPr>
  </w:style>
  <w:style w:type="paragraph" w:styleId="Revision">
    <w:name w:val="Revision"/>
    <w:hidden/>
    <w:uiPriority w:val="99"/>
    <w:semiHidden/>
    <w:rsid w:val="008754D1"/>
    <w:pPr>
      <w:spacing w:after="0" w:line="240" w:lineRule="auto"/>
    </w:pPr>
  </w:style>
  <w:style w:type="character" w:styleId="CommentReference">
    <w:name w:val="annotation reference"/>
    <w:basedOn w:val="DefaultParagraphFont"/>
    <w:uiPriority w:val="99"/>
    <w:semiHidden/>
    <w:unhideWhenUsed/>
    <w:rsid w:val="008754D1"/>
    <w:rPr>
      <w:sz w:val="16"/>
      <w:szCs w:val="16"/>
    </w:rPr>
  </w:style>
  <w:style w:type="paragraph" w:styleId="CommentText">
    <w:name w:val="annotation text"/>
    <w:basedOn w:val="Normal"/>
    <w:link w:val="CommentTextChar"/>
    <w:uiPriority w:val="99"/>
    <w:unhideWhenUsed/>
    <w:rsid w:val="008754D1"/>
    <w:pPr>
      <w:spacing w:line="240" w:lineRule="auto"/>
    </w:pPr>
    <w:rPr>
      <w:sz w:val="20"/>
      <w:szCs w:val="20"/>
    </w:rPr>
  </w:style>
  <w:style w:type="character" w:customStyle="1" w:styleId="CommentTextChar">
    <w:name w:val="Comment Text Char"/>
    <w:basedOn w:val="DefaultParagraphFont"/>
    <w:link w:val="CommentText"/>
    <w:uiPriority w:val="99"/>
    <w:rsid w:val="008754D1"/>
    <w:rPr>
      <w:sz w:val="20"/>
      <w:szCs w:val="20"/>
    </w:rPr>
  </w:style>
  <w:style w:type="paragraph" w:styleId="CommentSubject">
    <w:name w:val="annotation subject"/>
    <w:basedOn w:val="CommentText"/>
    <w:next w:val="CommentText"/>
    <w:link w:val="CommentSubjectChar"/>
    <w:uiPriority w:val="99"/>
    <w:semiHidden/>
    <w:unhideWhenUsed/>
    <w:rsid w:val="008754D1"/>
    <w:rPr>
      <w:b/>
      <w:bCs/>
    </w:rPr>
  </w:style>
  <w:style w:type="character" w:customStyle="1" w:styleId="CommentSubjectChar">
    <w:name w:val="Comment Subject Char"/>
    <w:basedOn w:val="CommentTextChar"/>
    <w:link w:val="CommentSubject"/>
    <w:uiPriority w:val="99"/>
    <w:semiHidden/>
    <w:rsid w:val="008754D1"/>
    <w:rPr>
      <w:b/>
      <w:bCs/>
      <w:sz w:val="20"/>
      <w:szCs w:val="20"/>
    </w:rPr>
  </w:style>
  <w:style w:type="paragraph" w:styleId="Header">
    <w:name w:val="header"/>
    <w:basedOn w:val="Normal"/>
    <w:link w:val="HeaderChar"/>
    <w:uiPriority w:val="99"/>
    <w:unhideWhenUsed/>
    <w:rsid w:val="005B4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C4E"/>
  </w:style>
  <w:style w:type="paragraph" w:styleId="Footer">
    <w:name w:val="footer"/>
    <w:basedOn w:val="Normal"/>
    <w:link w:val="FooterChar"/>
    <w:uiPriority w:val="99"/>
    <w:unhideWhenUsed/>
    <w:rsid w:val="005B4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4E"/>
  </w:style>
  <w:style w:type="character" w:styleId="Hyperlink">
    <w:name w:val="Hyperlink"/>
    <w:basedOn w:val="DefaultParagraphFont"/>
    <w:uiPriority w:val="99"/>
    <w:semiHidden/>
    <w:unhideWhenUsed/>
    <w:rsid w:val="00E63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26/03/02/antwoorden-kamervragen-over-het-artikel-nederlandse-is-strijders-dromen-van-uitbraak-na-gevechten-tussen-koerden-en-syrische-regeringstroepen"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rijksoverheid.nl/documenten/kamerstukken/2026/02/19/tk-ontwikkelingen-in-syrie-en-irak-in-relatie-uitreizigers-met-een-nederlandse-link"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yperlink" Target="https://www.nctv.nl/documenten/2025/12/09/dtn-december-2025" TargetMode="External" Id="rId11" /><Relationship Type="http://schemas.openxmlformats.org/officeDocument/2006/relationships/footnotes" Target="footnotes.xml" Id="rId5" /><Relationship Type="http://schemas.openxmlformats.org/officeDocument/2006/relationships/hyperlink" Target="https://www.trouw.nl/opinie/opinie-westerse-landen-kunnen-hun-is-strijders-beter-hier-berechten~b4fa9556/?referrer=https%3A%2F%2Fwww.google.com%2F" TargetMode="External" Id="rId10" /><Relationship Type="http://schemas.openxmlformats.org/officeDocument/2006/relationships/webSettings" Target="webSettings.xml" Id="rId4" /><Relationship Type="http://schemas.openxmlformats.org/officeDocument/2006/relationships/hyperlink" Target="https://www.dailywire.com/news/trump-warns-europe-ill-air-drop-isis-fighters-hank-berrien"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ap:Properties xmlns:vt="http://schemas.openxmlformats.org/officeDocument/2006/docPropsVTypes" xmlns:ap="http://schemas.openxmlformats.org/officeDocument/2006/extended-properties">
  <ap:Pages>5</ap:Pages>
  <ap:Words>1618</ap:Words>
  <ap:Characters>9224</ap:Characters>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2026-03-04T13:16:00.0000000Z</lastPrinted>
  <dcterms:created xsi:type="dcterms:W3CDTF">2026-03-06T11:30:00.0000000Z</dcterms:created>
  <dcterms:modified xsi:type="dcterms:W3CDTF">2026-03-06T11:30:00.0000000Z</dcterms:modified>
  <version/>
  <category/>
</coreProperties>
</file>