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96727" w:rsidTr="006274D5" w14:paraId="7FA94F6C" w14:textId="77777777">
        <w:sdt>
          <w:sdtPr>
            <w:tag w:val="bmZaakNummerAdvies"/>
            <w:id w:val="-1351489884"/>
            <w:lock w:val="sdtLocked"/>
            <w:placeholder>
              <w:docPart w:val="DefaultPlaceholder_-1854013440"/>
            </w:placeholder>
          </w:sdtPr>
          <w:sdtEndPr/>
          <w:sdtContent>
            <w:tc>
              <w:tcPr>
                <w:tcW w:w="4251" w:type="dxa"/>
              </w:tcPr>
              <w:p w:rsidR="00D96727" w:rsidRDefault="0059718E" w14:paraId="3B744CDB" w14:textId="351DEC35">
                <w:r>
                  <w:t>No. W16.25.00298/II</w:t>
                </w:r>
              </w:p>
            </w:tc>
          </w:sdtContent>
        </w:sdt>
        <w:sdt>
          <w:sdtPr>
            <w:tag w:val="bmDatumAdvies"/>
            <w:id w:val="1639150898"/>
            <w:lock w:val="sdtLocked"/>
            <w:placeholder>
              <w:docPart w:val="DefaultPlaceholder_-1854013440"/>
            </w:placeholder>
          </w:sdtPr>
          <w:sdtEndPr/>
          <w:sdtContent>
            <w:tc>
              <w:tcPr>
                <w:tcW w:w="4252" w:type="dxa"/>
              </w:tcPr>
              <w:p w:rsidR="00D96727" w:rsidRDefault="0059718E" w14:paraId="77B541C6" w14:textId="480364F2">
                <w:r>
                  <w:t>'s-Gravenhage, 3 december 2025</w:t>
                </w:r>
              </w:p>
            </w:tc>
          </w:sdtContent>
        </w:sdt>
      </w:tr>
    </w:tbl>
    <w:p w:rsidR="00A54952" w:rsidRDefault="00A54952" w14:paraId="71DD2921" w14:textId="77777777"/>
    <w:p w:rsidR="000A318D" w:rsidRDefault="000A318D" w14:paraId="711562F8" w14:textId="77777777"/>
    <w:p w:rsidR="001978DD" w:rsidRDefault="005D60E8" w14:paraId="3A0C219E" w14:textId="580D4441">
      <w:sdt>
        <w:sdtPr>
          <w:tag w:val="bmAanhef"/>
          <w:id w:val="1518891113"/>
          <w:lock w:val="sdtLocked"/>
          <w:placeholder>
            <w:docPart w:val="DefaultPlaceholder_-1854013440"/>
          </w:placeholder>
        </w:sdtPr>
        <w:sdtEndPr/>
        <w:sdtContent>
          <w:r w:rsidR="0059718E">
            <w:rPr>
              <w:color w:val="000000"/>
            </w:rPr>
            <w:t>Bij Kabinetsmissive van 15 oktober 2025, no.2025002305, heeft Uwe Majesteit, op voordracht van de Staatssecretaris van Justitie en Veiligheid, bij de Afdeling advisering van de Raad van State ter overweging aanhangig gemaakt het voorstel van wet tot 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 met memorie van toelichting.</w:t>
          </w:r>
        </w:sdtContent>
      </w:sdt>
    </w:p>
    <w:p w:rsidR="003D513B" w:rsidP="00942484" w:rsidRDefault="005D60E8" w14:paraId="5EC079E6" w14:textId="7652D85D">
      <w:sdt>
        <w:sdtPr>
          <w:rPr>
            <w:i/>
            <w:iCs/>
          </w:rPr>
          <w:tag w:val="bmVrijeTekst1"/>
          <w:id w:val="-1592690321"/>
          <w:lock w:val="sdtLocked"/>
          <w:placeholder>
            <w:docPart w:val="DefaultPlaceholder_-1854013440"/>
          </w:placeholder>
        </w:sdtPr>
        <w:sdtEndPr/>
        <w:sdtContent>
          <w:r w:rsidR="00942484">
            <w:rPr>
              <w:i/>
              <w:iCs/>
            </w:rPr>
            <w:t xml:space="preserve"> </w:t>
          </w:r>
        </w:sdtContent>
      </w:sdt>
    </w:p>
    <w:sdt>
      <w:sdtPr>
        <w:tag w:val="bmDictum"/>
        <w:id w:val="1946411503"/>
        <w:lock w:val="sdtLocked"/>
        <w:placeholder>
          <w:docPart w:val="DefaultPlaceholder_-1854013440"/>
        </w:placeholder>
      </w:sdtPr>
      <w:sdtEndPr/>
      <w:sdtContent>
        <w:p w:rsidRPr="003E16C7" w:rsidR="00151989" w:rsidP="003E16C7" w:rsidRDefault="00F50D0E" w14:paraId="3A0C21A7" w14:textId="57AE0BE5">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F07A3">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5759" w14:textId="77777777" w:rsidR="00764E6E" w:rsidRDefault="00764E6E">
      <w:r>
        <w:separator/>
      </w:r>
    </w:p>
  </w:endnote>
  <w:endnote w:type="continuationSeparator" w:id="0">
    <w:p w14:paraId="0FEA82E5" w14:textId="77777777" w:rsidR="00764E6E" w:rsidRDefault="00764E6E">
      <w:r>
        <w:continuationSeparator/>
      </w:r>
    </w:p>
  </w:endnote>
  <w:endnote w:type="continuationNotice" w:id="1">
    <w:p w14:paraId="187F0EAC" w14:textId="77777777" w:rsidR="00764E6E" w:rsidRDefault="00764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933A4" w14:paraId="3A0C21AD" w14:textId="77777777" w:rsidTr="00D90098">
      <w:tc>
        <w:tcPr>
          <w:tcW w:w="4815" w:type="dxa"/>
        </w:tcPr>
        <w:p w14:paraId="3A0C21AB" w14:textId="77777777" w:rsidR="00D90098" w:rsidRDefault="00D90098" w:rsidP="00D90098">
          <w:pPr>
            <w:pStyle w:val="Voettekst"/>
          </w:pPr>
        </w:p>
      </w:tc>
      <w:tc>
        <w:tcPr>
          <w:tcW w:w="4247" w:type="dxa"/>
        </w:tcPr>
        <w:p w14:paraId="3A0C21AC" w14:textId="77777777" w:rsidR="00D90098" w:rsidRDefault="00D90098" w:rsidP="00D90098">
          <w:pPr>
            <w:pStyle w:val="Voettekst"/>
            <w:jc w:val="right"/>
          </w:pPr>
        </w:p>
      </w:tc>
    </w:tr>
  </w:tbl>
  <w:p w14:paraId="3A0C21AE"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A710" w14:textId="1E39D058" w:rsidR="00C905FC" w:rsidRPr="005B15EF" w:rsidRDefault="005B15EF">
    <w:pPr>
      <w:pStyle w:val="Voettekst"/>
      <w:rPr>
        <w:rFonts w:ascii="Bembo" w:hAnsi="Bembo"/>
        <w:sz w:val="32"/>
      </w:rPr>
    </w:pPr>
    <w:r w:rsidRPr="005B15EF">
      <w:rPr>
        <w:rFonts w:ascii="Bembo" w:hAnsi="Bembo"/>
        <w:sz w:val="32"/>
      </w:rPr>
      <w:t>AAN DE KONING</w:t>
    </w:r>
  </w:p>
  <w:p w14:paraId="17426B67" w14:textId="77777777" w:rsidR="00B03965" w:rsidRDefault="00B039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C9E7" w14:textId="77777777" w:rsidR="00764E6E" w:rsidRDefault="00764E6E">
      <w:r>
        <w:separator/>
      </w:r>
    </w:p>
  </w:footnote>
  <w:footnote w:type="continuationSeparator" w:id="0">
    <w:p w14:paraId="0BF94B41" w14:textId="77777777" w:rsidR="00764E6E" w:rsidRDefault="00764E6E">
      <w:r>
        <w:continuationSeparator/>
      </w:r>
    </w:p>
  </w:footnote>
  <w:footnote w:type="continuationNotice" w:id="1">
    <w:p w14:paraId="2F8E25B8" w14:textId="77777777" w:rsidR="00764E6E" w:rsidRDefault="00764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21A9" w14:textId="77777777" w:rsidR="00FA7BCD" w:rsidRDefault="00680FB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21AF" w14:textId="77777777" w:rsidR="00DA0CDA" w:rsidRDefault="00680FB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A0C21B0" w14:textId="77777777" w:rsidR="00993C75" w:rsidRDefault="00680FB5">
    <w:pPr>
      <w:pStyle w:val="Koptekst"/>
    </w:pPr>
    <w:r>
      <w:rPr>
        <w:noProof/>
      </w:rPr>
      <w:drawing>
        <wp:anchor distT="0" distB="0" distL="114300" distR="114300" simplePos="0" relativeHeight="251658240" behindDoc="1" locked="0" layoutInCell="1" allowOverlap="1" wp14:anchorId="3A0C21BB" wp14:editId="3A0C21B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A4"/>
    <w:rsid w:val="00017C54"/>
    <w:rsid w:val="00021A34"/>
    <w:rsid w:val="000233CE"/>
    <w:rsid w:val="000259EB"/>
    <w:rsid w:val="00037D62"/>
    <w:rsid w:val="000703DC"/>
    <w:rsid w:val="00091956"/>
    <w:rsid w:val="000A318D"/>
    <w:rsid w:val="000D765D"/>
    <w:rsid w:val="001054BE"/>
    <w:rsid w:val="00107BB6"/>
    <w:rsid w:val="001123D0"/>
    <w:rsid w:val="00114BFE"/>
    <w:rsid w:val="00136B18"/>
    <w:rsid w:val="00150453"/>
    <w:rsid w:val="00151989"/>
    <w:rsid w:val="0015673B"/>
    <w:rsid w:val="00165332"/>
    <w:rsid w:val="00182C4A"/>
    <w:rsid w:val="001978DD"/>
    <w:rsid w:val="001B670E"/>
    <w:rsid w:val="001B7B24"/>
    <w:rsid w:val="001C49F6"/>
    <w:rsid w:val="001D5467"/>
    <w:rsid w:val="001E14B1"/>
    <w:rsid w:val="001E1733"/>
    <w:rsid w:val="001F0398"/>
    <w:rsid w:val="001F2129"/>
    <w:rsid w:val="00212189"/>
    <w:rsid w:val="00221EF5"/>
    <w:rsid w:val="00241533"/>
    <w:rsid w:val="00254464"/>
    <w:rsid w:val="00270956"/>
    <w:rsid w:val="00281C7A"/>
    <w:rsid w:val="002B1F45"/>
    <w:rsid w:val="002E4769"/>
    <w:rsid w:val="002E736C"/>
    <w:rsid w:val="002F1855"/>
    <w:rsid w:val="003378F7"/>
    <w:rsid w:val="00341BC3"/>
    <w:rsid w:val="00344865"/>
    <w:rsid w:val="00365E57"/>
    <w:rsid w:val="003671C4"/>
    <w:rsid w:val="00381335"/>
    <w:rsid w:val="0038154B"/>
    <w:rsid w:val="003874B7"/>
    <w:rsid w:val="00390DBC"/>
    <w:rsid w:val="003B036F"/>
    <w:rsid w:val="003C0F36"/>
    <w:rsid w:val="003C1E61"/>
    <w:rsid w:val="003D513B"/>
    <w:rsid w:val="003D6991"/>
    <w:rsid w:val="003E16C7"/>
    <w:rsid w:val="003E4D68"/>
    <w:rsid w:val="003E6C4A"/>
    <w:rsid w:val="004704B9"/>
    <w:rsid w:val="00491D03"/>
    <w:rsid w:val="00495EE8"/>
    <w:rsid w:val="004975F8"/>
    <w:rsid w:val="004A6A9D"/>
    <w:rsid w:val="004B02C9"/>
    <w:rsid w:val="004C12F0"/>
    <w:rsid w:val="004C6F59"/>
    <w:rsid w:val="004E64BA"/>
    <w:rsid w:val="00503AA2"/>
    <w:rsid w:val="00505264"/>
    <w:rsid w:val="00515610"/>
    <w:rsid w:val="00521530"/>
    <w:rsid w:val="005267F0"/>
    <w:rsid w:val="005569BB"/>
    <w:rsid w:val="00562795"/>
    <w:rsid w:val="00563F3E"/>
    <w:rsid w:val="0057311E"/>
    <w:rsid w:val="005735CC"/>
    <w:rsid w:val="00575087"/>
    <w:rsid w:val="00586B7A"/>
    <w:rsid w:val="00593A07"/>
    <w:rsid w:val="0059718E"/>
    <w:rsid w:val="005A1F87"/>
    <w:rsid w:val="005A4F0D"/>
    <w:rsid w:val="005B15EF"/>
    <w:rsid w:val="005B50B1"/>
    <w:rsid w:val="005C1293"/>
    <w:rsid w:val="005C284A"/>
    <w:rsid w:val="005C68C1"/>
    <w:rsid w:val="005D60E8"/>
    <w:rsid w:val="005F7266"/>
    <w:rsid w:val="005F7576"/>
    <w:rsid w:val="006056D6"/>
    <w:rsid w:val="006274D5"/>
    <w:rsid w:val="00631798"/>
    <w:rsid w:val="00631ADE"/>
    <w:rsid w:val="00643441"/>
    <w:rsid w:val="00646D1F"/>
    <w:rsid w:val="006534BF"/>
    <w:rsid w:val="00661B96"/>
    <w:rsid w:val="00662C65"/>
    <w:rsid w:val="00680749"/>
    <w:rsid w:val="00680FB5"/>
    <w:rsid w:val="006819B8"/>
    <w:rsid w:val="006A4F15"/>
    <w:rsid w:val="006B178C"/>
    <w:rsid w:val="006B3CC5"/>
    <w:rsid w:val="006E7CD4"/>
    <w:rsid w:val="007361DF"/>
    <w:rsid w:val="00754402"/>
    <w:rsid w:val="00764E6E"/>
    <w:rsid w:val="00774C0A"/>
    <w:rsid w:val="007C0FD7"/>
    <w:rsid w:val="007D1697"/>
    <w:rsid w:val="007D7B80"/>
    <w:rsid w:val="007F55D3"/>
    <w:rsid w:val="00802620"/>
    <w:rsid w:val="008114AF"/>
    <w:rsid w:val="0081597F"/>
    <w:rsid w:val="008226B0"/>
    <w:rsid w:val="008506D9"/>
    <w:rsid w:val="00880BB7"/>
    <w:rsid w:val="008817C5"/>
    <w:rsid w:val="00891703"/>
    <w:rsid w:val="008937CD"/>
    <w:rsid w:val="008B7456"/>
    <w:rsid w:val="008C1F72"/>
    <w:rsid w:val="008C698E"/>
    <w:rsid w:val="008D3664"/>
    <w:rsid w:val="008D3A52"/>
    <w:rsid w:val="008F4AD9"/>
    <w:rsid w:val="008F6F4E"/>
    <w:rsid w:val="00902D94"/>
    <w:rsid w:val="00910197"/>
    <w:rsid w:val="00910F30"/>
    <w:rsid w:val="00917A8F"/>
    <w:rsid w:val="009260B6"/>
    <w:rsid w:val="009279E4"/>
    <w:rsid w:val="0093275D"/>
    <w:rsid w:val="0094067F"/>
    <w:rsid w:val="0094093F"/>
    <w:rsid w:val="00942484"/>
    <w:rsid w:val="009524E6"/>
    <w:rsid w:val="00993C75"/>
    <w:rsid w:val="009D02B1"/>
    <w:rsid w:val="009F1AC5"/>
    <w:rsid w:val="00A1551B"/>
    <w:rsid w:val="00A16B84"/>
    <w:rsid w:val="00A23161"/>
    <w:rsid w:val="00A260F6"/>
    <w:rsid w:val="00A2709B"/>
    <w:rsid w:val="00A360B0"/>
    <w:rsid w:val="00A3625A"/>
    <w:rsid w:val="00A40DD8"/>
    <w:rsid w:val="00A54952"/>
    <w:rsid w:val="00A85A78"/>
    <w:rsid w:val="00AA1F4D"/>
    <w:rsid w:val="00AA3F2F"/>
    <w:rsid w:val="00AA44E2"/>
    <w:rsid w:val="00AB117B"/>
    <w:rsid w:val="00AC5041"/>
    <w:rsid w:val="00AF461D"/>
    <w:rsid w:val="00AF7917"/>
    <w:rsid w:val="00B03965"/>
    <w:rsid w:val="00B1152A"/>
    <w:rsid w:val="00B12507"/>
    <w:rsid w:val="00B14AB0"/>
    <w:rsid w:val="00B25E3B"/>
    <w:rsid w:val="00B2672D"/>
    <w:rsid w:val="00B34532"/>
    <w:rsid w:val="00B368E6"/>
    <w:rsid w:val="00B37EA2"/>
    <w:rsid w:val="00B60EA8"/>
    <w:rsid w:val="00B64F4B"/>
    <w:rsid w:val="00B75819"/>
    <w:rsid w:val="00B81E4A"/>
    <w:rsid w:val="00B94A67"/>
    <w:rsid w:val="00B94BF8"/>
    <w:rsid w:val="00B95611"/>
    <w:rsid w:val="00BA0C98"/>
    <w:rsid w:val="00BC3DE9"/>
    <w:rsid w:val="00BD3D51"/>
    <w:rsid w:val="00BE06D9"/>
    <w:rsid w:val="00BE4B47"/>
    <w:rsid w:val="00BF07A3"/>
    <w:rsid w:val="00C37E6A"/>
    <w:rsid w:val="00C43510"/>
    <w:rsid w:val="00C625C1"/>
    <w:rsid w:val="00C67AE4"/>
    <w:rsid w:val="00C8309F"/>
    <w:rsid w:val="00C905FC"/>
    <w:rsid w:val="00CA42A4"/>
    <w:rsid w:val="00CA7E0F"/>
    <w:rsid w:val="00CE7285"/>
    <w:rsid w:val="00CE7DB3"/>
    <w:rsid w:val="00CF2C2C"/>
    <w:rsid w:val="00CF3EA2"/>
    <w:rsid w:val="00CF62FA"/>
    <w:rsid w:val="00D12ECB"/>
    <w:rsid w:val="00D4131C"/>
    <w:rsid w:val="00D602C5"/>
    <w:rsid w:val="00D619EE"/>
    <w:rsid w:val="00D66F98"/>
    <w:rsid w:val="00D77202"/>
    <w:rsid w:val="00D90098"/>
    <w:rsid w:val="00D9651B"/>
    <w:rsid w:val="00D96727"/>
    <w:rsid w:val="00DA0CDA"/>
    <w:rsid w:val="00DA392C"/>
    <w:rsid w:val="00DA68E3"/>
    <w:rsid w:val="00DE2CA9"/>
    <w:rsid w:val="00E30CCB"/>
    <w:rsid w:val="00E55B7C"/>
    <w:rsid w:val="00E605A7"/>
    <w:rsid w:val="00E8105C"/>
    <w:rsid w:val="00E83B92"/>
    <w:rsid w:val="00E87A87"/>
    <w:rsid w:val="00E91D09"/>
    <w:rsid w:val="00EB0020"/>
    <w:rsid w:val="00EB5891"/>
    <w:rsid w:val="00EC1DB9"/>
    <w:rsid w:val="00EC5F77"/>
    <w:rsid w:val="00ED36C0"/>
    <w:rsid w:val="00EE2FC0"/>
    <w:rsid w:val="00EF3F97"/>
    <w:rsid w:val="00F02E60"/>
    <w:rsid w:val="00F50D0E"/>
    <w:rsid w:val="00F82C28"/>
    <w:rsid w:val="00F85F60"/>
    <w:rsid w:val="00F933A4"/>
    <w:rsid w:val="00FA7BCD"/>
    <w:rsid w:val="00FE0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50D0E"/>
    <w:rPr>
      <w:color w:val="666666"/>
    </w:rPr>
  </w:style>
  <w:style w:type="paragraph" w:styleId="Revisie">
    <w:name w:val="Revision"/>
    <w:hidden/>
    <w:uiPriority w:val="99"/>
    <w:semiHidden/>
    <w:rsid w:val="00F50D0E"/>
    <w:rPr>
      <w:rFonts w:ascii="Univers" w:hAnsi="Univers"/>
      <w:sz w:val="22"/>
      <w:szCs w:val="24"/>
    </w:rPr>
  </w:style>
  <w:style w:type="character" w:styleId="Hyperlink">
    <w:name w:val="Hyperlink"/>
    <w:basedOn w:val="Standaardalinea-lettertype"/>
    <w:uiPriority w:val="99"/>
    <w:unhideWhenUsed/>
    <w:rsid w:val="0093275D"/>
    <w:rPr>
      <w:color w:val="0000FF" w:themeColor="hyperlink"/>
      <w:u w:val="single"/>
    </w:rPr>
  </w:style>
  <w:style w:type="character" w:styleId="Onopgelostemelding">
    <w:name w:val="Unresolved Mention"/>
    <w:basedOn w:val="Standaardalinea-lettertype"/>
    <w:uiPriority w:val="99"/>
    <w:rsid w:val="0093275D"/>
    <w:rPr>
      <w:color w:val="605E5C"/>
      <w:shd w:val="clear" w:color="auto" w:fill="E1DFDD"/>
    </w:rPr>
  </w:style>
  <w:style w:type="character" w:styleId="GevolgdeHyperlink">
    <w:name w:val="FollowedHyperlink"/>
    <w:basedOn w:val="Standaardalinea-lettertype"/>
    <w:uiPriority w:val="99"/>
    <w:semiHidden/>
    <w:unhideWhenUsed/>
    <w:rsid w:val="002709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5B91088-AA77-4EA9-A15A-1E1BB7A57DC0}"/>
      </w:docPartPr>
      <w:docPartBody>
        <w:p w:rsidR="005D2CB1" w:rsidRDefault="005D2CB1">
          <w:r w:rsidRPr="002F4F1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B1"/>
    <w:rsid w:val="001A4875"/>
    <w:rsid w:val="002E736C"/>
    <w:rsid w:val="002F1855"/>
    <w:rsid w:val="004A6A9D"/>
    <w:rsid w:val="004E64BA"/>
    <w:rsid w:val="00505264"/>
    <w:rsid w:val="00566E1E"/>
    <w:rsid w:val="005B50B1"/>
    <w:rsid w:val="005D2CB1"/>
    <w:rsid w:val="00880BB7"/>
    <w:rsid w:val="008D3A52"/>
    <w:rsid w:val="00A3625A"/>
    <w:rsid w:val="00A75D53"/>
    <w:rsid w:val="00BE4B47"/>
    <w:rsid w:val="00E83B92"/>
    <w:rsid w:val="00EC5F77"/>
    <w:rsid w:val="00EE2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2CB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2026-02-13T12:00:00.0000000Z</dcterms:created>
  <dcterms:modified xsi:type="dcterms:W3CDTF">2026-02-13T12:00:00.0000000Z</dcterms:modified>
  <dc:description>------------------------</dc:description>
  <dc:subject/>
  <dc:title/>
  <keywords/>
  <version/>
  <category/>
</coreProperties>
</file>